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8F30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474747"/>
          <w:spacing w:val="-15"/>
          <w:sz w:val="44"/>
          <w:szCs w:val="44"/>
          <w:shd w:val="clear" w:fill="FFFFFF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474747"/>
          <w:spacing w:val="-15"/>
          <w:sz w:val="44"/>
          <w:szCs w:val="44"/>
          <w:shd w:val="clear" w:fill="FFFFFF"/>
        </w:rPr>
        <w:t>关于《杜泽镇突发事件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474747"/>
          <w:spacing w:val="-15"/>
          <w:sz w:val="44"/>
          <w:szCs w:val="44"/>
          <w:shd w:val="clear" w:fill="FFFFFF"/>
          <w:lang w:eastAsia="zh-CN"/>
        </w:rPr>
        <w:t>综合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474747"/>
          <w:spacing w:val="-15"/>
          <w:sz w:val="44"/>
          <w:szCs w:val="44"/>
          <w:shd w:val="clear" w:fill="FFFFFF"/>
        </w:rPr>
        <w:t>应急预案》</w:t>
      </w:r>
    </w:p>
    <w:p w14:paraId="3C6F041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474747"/>
          <w:spacing w:val="-15"/>
          <w:sz w:val="44"/>
          <w:szCs w:val="44"/>
          <w:shd w:val="clear" w:fill="FFFFFF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474747"/>
          <w:spacing w:val="-15"/>
          <w:sz w:val="44"/>
          <w:szCs w:val="44"/>
          <w:shd w:val="clear" w:fill="FFFFFF"/>
        </w:rPr>
        <w:t>（征求意见稿）的起草说明</w:t>
      </w:r>
    </w:p>
    <w:p w14:paraId="4466217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i w:val="0"/>
          <w:iCs w:val="0"/>
          <w:caps w:val="0"/>
          <w:color w:val="474747"/>
          <w:spacing w:val="-15"/>
          <w:sz w:val="36"/>
          <w:szCs w:val="36"/>
          <w:shd w:val="clear" w:fill="FFFFFF"/>
        </w:rPr>
      </w:pPr>
    </w:p>
    <w:p w14:paraId="77071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一、起草背景</w:t>
      </w:r>
    </w:p>
    <w:p w14:paraId="055D9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为规范本镇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突发事件应急管理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提高镇政府保障公共安全和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发事件的能力，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有效防范化解重大安全风险，控制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减轻和消除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突发事件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造成的损害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保障人民群众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生命财产安全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维护社会秩序稳定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，促进全镇经济社会全面、协调、可持续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发展，结合我镇实际，特制定本预案。</w:t>
      </w:r>
    </w:p>
    <w:p w14:paraId="27E7E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二、起草依据</w:t>
      </w:r>
    </w:p>
    <w:p w14:paraId="207F0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《中华人民共和国突发事件应对法》《国家突发事件总体应急预案》《国家突发公共事件总体应急预案》《浙江省突发公共事件总体应急预案》《浙江省突发事件应急预案管理实施办法》《衢州市突发事件总体应急预案》等有关法律、法规和政策文件，结合杜泽镇实际，制定本预案。</w:t>
      </w:r>
    </w:p>
    <w:p w14:paraId="1EE03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三、起草过程</w:t>
      </w:r>
    </w:p>
    <w:p w14:paraId="17C8F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（一）成立起草小组。针对衢江区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杜泽镇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突发事件应急管理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工作开展，成立了起草小组并收集相关法律法规、行政规范性文件等相关依据。</w:t>
      </w:r>
    </w:p>
    <w:p w14:paraId="40E1D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（二）开展调研工作。起草小组梳理调研提纲，以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突发事件应急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为导向，提出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应急预案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。充分听取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村社及镇属各部门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各方意见和建议进行梳理。</w:t>
      </w:r>
    </w:p>
    <w:p w14:paraId="20BC5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（三）形成初稿。在征求意见后形成《杜泽镇突发事件综合应急预案》初稿，后经多次修改完善。在多方征求意见的基础上，形成本《杜泽镇突发事件综合应急预案》（征求意见稿）。</w:t>
      </w:r>
    </w:p>
    <w:p w14:paraId="1EDA7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42BC7"/>
    <w:rsid w:val="3A5A098D"/>
    <w:rsid w:val="622222AF"/>
    <w:rsid w:val="63FF5DB2"/>
    <w:rsid w:val="7ED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510</Characters>
  <Lines>0</Lines>
  <Paragraphs>0</Paragraphs>
  <TotalTime>5</TotalTime>
  <ScaleCrop>false</ScaleCrop>
  <LinksUpToDate>false</LinksUpToDate>
  <CharactersWithSpaces>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2025-05-26T02:27:00Z</dcterms:created>
  <dc:creator>杨 </dc:creator>
  <cp:lastModifiedBy>Zoe</cp:lastModifiedBy>
  <dcterms:modified xsi:type="dcterms:W3CDTF">2025-05-26T02:52:55Z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8C884213ECF9442C941449D3599953EF_11</vt:lpwstr>
  </property>
  <property fmtid="{D5CDD505-2E9C-101B-9397-08002B2CF9AE}" pid="4" name="KSOTemplateDocerSaveRecord">
    <vt:lpwstr>eyJoZGlkIjoiZDUxZGRkNGViMjM2NjRmODkwYjU3ODEwMzI2MTk1N2MiLCJ1c2VySWQiOiIyNTQ0MTU4MDkifQ==</vt:lpwstr>
  </property>
</Properties>
</file>