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lang w:eastAsia="zh-CN"/>
          <w:woUserID w:val="1"/>
        </w:rPr>
      </w:pPr>
      <w:r>
        <w:rPr>
          <w:rFonts w:hint="eastAsia" w:ascii="方正小标宋简体" w:hAnsi="方正小标宋简体" w:eastAsia="方正小标宋简体" w:cs="方正小标宋简体"/>
          <w:color w:val="auto"/>
          <w:sz w:val="44"/>
          <w:lang w:val="en-US" w:eastAsia="zh-CN"/>
        </w:rPr>
        <w:t>关于《温州市创业担保贷款实施办法</w:t>
      </w:r>
      <w:r>
        <w:rPr>
          <w:rFonts w:hint="default" w:ascii="方正小标宋简体" w:hAnsi="方正小标宋简体" w:eastAsia="方正小标宋简体" w:cs="方正小标宋简体"/>
          <w:color w:val="auto"/>
          <w:sz w:val="44"/>
          <w:lang w:eastAsia="zh-CN"/>
          <w:woUserID w:val="1"/>
        </w:rPr>
        <w:t>（征求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lang w:val="en-US" w:eastAsia="zh-CN"/>
        </w:rPr>
      </w:pPr>
      <w:r>
        <w:rPr>
          <w:rFonts w:hint="default" w:ascii="方正小标宋简体" w:hAnsi="方正小标宋简体" w:eastAsia="方正小标宋简体" w:cs="方正小标宋简体"/>
          <w:color w:val="auto"/>
          <w:sz w:val="44"/>
          <w:lang w:eastAsia="zh-CN"/>
          <w:woUserID w:val="1"/>
        </w:rPr>
        <w:t>意见稿）</w:t>
      </w:r>
      <w:r>
        <w:rPr>
          <w:rFonts w:hint="eastAsia" w:ascii="方正小标宋简体" w:hAnsi="方正小标宋简体" w:eastAsia="方正小标宋简体" w:cs="方正小标宋简体"/>
          <w:color w:val="auto"/>
          <w:sz w:val="44"/>
          <w:lang w:val="en-US" w:eastAsia="zh-CN"/>
        </w:rPr>
        <w:t>》的起草说明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 w:hAnsi="仿宋" w:eastAsia="仿宋" w:cs="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 w:hAnsi="仿宋" w:eastAsia="仿宋" w:cs="仿宋"/>
          <w:color w:val="auto"/>
          <w:sz w:val="32"/>
          <w:lang w:val="en-US" w:eastAsia="zh-CN"/>
        </w:rPr>
      </w:pPr>
      <w:r>
        <w:rPr>
          <w:rStyle w:val="6"/>
          <w:rFonts w:hint="eastAsia" w:ascii="黑体" w:hAnsi="黑体" w:eastAsia="黑体" w:cs="黑体"/>
          <w:b w:val="0"/>
          <w:bCs/>
          <w:i w:val="0"/>
          <w:iCs w:val="0"/>
          <w:caps w:val="0"/>
          <w:color w:val="auto"/>
          <w:spacing w:val="0"/>
          <w:sz w:val="32"/>
          <w:szCs w:val="24"/>
          <w:shd w:val="clear" w:fill="FFFFFF"/>
        </w:rPr>
        <w:t>一、</w:t>
      </w:r>
      <w:r>
        <w:rPr>
          <w:rStyle w:val="6"/>
          <w:rFonts w:hint="eastAsia" w:ascii="黑体" w:hAnsi="黑体" w:eastAsia="黑体" w:cs="黑体"/>
          <w:b w:val="0"/>
          <w:bCs/>
          <w:i w:val="0"/>
          <w:iCs w:val="0"/>
          <w:caps w:val="0"/>
          <w:color w:val="auto"/>
          <w:spacing w:val="0"/>
          <w:sz w:val="32"/>
          <w:szCs w:val="24"/>
          <w:shd w:val="clear" w:fill="FFFFFF"/>
          <w:lang w:val="en-US" w:eastAsia="zh-CN"/>
        </w:rPr>
        <w:t>起草</w:t>
      </w:r>
      <w:r>
        <w:rPr>
          <w:rStyle w:val="6"/>
          <w:rFonts w:hint="eastAsia" w:ascii="黑体" w:hAnsi="黑体" w:eastAsia="黑体" w:cs="黑体"/>
          <w:b w:val="0"/>
          <w:bCs/>
          <w:i w:val="0"/>
          <w:iCs w:val="0"/>
          <w:caps w:val="0"/>
          <w:color w:val="auto"/>
          <w:spacing w:val="0"/>
          <w:sz w:val="32"/>
          <w:szCs w:val="24"/>
          <w:shd w:val="clear" w:fill="FFFFFF"/>
        </w:rPr>
        <w:t>背景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《温州市</w:t>
      </w:r>
      <w:r>
        <w:rPr>
          <w:rFonts w:hint="eastAsia" w:ascii="仿宋" w:hAnsi="仿宋" w:cs="仿宋"/>
          <w:color w:val="auto"/>
          <w:sz w:val="32"/>
          <w:lang w:val="en-US" w:eastAsia="zh-CN"/>
          <w:woUserID w:val="1"/>
        </w:rPr>
        <w:t>创业担保贷款实施办法》（温人社发〔2022〕8号）自2022年实施</w:t>
      </w:r>
      <w:r>
        <w:rPr>
          <w:rFonts w:hint="default" w:ascii="仿宋" w:hAnsi="仿宋" w:cs="仿宋"/>
          <w:color w:val="auto"/>
          <w:sz w:val="32"/>
          <w:lang w:eastAsia="zh-CN"/>
          <w:woUserID w:val="1"/>
        </w:rPr>
        <w:t>以来，切实发挥了金融支持创业的撬动作用，政策红利持续释放。截至2024年底，全市累计</w:t>
      </w:r>
      <w:r>
        <w:rPr>
          <w:rFonts w:hint="eastAsia" w:ascii="仿宋" w:hAnsi="仿宋" w:cs="仿宋"/>
          <w:color w:val="auto"/>
          <w:sz w:val="32"/>
          <w:lang w:val="en-US" w:eastAsia="zh-CN"/>
          <w:woUserID w:val="1"/>
        </w:rPr>
        <w:t>发放创业担保贷款10.2亿，</w:t>
      </w:r>
      <w:r>
        <w:rPr>
          <w:rFonts w:hint="default" w:ascii="仿宋" w:hAnsi="仿宋" w:cs="仿宋"/>
          <w:color w:val="auto"/>
          <w:sz w:val="32"/>
          <w:lang w:eastAsia="zh-CN"/>
          <w:woUserID w:val="1"/>
        </w:rPr>
        <w:t>惠及一大批创业主体，有效降低了创业初期融资门槛</w:t>
      </w:r>
      <w:r>
        <w:rPr>
          <w:rFonts w:hint="eastAsia" w:ascii="仿宋" w:hAnsi="仿宋" w:eastAsia="仿宋" w:cs="仿宋"/>
          <w:color w:val="auto"/>
          <w:sz w:val="32"/>
          <w:lang w:val="en-US" w:eastAsia="zh-CN"/>
        </w:rPr>
        <w:t>。为</w:t>
      </w:r>
      <w:r>
        <w:rPr>
          <w:rFonts w:hint="default" w:ascii="仿宋" w:hAnsi="仿宋" w:cs="仿宋"/>
          <w:color w:val="auto"/>
          <w:sz w:val="32"/>
          <w:lang w:eastAsia="zh-CN"/>
          <w:woUserID w:val="1"/>
        </w:rPr>
        <w:t>深入贯彻落实国家及省关于创业担保贷款工作的最新部署要求，更好地</w:t>
      </w:r>
      <w:r>
        <w:rPr>
          <w:rFonts w:hint="eastAsia" w:ascii="仿宋" w:hAnsi="仿宋" w:eastAsia="仿宋" w:cs="仿宋"/>
          <w:color w:val="auto"/>
          <w:sz w:val="32"/>
          <w:lang w:val="en-US" w:eastAsia="zh-CN"/>
        </w:rPr>
        <w:t>适应新形势下的</w:t>
      </w:r>
      <w:r>
        <w:rPr>
          <w:rFonts w:hint="eastAsia" w:ascii="仿宋" w:hAnsi="仿宋" w:cs="仿宋"/>
          <w:color w:val="auto"/>
          <w:sz w:val="32"/>
          <w:lang w:val="en-US" w:eastAsia="zh-CN"/>
        </w:rPr>
        <w:t>创业</w:t>
      </w:r>
      <w:r>
        <w:rPr>
          <w:rFonts w:hint="default" w:ascii="仿宋" w:hAnsi="仿宋" w:cs="仿宋"/>
          <w:color w:val="auto"/>
          <w:sz w:val="32"/>
          <w:lang w:eastAsia="zh-CN"/>
          <w:woUserID w:val="1"/>
        </w:rPr>
        <w:t>扶持</w:t>
      </w:r>
      <w:r>
        <w:rPr>
          <w:rFonts w:hint="eastAsia" w:ascii="仿宋" w:hAnsi="仿宋" w:eastAsia="仿宋" w:cs="仿宋"/>
          <w:color w:val="auto"/>
          <w:sz w:val="32"/>
          <w:lang w:val="en-US" w:eastAsia="zh-CN"/>
        </w:rPr>
        <w:t>工作</w:t>
      </w:r>
      <w:r>
        <w:rPr>
          <w:rFonts w:hint="default" w:ascii="仿宋" w:hAnsi="仿宋" w:cs="仿宋"/>
          <w:color w:val="auto"/>
          <w:sz w:val="32"/>
          <w:lang w:eastAsia="zh-CN"/>
          <w:woUserID w:val="1"/>
        </w:rPr>
        <w:t>和产业转型升级</w:t>
      </w:r>
      <w:r>
        <w:rPr>
          <w:rFonts w:hint="eastAsia" w:ascii="仿宋" w:hAnsi="仿宋" w:eastAsia="仿宋" w:cs="仿宋"/>
          <w:color w:val="auto"/>
          <w:sz w:val="32"/>
          <w:lang w:val="en-US" w:eastAsia="zh-CN"/>
        </w:rPr>
        <w:t>需求，</w:t>
      </w:r>
      <w:r>
        <w:rPr>
          <w:rFonts w:hint="default" w:ascii="仿宋" w:hAnsi="仿宋" w:cs="仿宋"/>
          <w:color w:val="auto"/>
          <w:sz w:val="32"/>
          <w:lang w:eastAsia="zh-CN"/>
          <w:woUserID w:val="1"/>
        </w:rPr>
        <w:t>我局会同市财政局和中国人民银行温州市分行对</w:t>
      </w:r>
      <w:r>
        <w:rPr>
          <w:rFonts w:hint="eastAsia" w:ascii="仿宋" w:hAnsi="仿宋" w:eastAsia="仿宋" w:cs="仿宋"/>
          <w:color w:val="auto"/>
          <w:sz w:val="32"/>
          <w:lang w:val="en-US" w:eastAsia="zh-CN"/>
        </w:rPr>
        <w:t>《温州市创业担保贷款实施办法》</w:t>
      </w:r>
      <w:r>
        <w:rPr>
          <w:rFonts w:hint="eastAsia" w:ascii="仿宋" w:hAnsi="仿宋" w:cs="仿宋"/>
          <w:color w:val="auto"/>
          <w:sz w:val="32"/>
          <w:lang w:val="en-US" w:eastAsia="zh-CN"/>
        </w:rPr>
        <w:t>进行完善修改</w:t>
      </w:r>
      <w:r>
        <w:rPr>
          <w:rFonts w:hint="eastAsia" w:ascii="仿宋" w:hAnsi="仿宋" w:eastAsia="仿宋" w:cs="仿宋"/>
          <w:color w:val="auto"/>
          <w:sz w:val="32"/>
          <w:lang w:val="en-US" w:eastAsia="zh-CN"/>
        </w:rPr>
        <w:t>，进一步</w:t>
      </w:r>
      <w:r>
        <w:rPr>
          <w:rFonts w:hint="default" w:ascii="仿宋" w:hAnsi="仿宋" w:cs="仿宋"/>
          <w:color w:val="auto"/>
          <w:sz w:val="32"/>
          <w:lang w:eastAsia="zh-CN"/>
          <w:woUserID w:val="1"/>
        </w:rPr>
        <w:t>优化贷款流程、</w:t>
      </w:r>
      <w:r>
        <w:rPr>
          <w:rFonts w:hint="eastAsia" w:ascii="仿宋" w:hAnsi="仿宋" w:eastAsia="仿宋" w:cs="仿宋"/>
          <w:color w:val="auto"/>
          <w:sz w:val="32"/>
          <w:lang w:val="en-US" w:eastAsia="zh-CN"/>
        </w:rPr>
        <w:t>降低创业融资成本，更好支持创业带动就业</w:t>
      </w:r>
      <w:r>
        <w:rPr>
          <w:rFonts w:hint="eastAsia" w:ascii="仿宋" w:hAnsi="仿宋" w:cs="仿宋"/>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Style w:val="6"/>
          <w:rFonts w:hint="eastAsia" w:ascii="黑体" w:hAnsi="黑体" w:eastAsia="黑体" w:cs="黑体"/>
          <w:b w:val="0"/>
          <w:bCs/>
          <w:i w:val="0"/>
          <w:iCs w:val="0"/>
          <w:caps w:val="0"/>
          <w:strike w:val="0"/>
          <w:dstrike w:val="0"/>
          <w:color w:val="auto"/>
          <w:spacing w:val="0"/>
          <w:sz w:val="32"/>
          <w:szCs w:val="24"/>
          <w:shd w:val="clear" w:fill="FFFFFF"/>
          <w:lang w:val="en-US" w:eastAsia="zh-CN"/>
        </w:rPr>
      </w:pPr>
      <w:r>
        <w:rPr>
          <w:rStyle w:val="6"/>
          <w:rFonts w:hint="eastAsia" w:ascii="黑体" w:hAnsi="黑体" w:eastAsia="黑体" w:cs="黑体"/>
          <w:b w:val="0"/>
          <w:bCs/>
          <w:i w:val="0"/>
          <w:iCs w:val="0"/>
          <w:caps w:val="0"/>
          <w:strike w:val="0"/>
          <w:dstrike w:val="0"/>
          <w:color w:val="auto"/>
          <w:spacing w:val="0"/>
          <w:sz w:val="32"/>
          <w:szCs w:val="24"/>
          <w:shd w:val="clear" w:fill="FFFFFF"/>
          <w:lang w:val="en-US" w:eastAsia="zh-CN"/>
        </w:rPr>
        <w:t>二、起草依据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default" w:ascii="仿宋" w:hAnsi="仿宋" w:eastAsia="仿宋" w:cs="仿宋"/>
          <w:color w:val="auto"/>
          <w:sz w:val="32"/>
          <w:lang w:eastAsia="zh-CN"/>
          <w:woUserID w:val="1"/>
        </w:rPr>
      </w:pPr>
      <w:r>
        <w:rPr>
          <w:rFonts w:hint="eastAsia" w:ascii="仿宋" w:hAnsi="仿宋" w:cs="仿宋"/>
          <w:color w:val="auto"/>
          <w:sz w:val="32"/>
          <w:lang w:val="en-US" w:eastAsia="zh-CN"/>
        </w:rPr>
        <w:t>1.</w:t>
      </w:r>
      <w:r>
        <w:rPr>
          <w:rFonts w:hint="eastAsia" w:ascii="仿宋" w:hAnsi="仿宋" w:eastAsia="仿宋" w:cs="仿宋"/>
          <w:color w:val="auto"/>
          <w:sz w:val="32"/>
          <w:lang w:val="en-US" w:eastAsia="zh-CN"/>
        </w:rPr>
        <w:t>《浙江省就业促进条例》</w:t>
      </w:r>
      <w:r>
        <w:rPr>
          <w:rFonts w:hint="default" w:ascii="仿宋" w:hAnsi="仿宋" w:cs="仿宋"/>
          <w:color w:val="auto"/>
          <w:sz w:val="32"/>
          <w:lang w:eastAsia="zh-CN"/>
          <w:woUserID w:val="1"/>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default" w:ascii="仿宋" w:hAnsi="仿宋" w:eastAsia="仿宋" w:cs="仿宋"/>
          <w:color w:val="auto"/>
          <w:sz w:val="32"/>
          <w:lang w:eastAsia="zh-CN"/>
          <w:woUserID w:val="1"/>
        </w:rPr>
      </w:pPr>
      <w:r>
        <w:rPr>
          <w:rFonts w:hint="eastAsia" w:ascii="仿宋" w:hAnsi="仿宋" w:cs="仿宋"/>
          <w:color w:val="auto"/>
          <w:sz w:val="32"/>
          <w:lang w:val="en-US" w:eastAsia="zh-CN"/>
        </w:rPr>
        <w:t>2.</w:t>
      </w:r>
      <w:r>
        <w:rPr>
          <w:rFonts w:hint="eastAsia" w:ascii="仿宋" w:hAnsi="仿宋" w:eastAsia="仿宋" w:cs="仿宋"/>
          <w:color w:val="auto"/>
          <w:sz w:val="32"/>
          <w:lang w:val="en-US" w:eastAsia="zh-CN"/>
        </w:rPr>
        <w:t>《浙江省人力资源和社会保障厅 中国人民银行浙江省分行 浙江省财政厅关于进一步做好创业担保贷款有关工作的通知》（浙人社发〔2025〕6号）</w:t>
      </w:r>
      <w:r>
        <w:rPr>
          <w:rFonts w:hint="default" w:ascii="仿宋" w:hAnsi="仿宋" w:cs="仿宋"/>
          <w:color w:val="auto"/>
          <w:sz w:val="32"/>
          <w:lang w:eastAsia="zh-CN"/>
          <w:woUserID w:val="1"/>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default" w:ascii="仿宋" w:hAnsi="仿宋" w:eastAsia="仿宋" w:cs="仿宋"/>
          <w:color w:val="auto"/>
          <w:sz w:val="32"/>
          <w:lang w:eastAsia="zh-CN"/>
          <w:woUserID w:val="1"/>
        </w:rPr>
      </w:pPr>
      <w:r>
        <w:rPr>
          <w:rFonts w:hint="eastAsia" w:ascii="仿宋" w:hAnsi="仿宋" w:cs="仿宋"/>
          <w:color w:val="auto"/>
          <w:sz w:val="32"/>
          <w:lang w:val="en-US" w:eastAsia="zh-CN"/>
        </w:rPr>
        <w:t>3.</w:t>
      </w:r>
      <w:r>
        <w:rPr>
          <w:rFonts w:hint="eastAsia" w:ascii="仿宋" w:hAnsi="仿宋" w:eastAsia="仿宋" w:cs="仿宋"/>
          <w:color w:val="auto"/>
          <w:sz w:val="32"/>
          <w:lang w:val="en-US" w:eastAsia="zh-CN"/>
        </w:rPr>
        <w:t>《中国人民银行杭州中心支行 浙江省人力资源和社会保障厅 浙江省财政厅关于印发〈浙江省创业担保贷款实施办法（试行）〉的通知》(杭银发〔2016〕6号)</w:t>
      </w:r>
      <w:r>
        <w:rPr>
          <w:rFonts w:hint="default" w:ascii="仿宋" w:hAnsi="仿宋" w:cs="仿宋"/>
          <w:color w:val="auto"/>
          <w:sz w:val="32"/>
          <w:lang w:eastAsia="zh-CN"/>
          <w:woUserID w:val="1"/>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黑体" w:hAnsi="黑体" w:eastAsia="黑体" w:cs="黑体"/>
          <w:b w:val="0"/>
          <w:bCs/>
          <w:color w:val="auto"/>
          <w:sz w:val="32"/>
          <w:lang w:val="en-US" w:eastAsia="zh-CN"/>
        </w:rPr>
      </w:pPr>
      <w:r>
        <w:rPr>
          <w:rStyle w:val="6"/>
          <w:rFonts w:hint="eastAsia" w:ascii="黑体" w:hAnsi="黑体" w:eastAsia="黑体" w:cs="黑体"/>
          <w:b w:val="0"/>
          <w:bCs/>
          <w:i w:val="0"/>
          <w:iCs w:val="0"/>
          <w:caps w:val="0"/>
          <w:color w:val="auto"/>
          <w:spacing w:val="0"/>
          <w:sz w:val="32"/>
          <w:szCs w:val="24"/>
          <w:shd w:val="clear" w:fill="FFFFFF"/>
          <w:lang w:val="en-US" w:eastAsia="zh-CN"/>
        </w:rPr>
        <w:t>三</w:t>
      </w:r>
      <w:r>
        <w:rPr>
          <w:rStyle w:val="6"/>
          <w:rFonts w:hint="eastAsia" w:ascii="黑体" w:hAnsi="黑体" w:eastAsia="黑体" w:cs="黑体"/>
          <w:b w:val="0"/>
          <w:bCs/>
          <w:i w:val="0"/>
          <w:iCs w:val="0"/>
          <w:caps w:val="0"/>
          <w:color w:val="auto"/>
          <w:spacing w:val="0"/>
          <w:sz w:val="32"/>
          <w:szCs w:val="24"/>
          <w:shd w:val="clear" w:fill="FFFFFF"/>
        </w:rPr>
        <w:t>、</w:t>
      </w:r>
      <w:r>
        <w:rPr>
          <w:rStyle w:val="6"/>
          <w:rFonts w:hint="eastAsia" w:ascii="黑体" w:hAnsi="黑体" w:eastAsia="黑体" w:cs="黑体"/>
          <w:b w:val="0"/>
          <w:bCs/>
          <w:i w:val="0"/>
          <w:iCs w:val="0"/>
          <w:caps w:val="0"/>
          <w:color w:val="auto"/>
          <w:spacing w:val="0"/>
          <w:sz w:val="32"/>
          <w:szCs w:val="24"/>
          <w:shd w:val="clear" w:fill="FFFFFF"/>
          <w:lang w:val="en-US" w:eastAsia="zh-CN"/>
        </w:rPr>
        <w:t>起草过程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 w:hAnsi="仿宋" w:eastAsia="仿宋" w:cs="仿宋"/>
          <w:color w:val="auto"/>
          <w:sz w:val="32"/>
          <w:highlight w:val="none"/>
          <w:lang w:val="en-US" w:eastAsia="zh-CN"/>
        </w:rPr>
      </w:pPr>
      <w:r>
        <w:rPr>
          <w:rFonts w:hint="eastAsia" w:ascii="仿宋" w:hAnsi="仿宋" w:cs="仿宋"/>
          <w:color w:val="auto"/>
          <w:sz w:val="32"/>
          <w:lang w:val="en-US" w:eastAsia="zh-CN"/>
        </w:rPr>
        <w:t>2024年11</w:t>
      </w:r>
      <w:r>
        <w:rPr>
          <w:rFonts w:hint="eastAsia" w:ascii="仿宋" w:hAnsi="仿宋" w:eastAsia="仿宋" w:cs="仿宋"/>
          <w:color w:val="auto"/>
          <w:sz w:val="32"/>
          <w:lang w:val="en-US" w:eastAsia="zh-CN"/>
        </w:rPr>
        <w:t>月，市人力社保局先行谋划，对温州</w:t>
      </w:r>
      <w:r>
        <w:rPr>
          <w:rFonts w:hint="eastAsia" w:ascii="仿宋" w:hAnsi="仿宋" w:cs="仿宋"/>
          <w:color w:val="auto"/>
          <w:sz w:val="32"/>
          <w:lang w:val="en-US" w:eastAsia="zh-CN"/>
        </w:rPr>
        <w:t>创业担保贷款的落实</w:t>
      </w:r>
      <w:r>
        <w:rPr>
          <w:rFonts w:hint="eastAsia" w:ascii="仿宋" w:hAnsi="仿宋" w:eastAsia="仿宋" w:cs="仿宋"/>
          <w:color w:val="auto"/>
          <w:sz w:val="32"/>
          <w:lang w:val="en-US" w:eastAsia="zh-CN"/>
        </w:rPr>
        <w:t>情况进行调查分析，经过深入调研和反复测算论证，于202</w:t>
      </w:r>
      <w:r>
        <w:rPr>
          <w:rFonts w:hint="eastAsia" w:ascii="仿宋" w:hAnsi="仿宋" w:cs="仿宋"/>
          <w:color w:val="auto"/>
          <w:sz w:val="32"/>
          <w:lang w:val="en-US" w:eastAsia="zh-CN"/>
        </w:rPr>
        <w:t>4</w:t>
      </w:r>
      <w:r>
        <w:rPr>
          <w:rFonts w:hint="eastAsia" w:ascii="仿宋" w:hAnsi="仿宋" w:eastAsia="仿宋" w:cs="仿宋"/>
          <w:color w:val="auto"/>
          <w:sz w:val="32"/>
          <w:lang w:val="en-US" w:eastAsia="zh-CN"/>
        </w:rPr>
        <w:t>年</w:t>
      </w:r>
      <w:r>
        <w:rPr>
          <w:rFonts w:hint="eastAsia" w:ascii="仿宋" w:hAnsi="仿宋" w:cs="仿宋"/>
          <w:color w:val="auto"/>
          <w:sz w:val="32"/>
          <w:lang w:val="en-US" w:eastAsia="zh-CN"/>
        </w:rPr>
        <w:t>12</w:t>
      </w:r>
      <w:r>
        <w:rPr>
          <w:rFonts w:hint="eastAsia" w:ascii="仿宋" w:hAnsi="仿宋" w:eastAsia="仿宋" w:cs="仿宋"/>
          <w:color w:val="auto"/>
          <w:sz w:val="32"/>
          <w:lang w:val="en-US" w:eastAsia="zh-CN"/>
        </w:rPr>
        <w:t>月初形成初稿。</w:t>
      </w:r>
      <w:r>
        <w:rPr>
          <w:rFonts w:hint="eastAsia" w:ascii="仿宋" w:hAnsi="仿宋" w:cs="仿宋"/>
          <w:color w:val="auto"/>
          <w:sz w:val="32"/>
          <w:lang w:val="en-US" w:eastAsia="zh-CN"/>
        </w:rPr>
        <w:t>2025年2</w:t>
      </w:r>
      <w:r>
        <w:rPr>
          <w:rFonts w:hint="eastAsia" w:ascii="仿宋" w:hAnsi="仿宋" w:eastAsia="仿宋" w:cs="仿宋"/>
          <w:color w:val="auto"/>
          <w:sz w:val="32"/>
          <w:lang w:val="en-US" w:eastAsia="zh-CN"/>
        </w:rPr>
        <w:t>月，根据</w:t>
      </w:r>
      <w:r>
        <w:rPr>
          <w:rFonts w:hint="eastAsia" w:ascii="仿宋" w:hAnsi="仿宋" w:cs="仿宋"/>
          <w:color w:val="auto"/>
          <w:sz w:val="32"/>
          <w:lang w:val="en-US" w:eastAsia="zh-CN"/>
        </w:rPr>
        <w:t>《</w:t>
      </w:r>
      <w:r>
        <w:rPr>
          <w:rFonts w:hint="eastAsia" w:ascii="仿宋" w:hAnsi="仿宋" w:eastAsia="仿宋" w:cs="仿宋"/>
          <w:color w:val="auto"/>
          <w:sz w:val="32"/>
          <w:lang w:val="en-US" w:eastAsia="zh-CN"/>
        </w:rPr>
        <w:t>浙江省人力资源和社会保障厅中国人民银行浙江省分行浙江省财政厅关于进一步做好创业担保贷款有关工作的通知</w:t>
      </w:r>
      <w:r>
        <w:rPr>
          <w:rFonts w:hint="eastAsia" w:ascii="仿宋" w:hAnsi="仿宋" w:cs="仿宋"/>
          <w:color w:val="auto"/>
          <w:sz w:val="32"/>
          <w:lang w:val="en-US" w:eastAsia="zh-CN"/>
        </w:rPr>
        <w:t>》（</w:t>
      </w:r>
      <w:r>
        <w:rPr>
          <w:rFonts w:hint="eastAsia" w:ascii="仿宋" w:hAnsi="仿宋" w:eastAsia="仿宋" w:cs="仿宋"/>
          <w:color w:val="auto"/>
          <w:sz w:val="32"/>
          <w:lang w:val="en-US" w:eastAsia="zh-CN"/>
        </w:rPr>
        <w:t>浙人社发〔2025〕6号</w:t>
      </w:r>
      <w:r>
        <w:rPr>
          <w:rFonts w:hint="eastAsia" w:ascii="仿宋" w:hAnsi="仿宋" w:cs="仿宋"/>
          <w:color w:val="auto"/>
          <w:sz w:val="32"/>
          <w:lang w:val="en-US" w:eastAsia="zh-CN"/>
        </w:rPr>
        <w:t>）</w:t>
      </w:r>
      <w:r>
        <w:rPr>
          <w:rFonts w:hint="eastAsia" w:ascii="仿宋" w:hAnsi="仿宋" w:eastAsia="仿宋" w:cs="仿宋"/>
          <w:color w:val="auto"/>
          <w:sz w:val="32"/>
          <w:lang w:val="en-US" w:eastAsia="zh-CN"/>
        </w:rPr>
        <w:t>，市人力社保局</w:t>
      </w:r>
      <w:r>
        <w:rPr>
          <w:rFonts w:hint="eastAsia" w:ascii="仿宋" w:hAnsi="仿宋" w:cs="仿宋"/>
          <w:color w:val="auto"/>
          <w:sz w:val="32"/>
          <w:lang w:val="en-US" w:eastAsia="zh-CN"/>
        </w:rPr>
        <w:t>对《</w:t>
      </w:r>
      <w:r>
        <w:rPr>
          <w:rFonts w:hint="eastAsia" w:ascii="仿宋" w:hAnsi="仿宋" w:eastAsia="仿宋" w:cs="仿宋"/>
          <w:color w:val="auto"/>
          <w:sz w:val="32"/>
          <w:highlight w:val="none"/>
          <w:lang w:val="en-US" w:eastAsia="zh-CN"/>
        </w:rPr>
        <w:t>温州市创业担保贷款实施办法</w:t>
      </w:r>
      <w:r>
        <w:rPr>
          <w:rFonts w:hint="eastAsia" w:ascii="仿宋" w:hAnsi="仿宋" w:cs="仿宋"/>
          <w:color w:val="auto"/>
          <w:sz w:val="32"/>
          <w:lang w:val="en-US" w:eastAsia="zh-CN"/>
        </w:rPr>
        <w:t>（征求意见稿）》进一步完善，并向相关单位征求意见；2025年</w:t>
      </w:r>
      <w:r>
        <w:rPr>
          <w:rFonts w:hint="eastAsia" w:ascii="仿宋" w:hAnsi="仿宋" w:cs="仿宋"/>
          <w:color w:val="auto"/>
          <w:sz w:val="32"/>
          <w:highlight w:val="none"/>
          <w:lang w:val="en-US" w:eastAsia="zh-CN"/>
        </w:rPr>
        <w:t>3</w:t>
      </w:r>
      <w:r>
        <w:rPr>
          <w:rFonts w:hint="eastAsia" w:ascii="仿宋" w:hAnsi="仿宋" w:eastAsia="仿宋" w:cs="仿宋"/>
          <w:color w:val="auto"/>
          <w:sz w:val="32"/>
          <w:highlight w:val="none"/>
          <w:lang w:val="en-US" w:eastAsia="zh-CN"/>
        </w:rPr>
        <w:t>月，</w:t>
      </w:r>
      <w:r>
        <w:rPr>
          <w:rFonts w:hint="eastAsia" w:ascii="仿宋" w:hAnsi="仿宋" w:cs="仿宋"/>
          <w:color w:val="auto"/>
          <w:sz w:val="32"/>
          <w:highlight w:val="none"/>
          <w:lang w:val="en-US" w:eastAsia="zh-CN"/>
        </w:rPr>
        <w:t>召开</w:t>
      </w:r>
      <w:r>
        <w:rPr>
          <w:rFonts w:hint="eastAsia" w:ascii="仿宋" w:hAnsi="仿宋" w:eastAsia="仿宋" w:cs="仿宋"/>
          <w:color w:val="auto"/>
          <w:sz w:val="32"/>
          <w:highlight w:val="none"/>
          <w:lang w:val="en-US" w:eastAsia="zh-CN"/>
        </w:rPr>
        <w:t>《温州市创业担保贷款实施办法》征求意见座谈会</w:t>
      </w:r>
      <w:r>
        <w:rPr>
          <w:rFonts w:hint="eastAsia" w:ascii="仿宋" w:hAnsi="仿宋" w:cs="仿宋"/>
          <w:color w:val="auto"/>
          <w:sz w:val="32"/>
          <w:highlight w:val="none"/>
          <w:lang w:val="en-US" w:eastAsia="zh-CN"/>
        </w:rPr>
        <w:t>，</w:t>
      </w:r>
      <w:r>
        <w:rPr>
          <w:rFonts w:hint="eastAsia" w:ascii="仿宋" w:hAnsi="仿宋" w:eastAsia="仿宋" w:cs="仿宋"/>
          <w:color w:val="auto"/>
          <w:sz w:val="32"/>
          <w:lang w:val="en-US" w:eastAsia="zh-CN"/>
        </w:rPr>
        <w:t>市人力社保局</w:t>
      </w:r>
      <w:r>
        <w:rPr>
          <w:rFonts w:hint="eastAsia" w:ascii="仿宋" w:hAnsi="仿宋" w:eastAsia="仿宋" w:cs="仿宋"/>
          <w:color w:val="auto"/>
          <w:sz w:val="32"/>
          <w:highlight w:val="none"/>
          <w:lang w:val="en-US" w:eastAsia="zh-CN"/>
        </w:rPr>
        <w:t>对各部门提出的意见予以合理吸收，并进一步修改</w:t>
      </w:r>
      <w:r>
        <w:rPr>
          <w:rFonts w:hint="eastAsia" w:ascii="仿宋" w:hAnsi="仿宋" w:eastAsia="仿宋" w:cs="仿宋"/>
          <w:color w:val="auto"/>
          <w:sz w:val="32"/>
          <w:highlight w:val="none"/>
          <w:lang w:val="en-US" w:eastAsia="zh-CN"/>
          <w:woUserID w:val="1"/>
        </w:rPr>
        <w:t>完善</w:t>
      </w:r>
      <w:r>
        <w:rPr>
          <w:rFonts w:hint="eastAsia" w:ascii="仿宋" w:hAnsi="仿宋" w:eastAsia="仿宋" w:cs="仿宋"/>
          <w:color w:val="auto"/>
          <w:sz w:val="32"/>
          <w:highlight w:val="none"/>
          <w:lang w:val="en-US" w:eastAsia="zh-CN"/>
        </w:rPr>
        <w:t>，形成</w:t>
      </w:r>
      <w:r>
        <w:rPr>
          <w:rFonts w:hint="eastAsia" w:ascii="仿宋" w:hAnsi="仿宋" w:cs="仿宋"/>
          <w:color w:val="auto"/>
          <w:sz w:val="32"/>
          <w:highlight w:val="none"/>
          <w:lang w:val="en-US" w:eastAsia="zh-CN"/>
        </w:rPr>
        <w:t>第二稿</w:t>
      </w:r>
      <w:r>
        <w:rPr>
          <w:rFonts w:hint="eastAsia" w:ascii="仿宋" w:hAnsi="仿宋" w:eastAsia="仿宋" w:cs="仿宋"/>
          <w:color w:val="auto"/>
          <w:sz w:val="32"/>
          <w:highlight w:val="none"/>
          <w:lang w:val="en-US" w:eastAsia="zh-CN"/>
        </w:rPr>
        <w:t>征求意见稿</w:t>
      </w:r>
      <w:r>
        <w:rPr>
          <w:rFonts w:hint="eastAsia" w:ascii="仿宋" w:hAnsi="仿宋" w:cs="仿宋"/>
          <w:color w:val="auto"/>
          <w:sz w:val="32"/>
          <w:highlight w:val="none"/>
          <w:lang w:val="en-US" w:eastAsia="zh-CN"/>
        </w:rPr>
        <w:t>，再次向各部门征求意见</w:t>
      </w:r>
      <w:r>
        <w:rPr>
          <w:rFonts w:hint="eastAsia" w:ascii="仿宋" w:hAnsi="仿宋" w:eastAsia="仿宋" w:cs="仿宋"/>
          <w:color w:val="auto"/>
          <w:sz w:val="32"/>
          <w:highlight w:val="none"/>
          <w:lang w:val="en-US" w:eastAsia="zh-CN"/>
        </w:rPr>
        <w:t>。</w:t>
      </w:r>
      <w:r>
        <w:rPr>
          <w:rFonts w:hint="default" w:ascii="仿宋" w:hAnsi="仿宋" w:cs="仿宋"/>
          <w:color w:val="auto"/>
          <w:sz w:val="32"/>
          <w:highlight w:val="none"/>
          <w:lang w:eastAsia="zh-CN"/>
          <w:woUserID w:val="1"/>
        </w:rPr>
        <w:t>2025年7月，结合</w:t>
      </w:r>
      <w:r>
        <w:rPr>
          <w:rFonts w:hint="default" w:ascii="仿宋" w:hAnsi="仿宋" w:cs="仿宋"/>
          <w:color w:val="auto"/>
          <w:sz w:val="32"/>
          <w:highlight w:val="none"/>
          <w:lang w:eastAsia="zh-CN"/>
          <w:woUserID w:val="2"/>
        </w:rPr>
        <w:t>前期</w:t>
      </w:r>
      <w:r>
        <w:rPr>
          <w:rFonts w:hint="default" w:ascii="仿宋" w:hAnsi="仿宋" w:cs="仿宋"/>
          <w:color w:val="auto"/>
          <w:sz w:val="32"/>
          <w:highlight w:val="none"/>
          <w:lang w:eastAsia="zh-CN"/>
          <w:woUserID w:val="1"/>
        </w:rPr>
        <w:t>创业担保贷款政策绩效评估结果和第二轮征求意见情况，市人力社保局牵头多次修订</w:t>
      </w:r>
      <w:r>
        <w:rPr>
          <w:rFonts w:hint="default" w:ascii="仿宋" w:hAnsi="仿宋" w:cs="仿宋"/>
          <w:color w:val="auto"/>
          <w:sz w:val="32"/>
          <w:highlight w:val="none"/>
          <w:lang w:eastAsia="zh-CN"/>
          <w:woUserID w:val="2"/>
        </w:rPr>
        <w:t>完善</w:t>
      </w:r>
      <w:bookmarkStart w:id="0" w:name="_GoBack"/>
      <w:bookmarkEnd w:id="0"/>
      <w:r>
        <w:rPr>
          <w:rFonts w:hint="default" w:ascii="仿宋" w:hAnsi="仿宋" w:cs="仿宋"/>
          <w:color w:val="auto"/>
          <w:sz w:val="32"/>
          <w:highlight w:val="none"/>
          <w:lang w:eastAsia="zh-CN"/>
          <w:woUserID w:val="1"/>
        </w:rPr>
        <w:t>创业担保贷款政策内容，编制形成《温州市创业担保贷款实施办法（征求意见稿）》。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黑体" w:hAnsi="黑体" w:eastAsia="黑体" w:cs="黑体"/>
          <w:b w:val="0"/>
          <w:bCs/>
          <w:color w:val="auto"/>
          <w:sz w:val="32"/>
          <w:lang w:val="en-US" w:eastAsia="zh-CN"/>
        </w:rPr>
      </w:pPr>
      <w:r>
        <w:rPr>
          <w:rStyle w:val="6"/>
          <w:rFonts w:hint="eastAsia" w:ascii="黑体" w:hAnsi="黑体" w:eastAsia="黑体" w:cs="黑体"/>
          <w:b w:val="0"/>
          <w:bCs/>
          <w:i w:val="0"/>
          <w:iCs w:val="0"/>
          <w:caps w:val="0"/>
          <w:color w:val="auto"/>
          <w:spacing w:val="0"/>
          <w:sz w:val="32"/>
          <w:szCs w:val="24"/>
          <w:shd w:val="clear" w:fill="FFFFFF"/>
          <w:lang w:val="en-US" w:eastAsia="zh-CN"/>
        </w:rPr>
        <w:t>四</w:t>
      </w:r>
      <w:r>
        <w:rPr>
          <w:rStyle w:val="6"/>
          <w:rFonts w:hint="eastAsia" w:ascii="黑体" w:hAnsi="黑体" w:eastAsia="黑体" w:cs="黑体"/>
          <w:b w:val="0"/>
          <w:bCs/>
          <w:i w:val="0"/>
          <w:iCs w:val="0"/>
          <w:caps w:val="0"/>
          <w:color w:val="auto"/>
          <w:spacing w:val="0"/>
          <w:sz w:val="32"/>
          <w:szCs w:val="24"/>
          <w:shd w:val="clear" w:fill="FFFFFF"/>
        </w:rPr>
        <w:t>、</w:t>
      </w:r>
      <w:r>
        <w:rPr>
          <w:rStyle w:val="6"/>
          <w:rFonts w:hint="eastAsia" w:ascii="黑体" w:hAnsi="黑体" w:eastAsia="黑体" w:cs="黑体"/>
          <w:b w:val="0"/>
          <w:bCs/>
          <w:i w:val="0"/>
          <w:iCs w:val="0"/>
          <w:caps w:val="0"/>
          <w:color w:val="auto"/>
          <w:spacing w:val="0"/>
          <w:sz w:val="32"/>
          <w:szCs w:val="24"/>
          <w:shd w:val="clear" w:fill="FFFFFF"/>
          <w:lang w:val="en-US" w:eastAsia="zh-CN"/>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 w:hAnsi="仿宋" w:cs="仿宋"/>
          <w:color w:val="auto"/>
          <w:sz w:val="32"/>
          <w:lang w:val="en-US" w:eastAsia="zh-CN"/>
        </w:rPr>
      </w:pPr>
      <w:r>
        <w:rPr>
          <w:rFonts w:hint="eastAsia" w:ascii="仿宋" w:hAnsi="仿宋" w:eastAsia="仿宋" w:cs="仿宋"/>
          <w:color w:val="auto"/>
          <w:sz w:val="32"/>
          <w:lang w:val="en-US" w:eastAsia="zh-CN"/>
        </w:rPr>
        <w:t>《</w:t>
      </w:r>
      <w:r>
        <w:rPr>
          <w:rFonts w:hint="eastAsia" w:ascii="仿宋" w:hAnsi="仿宋" w:eastAsia="仿宋" w:cs="仿宋"/>
          <w:color w:val="auto"/>
          <w:sz w:val="32"/>
          <w:highlight w:val="none"/>
          <w:lang w:val="en-US" w:eastAsia="zh-CN"/>
        </w:rPr>
        <w:t>温州市创业担保贷款</w:t>
      </w:r>
      <w:r>
        <w:rPr>
          <w:rFonts w:hint="eastAsia" w:ascii="仿宋" w:hAnsi="仿宋" w:eastAsia="仿宋" w:cs="仿宋"/>
          <w:color w:val="auto"/>
          <w:sz w:val="32"/>
          <w:lang w:val="en-US" w:eastAsia="zh-CN"/>
        </w:rPr>
        <w:t>实施办法》</w:t>
      </w:r>
      <w:r>
        <w:rPr>
          <w:rFonts w:hint="eastAsia" w:ascii="仿宋" w:hAnsi="仿宋" w:cs="仿宋"/>
          <w:color w:val="auto"/>
          <w:sz w:val="32"/>
          <w:lang w:val="en-US" w:eastAsia="zh-CN"/>
        </w:rPr>
        <w:t>共九章三十五条：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 w:hAnsi="仿宋" w:cs="仿宋"/>
          <w:color w:val="auto"/>
          <w:sz w:val="32"/>
          <w:lang w:val="en-US" w:eastAsia="zh-CN"/>
        </w:rPr>
      </w:pPr>
      <w:r>
        <w:rPr>
          <w:rFonts w:hint="eastAsia" w:ascii="仿宋" w:hAnsi="仿宋" w:cs="仿宋"/>
          <w:b/>
          <w:bCs/>
          <w:color w:val="auto"/>
          <w:sz w:val="32"/>
          <w:lang w:val="en-US" w:eastAsia="zh-CN"/>
        </w:rPr>
        <w:t>1.第一章 总则</w:t>
      </w:r>
      <w:r>
        <w:rPr>
          <w:rFonts w:hint="eastAsia" w:ascii="仿宋" w:hAnsi="仿宋" w:cs="仿宋"/>
          <w:color w:val="auto"/>
          <w:sz w:val="32"/>
          <w:lang w:val="en-US" w:eastAsia="zh-CN"/>
        </w:rPr>
        <w:t xml:space="preserve"> 共三条，</w:t>
      </w:r>
      <w:r>
        <w:rPr>
          <w:rFonts w:hint="eastAsia" w:ascii="仿宋" w:hAnsi="仿宋" w:eastAsia="仿宋" w:cs="仿宋"/>
          <w:color w:val="auto"/>
          <w:sz w:val="32"/>
          <w:lang w:val="en-US" w:eastAsia="zh-CN"/>
        </w:rPr>
        <w:t>明确了《实施办法》的制定依据、适用范围、相关概念、</w:t>
      </w:r>
      <w:r>
        <w:rPr>
          <w:rFonts w:hint="eastAsia" w:ascii="仿宋" w:hAnsi="仿宋" w:cs="仿宋"/>
          <w:color w:val="auto"/>
          <w:sz w:val="32"/>
          <w:lang w:val="en-US" w:eastAsia="zh-CN"/>
        </w:rPr>
        <w:t>贷款分类</w:t>
      </w:r>
      <w:r>
        <w:rPr>
          <w:rFonts w:hint="eastAsia" w:ascii="仿宋" w:hAnsi="仿宋" w:eastAsia="仿宋" w:cs="仿宋"/>
          <w:color w:val="auto"/>
          <w:sz w:val="32"/>
          <w:lang w:val="en-US" w:eastAsia="zh-CN"/>
        </w:rPr>
        <w:t>等</w:t>
      </w:r>
      <w:r>
        <w:rPr>
          <w:rFonts w:hint="eastAsia" w:ascii="仿宋" w:hAnsi="仿宋" w:cs="仿宋"/>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 w:hAnsi="仿宋" w:cs="仿宋"/>
          <w:color w:val="auto"/>
          <w:sz w:val="32"/>
          <w:lang w:val="en-US" w:eastAsia="zh-CN"/>
        </w:rPr>
      </w:pPr>
      <w:r>
        <w:rPr>
          <w:rFonts w:hint="eastAsia" w:ascii="仿宋" w:hAnsi="仿宋" w:cs="仿宋"/>
          <w:b/>
          <w:bCs/>
          <w:color w:val="auto"/>
          <w:sz w:val="32"/>
          <w:lang w:val="en-US" w:eastAsia="zh-CN"/>
        </w:rPr>
        <w:t>2.第二章“贷款条件和用途”</w:t>
      </w:r>
      <w:r>
        <w:rPr>
          <w:rFonts w:hint="eastAsia" w:ascii="仿宋" w:hAnsi="仿宋" w:cs="仿宋"/>
          <w:color w:val="auto"/>
          <w:sz w:val="32"/>
          <w:lang w:val="en-US" w:eastAsia="zh-CN"/>
        </w:rPr>
        <w:t>共四条，</w:t>
      </w:r>
      <w:r>
        <w:rPr>
          <w:rFonts w:hint="eastAsia" w:ascii="仿宋" w:hAnsi="仿宋" w:eastAsia="仿宋" w:cs="仿宋"/>
          <w:color w:val="auto"/>
          <w:sz w:val="32"/>
          <w:lang w:val="en-US" w:eastAsia="zh-CN"/>
        </w:rPr>
        <w:t>明确了可申请创业担保贷款的人员、企业的条件，创业担保贷款的使用范围</w:t>
      </w:r>
      <w:r>
        <w:rPr>
          <w:rFonts w:hint="eastAsia" w:ascii="仿宋" w:hAnsi="仿宋" w:cs="仿宋"/>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default" w:ascii="仿宋" w:hAnsi="仿宋" w:cs="仿宋"/>
          <w:color w:val="auto"/>
          <w:sz w:val="32"/>
          <w:lang w:val="en-US" w:eastAsia="zh-CN"/>
        </w:rPr>
      </w:pPr>
      <w:r>
        <w:rPr>
          <w:rFonts w:hint="eastAsia" w:ascii="仿宋" w:hAnsi="仿宋" w:cs="仿宋"/>
          <w:b/>
          <w:bCs/>
          <w:color w:val="auto"/>
          <w:sz w:val="32"/>
          <w:lang w:val="en-US" w:eastAsia="zh-CN"/>
        </w:rPr>
        <w:t>3.</w:t>
      </w:r>
      <w:r>
        <w:rPr>
          <w:rFonts w:hint="eastAsia" w:ascii="仿宋" w:hAnsi="仿宋" w:eastAsia="仿宋" w:cs="仿宋"/>
          <w:b/>
          <w:bCs/>
          <w:color w:val="auto"/>
          <w:sz w:val="32"/>
          <w:lang w:val="en-US" w:eastAsia="zh-CN"/>
        </w:rPr>
        <w:t>第三章“贷款额度、利率和期限”</w:t>
      </w:r>
      <w:r>
        <w:rPr>
          <w:rFonts w:hint="eastAsia" w:ascii="仿宋" w:hAnsi="仿宋" w:eastAsia="仿宋" w:cs="仿宋"/>
          <w:color w:val="auto"/>
          <w:sz w:val="32"/>
          <w:lang w:val="en-US" w:eastAsia="zh-CN"/>
        </w:rPr>
        <w:t>共</w:t>
      </w:r>
      <w:r>
        <w:rPr>
          <w:rFonts w:hint="eastAsia" w:ascii="仿宋" w:hAnsi="仿宋" w:cs="仿宋"/>
          <w:color w:val="auto"/>
          <w:sz w:val="32"/>
          <w:lang w:val="en-US" w:eastAsia="zh-CN"/>
        </w:rPr>
        <w:t>三</w:t>
      </w:r>
      <w:r>
        <w:rPr>
          <w:rFonts w:hint="eastAsia" w:ascii="仿宋" w:hAnsi="仿宋" w:eastAsia="仿宋" w:cs="仿宋"/>
          <w:color w:val="auto"/>
          <w:sz w:val="32"/>
          <w:lang w:val="en-US" w:eastAsia="zh-CN"/>
        </w:rPr>
        <w:t>条</w:t>
      </w:r>
      <w:r>
        <w:rPr>
          <w:rFonts w:hint="eastAsia" w:ascii="仿宋" w:hAnsi="仿宋" w:cs="仿宋"/>
          <w:color w:val="auto"/>
          <w:sz w:val="32"/>
          <w:lang w:val="en-US" w:eastAsia="zh-CN"/>
        </w:rPr>
        <w:t>，</w:t>
      </w:r>
      <w:r>
        <w:rPr>
          <w:rFonts w:hint="eastAsia" w:ascii="仿宋" w:hAnsi="仿宋" w:eastAsia="仿宋" w:cs="仿宋"/>
          <w:color w:val="auto"/>
          <w:sz w:val="32"/>
          <w:lang w:val="en-US" w:eastAsia="zh-CN"/>
        </w:rPr>
        <w:t>明确了符合条件的个体工商户经营者、企业的法定代表人</w:t>
      </w:r>
      <w:r>
        <w:rPr>
          <w:rFonts w:hint="eastAsia" w:ascii="仿宋" w:hAnsi="仿宋" w:cs="仿宋"/>
          <w:color w:val="auto"/>
          <w:sz w:val="32"/>
          <w:lang w:val="en-US" w:eastAsia="zh-CN"/>
        </w:rPr>
        <w:t>和中小微企业</w:t>
      </w:r>
      <w:r>
        <w:rPr>
          <w:rFonts w:hint="eastAsia" w:ascii="仿宋" w:hAnsi="仿宋" w:eastAsia="仿宋" w:cs="仿宋"/>
          <w:color w:val="auto"/>
          <w:sz w:val="32"/>
          <w:lang w:val="en-US" w:eastAsia="zh-CN"/>
        </w:rPr>
        <w:t>的贷款额度</w:t>
      </w:r>
      <w:r>
        <w:rPr>
          <w:rFonts w:hint="eastAsia" w:ascii="仿宋" w:hAnsi="仿宋" w:cs="仿宋"/>
          <w:color w:val="auto"/>
          <w:sz w:val="32"/>
          <w:lang w:val="en-US" w:eastAsia="zh-CN"/>
        </w:rPr>
        <w:t>、</w:t>
      </w:r>
      <w:r>
        <w:rPr>
          <w:rFonts w:hint="eastAsia" w:ascii="仿宋" w:hAnsi="仿宋" w:eastAsia="仿宋" w:cs="仿宋"/>
          <w:color w:val="auto"/>
          <w:sz w:val="32"/>
          <w:lang w:val="en-US" w:eastAsia="zh-CN"/>
        </w:rPr>
        <w:t>贷款期限</w:t>
      </w:r>
      <w:r>
        <w:rPr>
          <w:rFonts w:hint="eastAsia" w:ascii="仿宋" w:hAnsi="仿宋" w:cs="仿宋"/>
          <w:color w:val="auto"/>
          <w:sz w:val="32"/>
          <w:lang w:val="en-US" w:eastAsia="zh-CN"/>
        </w:rPr>
        <w:t>和贷款利率上限，明确部分条件核定时间等。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 w:hAnsi="仿宋" w:cs="仿宋"/>
          <w:color w:val="auto"/>
          <w:sz w:val="32"/>
          <w:lang w:val="en-US" w:eastAsia="zh-CN"/>
        </w:rPr>
      </w:pPr>
      <w:r>
        <w:rPr>
          <w:rFonts w:hint="eastAsia" w:ascii="仿宋" w:hAnsi="仿宋" w:cs="仿宋"/>
          <w:b/>
          <w:bCs/>
          <w:color w:val="auto"/>
          <w:sz w:val="32"/>
          <w:lang w:val="en-US" w:eastAsia="zh-CN"/>
        </w:rPr>
        <w:t>4.</w:t>
      </w:r>
      <w:r>
        <w:rPr>
          <w:rFonts w:hint="eastAsia" w:ascii="仿宋" w:hAnsi="仿宋" w:eastAsia="仿宋" w:cs="仿宋"/>
          <w:b/>
          <w:bCs/>
          <w:color w:val="auto"/>
          <w:sz w:val="32"/>
          <w:lang w:val="en-US" w:eastAsia="zh-CN"/>
        </w:rPr>
        <w:t>第四章“贷款担保”</w:t>
      </w:r>
      <w:r>
        <w:rPr>
          <w:rFonts w:hint="eastAsia" w:ascii="仿宋" w:hAnsi="仿宋" w:eastAsia="仿宋" w:cs="仿宋"/>
          <w:color w:val="auto"/>
          <w:sz w:val="32"/>
          <w:lang w:val="en-US" w:eastAsia="zh-CN"/>
        </w:rPr>
        <w:t>共五条</w:t>
      </w:r>
      <w:r>
        <w:rPr>
          <w:rFonts w:hint="eastAsia" w:ascii="仿宋" w:hAnsi="仿宋" w:cs="仿宋"/>
          <w:color w:val="auto"/>
          <w:sz w:val="32"/>
          <w:lang w:val="en-US" w:eastAsia="zh-CN"/>
        </w:rPr>
        <w:t>，</w:t>
      </w:r>
      <w:r>
        <w:rPr>
          <w:rFonts w:hint="eastAsia" w:ascii="仿宋" w:hAnsi="仿宋" w:eastAsia="仿宋" w:cs="仿宋"/>
          <w:color w:val="auto"/>
          <w:sz w:val="32"/>
          <w:lang w:val="en-US" w:eastAsia="zh-CN"/>
        </w:rPr>
        <w:t>明确了设立创业担保基金</w:t>
      </w:r>
      <w:r>
        <w:rPr>
          <w:rFonts w:hint="eastAsia" w:ascii="仿宋" w:hAnsi="仿宋" w:cs="仿宋"/>
          <w:color w:val="auto"/>
          <w:sz w:val="32"/>
          <w:lang w:val="en-US" w:eastAsia="zh-CN"/>
        </w:rPr>
        <w:t>可担保额度、一类、二类贷款的可申请人群与担保方式及逾期代偿执行方式等。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 w:hAnsi="仿宋" w:cs="仿宋"/>
          <w:color w:val="auto"/>
          <w:sz w:val="32"/>
          <w:lang w:val="en-US" w:eastAsia="zh-CN"/>
        </w:rPr>
      </w:pPr>
      <w:r>
        <w:rPr>
          <w:rFonts w:hint="eastAsia" w:ascii="仿宋" w:hAnsi="仿宋" w:cs="仿宋"/>
          <w:b/>
          <w:bCs/>
          <w:color w:val="auto"/>
          <w:sz w:val="32"/>
          <w:lang w:val="en-US" w:eastAsia="zh-CN"/>
        </w:rPr>
        <w:t>5.</w:t>
      </w:r>
      <w:r>
        <w:rPr>
          <w:rFonts w:hint="eastAsia" w:ascii="仿宋" w:hAnsi="仿宋" w:eastAsia="仿宋" w:cs="仿宋"/>
          <w:b/>
          <w:bCs/>
          <w:color w:val="auto"/>
          <w:sz w:val="32"/>
          <w:lang w:val="en-US" w:eastAsia="zh-CN"/>
        </w:rPr>
        <w:t>第五章“贷款程序”</w:t>
      </w:r>
      <w:r>
        <w:rPr>
          <w:rFonts w:hint="eastAsia" w:ascii="仿宋" w:hAnsi="仿宋" w:eastAsia="仿宋" w:cs="仿宋"/>
          <w:color w:val="auto"/>
          <w:sz w:val="32"/>
          <w:lang w:val="en-US" w:eastAsia="zh-CN"/>
        </w:rPr>
        <w:t>共两条</w:t>
      </w:r>
      <w:r>
        <w:rPr>
          <w:rFonts w:hint="default" w:ascii="仿宋" w:hAnsi="仿宋" w:cs="仿宋"/>
          <w:color w:val="auto"/>
          <w:sz w:val="32"/>
          <w:lang w:eastAsia="zh-CN"/>
          <w:woUserID w:val="1"/>
        </w:rPr>
        <w:t>，</w:t>
      </w:r>
      <w:r>
        <w:rPr>
          <w:rFonts w:hint="eastAsia" w:ascii="仿宋" w:hAnsi="仿宋" w:eastAsia="仿宋" w:cs="仿宋"/>
          <w:color w:val="auto"/>
          <w:sz w:val="32"/>
          <w:lang w:val="en-US" w:eastAsia="zh-CN"/>
        </w:rPr>
        <w:t>明确了实行自愿申请、经办银行集中受理申请</w:t>
      </w:r>
      <w:r>
        <w:rPr>
          <w:rFonts w:hint="eastAsia" w:ascii="仿宋" w:hAnsi="仿宋" w:cs="仿宋"/>
          <w:color w:val="auto"/>
          <w:sz w:val="32"/>
          <w:lang w:val="en-US" w:eastAsia="zh-CN"/>
        </w:rPr>
        <w:t>以及创业担保贷款经办流程、材料和办理时限等。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default" w:ascii="仿宋" w:hAnsi="仿宋" w:cs="仿宋"/>
          <w:color w:val="auto"/>
          <w:sz w:val="32"/>
          <w:lang w:val="en-US" w:eastAsia="zh-CN"/>
        </w:rPr>
      </w:pPr>
      <w:r>
        <w:rPr>
          <w:rFonts w:hint="eastAsia" w:ascii="仿宋" w:hAnsi="仿宋" w:cs="仿宋"/>
          <w:b/>
          <w:bCs/>
          <w:color w:val="auto"/>
          <w:sz w:val="32"/>
          <w:lang w:val="en-US" w:eastAsia="zh-CN"/>
        </w:rPr>
        <w:t>6.</w:t>
      </w:r>
      <w:r>
        <w:rPr>
          <w:rFonts w:hint="eastAsia" w:ascii="仿宋" w:hAnsi="仿宋" w:eastAsia="仿宋" w:cs="仿宋"/>
          <w:b/>
          <w:bCs/>
          <w:color w:val="auto"/>
          <w:sz w:val="32"/>
          <w:lang w:val="en-US" w:eastAsia="zh-CN"/>
        </w:rPr>
        <w:t>第六章“贷款贴息”</w:t>
      </w:r>
      <w:r>
        <w:rPr>
          <w:rFonts w:hint="eastAsia" w:ascii="仿宋" w:hAnsi="仿宋" w:eastAsia="仿宋" w:cs="仿宋"/>
          <w:color w:val="auto"/>
          <w:sz w:val="32"/>
          <w:lang w:val="en-US" w:eastAsia="zh-CN"/>
        </w:rPr>
        <w:t>共</w:t>
      </w:r>
      <w:r>
        <w:rPr>
          <w:rFonts w:hint="eastAsia" w:ascii="仿宋" w:hAnsi="仿宋" w:cs="仿宋"/>
          <w:color w:val="auto"/>
          <w:sz w:val="32"/>
          <w:lang w:val="en-US" w:eastAsia="zh-CN"/>
        </w:rPr>
        <w:t>五</w:t>
      </w:r>
      <w:r>
        <w:rPr>
          <w:rFonts w:hint="eastAsia" w:ascii="仿宋" w:hAnsi="仿宋" w:eastAsia="仿宋" w:cs="仿宋"/>
          <w:color w:val="auto"/>
          <w:sz w:val="32"/>
          <w:lang w:val="en-US" w:eastAsia="zh-CN"/>
        </w:rPr>
        <w:t>条</w:t>
      </w:r>
      <w:r>
        <w:rPr>
          <w:rFonts w:hint="default" w:ascii="仿宋" w:hAnsi="仿宋" w:cs="仿宋"/>
          <w:color w:val="auto"/>
          <w:sz w:val="32"/>
          <w:lang w:eastAsia="zh-CN"/>
          <w:woUserID w:val="1"/>
        </w:rPr>
        <w:t>，</w:t>
      </w:r>
      <w:r>
        <w:rPr>
          <w:rFonts w:hint="eastAsia" w:ascii="仿宋" w:hAnsi="仿宋" w:eastAsia="仿宋" w:cs="仿宋"/>
          <w:color w:val="auto"/>
          <w:sz w:val="32"/>
          <w:lang w:val="en-US" w:eastAsia="zh-CN"/>
        </w:rPr>
        <w:t>明确了对符合条件的创业担保贷款借款人的贴息标准、贷款贴息实行“先付后贴”、</w:t>
      </w:r>
      <w:r>
        <w:rPr>
          <w:rFonts w:hint="eastAsia" w:ascii="仿宋" w:hAnsi="仿宋" w:cs="仿宋"/>
          <w:color w:val="auto"/>
          <w:sz w:val="32"/>
          <w:lang w:val="en-US" w:eastAsia="zh-CN"/>
        </w:rPr>
        <w:t>贴息申请材料及</w:t>
      </w:r>
      <w:r>
        <w:rPr>
          <w:rFonts w:hint="eastAsia" w:ascii="仿宋" w:hAnsi="仿宋" w:eastAsia="仿宋" w:cs="仿宋"/>
          <w:color w:val="auto"/>
          <w:sz w:val="32"/>
          <w:lang w:val="en-US" w:eastAsia="zh-CN"/>
        </w:rPr>
        <w:t>补手续费补贴比例等</w:t>
      </w:r>
      <w:r>
        <w:rPr>
          <w:rFonts w:hint="eastAsia" w:ascii="仿宋" w:hAnsi="仿宋" w:cs="仿宋"/>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 w:hAnsi="仿宋" w:cs="仿宋"/>
          <w:color w:val="auto"/>
          <w:sz w:val="32"/>
          <w:lang w:val="en-US" w:eastAsia="zh-CN"/>
        </w:rPr>
      </w:pPr>
      <w:r>
        <w:rPr>
          <w:rFonts w:hint="eastAsia" w:ascii="仿宋" w:hAnsi="仿宋" w:cs="仿宋"/>
          <w:b/>
          <w:bCs/>
          <w:color w:val="auto"/>
          <w:sz w:val="32"/>
          <w:lang w:val="en-US" w:eastAsia="zh-CN"/>
        </w:rPr>
        <w:t>7.</w:t>
      </w:r>
      <w:r>
        <w:rPr>
          <w:rFonts w:hint="eastAsia" w:ascii="仿宋" w:hAnsi="仿宋" w:eastAsia="仿宋" w:cs="仿宋"/>
          <w:b/>
          <w:bCs/>
          <w:color w:val="auto"/>
          <w:sz w:val="32"/>
          <w:lang w:val="en-US" w:eastAsia="zh-CN"/>
        </w:rPr>
        <w:t>第七章“贷款管理”</w:t>
      </w:r>
      <w:r>
        <w:rPr>
          <w:rFonts w:hint="eastAsia" w:ascii="仿宋" w:hAnsi="仿宋" w:eastAsia="仿宋" w:cs="仿宋"/>
          <w:color w:val="auto"/>
          <w:sz w:val="32"/>
          <w:lang w:val="en-US" w:eastAsia="zh-CN"/>
        </w:rPr>
        <w:t>共三条</w:t>
      </w:r>
      <w:r>
        <w:rPr>
          <w:rFonts w:hint="default" w:ascii="仿宋" w:hAnsi="仿宋" w:cs="仿宋"/>
          <w:color w:val="auto"/>
          <w:sz w:val="32"/>
          <w:lang w:eastAsia="zh-CN"/>
          <w:woUserID w:val="1"/>
        </w:rPr>
        <w:t>，</w:t>
      </w:r>
      <w:r>
        <w:rPr>
          <w:rFonts w:hint="eastAsia" w:ascii="仿宋" w:hAnsi="仿宋" w:eastAsia="仿宋" w:cs="仿宋"/>
          <w:color w:val="auto"/>
          <w:sz w:val="32"/>
          <w:lang w:val="en-US" w:eastAsia="zh-CN"/>
        </w:rPr>
        <w:t>明确了借款人贷款申请</w:t>
      </w:r>
      <w:r>
        <w:rPr>
          <w:rFonts w:hint="eastAsia" w:ascii="仿宋" w:hAnsi="仿宋" w:cs="仿宋"/>
          <w:color w:val="auto"/>
          <w:sz w:val="32"/>
          <w:lang w:val="en-US" w:eastAsia="zh-CN"/>
        </w:rPr>
        <w:t>的限制条件，贷款风险把控等。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 w:hAnsi="仿宋" w:cs="仿宋"/>
          <w:color w:val="auto"/>
          <w:sz w:val="32"/>
          <w:lang w:val="en-US" w:eastAsia="zh-CN"/>
        </w:rPr>
      </w:pPr>
      <w:r>
        <w:rPr>
          <w:rFonts w:hint="eastAsia" w:ascii="仿宋" w:hAnsi="仿宋" w:cs="仿宋"/>
          <w:b/>
          <w:bCs/>
          <w:color w:val="auto"/>
          <w:sz w:val="32"/>
          <w:lang w:val="en-US" w:eastAsia="zh-CN"/>
        </w:rPr>
        <w:t>8.</w:t>
      </w:r>
      <w:r>
        <w:rPr>
          <w:rFonts w:hint="eastAsia" w:ascii="仿宋" w:hAnsi="仿宋" w:eastAsia="仿宋" w:cs="仿宋"/>
          <w:b/>
          <w:bCs/>
          <w:color w:val="auto"/>
          <w:sz w:val="32"/>
          <w:lang w:val="en-US" w:eastAsia="zh-CN"/>
        </w:rPr>
        <w:t>第八章“部门职责”</w:t>
      </w:r>
      <w:r>
        <w:rPr>
          <w:rFonts w:hint="eastAsia" w:ascii="仿宋" w:hAnsi="仿宋" w:eastAsia="仿宋" w:cs="仿宋"/>
          <w:color w:val="auto"/>
          <w:sz w:val="32"/>
          <w:lang w:val="en-US" w:eastAsia="zh-CN"/>
        </w:rPr>
        <w:t>共六条</w:t>
      </w:r>
      <w:r>
        <w:rPr>
          <w:rFonts w:hint="default" w:ascii="仿宋" w:hAnsi="仿宋" w:cs="仿宋"/>
          <w:color w:val="auto"/>
          <w:sz w:val="32"/>
          <w:lang w:eastAsia="zh-CN"/>
          <w:woUserID w:val="1"/>
        </w:rPr>
        <w:t>，</w:t>
      </w:r>
      <w:r>
        <w:rPr>
          <w:rFonts w:hint="eastAsia" w:ascii="仿宋" w:hAnsi="仿宋" w:eastAsia="仿宋" w:cs="仿宋"/>
          <w:color w:val="auto"/>
          <w:sz w:val="32"/>
          <w:lang w:val="en-US" w:eastAsia="zh-CN"/>
        </w:rPr>
        <w:t>明确了</w:t>
      </w:r>
      <w:r>
        <w:rPr>
          <w:rFonts w:hint="eastAsia" w:ascii="仿宋" w:hAnsi="仿宋" w:cs="仿宋"/>
          <w:color w:val="auto"/>
          <w:sz w:val="32"/>
          <w:lang w:val="en-US" w:eastAsia="zh-CN"/>
        </w:rPr>
        <w:t>中国</w:t>
      </w:r>
      <w:r>
        <w:rPr>
          <w:rFonts w:hint="eastAsia" w:ascii="仿宋" w:hAnsi="仿宋" w:eastAsia="仿宋" w:cs="仿宋"/>
          <w:color w:val="auto"/>
          <w:sz w:val="32"/>
          <w:lang w:val="en-US" w:eastAsia="zh-CN"/>
        </w:rPr>
        <w:t>人民银行、人力社保部门、财政部门、融资担保行业主管部门</w:t>
      </w:r>
      <w:r>
        <w:rPr>
          <w:rFonts w:hint="eastAsia" w:ascii="仿宋" w:hAnsi="仿宋" w:cs="仿宋"/>
          <w:color w:val="auto"/>
          <w:sz w:val="32"/>
          <w:lang w:val="en-US" w:eastAsia="zh-CN"/>
        </w:rPr>
        <w:t>、融资担保机构</w:t>
      </w:r>
      <w:r>
        <w:rPr>
          <w:rFonts w:hint="eastAsia" w:ascii="仿宋" w:hAnsi="仿宋" w:eastAsia="仿宋" w:cs="仿宋"/>
          <w:color w:val="auto"/>
          <w:sz w:val="32"/>
          <w:lang w:val="en-US" w:eastAsia="zh-CN"/>
        </w:rPr>
        <w:t>及经办银行</w:t>
      </w:r>
      <w:r>
        <w:rPr>
          <w:rFonts w:hint="eastAsia" w:ascii="仿宋" w:hAnsi="仿宋" w:cs="仿宋"/>
          <w:color w:val="auto"/>
          <w:sz w:val="32"/>
          <w:lang w:val="en-US" w:eastAsia="zh-CN"/>
        </w:rPr>
        <w:t>等部门职责。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 w:hAnsi="仿宋" w:eastAsia="仿宋" w:cs="仿宋"/>
          <w:color w:val="auto"/>
          <w:sz w:val="32"/>
          <w:lang w:val="en-US" w:eastAsia="zh-CN"/>
        </w:rPr>
      </w:pPr>
      <w:r>
        <w:rPr>
          <w:rFonts w:hint="eastAsia" w:ascii="仿宋" w:hAnsi="仿宋" w:cs="仿宋"/>
          <w:b/>
          <w:bCs/>
          <w:color w:val="auto"/>
          <w:sz w:val="32"/>
          <w:lang w:val="en-US" w:eastAsia="zh-CN"/>
        </w:rPr>
        <w:t>9.</w:t>
      </w:r>
      <w:r>
        <w:rPr>
          <w:rFonts w:hint="eastAsia" w:ascii="仿宋" w:hAnsi="仿宋" w:eastAsia="仿宋" w:cs="仿宋"/>
          <w:b/>
          <w:bCs/>
          <w:color w:val="auto"/>
          <w:sz w:val="32"/>
          <w:lang w:val="en-US" w:eastAsia="zh-CN"/>
        </w:rPr>
        <w:t>第九章</w:t>
      </w:r>
      <w:r>
        <w:rPr>
          <w:rFonts w:hint="eastAsia" w:ascii="仿宋" w:hAnsi="仿宋" w:cs="仿宋"/>
          <w:b/>
          <w:bCs/>
          <w:color w:val="auto"/>
          <w:sz w:val="32"/>
          <w:lang w:val="en-US" w:eastAsia="zh-CN"/>
        </w:rPr>
        <w:t>“</w:t>
      </w:r>
      <w:r>
        <w:rPr>
          <w:rFonts w:hint="eastAsia" w:ascii="仿宋" w:hAnsi="仿宋" w:eastAsia="仿宋" w:cs="仿宋"/>
          <w:b/>
          <w:bCs/>
          <w:color w:val="auto"/>
          <w:sz w:val="32"/>
          <w:lang w:val="en-US" w:eastAsia="zh-CN"/>
        </w:rPr>
        <w:t>附则</w:t>
      </w:r>
      <w:r>
        <w:rPr>
          <w:rFonts w:hint="eastAsia" w:ascii="仿宋" w:hAnsi="仿宋" w:cs="仿宋"/>
          <w:b/>
          <w:bCs/>
          <w:color w:val="auto"/>
          <w:sz w:val="32"/>
          <w:lang w:val="en-US" w:eastAsia="zh-CN"/>
        </w:rPr>
        <w:t>”</w:t>
      </w:r>
      <w:r>
        <w:rPr>
          <w:rFonts w:hint="eastAsia" w:ascii="仿宋" w:hAnsi="仿宋" w:eastAsia="仿宋" w:cs="仿宋"/>
          <w:color w:val="auto"/>
          <w:sz w:val="32"/>
          <w:lang w:val="en-US" w:eastAsia="zh-CN"/>
        </w:rPr>
        <w:t>共四条</w:t>
      </w:r>
      <w:r>
        <w:rPr>
          <w:rFonts w:hint="default" w:ascii="仿宋" w:hAnsi="仿宋" w:cs="仿宋"/>
          <w:color w:val="auto"/>
          <w:sz w:val="32"/>
          <w:lang w:eastAsia="zh-CN"/>
          <w:woUserID w:val="1"/>
        </w:rPr>
        <w:t>，</w:t>
      </w:r>
      <w:r>
        <w:rPr>
          <w:rFonts w:hint="eastAsia" w:ascii="仿宋" w:hAnsi="仿宋" w:eastAsia="仿宋" w:cs="仿宋"/>
          <w:color w:val="auto"/>
          <w:sz w:val="32"/>
          <w:lang w:val="en-US" w:eastAsia="zh-CN"/>
        </w:rPr>
        <w:t>明确了办法实施有效期及解释机关，实施前已生效的创业担保贷款合同，仍按照原有政策执行等。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仿宋" w:hAnsi="仿宋" w:eastAsia="仿宋" w:cs="仿宋"/>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default" w:ascii="仿宋" w:hAnsi="仿宋" w:eastAsia="仿宋" w:cs="仿宋"/>
          <w:color w:val="auto"/>
          <w:sz w:val="32"/>
          <w:lang w:val="en-US" w:eastAsia="zh-CN"/>
        </w:rPr>
      </w:pPr>
    </w:p>
    <w:sectPr>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auto"/>
    <w:pitch w:val="default"/>
    <w:sig w:usb0="00000000" w:usb1="00000000" w:usb2="00000016" w:usb3="00000000" w:csb0="00040001" w:csb1="00000000"/>
  </w:font>
  <w:font w:name="文星简小标宋">
    <w:altName w:val="汉仪书宋二KW"/>
    <w:panose1 w:val="02010609000101010101"/>
    <w:charset w:val="86"/>
    <w:family w:val="modern"/>
    <w:pitch w:val="default"/>
    <w:sig w:usb0="00000000" w:usb1="00000000" w:usb2="00000000" w:usb3="00000000" w:csb0="0000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sans-serif">
    <w:altName w:val="Arial"/>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66F21"/>
    <w:rsid w:val="076905FB"/>
    <w:rsid w:val="0C371F86"/>
    <w:rsid w:val="171F1313"/>
    <w:rsid w:val="1DBD6DA8"/>
    <w:rsid w:val="21FE6397"/>
    <w:rsid w:val="23F749BF"/>
    <w:rsid w:val="24062FBF"/>
    <w:rsid w:val="30FC375A"/>
    <w:rsid w:val="330B61B4"/>
    <w:rsid w:val="552B6699"/>
    <w:rsid w:val="635F205D"/>
    <w:rsid w:val="6BF171D8"/>
    <w:rsid w:val="72CF54F4"/>
    <w:rsid w:val="75B66F21"/>
    <w:rsid w:val="77DF4A40"/>
    <w:rsid w:val="79BC689F"/>
    <w:rsid w:val="7E7D7A18"/>
    <w:rsid w:val="7E8B908E"/>
    <w:rsid w:val="7EFBC909"/>
    <w:rsid w:val="7FFB6A39"/>
    <w:rsid w:val="BBFE07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line="500" w:lineRule="exact"/>
      <w:ind w:firstLine="420"/>
    </w:pPr>
    <w:rPr>
      <w:rFonts w:ascii="Times New Roman" w:hAnsi="Times New Roman" w:eastAsia="宋体" w:cs="Times New Roman"/>
      <w:sz w:val="28"/>
    </w:rPr>
  </w:style>
  <w:style w:type="paragraph" w:styleId="3">
    <w:name w:val="Body Text"/>
    <w:basedOn w:val="1"/>
    <w:next w:val="2"/>
    <w:qFormat/>
    <w:uiPriority w:val="0"/>
    <w:pPr>
      <w:jc w:val="center"/>
    </w:pPr>
    <w:rPr>
      <w:rFonts w:eastAsia="文星简小标宋"/>
      <w:sz w:val="44"/>
      <w:szCs w:val="20"/>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2179</Words>
  <Characters>2272</Characters>
  <Lines>0</Lines>
  <Paragraphs>0</Paragraphs>
  <TotalTime>0</TotalTime>
  <ScaleCrop>false</ScaleCrop>
  <LinksUpToDate>false</LinksUpToDate>
  <CharactersWithSpaces>2282</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2025-02-09T01:27:00Z</dcterms:created>
  <dc:creator>z</dc:creator>
  <cp:lastModifiedBy>greatwall</cp:lastModifiedBy>
  <cp:lastPrinted>2025-02-12T01:19:00Z</cp:lastPrinted>
  <dcterms:modified xsi:type="dcterms:W3CDTF">2025-07-22T09:35:49Z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BAF6EC52F25F49FFAC08B09BE7741E18_13</vt:lpwstr>
  </property>
  <property fmtid="{D5CDD505-2E9C-101B-9397-08002B2CF9AE}" pid="4" name="KSOTemplateDocerSaveRecord">
    <vt:lpwstr>eyJoZGlkIjoiNzA1MDQzY2NmYWFjM2RlZWY5NzM0MzNmYjg4N2Y4YjEiLCJ1c2VySWQiOiI0NDAyOTY5MzEifQ==</vt:lpwstr>
  </property>
</Properties>
</file>