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A7AEC" w14:textId="5A7EAE9C" w:rsidR="00FC34FF" w:rsidRPr="00FC34FF" w:rsidRDefault="00FC34FF" w:rsidP="00FC34FF">
      <w:pPr>
        <w:spacing w:line="560" w:lineRule="exact"/>
        <w:jc w:val="left"/>
        <w:rPr>
          <w:rFonts w:ascii="宋体" w:hAnsi="宋体" w:cs="仿宋_GB2312" w:hint="eastAsia"/>
          <w:sz w:val="24"/>
        </w:rPr>
      </w:pPr>
    </w:p>
    <w:p w14:paraId="636977A5" w14:textId="267CBDF3" w:rsidR="00FC34FF" w:rsidRPr="00FC34FF" w:rsidRDefault="00FC34FF" w:rsidP="00FC34FF">
      <w:pPr>
        <w:spacing w:line="560" w:lineRule="exact"/>
        <w:jc w:val="center"/>
        <w:rPr>
          <w:rFonts w:ascii="宋体" w:hAnsi="宋体"/>
          <w:b/>
          <w:bCs/>
          <w:kern w:val="0"/>
          <w:sz w:val="30"/>
          <w:szCs w:val="30"/>
          <w:lang w:bidi="ar"/>
        </w:rPr>
      </w:pPr>
      <w:r w:rsidRPr="00FC34FF">
        <w:rPr>
          <w:rFonts w:ascii="宋体" w:hAnsi="宋体" w:hint="eastAsia"/>
          <w:b/>
          <w:bCs/>
          <w:sz w:val="30"/>
          <w:szCs w:val="30"/>
        </w:rPr>
        <w:t>关于废止《</w:t>
      </w:r>
      <w:r w:rsidRPr="00FC34FF">
        <w:rPr>
          <w:rFonts w:ascii="宋体" w:hAnsi="宋体"/>
          <w:b/>
          <w:bCs/>
          <w:sz w:val="30"/>
          <w:szCs w:val="30"/>
        </w:rPr>
        <w:t>关于加强保障性租赁住房租赁补贴保障的通知</w:t>
      </w:r>
      <w:r w:rsidRPr="00FC34FF">
        <w:rPr>
          <w:rFonts w:ascii="宋体" w:hAnsi="宋体" w:hint="eastAsia"/>
          <w:b/>
          <w:bCs/>
          <w:sz w:val="30"/>
          <w:szCs w:val="30"/>
        </w:rPr>
        <w:t>》（</w:t>
      </w:r>
      <w:proofErr w:type="gramStart"/>
      <w:r w:rsidRPr="00FC34FF">
        <w:rPr>
          <w:rFonts w:ascii="宋体" w:hAnsi="宋体" w:hint="eastAsia"/>
          <w:b/>
          <w:bCs/>
          <w:sz w:val="30"/>
          <w:szCs w:val="30"/>
        </w:rPr>
        <w:t>绍</w:t>
      </w:r>
      <w:proofErr w:type="gramEnd"/>
      <w:r w:rsidRPr="00FC34FF">
        <w:rPr>
          <w:rFonts w:ascii="宋体" w:hAnsi="宋体" w:hint="eastAsia"/>
          <w:b/>
          <w:bCs/>
          <w:sz w:val="30"/>
          <w:szCs w:val="30"/>
        </w:rPr>
        <w:t>市建设〔2024〕5号）的通知</w:t>
      </w:r>
      <w:r w:rsidRPr="00FC34FF">
        <w:rPr>
          <w:rFonts w:ascii="宋体" w:hAnsi="宋体" w:cs="楷体_GB2312" w:hint="eastAsia"/>
          <w:b/>
          <w:bCs/>
          <w:kern w:val="0"/>
          <w:sz w:val="30"/>
          <w:szCs w:val="30"/>
          <w:lang w:bidi="ar"/>
        </w:rPr>
        <w:t>（征求意见稿）</w:t>
      </w:r>
    </w:p>
    <w:p w14:paraId="601FD898" w14:textId="77777777" w:rsidR="00FC34FF" w:rsidRPr="00FC34FF" w:rsidRDefault="00FC34FF" w:rsidP="00FC34FF">
      <w:pPr>
        <w:pStyle w:val="a0"/>
        <w:ind w:left="864" w:hanging="462"/>
        <w:rPr>
          <w:rFonts w:ascii="宋体" w:hAnsi="宋体"/>
          <w:sz w:val="24"/>
        </w:rPr>
      </w:pPr>
    </w:p>
    <w:p w14:paraId="40C52F63" w14:textId="77777777" w:rsidR="00FC34FF" w:rsidRPr="00FC34FF" w:rsidRDefault="00FC34FF" w:rsidP="00FC34FF">
      <w:pPr>
        <w:spacing w:line="560" w:lineRule="exact"/>
        <w:ind w:firstLineChars="200" w:firstLine="462"/>
        <w:rPr>
          <w:rFonts w:ascii="宋体" w:hAnsi="宋体"/>
          <w:sz w:val="24"/>
        </w:rPr>
      </w:pPr>
      <w:r w:rsidRPr="00FC34FF">
        <w:rPr>
          <w:rFonts w:ascii="宋体" w:hAnsi="宋体" w:hint="eastAsia"/>
          <w:sz w:val="24"/>
        </w:rPr>
        <w:t>根据《浙江省行政规范性文件管理办法》（省政府令第372号）等，经研究，决定对《关于加强保障性租赁住房租赁补贴保障的通知》（</w:t>
      </w:r>
      <w:proofErr w:type="gramStart"/>
      <w:r w:rsidRPr="00FC34FF">
        <w:rPr>
          <w:rFonts w:ascii="宋体" w:hAnsi="宋体" w:hint="eastAsia"/>
          <w:sz w:val="24"/>
        </w:rPr>
        <w:t>绍</w:t>
      </w:r>
      <w:proofErr w:type="gramEnd"/>
      <w:r w:rsidRPr="00FC34FF">
        <w:rPr>
          <w:rFonts w:ascii="宋体" w:hAnsi="宋体" w:hint="eastAsia"/>
          <w:sz w:val="24"/>
        </w:rPr>
        <w:t>市建设〔2024〕5号）予以废止。</w:t>
      </w:r>
    </w:p>
    <w:p w14:paraId="67B7BF94" w14:textId="77777777" w:rsidR="00FC34FF" w:rsidRPr="00FC34FF" w:rsidRDefault="00FC34FF" w:rsidP="00FC34FF">
      <w:pPr>
        <w:spacing w:line="560" w:lineRule="exact"/>
        <w:ind w:firstLineChars="200" w:firstLine="462"/>
        <w:rPr>
          <w:rFonts w:ascii="宋体" w:hAnsi="宋体"/>
          <w:sz w:val="24"/>
        </w:rPr>
      </w:pPr>
      <w:r w:rsidRPr="00FC34FF">
        <w:rPr>
          <w:rFonts w:ascii="宋体" w:hAnsi="宋体"/>
          <w:sz w:val="24"/>
        </w:rPr>
        <w:t>本通知于202</w:t>
      </w:r>
      <w:r w:rsidRPr="00FC34FF">
        <w:rPr>
          <w:rFonts w:ascii="宋体" w:hAnsi="宋体" w:hint="eastAsia"/>
          <w:sz w:val="24"/>
        </w:rPr>
        <w:t>5</w:t>
      </w:r>
      <w:r w:rsidRPr="00FC34FF">
        <w:rPr>
          <w:rFonts w:ascii="宋体" w:hAnsi="宋体"/>
          <w:sz w:val="24"/>
        </w:rPr>
        <w:t>年</w:t>
      </w:r>
      <w:r w:rsidRPr="00FC34FF">
        <w:rPr>
          <w:rFonts w:ascii="宋体" w:hAnsi="宋体" w:hint="eastAsia"/>
          <w:sz w:val="24"/>
        </w:rPr>
        <w:t>2</w:t>
      </w:r>
      <w:r w:rsidRPr="00FC34FF">
        <w:rPr>
          <w:rFonts w:ascii="宋体" w:hAnsi="宋体"/>
          <w:sz w:val="24"/>
        </w:rPr>
        <w:t>月</w:t>
      </w:r>
      <w:r w:rsidRPr="00FC34FF">
        <w:rPr>
          <w:rFonts w:ascii="宋体" w:hAnsi="宋体" w:hint="eastAsia"/>
          <w:sz w:val="24"/>
        </w:rPr>
        <w:t xml:space="preserve"> </w:t>
      </w:r>
      <w:r w:rsidRPr="00FC34FF">
        <w:rPr>
          <w:rFonts w:ascii="宋体" w:hAnsi="宋体"/>
          <w:sz w:val="24"/>
        </w:rPr>
        <w:t>日起施行</w:t>
      </w:r>
      <w:r w:rsidRPr="00FC34FF">
        <w:rPr>
          <w:rFonts w:ascii="宋体" w:hAnsi="宋体" w:hint="eastAsia"/>
          <w:sz w:val="24"/>
        </w:rPr>
        <w:t>。施行前已在保障及新申请（2025年1月1日-2025年2月 日）的对象仍按原政策《关于加强保障性租赁住房租赁补贴保障的通知》（</w:t>
      </w:r>
      <w:proofErr w:type="gramStart"/>
      <w:r w:rsidRPr="00FC34FF">
        <w:rPr>
          <w:rFonts w:ascii="宋体" w:hAnsi="宋体" w:hint="eastAsia"/>
          <w:sz w:val="24"/>
        </w:rPr>
        <w:t>绍</w:t>
      </w:r>
      <w:proofErr w:type="gramEnd"/>
      <w:r w:rsidRPr="00FC34FF">
        <w:rPr>
          <w:rFonts w:ascii="宋体" w:hAnsi="宋体" w:hint="eastAsia"/>
          <w:sz w:val="24"/>
        </w:rPr>
        <w:t>市建设〔2024〕5 号）执行。</w:t>
      </w:r>
    </w:p>
    <w:p w14:paraId="5ADE4281" w14:textId="77777777" w:rsidR="00BD548F" w:rsidRPr="00FC34FF" w:rsidRDefault="00BD548F">
      <w:pPr>
        <w:rPr>
          <w:rFonts w:ascii="宋体" w:hAnsi="宋体" w:hint="eastAsia"/>
          <w:sz w:val="24"/>
        </w:rPr>
      </w:pPr>
    </w:p>
    <w:sectPr w:rsidR="00BD548F" w:rsidRPr="00FC34FF" w:rsidSect="00FC34FF">
      <w:footerReference w:type="default" r:id="rId4"/>
      <w:pgSz w:w="11906" w:h="16838"/>
      <w:pgMar w:top="1588" w:right="1531" w:bottom="1588" w:left="1701" w:header="0" w:footer="850" w:gutter="0"/>
      <w:cols w:space="720"/>
      <w:docGrid w:type="linesAndChars" w:linePitch="321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9012" w14:textId="77777777" w:rsidR="00000000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7CCCD51" w14:textId="77777777" w:rsidR="00000000" w:rsidRDefault="0000000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FF"/>
    <w:rsid w:val="00594DE4"/>
    <w:rsid w:val="007B47BC"/>
    <w:rsid w:val="00BD548F"/>
    <w:rsid w:val="00F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CA2F"/>
  <w15:chartTrackingRefBased/>
  <w15:docId w15:val="{408E6B95-FD1C-413C-B219-E503E85F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C34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unhideWhenUsed/>
    <w:qFormat/>
    <w:rsid w:val="00FC34FF"/>
    <w:pPr>
      <w:ind w:leftChars="200" w:left="200" w:hangingChars="200" w:hanging="200"/>
    </w:pPr>
  </w:style>
  <w:style w:type="paragraph" w:styleId="a4">
    <w:name w:val="footer"/>
    <w:basedOn w:val="a"/>
    <w:link w:val="a5"/>
    <w:uiPriority w:val="99"/>
    <w:qFormat/>
    <w:rsid w:val="00FC3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C34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8618888772007</dc:creator>
  <cp:keywords/>
  <dc:description/>
  <cp:lastModifiedBy>8618888772007</cp:lastModifiedBy>
  <cp:revision>1</cp:revision>
  <dcterms:created xsi:type="dcterms:W3CDTF">2024-12-18T08:41:00Z</dcterms:created>
  <dcterms:modified xsi:type="dcterms:W3CDTF">2024-12-18T08:41:00Z</dcterms:modified>
</cp:coreProperties>
</file>