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auto"/>
          <w:sz w:val="36"/>
          <w:lang w:val="en-US" w:eastAsia="zh-CN"/>
        </w:rPr>
      </w:pPr>
      <w:r>
        <w:rPr>
          <w:rFonts w:hint="eastAsia" w:ascii="仿宋" w:hAnsi="仿宋" w:eastAsia="仿宋" w:cstheme="minorBidi"/>
          <w:b/>
          <w:color w:val="auto"/>
          <w:sz w:val="36"/>
          <w:szCs w:val="22"/>
          <w:lang w:eastAsia="zh-CN"/>
        </w:rPr>
        <w:t>在水一方社区</w:t>
      </w:r>
      <w:r>
        <w:rPr>
          <w:rFonts w:hint="eastAsia" w:ascii="仿宋" w:hAnsi="仿宋" w:eastAsia="仿宋" w:cstheme="minorBidi"/>
          <w:b/>
          <w:color w:val="auto"/>
          <w:sz w:val="36"/>
          <w:szCs w:val="22"/>
          <w:lang w:val="en-US" w:eastAsia="zh-CN"/>
        </w:rPr>
        <w:t>天福花园</w:t>
      </w:r>
      <w:r>
        <w:rPr>
          <w:rFonts w:hint="eastAsia" w:ascii="仿宋" w:hAnsi="仿宋" w:eastAsia="仿宋" w:cstheme="minorBidi"/>
          <w:b/>
          <w:color w:val="auto"/>
          <w:sz w:val="36"/>
          <w:szCs w:val="22"/>
          <w:lang w:eastAsia="zh-CN"/>
        </w:rPr>
        <w:t>小区</w:t>
      </w:r>
      <w:r>
        <w:rPr>
          <w:rFonts w:hint="eastAsia" w:ascii="仿宋" w:hAnsi="仿宋" w:eastAsia="仿宋"/>
          <w:b/>
          <w:color w:val="auto"/>
          <w:sz w:val="36"/>
          <w:lang w:val="en-US" w:eastAsia="zh-CN"/>
        </w:rPr>
        <w:t>10</w:t>
      </w:r>
      <w:r>
        <w:rPr>
          <w:rFonts w:hint="eastAsia" w:ascii="仿宋" w:hAnsi="仿宋" w:eastAsia="仿宋"/>
          <w:b/>
          <w:color w:val="auto"/>
          <w:sz w:val="36"/>
          <w:lang w:eastAsia="zh-CN"/>
        </w:rPr>
        <w:t>幢</w:t>
      </w:r>
      <w:r>
        <w:rPr>
          <w:rFonts w:hint="eastAsia" w:ascii="仿宋" w:hAnsi="仿宋" w:eastAsia="仿宋"/>
          <w:b/>
          <w:color w:val="auto"/>
          <w:sz w:val="36"/>
          <w:lang w:val="en-US" w:eastAsia="zh-CN"/>
        </w:rPr>
        <w:t>2单元</w:t>
      </w:r>
    </w:p>
    <w:p>
      <w:pPr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color w:val="auto"/>
          <w:sz w:val="36"/>
          <w:lang w:eastAsia="zh-CN"/>
        </w:rPr>
        <w:t>电梯</w:t>
      </w:r>
      <w:r>
        <w:rPr>
          <w:rFonts w:hint="eastAsia" w:ascii="仿宋" w:hAnsi="仿宋" w:eastAsia="仿宋" w:cstheme="minorBidi"/>
          <w:b/>
          <w:color w:val="auto"/>
          <w:sz w:val="36"/>
          <w:szCs w:val="22"/>
          <w:lang w:eastAsia="zh-CN"/>
        </w:rPr>
        <w:t>加装方案</w:t>
      </w:r>
    </w:p>
    <w:p>
      <w:pPr>
        <w:jc w:val="left"/>
        <w:rPr>
          <w:rFonts w:hint="eastAsia" w:ascii="仿宋" w:hAnsi="仿宋" w:eastAsia="仿宋" w:cs="仿宋"/>
          <w:color w:val="03030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theme="minorBidi"/>
          <w:sz w:val="28"/>
          <w:szCs w:val="22"/>
          <w:lang w:eastAsia="zh-CN"/>
        </w:rPr>
      </w:pPr>
      <w:r>
        <w:rPr>
          <w:rFonts w:hint="eastAsia" w:ascii="仿宋" w:hAnsi="仿宋" w:eastAsia="仿宋" w:cstheme="minorBidi"/>
          <w:sz w:val="28"/>
          <w:szCs w:val="22"/>
          <w:lang w:eastAsia="zh-CN"/>
        </w:rPr>
        <w:t>望江街道在水一方社区老旧小区占比较多，由于缺乏电梯等配套设施，居民上下楼问题日益突出，居民要求改善</w:t>
      </w:r>
      <w:r>
        <w:rPr>
          <w:rFonts w:hint="eastAsia" w:ascii="仿宋" w:hAnsi="仿宋" w:eastAsia="仿宋" w:cstheme="minorBidi"/>
          <w:sz w:val="28"/>
          <w:szCs w:val="22"/>
          <w:lang w:val="en-US" w:eastAsia="zh-CN"/>
        </w:rPr>
        <w:t>居住</w:t>
      </w:r>
      <w:r>
        <w:rPr>
          <w:rFonts w:hint="eastAsia" w:ascii="仿宋" w:hAnsi="仿宋" w:eastAsia="仿宋" w:cstheme="minorBidi"/>
          <w:sz w:val="28"/>
          <w:szCs w:val="22"/>
          <w:lang w:eastAsia="zh-CN"/>
        </w:rPr>
        <w:t>条件的意愿十分强烈，尤其老年人群对加装电梯的呼声较高，</w:t>
      </w:r>
      <w:r>
        <w:rPr>
          <w:rFonts w:hint="eastAsia" w:ascii="仿宋" w:hAnsi="仿宋" w:eastAsia="仿宋" w:cstheme="minorBidi"/>
          <w:sz w:val="28"/>
          <w:szCs w:val="22"/>
          <w:lang w:val="en-US" w:eastAsia="zh-CN"/>
        </w:rPr>
        <w:t>截至目前天福花园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已对3幢5单元和5幢2单元分别加装电梯2台</w:t>
      </w:r>
      <w:r>
        <w:rPr>
          <w:rFonts w:hint="eastAsia" w:ascii="仿宋" w:hAnsi="仿宋" w:eastAsia="仿宋" w:cstheme="minorBidi"/>
          <w:color w:val="auto"/>
          <w:sz w:val="28"/>
          <w:szCs w:val="22"/>
          <w:lang w:eastAsia="zh-CN"/>
        </w:rPr>
        <w:t>。</w:t>
      </w:r>
      <w:r>
        <w:rPr>
          <w:rFonts w:hint="eastAsia" w:ascii="仿宋" w:hAnsi="仿宋" w:eastAsia="仿宋" w:cstheme="minorBidi"/>
          <w:sz w:val="28"/>
          <w:szCs w:val="22"/>
          <w:lang w:eastAsia="zh-CN"/>
        </w:rPr>
        <w:t>根据《杭州市老旧小区住宅加装电梯管理办法》文件精神，通过前期初步征求该幢全体业主加梯意见、投票表决及勘察现场情况，</w:t>
      </w:r>
      <w:r>
        <w:rPr>
          <w:rFonts w:hint="eastAsia" w:ascii="仿宋" w:hAnsi="仿宋" w:eastAsia="仿宋"/>
          <w:sz w:val="28"/>
          <w:lang w:eastAsia="zh-CN"/>
        </w:rPr>
        <w:t>符合“能改尽改，愿改就改”加梯工作总原则，充分</w:t>
      </w:r>
      <w:r>
        <w:rPr>
          <w:rFonts w:hint="eastAsia" w:ascii="仿宋" w:hAnsi="仿宋" w:eastAsia="仿宋"/>
          <w:sz w:val="28"/>
          <w:lang w:val="en-US" w:eastAsia="zh-CN"/>
        </w:rPr>
        <w:t>尊重天福花园10幢2单元所有居民群众对于加装电梯期盼与诉求，目前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该单元已经开展听证会。</w:t>
      </w:r>
      <w:r>
        <w:rPr>
          <w:rFonts w:hint="eastAsia" w:ascii="仿宋" w:hAnsi="仿宋" w:eastAsia="仿宋" w:cstheme="minorBidi"/>
          <w:sz w:val="28"/>
          <w:szCs w:val="22"/>
          <w:lang w:eastAsia="zh-CN"/>
        </w:rPr>
        <w:t>拟在望江街道在水一方社区天福花园</w:t>
      </w:r>
      <w:r>
        <w:rPr>
          <w:rFonts w:hint="eastAsia" w:ascii="仿宋" w:hAnsi="仿宋" w:eastAsia="仿宋" w:cstheme="minorBidi"/>
          <w:sz w:val="28"/>
          <w:szCs w:val="22"/>
          <w:lang w:val="en-US" w:eastAsia="zh-CN"/>
        </w:rPr>
        <w:t>10</w:t>
      </w:r>
      <w:r>
        <w:rPr>
          <w:rFonts w:hint="eastAsia" w:ascii="仿宋" w:hAnsi="仿宋" w:eastAsia="仿宋" w:cstheme="minorBidi"/>
          <w:sz w:val="28"/>
          <w:szCs w:val="22"/>
          <w:lang w:eastAsia="zh-CN"/>
        </w:rPr>
        <w:t>幢</w:t>
      </w:r>
      <w:r>
        <w:rPr>
          <w:rFonts w:hint="eastAsia" w:ascii="仿宋" w:hAnsi="仿宋" w:eastAsia="仿宋" w:cstheme="minorBidi"/>
          <w:sz w:val="28"/>
          <w:szCs w:val="22"/>
          <w:lang w:val="en-US" w:eastAsia="zh-CN"/>
        </w:rPr>
        <w:t>2单元</w:t>
      </w:r>
      <w:r>
        <w:rPr>
          <w:rFonts w:hint="eastAsia" w:ascii="仿宋" w:hAnsi="仿宋" w:eastAsia="仿宋" w:cstheme="minorBidi"/>
          <w:sz w:val="28"/>
          <w:szCs w:val="22"/>
          <w:lang w:eastAsia="zh-CN"/>
        </w:rPr>
        <w:t>建设住宅加装电梯工程项目。</w:t>
      </w:r>
      <w:r>
        <w:rPr>
          <w:rFonts w:hint="eastAsia" w:ascii="仿宋" w:hAnsi="仿宋" w:eastAsia="仿宋" w:cstheme="minorBidi"/>
          <w:sz w:val="28"/>
          <w:szCs w:val="22"/>
          <w:lang w:eastAsia="zh-CN"/>
        </w:rPr>
        <w:cr/>
      </w:r>
      <w:r>
        <w:rPr>
          <w:rFonts w:hint="eastAsia" w:ascii="仿宋" w:hAnsi="仿宋" w:eastAsia="仿宋" w:cstheme="minorBidi"/>
          <w:sz w:val="28"/>
          <w:szCs w:val="22"/>
          <w:lang w:eastAsia="zh-CN"/>
        </w:rPr>
        <w:t xml:space="preserve">    如对该方案有异议，请于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2024年11月24日前通过以下途</w:t>
      </w:r>
      <w:r>
        <w:rPr>
          <w:rFonts w:hint="eastAsia" w:ascii="仿宋" w:hAnsi="仿宋" w:eastAsia="仿宋" w:cstheme="minorBidi"/>
          <w:sz w:val="28"/>
          <w:szCs w:val="22"/>
          <w:lang w:eastAsia="zh-CN"/>
        </w:rPr>
        <w:t>径咨询与反馈意见。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theme="minorBidi"/>
          <w:sz w:val="28"/>
          <w:szCs w:val="22"/>
          <w:lang w:eastAsia="zh-CN"/>
        </w:rPr>
      </w:pPr>
      <w:r>
        <w:rPr>
          <w:rFonts w:hint="eastAsia" w:ascii="仿宋" w:hAnsi="仿宋" w:eastAsia="仿宋" w:cstheme="minorBidi"/>
          <w:sz w:val="28"/>
          <w:szCs w:val="22"/>
          <w:lang w:eastAsia="zh-CN"/>
        </w:rPr>
        <w:t>反映途径：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theme="minorBidi"/>
          <w:sz w:val="28"/>
          <w:szCs w:val="22"/>
          <w:lang w:eastAsia="zh-CN"/>
        </w:rPr>
      </w:pPr>
      <w:r>
        <w:rPr>
          <w:rFonts w:hint="eastAsia" w:ascii="仿宋" w:hAnsi="仿宋" w:eastAsia="仿宋" w:cstheme="minorBidi"/>
          <w:sz w:val="28"/>
          <w:szCs w:val="22"/>
          <w:lang w:eastAsia="zh-CN"/>
        </w:rPr>
        <w:t>望江街道咨询电话</w:t>
      </w:r>
      <w:r>
        <w:rPr>
          <w:rFonts w:hint="eastAsia" w:ascii="仿宋" w:hAnsi="仿宋" w:eastAsia="仿宋" w:cstheme="minorBidi"/>
          <w:sz w:val="28"/>
          <w:szCs w:val="22"/>
          <w:highlight w:val="none"/>
          <w:lang w:eastAsia="zh-CN"/>
        </w:rPr>
        <w:t>0571-8</w:t>
      </w:r>
      <w:r>
        <w:rPr>
          <w:rFonts w:hint="default" w:ascii="仿宋" w:hAnsi="仿宋" w:eastAsia="仿宋" w:cstheme="minorBidi"/>
          <w:sz w:val="28"/>
          <w:szCs w:val="22"/>
          <w:highlight w:val="none"/>
          <w:lang w:eastAsia="zh-CN"/>
        </w:rPr>
        <w:t>7395171</w:t>
      </w:r>
      <w:r>
        <w:rPr>
          <w:rFonts w:hint="eastAsia" w:ascii="仿宋" w:hAnsi="仿宋" w:eastAsia="仿宋" w:cstheme="minorBidi"/>
          <w:sz w:val="28"/>
          <w:szCs w:val="22"/>
          <w:lang w:eastAsia="zh-CN"/>
        </w:rPr>
        <w:t>（周一至周五9:00—11:30,14:00—17:00）。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theme="minorBidi"/>
          <w:sz w:val="28"/>
          <w:szCs w:val="22"/>
          <w:lang w:eastAsia="zh-CN"/>
        </w:rPr>
      </w:pPr>
      <w:r>
        <w:rPr>
          <w:rFonts w:hint="eastAsia" w:ascii="仿宋" w:hAnsi="仿宋" w:eastAsia="仿宋" w:cstheme="minorBidi"/>
          <w:sz w:val="28"/>
          <w:szCs w:val="22"/>
          <w:lang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theme="minorBidi"/>
          <w:sz w:val="28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eastAsia" w:ascii="仿宋" w:hAnsi="仿宋" w:eastAsia="仿宋" w:cstheme="minorBidi"/>
          <w:sz w:val="28"/>
          <w:szCs w:val="22"/>
          <w:lang w:eastAsia="zh-CN"/>
        </w:rPr>
      </w:pPr>
      <w:r>
        <w:rPr>
          <w:rFonts w:hint="eastAsia" w:ascii="仿宋" w:hAnsi="仿宋" w:eastAsia="仿宋" w:cstheme="minorBidi"/>
          <w:sz w:val="28"/>
          <w:szCs w:val="22"/>
          <w:lang w:eastAsia="zh-CN"/>
        </w:rPr>
        <w:t>杭州上城区人民政府望江街道办事处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ascii="仿宋" w:hAnsi="仿宋" w:eastAsia="仿宋" w:cstheme="minorBidi"/>
          <w:color w:val="0000FF"/>
          <w:sz w:val="28"/>
          <w:szCs w:val="22"/>
          <w:lang w:val="en-US" w:eastAsia="zh-CN"/>
        </w:rPr>
      </w:pPr>
      <w:r>
        <w:rPr>
          <w:rFonts w:hint="eastAsia" w:ascii="仿宋" w:hAnsi="仿宋" w:eastAsia="仿宋" w:cstheme="minorBidi"/>
          <w:sz w:val="28"/>
          <w:szCs w:val="22"/>
          <w:lang w:eastAsia="zh-CN"/>
        </w:rPr>
        <w:t>202</w:t>
      </w:r>
      <w:r>
        <w:rPr>
          <w:rFonts w:hint="eastAsia" w:ascii="仿宋" w:hAnsi="仿宋" w:eastAsia="仿宋" w:cstheme="minorBidi"/>
          <w:sz w:val="28"/>
          <w:szCs w:val="22"/>
          <w:lang w:val="en-US" w:eastAsia="zh-CN"/>
        </w:rPr>
        <w:t>4</w:t>
      </w:r>
      <w:r>
        <w:rPr>
          <w:rFonts w:hint="eastAsia" w:ascii="仿宋" w:hAnsi="仿宋" w:eastAsia="仿宋" w:cstheme="minorBidi"/>
          <w:sz w:val="28"/>
          <w:szCs w:val="22"/>
          <w:lang w:eastAsia="zh-CN"/>
        </w:rPr>
        <w:t>年</w:t>
      </w:r>
      <w:r>
        <w:rPr>
          <w:rFonts w:hint="eastAsia" w:ascii="仿宋" w:hAnsi="仿宋" w:eastAsia="仿宋" w:cstheme="minorBidi"/>
          <w:sz w:val="28"/>
          <w:szCs w:val="22"/>
          <w:lang w:val="en-US" w:eastAsia="zh-CN"/>
        </w:rPr>
        <w:t>10</w:t>
      </w:r>
      <w:r>
        <w:rPr>
          <w:rFonts w:hint="eastAsia" w:ascii="仿宋" w:hAnsi="仿宋" w:eastAsia="仿宋" w:cstheme="minorBidi"/>
          <w:sz w:val="28"/>
          <w:szCs w:val="22"/>
          <w:lang w:eastAsia="zh-CN"/>
        </w:rPr>
        <w:t>月</w:t>
      </w:r>
      <w:r>
        <w:rPr>
          <w:rFonts w:hint="eastAsia" w:ascii="仿宋" w:hAnsi="仿宋" w:eastAsia="仿宋" w:cstheme="minorBidi"/>
          <w:sz w:val="28"/>
          <w:szCs w:val="22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 w:cstheme="minorBidi"/>
          <w:sz w:val="28"/>
          <w:szCs w:val="22"/>
          <w:lang w:eastAsia="zh-CN"/>
        </w:rPr>
        <w:t>日</w:t>
      </w:r>
      <w:r>
        <w:rPr>
          <w:rFonts w:hint="eastAsia" w:ascii="仿宋" w:hAnsi="仿宋" w:eastAsia="仿宋" w:cstheme="minorBidi"/>
          <w:color w:val="0000FF"/>
          <w:sz w:val="28"/>
          <w:szCs w:val="2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YzRiMzRiODE5ZjY0ZDkyM2YxZGExM2NmODUzZTMifQ=="/>
  </w:docVars>
  <w:rsids>
    <w:rsidRoot w:val="73BC4CF7"/>
    <w:rsid w:val="0E817461"/>
    <w:rsid w:val="11D14C54"/>
    <w:rsid w:val="15F41F60"/>
    <w:rsid w:val="21555156"/>
    <w:rsid w:val="25D56865"/>
    <w:rsid w:val="262C3654"/>
    <w:rsid w:val="2B8B3D36"/>
    <w:rsid w:val="30166719"/>
    <w:rsid w:val="31F14880"/>
    <w:rsid w:val="51EA3F0C"/>
    <w:rsid w:val="598B6C60"/>
    <w:rsid w:val="73BC4CF7"/>
    <w:rsid w:val="7B3D61A4"/>
    <w:rsid w:val="7C8A2830"/>
    <w:rsid w:val="E7EF8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359</Words>
  <Characters>402</Characters>
  <Lines>0</Lines>
  <Paragraphs>0</Paragraphs>
  <TotalTime>7</TotalTime>
  <ScaleCrop>false</ScaleCrop>
  <LinksUpToDate>false</LinksUpToDate>
  <CharactersWithSpaces>415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2023-12-07T09:41:00Z</dcterms:created>
  <dc:creator>王颖</dc:creator>
  <cp:lastModifiedBy>王颖</cp:lastModifiedBy>
  <dcterms:modified xsi:type="dcterms:W3CDTF">2024-11-27T03:01:58Z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EC13F2D84F154E67B2C0610685E886CA_13</vt:lpwstr>
  </property>
</Properties>
</file>