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C602D">
      <w:pPr>
        <w:jc w:val="center"/>
        <w:rPr>
          <w:rFonts w:ascii="黑体" w:hAnsi="黑体" w:eastAsia="黑体"/>
          <w:sz w:val="44"/>
          <w:szCs w:val="44"/>
        </w:rPr>
      </w:pPr>
      <w:bookmarkStart w:id="0" w:name="_GoBack"/>
      <w:r>
        <w:rPr>
          <w:rFonts w:hint="eastAsia" w:ascii="黑体" w:hAnsi="黑体" w:eastAsia="黑体"/>
          <w:sz w:val="44"/>
          <w:szCs w:val="44"/>
        </w:rPr>
        <w:t>《关于公布下管镇行政规范性文件清理结果的通知（征求意见稿）》政策解读</w:t>
      </w:r>
    </w:p>
    <w:bookmarkEnd w:id="0"/>
    <w:p w14:paraId="5D4F7ABE">
      <w:pPr>
        <w:spacing w:line="560" w:lineRule="exact"/>
        <w:ind w:firstLine="640" w:firstLineChars="200"/>
        <w:rPr>
          <w:rFonts w:hint="eastAsia" w:ascii="黑体" w:hAnsi="黑体" w:eastAsia="黑体" w:cs="黑体"/>
          <w:b w:val="0"/>
          <w:bCs w:val="0"/>
          <w:color w:val="000000"/>
          <w:sz w:val="32"/>
          <w:szCs w:val="32"/>
        </w:rPr>
      </w:pPr>
    </w:p>
    <w:p w14:paraId="4082FA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一、制订的背景和意义</w:t>
      </w:r>
    </w:p>
    <w:p w14:paraId="2DCE79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制发行政规范性文件是行政机关依法履行职能的重要方式，不断推进行政规范性文件动态清理工作，及时根据全面深化改革和经济社会发展需要，以及上位政策法规的制定、修改、废止情况，对本镇行政规范性文件进行有效清理，属于文件管理、行政自制的应有之义，也直接关系群众切身利益，事关政府形象。</w:t>
      </w:r>
    </w:p>
    <w:p w14:paraId="2D99CC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根据《国务院办公厅关于开展涉及行政复议的行政法规、规章和行政规范性文件清理工作的通知》（国办函〔2023〕116号）和《关于开展涉及营商环境的行政规范性文件专项清理工作的通知工作要求》(浙法联办〔2023〕2号)工作要求,</w:t>
      </w:r>
      <w:r>
        <w:rPr>
          <w:rFonts w:hint="eastAsia" w:ascii="仿宋" w:hAnsi="仿宋" w:eastAsia="仿宋" w:cs="仿宋"/>
          <w:color w:val="000000"/>
          <w:sz w:val="32"/>
          <w:szCs w:val="32"/>
          <w:lang w:val="en-US" w:eastAsia="zh-CN"/>
        </w:rPr>
        <w:t>综合信息指挥室</w:t>
      </w:r>
      <w:r>
        <w:rPr>
          <w:rFonts w:hint="eastAsia" w:ascii="仿宋" w:hAnsi="仿宋" w:eastAsia="仿宋" w:cs="仿宋"/>
          <w:color w:val="000000"/>
          <w:sz w:val="32"/>
          <w:szCs w:val="32"/>
        </w:rPr>
        <w:t>针对依据缺失、内容抵触以及不适应经济社会发展要求的行政规范性文件开展专项清理，并编制形成停止执行</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件行政规范性文件的清理结果报主要领导同意后向社会公布。</w:t>
      </w:r>
    </w:p>
    <w:p w14:paraId="50163D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二、政策制定依据</w:t>
      </w:r>
    </w:p>
    <w:p w14:paraId="4D090E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文件制定的主要依据是《浙江省行政规范性文件管理办法》，该《办法》第三十条规定：“制定机关根据上级机关的要求或者认为确有必要的，可以对其制定的行政规范性文件开展专项清理或者即时清理”。</w:t>
      </w:r>
    </w:p>
    <w:p w14:paraId="1EF7B9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三、主要内容及其说明</w:t>
      </w:r>
    </w:p>
    <w:p w14:paraId="1B6E2A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本次专项清理范围为现行有效的镇政府行政规范性文件，本次清理之前已宣布失效、废止或停止执行的文件不再列入本次清理范围。</w:t>
      </w:r>
    </w:p>
    <w:p w14:paraId="69231CD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sz w:val="32"/>
          <w:szCs w:val="32"/>
        </w:rPr>
      </w:pPr>
      <w:r>
        <w:rPr>
          <w:rFonts w:hint="eastAsia" w:ascii="仿宋" w:hAnsi="仿宋" w:eastAsia="仿宋" w:cs="仿宋"/>
          <w:b/>
          <w:bCs/>
          <w:color w:val="000000"/>
          <w:sz w:val="32"/>
          <w:szCs w:val="32"/>
        </w:rPr>
        <w:t>四、解读机关和联系方式</w:t>
      </w:r>
    </w:p>
    <w:p w14:paraId="5D1C81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解读机关：</w:t>
      </w:r>
      <w:r>
        <w:rPr>
          <w:rFonts w:hint="eastAsia" w:ascii="仿宋" w:hAnsi="仿宋" w:eastAsia="仿宋" w:cs="仿宋"/>
          <w:color w:val="000000"/>
          <w:sz w:val="32"/>
          <w:szCs w:val="32"/>
          <w:lang w:eastAsia="zh-CN"/>
        </w:rPr>
        <w:t>下管镇</w:t>
      </w:r>
      <w:r>
        <w:rPr>
          <w:rFonts w:hint="eastAsia" w:ascii="仿宋" w:hAnsi="仿宋" w:eastAsia="仿宋" w:cs="仿宋"/>
          <w:color w:val="000000"/>
          <w:sz w:val="32"/>
          <w:szCs w:val="32"/>
          <w:lang w:val="en-US" w:eastAsia="zh-CN"/>
        </w:rPr>
        <w:t>综合信息指挥室</w:t>
      </w:r>
    </w:p>
    <w:p w14:paraId="4BE9EC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解 读 人：</w:t>
      </w:r>
      <w:r>
        <w:rPr>
          <w:rFonts w:hint="eastAsia" w:ascii="仿宋" w:hAnsi="仿宋" w:eastAsia="仿宋" w:cs="仿宋"/>
          <w:color w:val="000000"/>
          <w:sz w:val="32"/>
          <w:szCs w:val="32"/>
          <w:lang w:val="en-US" w:eastAsia="zh-CN"/>
        </w:rPr>
        <w:t>杨艺伟</w:t>
      </w:r>
    </w:p>
    <w:p w14:paraId="46373E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联系电话：0575-82896768</w:t>
      </w:r>
    </w:p>
    <w:p w14:paraId="7347F1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A4E5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70AC72">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D70AC72">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2ZWZlZDM4MDdlYzExY2IyOWExZjRjNGM1MTQwYzQifQ=="/>
  </w:docVars>
  <w:rsids>
    <w:rsidRoot w:val="00F26F5E"/>
    <w:rsid w:val="000617CB"/>
    <w:rsid w:val="002916C6"/>
    <w:rsid w:val="003F15ED"/>
    <w:rsid w:val="006517DA"/>
    <w:rsid w:val="00C6008B"/>
    <w:rsid w:val="00EE3D56"/>
    <w:rsid w:val="00F26F5E"/>
    <w:rsid w:val="1C4C0D0F"/>
    <w:rsid w:val="2F351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tabs>
        <w:tab w:val="center" w:pos="4153"/>
        <w:tab w:val="right" w:pos="8306"/>
      </w:tabs>
      <w:snapToGrid w:val="0"/>
      <w:jc w:val="center"/>
    </w:pPr>
    <w:rPr>
      <w:sz w:val="18"/>
      <w:szCs w:val="18"/>
    </w:rPr>
  </w:style>
  <w:style w:type="paragraph" w:styleId="4">
    <w:name w:val="Normal (Web)"/>
    <w:basedOn w:val="1"/>
    <w:autoRedefine/>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autoRedefine/>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566</Words>
  <Characters>581</Characters>
  <Lines>4</Lines>
  <Paragraphs>1</Paragraphs>
  <TotalTime>1067</TotalTime>
  <ScaleCrop>false</ScaleCrop>
  <LinksUpToDate>false</LinksUpToDate>
  <CharactersWithSpaces>583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2024-01-16T02:28:00Z</dcterms:created>
  <dc:creator>8615365139597</dc:creator>
  <cp:lastModifiedBy>vvhl</cp:lastModifiedBy>
  <dcterms:modified xsi:type="dcterms:W3CDTF">2025-03-27T07:53:01Z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999D15428EF44143A3C0FAF7623B2FAA_13</vt:lpwstr>
  </property>
  <property fmtid="{D5CDD505-2E9C-101B-9397-08002B2CF9AE}" pid="4" name="KSOTemplateDocerSaveRecord">
    <vt:lpwstr>eyJoZGlkIjoiZmIwNTdjZjdlYTA2YWZlNTlmNjQ5MmNlNzQ0YzQyNDMiLCJ1c2VySWQiOiIzNDEwMjEzMTEifQ==</vt:lpwstr>
  </property>
</Properties>
</file>