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7997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情况说明</w:t>
      </w:r>
    </w:p>
    <w:p w14:paraId="3F7F435A">
      <w:pPr>
        <w:pStyle w:val="3"/>
        <w:rPr>
          <w:rFonts w:hint="eastAsia"/>
          <w:lang w:eastAsia="zh-CN"/>
        </w:rPr>
      </w:pPr>
    </w:p>
    <w:p w14:paraId="4C84A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嵊州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人民政府办公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关于开展20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5年1%人口抽样调查的通知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为规范性文件，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市府办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发文</w:t>
      </w:r>
      <w:r>
        <w:rPr>
          <w:rFonts w:hint="eastAsia" w:ascii="仿宋_GB2312" w:hAnsi="仿宋_GB2312" w:eastAsia="仿宋_GB2312" w:cs="仿宋_GB2312"/>
          <w:sz w:val="32"/>
          <w:szCs w:val="32"/>
        </w:rPr>
        <w:t>前需开展公平竞争审查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现将相关情况说明如下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 w14:paraId="4DBCE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一、起草背景</w:t>
      </w:r>
    </w:p>
    <w:p w14:paraId="35368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《绍兴市人民政府办公室关于开展2025年1%人口抽样调查的通知》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绍政办函〔2025〕4号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，2025年绍兴市将在各区、县（市）和滨海新区抽取约2万户、5.5万人开展调查，调查对象为抽中调查小区的全部常住人口（包括户籍人口和流动人口，不包括港澳台居民和外国人），嵊州市涉及约3000户、7500人。</w:t>
      </w:r>
    </w:p>
    <w:p w14:paraId="11855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二、起草过程</w:t>
      </w:r>
    </w:p>
    <w:p w14:paraId="5C622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月初，根据《浙江省人民政府办公厅关于开展2025年1%人口抽样调查的通知》（浙政办函〔2025〕3号）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和《绍兴市人民政府办公室关于开展2025年1%人口抽样调查的通知》（绍政办函〔2025〕4号）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精神，我局起草了《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嵊州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市人民政府办公室关于开展2025年1%人口抽样调查的通知》（以下简称《通知》）。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向市府办作了汇报，在得到市府办指导下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我局对《通知》作进一步修改，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形成送审稿。</w:t>
      </w:r>
    </w:p>
    <w:p w14:paraId="1F0D1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三、主要内容</w:t>
      </w:r>
    </w:p>
    <w:p w14:paraId="689F6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全市各乡（镇）、街道内抽取约3000户、7500人开展调查，调查对象为抽中调查小区的全部常住人口（包括户籍人口和流动人口，不包括港澳台居民和外国人）。调查内容为人口和住户的基本情况，主要包括姓名、公民身份号码、性别、年龄、民族、受教育程度、行业、职业、迁移流动、婚姻、生育、死亡、住房情况等。调查标准时点为2025年11月1日零时。</w:t>
      </w:r>
    </w:p>
    <w:p w14:paraId="1E37F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四、下步计划</w:t>
      </w:r>
    </w:p>
    <w:p w14:paraId="617DE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提请以市府办名义下发通知，要求各地、各部门认真组织好2025年1%人口抽样调查工作。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D2668D-3752-4811-9E82-208585ECCD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3FE9136-F740-4FDF-BCE8-9E6F53F9FD3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9258133-DE50-4CC9-A7EA-0AC2404FC5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903E4A6-659D-40C7-9583-9D54D91659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D056F"/>
    <w:rsid w:val="782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2025-03-10T01:19:00Z</dcterms:created>
  <dc:creator>裘洪</dc:creator>
  <cp:lastModifiedBy>裘洪</cp:lastModifiedBy>
  <dcterms:modified xsi:type="dcterms:W3CDTF">2025-03-10T01:57:28Z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E011BF3959064512ACA2A2F6F5013587_11</vt:lpwstr>
  </property>
  <property fmtid="{D5CDD505-2E9C-101B-9397-08002B2CF9AE}" pid="4" name="KSOTemplateDocerSaveRecord">
    <vt:lpwstr>eyJoZGlkIjoiNmQzODdiYzY3OGZjZDBmYzE2YzQ2ZTJjZWUwNzliZjIiLCJ1c2VySWQiOiI4ODY1NDUxNjQifQ==</vt:lpwstr>
  </property>
</Properties>
</file>