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C6076" w14:textId="0D3B0D0E" w:rsidR="001B474C" w:rsidRDefault="001B474C">
      <w:pPr>
        <w:rPr>
          <w:rFonts w:hint="eastAsia"/>
        </w:rPr>
      </w:pPr>
    </w:p>
    <w:p w14:paraId="4AFD5BBE" w14:textId="77777777" w:rsidR="001B474C" w:rsidRDefault="00000000">
      <w:r>
        <w:rPr>
          <w:rFonts w:hint="eastAsia"/>
          <w:noProof/>
        </w:rPr>
        <w:drawing>
          <wp:inline distT="0" distB="0" distL="114300" distR="114300" wp14:anchorId="7F313480" wp14:editId="1DB804EB">
            <wp:extent cx="5549265" cy="7853680"/>
            <wp:effectExtent l="0" t="0" r="13335" b="10160"/>
            <wp:docPr id="70" name="图片 70" descr="0309关于开展杭州市排污权初始登记工作的通知_杭减排办〔2014〕37号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0309关于开展杭州市排污权初始登记工作的通知_杭减排办〔2014〕37号_页面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9265" cy="785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 wp14:anchorId="37A16CEF" wp14:editId="46DCE431">
            <wp:extent cx="5546090" cy="7875270"/>
            <wp:effectExtent l="0" t="0" r="1270" b="3810"/>
            <wp:docPr id="71" name="图片 71" descr="0309关于开展杭州市排污权初始登记工作的通知_杭减排办〔2014〕37号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0309关于开展杭州市排污权初始登记工作的通知_杭减排办〔2014〕37号_页面_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6090" cy="787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56FCC" w14:textId="77777777" w:rsidR="001B474C" w:rsidRDefault="00000000">
      <w:r>
        <w:rPr>
          <w:rFonts w:hint="eastAsia"/>
          <w:noProof/>
        </w:rPr>
        <w:lastRenderedPageBreak/>
        <w:drawing>
          <wp:inline distT="0" distB="0" distL="114300" distR="114300" wp14:anchorId="232AFDB3" wp14:editId="435383F5">
            <wp:extent cx="5549265" cy="7863840"/>
            <wp:effectExtent l="0" t="0" r="13335" b="0"/>
            <wp:docPr id="72" name="图片 72" descr="0309关于开展杭州市排污权初始登记工作的通知_杭减排办〔2014〕37号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0309关于开展杭州市排污权初始登记工作的通知_杭减排办〔2014〕37号_页面_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9265" cy="786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 wp14:anchorId="75FA363A" wp14:editId="1AFF4250">
            <wp:extent cx="5459730" cy="7736840"/>
            <wp:effectExtent l="0" t="0" r="11430" b="5080"/>
            <wp:docPr id="73" name="图片 73" descr="0309关于开展杭州市排污权初始登记工作的通知_杭减排办〔2014〕37号_页面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0309关于开展杭州市排污权初始登记工作的通知_杭减排办〔2014〕37号_页面_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59730" cy="773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474C">
      <w:footerReference w:type="default" r:id="rId11"/>
      <w:pgSz w:w="11915" w:h="16840"/>
      <w:pgMar w:top="1701" w:right="1701" w:bottom="1701" w:left="1701" w:header="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346D" w14:textId="77777777" w:rsidR="003C7117" w:rsidRDefault="003C7117">
      <w:pPr>
        <w:spacing w:after="0" w:line="240" w:lineRule="auto"/>
      </w:pPr>
      <w:r>
        <w:separator/>
      </w:r>
    </w:p>
  </w:endnote>
  <w:endnote w:type="continuationSeparator" w:id="0">
    <w:p w14:paraId="7CABB42A" w14:textId="77777777" w:rsidR="003C7117" w:rsidRDefault="003C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B383" w14:textId="77777777" w:rsidR="001B474C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B427DB" wp14:editId="7869ECA6">
              <wp:simplePos x="0" y="0"/>
              <wp:positionH relativeFrom="margin">
                <wp:posOffset>2350135</wp:posOffset>
              </wp:positionH>
              <wp:positionV relativeFrom="paragraph">
                <wp:posOffset>-123190</wp:posOffset>
              </wp:positionV>
              <wp:extent cx="838200" cy="3524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A89252" w14:textId="77777777" w:rsidR="001B474C" w:rsidRDefault="00000000">
                          <w:pPr>
                            <w:pStyle w:val="a7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427D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85.05pt;margin-top:-9.7pt;width:66pt;height:27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" filled="f" stroked="f" strokeweight=".5pt">
              <v:textbox inset="0,0,0,0">
                <w:txbxContent>
                  <w:p w14:paraId="12A89252" w14:textId="77777777" w:rsidR="001B474C" w:rsidRDefault="00000000">
                    <w:pPr>
                      <w:pStyle w:val="a7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E2E9D" w14:textId="77777777" w:rsidR="003C7117" w:rsidRDefault="003C7117">
      <w:pPr>
        <w:spacing w:after="0" w:line="240" w:lineRule="auto"/>
      </w:pPr>
      <w:r>
        <w:separator/>
      </w:r>
    </w:p>
  </w:footnote>
  <w:footnote w:type="continuationSeparator" w:id="0">
    <w:p w14:paraId="2D233158" w14:textId="77777777" w:rsidR="003C7117" w:rsidRDefault="003C7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22B2F24"/>
    <w:rsid w:val="000030C4"/>
    <w:rsid w:val="000171CB"/>
    <w:rsid w:val="001A1FB6"/>
    <w:rsid w:val="001B0D15"/>
    <w:rsid w:val="001B474C"/>
    <w:rsid w:val="001D1DA2"/>
    <w:rsid w:val="001F2DC8"/>
    <w:rsid w:val="002A17E8"/>
    <w:rsid w:val="003B52DA"/>
    <w:rsid w:val="003C7117"/>
    <w:rsid w:val="003D5D94"/>
    <w:rsid w:val="004448E1"/>
    <w:rsid w:val="0045177B"/>
    <w:rsid w:val="004767BF"/>
    <w:rsid w:val="00494C86"/>
    <w:rsid w:val="00501804"/>
    <w:rsid w:val="006456A0"/>
    <w:rsid w:val="0070022F"/>
    <w:rsid w:val="00A16938"/>
    <w:rsid w:val="00A20404"/>
    <w:rsid w:val="00A72B00"/>
    <w:rsid w:val="00CC14E5"/>
    <w:rsid w:val="00D21306"/>
    <w:rsid w:val="132B32C2"/>
    <w:rsid w:val="13E009E8"/>
    <w:rsid w:val="184A0682"/>
    <w:rsid w:val="1ABA5EFC"/>
    <w:rsid w:val="1EFE7FB0"/>
    <w:rsid w:val="1F0D270D"/>
    <w:rsid w:val="265F5D00"/>
    <w:rsid w:val="322B2F24"/>
    <w:rsid w:val="38175BDB"/>
    <w:rsid w:val="39D918B5"/>
    <w:rsid w:val="3A8C0C51"/>
    <w:rsid w:val="3CD12B30"/>
    <w:rsid w:val="3D494DD0"/>
    <w:rsid w:val="3E1264D1"/>
    <w:rsid w:val="46183293"/>
    <w:rsid w:val="4BB16E80"/>
    <w:rsid w:val="4D2208E6"/>
    <w:rsid w:val="54390512"/>
    <w:rsid w:val="5EA80FBC"/>
    <w:rsid w:val="648537D8"/>
    <w:rsid w:val="72AE42EB"/>
    <w:rsid w:val="7AF5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0E48DA"/>
  <w15:docId w15:val="{86EF03DE-D6F0-4236-8ADA-7A504E5E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560" w:lineRule="exact"/>
      <w:ind w:right="45"/>
    </w:pPr>
    <w:rPr>
      <w:rFonts w:ascii="仿宋_GB2312" w:eastAsia="仿宋_GB2312" w:hAnsi="Times New Roman" w:cs="Times New Roman" w:hint="eastAsia"/>
      <w:sz w:val="32"/>
      <w:szCs w:val="20"/>
    </w:rPr>
  </w:style>
  <w:style w:type="paragraph" w:styleId="TOC3">
    <w:name w:val="toc 3"/>
    <w:basedOn w:val="a"/>
    <w:next w:val="a"/>
    <w:uiPriority w:val="39"/>
    <w:unhideWhenUsed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5">
    <w:name w:val="Date"/>
    <w:basedOn w:val="a"/>
    <w:next w:val="a"/>
    <w:link w:val="a6"/>
    <w:qFormat/>
    <w:rPr>
      <w:rFonts w:ascii="仿宋_GB2312" w:eastAsia="仿宋_GB2312" w:hAnsi="Times New Roman" w:cs="Times New Roman" w:hint="eastAsia"/>
      <w:sz w:val="32"/>
      <w:szCs w:val="20"/>
    </w:rPr>
  </w:style>
  <w:style w:type="paragraph" w:styleId="a7">
    <w:name w:val="footer"/>
    <w:basedOn w:val="a"/>
    <w:link w:val="11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cs="Times New Roman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cs="Times New Roman"/>
      <w:kern w:val="0"/>
      <w:sz w:val="22"/>
      <w:szCs w:val="22"/>
    </w:rPr>
  </w:style>
  <w:style w:type="character" w:customStyle="1" w:styleId="a9">
    <w:name w:val="页眉 字符"/>
    <w:basedOn w:val="a0"/>
    <w:link w:val="a8"/>
    <w:qFormat/>
    <w:rPr>
      <w:rFonts w:ascii="仿宋_GB2312" w:eastAsia="仿宋_GB2312" w:cs="仿宋_GB2312" w:hint="eastAsia"/>
      <w:kern w:val="2"/>
      <w:sz w:val="18"/>
      <w:szCs w:val="18"/>
    </w:rPr>
  </w:style>
  <w:style w:type="character" w:customStyle="1" w:styleId="aa">
    <w:name w:val="页脚 字符"/>
    <w:basedOn w:val="a0"/>
    <w:qFormat/>
    <w:rPr>
      <w:rFonts w:ascii="仿宋_GB2312" w:eastAsia="仿宋_GB2312" w:cs="仿宋_GB2312" w:hint="eastAsia"/>
      <w:kern w:val="2"/>
      <w:sz w:val="18"/>
      <w:szCs w:val="18"/>
    </w:rPr>
  </w:style>
  <w:style w:type="character" w:customStyle="1" w:styleId="11">
    <w:name w:val="页脚 字符1"/>
    <w:basedOn w:val="a0"/>
    <w:link w:val="a7"/>
    <w:qFormat/>
    <w:rPr>
      <w:rFonts w:ascii="仿宋_GB2312" w:eastAsia="仿宋_GB2312" w:cs="仿宋_GB2312" w:hint="eastAsia"/>
      <w:kern w:val="2"/>
      <w:sz w:val="18"/>
    </w:rPr>
  </w:style>
  <w:style w:type="character" w:customStyle="1" w:styleId="a6">
    <w:name w:val="日期 字符"/>
    <w:basedOn w:val="a0"/>
    <w:link w:val="a5"/>
    <w:rPr>
      <w:rFonts w:ascii="仿宋_GB2312" w:eastAsia="仿宋_GB2312" w:cs="仿宋_GB2312" w:hint="eastAsia"/>
      <w:kern w:val="2"/>
      <w:sz w:val="32"/>
    </w:rPr>
  </w:style>
  <w:style w:type="character" w:customStyle="1" w:styleId="a4">
    <w:name w:val="正文文本 字符"/>
    <w:basedOn w:val="a0"/>
    <w:link w:val="a3"/>
    <w:qFormat/>
    <w:rPr>
      <w:rFonts w:ascii="仿宋_GB2312" w:eastAsia="仿宋_GB2312" w:cs="仿宋_GB2312" w:hint="eastAsia"/>
      <w:kern w:val="2"/>
      <w:sz w:val="32"/>
    </w:rPr>
  </w:style>
  <w:style w:type="character" w:customStyle="1" w:styleId="10">
    <w:name w:val="标题 1 字符"/>
    <w:basedOn w:val="a0"/>
    <w:link w:val="1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向晨旭</dc:creator>
  <cp:lastModifiedBy>思慧 郑</cp:lastModifiedBy>
  <cp:revision>16</cp:revision>
  <dcterms:created xsi:type="dcterms:W3CDTF">2024-01-11T06:08:00Z</dcterms:created>
  <dcterms:modified xsi:type="dcterms:W3CDTF">2024-01-23T07:33:00Z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