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60" w:lineRule="exact"/>
        <w:ind w:right="-708"/>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eastAsia="zh-CN"/>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eastAsia="zh-CN"/>
        </w:rPr>
        <w:t>《红星街道</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val="en-US" w:eastAsia="zh-CN"/>
        </w:rPr>
        <w:t>322国道油田段边坡处治工程安置点工程</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eastAsia="zh-CN"/>
        </w:rPr>
        <w:t>》征求意见稿</w:t>
      </w:r>
    </w:p>
    <w:p>
      <w:pPr>
        <w:keepNext w:val="0"/>
        <w:keepLines w:val="0"/>
        <w:pageBreakBefore w:val="0"/>
        <w:kinsoku/>
        <w:overflowPunct/>
        <w:topLinePunct w:val="0"/>
        <w:autoSpaceDE/>
        <w:autoSpaceDN/>
        <w:bidi w:val="0"/>
        <w:adjustRightInd/>
        <w:snapToGrid/>
        <w:spacing w:line="560" w:lineRule="exact"/>
        <w:ind w:right="-708" w:firstLine="470"/>
        <w:textAlignment w:val="auto"/>
        <w:rPr>
          <w:rFonts w:hint="eastAsia" w:ascii="微软雅黑" w:hAnsi="微软雅黑" w:eastAsia="微软雅黑" w:cs="微软雅黑"/>
          <w:b/>
          <w:bCs/>
          <w:i w:val="0"/>
          <w:iCs w:val="0"/>
          <w:caps w:val="0"/>
          <w:color w:val="333333"/>
          <w:spacing w:val="0"/>
          <w:sz w:val="36"/>
          <w:szCs w:val="36"/>
          <w:shd w:val="clear" w:fill="FFFFFF"/>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一、方案设计和项目建设内容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322国道油田段边坡处治工程安置点工程项目位于景宁畲族自治县红星街道王金垟村，改项目总用地面积 18357.00 平方米(约 27.52 亩),建筑占地面积 6175 平方米,初步设计图范围内总建筑面积 25298 平方米,其中:建设套房住宅 9400 平方米(120 套),自建住宅 12960 平方米(60 直),配套用房 2938 平方米以及室外附属工程、市政配套建设。</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二、项目建设的目的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1.是实施区域交通规划新举措,完善国家普通国道公路网、浙江省干线公路网、景宁县路网结构和满足交通发展的需要。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2.是推进生态文明建设,发展绿色交通,践行“两美”浙江的需要。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3.是加强对外交通联系,促进区域经济和社会跨越式发展的需要。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60" w:lineRule="exact"/>
        <w:ind w:left="0" w:right="0" w:firstLine="640" w:firstLineChars="200"/>
        <w:jc w:val="left"/>
        <w:textAlignment w:val="auto"/>
        <w:rPr>
          <w:rFonts w:hint="default"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4.是景宁接轨长三角,融入海西经济区和统筹城乡发展需要,体现了省委、省政府对少数民族地区的政策扶持。</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三、项目公开征求意见情况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该项目景宁畲族自治县自然资源和规划局于2025年1月15日在景宁畲族自治县人民政府网公开征求意见。现红星街道办事处再次公开征求意见。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红星街道办事处</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仿宋_GB2312" w:hAnsi="宋体" w:eastAsia="仿宋_GB2312"/>
          <w:sz w:val="32"/>
          <w:szCs w:val="32"/>
          <w:lang w:val="en-US" w:eastAsia="zh-CN"/>
        </w:rPr>
      </w:pPr>
      <w:r>
        <w:rPr>
          <w:rFonts w:hint="eastAsia" w:ascii="仿宋_GB2312" w:hAnsi="仿宋_GB2312" w:eastAsia="仿宋_GB2312" w:cs="仿宋_GB2312"/>
          <w:sz w:val="32"/>
          <w:szCs w:val="32"/>
          <w:lang w:val="en-US" w:eastAsia="zh-CN"/>
        </w:rPr>
        <w:t>2025年6月25</w:t>
      </w:r>
      <w:r>
        <w:rPr>
          <w:rFonts w:hint="eastAsia" w:ascii="仿宋_GB2312" w:hAnsi="宋体" w:eastAsia="仿宋_GB2312"/>
          <w:sz w:val="32"/>
          <w:szCs w:val="32"/>
          <w:lang w:val="en-US" w:eastAsia="zh-CN"/>
        </w:rPr>
        <w:t>日</w:t>
      </w:r>
    </w:p>
    <w:p>
      <w:pPr>
        <w:keepNext w:val="0"/>
        <w:keepLines w:val="0"/>
        <w:pageBreakBefore w:val="0"/>
        <w:kinsoku/>
        <w:overflowPunct/>
        <w:topLinePunct w:val="0"/>
        <w:autoSpaceDE/>
        <w:autoSpaceDN/>
        <w:bidi w:val="0"/>
        <w:adjustRightInd/>
        <w:snapToGrid/>
        <w:spacing w:line="560" w:lineRule="exact"/>
        <w:textAlignment w:val="auto"/>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wYjZiN2E2NjAzOGY3NDE2NGYxZWZiYTUzZTg5YmIifQ=="/>
  </w:docVars>
  <w:rsids>
    <w:rsidRoot w:val="7F884A6A"/>
    <w:rsid w:val="04F11E91"/>
    <w:rsid w:val="0CD026C3"/>
    <w:rsid w:val="1507267D"/>
    <w:rsid w:val="20892303"/>
    <w:rsid w:val="2BEF380C"/>
    <w:rsid w:val="3FFED14D"/>
    <w:rsid w:val="41971F02"/>
    <w:rsid w:val="46FB00B0"/>
    <w:rsid w:val="4D5110CF"/>
    <w:rsid w:val="5F58048F"/>
    <w:rsid w:val="70D853D7"/>
    <w:rsid w:val="71EF88F2"/>
    <w:rsid w:val="74BBE043"/>
    <w:rsid w:val="79137057"/>
    <w:rsid w:val="7D67C521"/>
    <w:rsid w:val="7F776CE9"/>
    <w:rsid w:val="7F884A6A"/>
    <w:rsid w:val="7FF774BF"/>
    <w:rsid w:val="AADE4BA6"/>
    <w:rsid w:val="E7BF2D4E"/>
    <w:rsid w:val="FBEFC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223</Words>
  <Characters>233</Characters>
  <Lines>0</Lines>
  <Paragraphs>0</Paragraphs>
  <TotalTime>43</TotalTime>
  <ScaleCrop>false</ScaleCrop>
  <LinksUpToDate>false</LinksUpToDate>
  <CharactersWithSpaces>238</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2022-08-27T01:15:00Z</dcterms:created>
  <dc:creator>zjh</dc:creator>
  <cp:lastModifiedBy>柳小青</cp:lastModifiedBy>
  <dcterms:modified xsi:type="dcterms:W3CDTF">2025-06-25T09:59:27Z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8FD1BE963FAEB5E6A5183568BF7DE53F</vt:lpwstr>
  </property>
</Properties>
</file>