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《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val="en-US" w:eastAsia="zh-CN"/>
        </w:rPr>
        <w:t>景宁畲族自治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县人民政府关于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四个乡镇（街道）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行政执法赋权事项调整的通告》（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）的起草说明</w:t>
      </w:r>
    </w:p>
    <w:p>
      <w:pPr>
        <w:widowControl/>
        <w:spacing w:line="560" w:lineRule="exact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现就我局起草的关于《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景宁畲族自治县人民政府关于四个乡镇（街道）行政执法赋权事项调整的通告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》（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）有关情况说明如下：</w:t>
      </w:r>
      <w:r>
        <w:rPr>
          <w:rFonts w:ascii="仿宋_GB2312" w:hAnsi="黑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一、制定文件的必要性和可行性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根据《中华人民共和国行政处罚法》《浙江省综合行政执法条例》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《浙江省人民政府办公厅关于推进乡镇（街道）综合行政执法工作的通知》等法律法规和文件要求，结合我县实际，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实现乡镇（街道）“一支队伍管执法”，我县拟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红星街道办事处、鹤溪街道办事处、沙湾镇人民政府、澄照乡人民政府行政执法赋权事项进行动态调整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二、起草情况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年4月7日，我局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对乡镇（街道）的事项调整要求及调整事项清单</w:t>
      </w:r>
      <w:bookmarkStart w:id="0" w:name="_GoBack"/>
      <w:bookmarkEnd w:id="0"/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进行必要性、可行性等内容的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并于同日再次启动赋权乡镇综合行政执法实施情况评估。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02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default" w:ascii="仿宋_GB2312" w:hAnsi="黑体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日，我局组织相关单位召开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景宁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县乡镇（街道）赋权事项调整论证会，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论证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红星街道办事处、鹤溪街道办事处、沙湾镇人民政府、澄照乡人民政府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行政执法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赋权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调整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事项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日，我局起草了《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景宁畲族自治县人民政府关于四个乡镇（街道）行政执法赋权事项调整的通告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》（征求意见稿）征求意见公告。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jc w:val="both"/>
        <w:textAlignment w:val="auto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jc w:val="center"/>
        <w:textAlignment w:val="auto"/>
        <w:rPr>
          <w:rFonts w:hint="eastAsia" w:hAnsi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黑体" w:cs="宋体"/>
          <w:color w:val="000000"/>
          <w:kern w:val="0"/>
          <w:sz w:val="32"/>
          <w:szCs w:val="32"/>
          <w:lang w:val="en-US" w:eastAsia="zh-CN"/>
        </w:rPr>
        <w:t xml:space="preserve">               景宁畲族自治县综合行政执法局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jc w:val="center"/>
        <w:textAlignment w:val="auto"/>
        <w:rPr>
          <w:rFonts w:hint="default" w:hAnsi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黑体" w:cs="宋体"/>
          <w:color w:val="000000"/>
          <w:kern w:val="0"/>
          <w:sz w:val="32"/>
          <w:szCs w:val="32"/>
          <w:lang w:val="en-US" w:eastAsia="zh-CN"/>
        </w:rPr>
        <w:t xml:space="preserve">              2025年5月8日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723CF"/>
    <w:rsid w:val="03725001"/>
    <w:rsid w:val="3DDF54BE"/>
    <w:rsid w:val="584215A1"/>
    <w:rsid w:val="619723CF"/>
    <w:rsid w:val="ED8FA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80" w:lineRule="exact"/>
      <w:ind w:left="0" w:leftChars="0" w:firstLine="420" w:firstLineChars="200"/>
    </w:pPr>
    <w:rPr>
      <w:rFonts w:ascii="仿宋_GB2312" w:hAnsi="Calibri" w:eastAsia="仿宋_GB2312"/>
      <w:sz w:val="31"/>
      <w:szCs w:val="3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2025-06-03T19:27:00Z</dcterms:created>
  <dc:creator>·ω·)，  若非猿</dc:creator>
  <cp:lastModifiedBy>景宁县组织部管理员</cp:lastModifiedBy>
  <dcterms:modified xsi:type="dcterms:W3CDTF">2025-07-11T16:04:57Z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1DC16832DBC6402EB8CD65FD9EF905C3</vt:lpwstr>
  </property>
</Properties>
</file>