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项目设计概况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一、项目地理位置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center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74930</wp:posOffset>
            </wp:positionV>
            <wp:extent cx="4702175" cy="2782570"/>
            <wp:effectExtent l="0" t="0" r="3175" b="1778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732020" cy="3384550"/>
            <wp:effectExtent l="0" t="0" r="1143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53330" cy="3645535"/>
            <wp:effectExtent l="0" t="0" r="1397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75555" cy="3192780"/>
            <wp:effectExtent l="0" t="0" r="1079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485775</wp:posOffset>
            </wp:positionH>
            <wp:positionV relativeFrom="page">
              <wp:posOffset>981075</wp:posOffset>
            </wp:positionV>
            <wp:extent cx="4585970" cy="3505835"/>
            <wp:effectExtent l="0" t="0" r="5080" b="1841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二、项目简介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default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店口镇作为工业大镇，常住人口超18万，集镇范围内停车位的需求逐年增加。繁华区域仅靠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道路两侧停车位根本无法满足现有的需求，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亟需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在公共区域开辟新的停车场。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因此，计划投资500万，实施店口镇集镇停车场扩容增量工程（民生实事项目），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新的停车场建设完成后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将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较好缓解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道路交通压力，提升店口集镇的道路秩序，方便居民出行。</w:t>
      </w:r>
    </w:p>
    <w:p/>
    <w:sectPr>
      <w:pgSz w:w="11906" w:h="16838"/>
      <w:pgMar w:top="1587" w:right="1587" w:bottom="1587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7231EA"/>
    <w:rsid w:val="5DB6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 Indent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2025-04-23T01:27:00Z</dcterms:created>
  <dc:creator>Administrator</dc:creator>
  <cp:lastModifiedBy>吴同学</cp:lastModifiedBy>
  <dcterms:modified xsi:type="dcterms:W3CDTF">2025-04-23T07:20:11Z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1CDCFDED366746BCABED21FB78A76A64</vt:lpwstr>
  </property>
</Properties>
</file>