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82BBE">
      <w:pPr>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关于《雁荡山风景区灵岩村</w:t>
      </w:r>
      <w:r>
        <w:rPr>
          <w:rFonts w:hint="default" w:ascii="Times New Roman" w:hAnsi="Times New Roman" w:eastAsia="方正小标宋简体" w:cs="Times New Roman"/>
          <w:sz w:val="44"/>
          <w:szCs w:val="44"/>
          <w:lang w:val="en-US" w:eastAsia="zh-CN"/>
        </w:rPr>
        <w:t>房屋</w:t>
      </w:r>
      <w:r>
        <w:rPr>
          <w:rFonts w:hint="default" w:ascii="Times New Roman" w:hAnsi="Times New Roman" w:eastAsia="方正小标宋简体" w:cs="Times New Roman"/>
          <w:sz w:val="44"/>
          <w:szCs w:val="44"/>
        </w:rPr>
        <w:t>征收补偿安置暂行办法（草案送审稿）》的</w:t>
      </w:r>
    </w:p>
    <w:p w14:paraId="1A00905F">
      <w:pPr>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color w:val="000000"/>
          <w:kern w:val="0"/>
          <w:sz w:val="44"/>
          <w:szCs w:val="44"/>
          <w:lang w:bidi="ar-SA"/>
        </w:rPr>
      </w:pPr>
      <w:r>
        <w:rPr>
          <w:rFonts w:hint="default" w:ascii="Times New Roman" w:hAnsi="Times New Roman" w:eastAsia="方正小标宋简体" w:cs="Times New Roman"/>
          <w:color w:val="000000"/>
          <w:kern w:val="0"/>
          <w:sz w:val="44"/>
          <w:szCs w:val="44"/>
          <w:lang w:bidi="ar-SA"/>
        </w:rPr>
        <w:t>起草说明</w:t>
      </w:r>
    </w:p>
    <w:p w14:paraId="522B29AD">
      <w:pPr>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000000"/>
          <w:kern w:val="0"/>
          <w:sz w:val="32"/>
          <w:szCs w:val="32"/>
          <w:lang w:bidi="ar-SA"/>
        </w:rPr>
      </w:pPr>
    </w:p>
    <w:p w14:paraId="1DCE3BFA">
      <w:pPr>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sz w:val="32"/>
          <w:szCs w:val="32"/>
        </w:rPr>
        <w:t>为保障乐清市雁荡山风景区范围内</w:t>
      </w:r>
      <w:r>
        <w:rPr>
          <w:rFonts w:hint="default" w:ascii="Times New Roman" w:hAnsi="Times New Roman" w:eastAsia="仿宋_GB2312" w:cs="Times New Roman"/>
          <w:sz w:val="32"/>
          <w:szCs w:val="32"/>
          <w:lang w:val="en-US" w:eastAsia="zh-CN"/>
        </w:rPr>
        <w:t>灵岩村</w:t>
      </w:r>
      <w:r>
        <w:rPr>
          <w:rFonts w:hint="default" w:ascii="Times New Roman" w:hAnsi="Times New Roman" w:eastAsia="仿宋_GB2312" w:cs="Times New Roman"/>
          <w:sz w:val="32"/>
          <w:szCs w:val="32"/>
        </w:rPr>
        <w:t>被</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sz w:val="32"/>
          <w:szCs w:val="32"/>
        </w:rPr>
        <w:t>房屋所有权人（以下简称“被</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sz w:val="32"/>
          <w:szCs w:val="32"/>
        </w:rPr>
        <w:t>人”）的合法权益，做好房屋</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sz w:val="32"/>
          <w:szCs w:val="32"/>
        </w:rPr>
        <w:t>补偿安置工作，结合实际起草了</w:t>
      </w:r>
      <w:r>
        <w:rPr>
          <w:rFonts w:hint="default" w:ascii="Times New Roman" w:hAnsi="Times New Roman" w:eastAsia="仿宋_GB2312" w:cs="Times New Roman"/>
          <w:color w:val="000000"/>
          <w:kern w:val="0"/>
          <w:sz w:val="32"/>
          <w:szCs w:val="32"/>
          <w:lang w:bidi="ar-SA"/>
        </w:rPr>
        <w:t>《雁荡山风景区灵岩村</w:t>
      </w:r>
      <w:r>
        <w:rPr>
          <w:rFonts w:hint="default" w:ascii="Times New Roman" w:hAnsi="Times New Roman" w:eastAsia="仿宋_GB2312" w:cs="Times New Roman"/>
          <w:color w:val="000000"/>
          <w:kern w:val="0"/>
          <w:sz w:val="32"/>
          <w:szCs w:val="32"/>
          <w:lang w:val="en-US" w:eastAsia="zh-CN" w:bidi="ar-SA"/>
        </w:rPr>
        <w:t>房屋</w:t>
      </w:r>
      <w:r>
        <w:rPr>
          <w:rFonts w:hint="default" w:ascii="Times New Roman" w:hAnsi="Times New Roman" w:eastAsia="仿宋_GB2312" w:cs="Times New Roman"/>
          <w:color w:val="000000"/>
          <w:kern w:val="0"/>
          <w:sz w:val="32"/>
          <w:szCs w:val="32"/>
          <w:lang w:bidi="ar-SA"/>
        </w:rPr>
        <w:t>征收补偿安置暂行办法（草案送审稿）</w:t>
      </w:r>
      <w:r>
        <w:rPr>
          <w:rFonts w:hint="eastAsia" w:eastAsia="仿宋_GB2312" w:cs="Times New Roman"/>
          <w:color w:val="000000"/>
          <w:kern w:val="0"/>
          <w:sz w:val="32"/>
          <w:szCs w:val="32"/>
          <w:lang w:eastAsia="zh-CN" w:bidi="ar-SA"/>
        </w:rPr>
        <w:t>》</w:t>
      </w:r>
      <w:r>
        <w:rPr>
          <w:rFonts w:hint="default" w:ascii="Times New Roman" w:hAnsi="Times New Roman" w:eastAsia="仿宋_GB2312" w:cs="Times New Roman"/>
          <w:sz w:val="32"/>
          <w:szCs w:val="32"/>
        </w:rPr>
        <w:t>。现就起草情况说明如下：</w:t>
      </w:r>
    </w:p>
    <w:p w14:paraId="0E1F4CA8">
      <w:pPr>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一、文件制定背景</w:t>
      </w:r>
    </w:p>
    <w:p w14:paraId="39FC9C81">
      <w:pPr>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eastAsia="zh-CN" w:bidi="ar-SA"/>
        </w:rPr>
        <w:t>因</w:t>
      </w:r>
      <w:r>
        <w:rPr>
          <w:rFonts w:hint="default" w:ascii="Times New Roman" w:hAnsi="Times New Roman" w:eastAsia="仿宋_GB2312" w:cs="Times New Roman"/>
          <w:color w:val="000000"/>
          <w:kern w:val="0"/>
          <w:sz w:val="32"/>
          <w:szCs w:val="32"/>
          <w:lang w:bidi="ar-SA"/>
        </w:rPr>
        <w:t>雁荡山风景区全面提升生态、文化及业态的需要，</w:t>
      </w:r>
      <w:r>
        <w:rPr>
          <w:rFonts w:hint="default" w:ascii="Times New Roman" w:hAnsi="Times New Roman" w:eastAsia="仿宋_GB2312" w:cs="Times New Roman"/>
          <w:color w:val="000000"/>
          <w:kern w:val="0"/>
          <w:sz w:val="32"/>
          <w:szCs w:val="32"/>
          <w:lang w:val="en-US" w:eastAsia="zh-CN" w:bidi="ar-SA"/>
        </w:rPr>
        <w:t>按照“逐步疏解、总体搬迁”的调控目标，扎实开展“村落重塑”行动，</w:t>
      </w:r>
      <w:r>
        <w:rPr>
          <w:rFonts w:hint="default" w:ascii="Times New Roman" w:hAnsi="Times New Roman" w:eastAsia="仿宋_GB2312" w:cs="Times New Roman"/>
          <w:color w:val="000000"/>
          <w:kern w:val="0"/>
          <w:sz w:val="32"/>
          <w:szCs w:val="32"/>
          <w:lang w:bidi="ar-SA"/>
        </w:rPr>
        <w:t>规范房屋征收行为，促进土地资源的优化配置和房产资源开发利用，制订本办法。</w:t>
      </w:r>
    </w:p>
    <w:p w14:paraId="4D7F222F">
      <w:pPr>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二、文件涉法内容说明（制定依据）</w:t>
      </w:r>
    </w:p>
    <w:p w14:paraId="16BF82B9">
      <w:pPr>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该文件依据</w:t>
      </w:r>
      <w:r>
        <w:rPr>
          <w:rFonts w:hint="default" w:ascii="Times New Roman" w:hAnsi="Times New Roman" w:eastAsia="仿宋_GB2312" w:cs="Times New Roman"/>
          <w:sz w:val="32"/>
          <w:szCs w:val="32"/>
        </w:rPr>
        <w:t>《中华人民共和国土地管理法》《中华人民共和国土地管理法实施</w:t>
      </w:r>
      <w:r>
        <w:rPr>
          <w:rFonts w:hint="default" w:ascii="Times New Roman" w:hAnsi="Times New Roman" w:eastAsia="仿宋_GB2312" w:cs="Times New Roman"/>
          <w:color w:val="000000" w:themeColor="text1"/>
          <w:sz w:val="32"/>
          <w:szCs w:val="32"/>
          <w14:textFill>
            <w14:solidFill>
              <w14:schemeClr w14:val="tx1"/>
            </w14:solidFill>
          </w14:textFill>
        </w:rPr>
        <w:t>条例》《浙江省土地管理条例》等法律法规和</w:t>
      </w:r>
      <w:r>
        <w:rPr>
          <w:rFonts w:hint="default" w:ascii="Times New Roman" w:hAnsi="Times New Roman" w:eastAsia="仿宋_GB2312" w:cs="Times New Roman"/>
          <w:color w:val="121212"/>
          <w:sz w:val="32"/>
          <w:szCs w:val="32"/>
        </w:rPr>
        <w:t>《浙江省土地征收程序规定》</w:t>
      </w:r>
      <w:r>
        <w:rPr>
          <w:rFonts w:hint="default" w:ascii="Times New Roman" w:hAnsi="Times New Roman" w:eastAsia="仿宋_GB2312" w:cs="Times New Roman"/>
          <w:color w:val="000000" w:themeColor="text1"/>
          <w:sz w:val="32"/>
          <w:szCs w:val="32"/>
          <w14:textFill>
            <w14:solidFill>
              <w14:schemeClr w14:val="tx1"/>
            </w14:solidFill>
          </w14:textFill>
        </w:rPr>
        <w:t>《乐清市房屋征收补偿房票安置实施细则》（乐政发〔2022〕26号</w:t>
      </w:r>
      <w:r>
        <w:rPr>
          <w:rFonts w:hint="default" w:ascii="Times New Roman" w:hAnsi="Times New Roman" w:eastAsia="仿宋_GB2312" w:cs="Times New Roman"/>
          <w:sz w:val="32"/>
          <w:szCs w:val="32"/>
        </w:rPr>
        <w:t>），结合本区域实际，制定本办法</w:t>
      </w:r>
      <w:r>
        <w:rPr>
          <w:rFonts w:hint="default" w:ascii="Times New Roman" w:hAnsi="Times New Roman" w:eastAsia="仿宋_GB2312" w:cs="Times New Roman"/>
          <w:color w:val="000000"/>
          <w:kern w:val="0"/>
          <w:sz w:val="32"/>
          <w:szCs w:val="32"/>
          <w:lang w:bidi="ar-SA"/>
        </w:rPr>
        <w:t>。</w:t>
      </w:r>
    </w:p>
    <w:p w14:paraId="577903D2">
      <w:pPr>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三、文件制定过程</w:t>
      </w:r>
    </w:p>
    <w:p w14:paraId="26CEAD19">
      <w:pPr>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前期，我们在充分征求市有关部门和专家的意见建议，经过市级层面专题会议，</w:t>
      </w:r>
      <w:r>
        <w:rPr>
          <w:rFonts w:hint="default" w:ascii="Times New Roman" w:hAnsi="Times New Roman" w:eastAsia="仿宋_GB2312" w:cs="Times New Roman"/>
          <w:sz w:val="32"/>
          <w:szCs w:val="32"/>
        </w:rPr>
        <w:t>最终形成《雁荡山风景区灵岩村</w:t>
      </w:r>
      <w:r>
        <w:rPr>
          <w:rFonts w:hint="default" w:ascii="Times New Roman" w:hAnsi="Times New Roman" w:eastAsia="仿宋_GB2312" w:cs="Times New Roman"/>
          <w:sz w:val="32"/>
          <w:szCs w:val="32"/>
          <w:lang w:val="en-US" w:eastAsia="zh-CN"/>
        </w:rPr>
        <w:t>房屋</w:t>
      </w:r>
      <w:r>
        <w:rPr>
          <w:rFonts w:hint="default" w:ascii="Times New Roman" w:hAnsi="Times New Roman" w:eastAsia="仿宋_GB2312" w:cs="Times New Roman"/>
          <w:sz w:val="32"/>
          <w:szCs w:val="32"/>
        </w:rPr>
        <w:t>征收补偿安置暂行办法（草案送审稿）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，现准备公开向社会公众征求意见。</w:t>
      </w:r>
    </w:p>
    <w:p w14:paraId="5B9EF08B">
      <w:pPr>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四、文件主要内容</w:t>
      </w:r>
    </w:p>
    <w:p w14:paraId="4F2BB5A1">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第一条  实施目的</w:t>
      </w:r>
    </w:p>
    <w:p w14:paraId="164D5948">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因</w:t>
      </w:r>
      <w:r>
        <w:rPr>
          <w:rFonts w:hint="default" w:ascii="Times New Roman" w:hAnsi="Times New Roman" w:eastAsia="仿宋_GB2312" w:cs="Times New Roman"/>
          <w:sz w:val="32"/>
          <w:szCs w:val="32"/>
        </w:rPr>
        <w:t>雁荡山风景区全面提升生态、文化及业态的需要，</w:t>
      </w:r>
      <w:r>
        <w:rPr>
          <w:rFonts w:hint="default" w:ascii="Times New Roman" w:hAnsi="Times New Roman" w:eastAsia="仿宋_GB2312" w:cs="Times New Roman"/>
          <w:sz w:val="32"/>
          <w:szCs w:val="32"/>
          <w:lang w:eastAsia="zh-CN"/>
        </w:rPr>
        <w:t>依据《雁荡山风景名胜区总体规划（</w:t>
      </w:r>
      <w:r>
        <w:rPr>
          <w:rFonts w:hint="default" w:ascii="Times New Roman" w:hAnsi="Times New Roman" w:eastAsia="Times New Roman" w:cs="Times New Roman"/>
          <w:sz w:val="32"/>
          <w:szCs w:val="32"/>
          <w:lang w:eastAsia="zh-CN"/>
        </w:rPr>
        <w:t>2021—2035</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按照“逐步疏解、总体搬迁”的调控目标，扎实开展“村落重塑”行动，</w:t>
      </w:r>
      <w:r>
        <w:rPr>
          <w:rFonts w:hint="default" w:ascii="Times New Roman" w:hAnsi="Times New Roman" w:eastAsia="仿宋_GB2312" w:cs="Times New Roman"/>
          <w:sz w:val="32"/>
          <w:szCs w:val="32"/>
        </w:rPr>
        <w:t>规范房屋征收等行为，保障被征收人的合法权益，促进土地资源的优化配置和房产资源开发利用，制订本办法。</w:t>
      </w:r>
    </w:p>
    <w:p w14:paraId="264386A1">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第二条  实施主体</w:t>
      </w:r>
    </w:p>
    <w:p w14:paraId="0560F0EE">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121212"/>
          <w:sz w:val="32"/>
          <w:szCs w:val="32"/>
        </w:rPr>
      </w:pPr>
      <w:r>
        <w:rPr>
          <w:rFonts w:hint="default" w:ascii="Times New Roman" w:hAnsi="Times New Roman" w:eastAsia="仿宋_GB2312" w:cs="Times New Roman"/>
          <w:color w:val="121212"/>
          <w:sz w:val="32"/>
          <w:szCs w:val="32"/>
        </w:rPr>
        <w:t>温州市雁荡山风景旅游管理委员会研究具体政策性处理实施方案，指导房屋征收补偿安置工作。</w:t>
      </w:r>
    </w:p>
    <w:p w14:paraId="191615C8">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121212"/>
          <w:sz w:val="32"/>
          <w:szCs w:val="32"/>
          <w:lang w:eastAsia="zh-CN"/>
        </w:rPr>
        <w:t>雁荡镇</w:t>
      </w:r>
      <w:r>
        <w:rPr>
          <w:rFonts w:hint="default" w:ascii="Times New Roman" w:hAnsi="Times New Roman" w:eastAsia="仿宋_GB2312" w:cs="Times New Roman"/>
          <w:color w:val="121212"/>
          <w:sz w:val="32"/>
          <w:szCs w:val="32"/>
        </w:rPr>
        <w:t>人民政府负责房屋征收补偿安置具体工作。</w:t>
      </w:r>
    </w:p>
    <w:p w14:paraId="676468AC">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第三条  适用范围</w:t>
      </w:r>
    </w:p>
    <w:p w14:paraId="398436D1">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本办法适用于雁荡山风景区内</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雁荡镇灵岩村</w:t>
      </w:r>
      <w:r>
        <w:rPr>
          <w:rFonts w:hint="default" w:ascii="Times New Roman" w:hAnsi="Times New Roman" w:eastAsia="仿宋_GB2312" w:cs="Times New Roman"/>
          <w:sz w:val="32"/>
          <w:szCs w:val="32"/>
          <w:lang w:eastAsia="zh-CN"/>
        </w:rPr>
        <w:t>，详见征收范围图</w:t>
      </w:r>
      <w:r>
        <w:rPr>
          <w:rFonts w:hint="default" w:ascii="Times New Roman" w:hAnsi="Times New Roman" w:eastAsia="仿宋_GB2312" w:cs="Times New Roman"/>
          <w:sz w:val="32"/>
          <w:szCs w:val="32"/>
          <w:lang w:eastAsia="zh-CN"/>
        </w:rPr>
        <w:t>。</w:t>
      </w:r>
    </w:p>
    <w:p w14:paraId="3C539507">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 xml:space="preserve">第四条 </w:t>
      </w:r>
      <w:r>
        <w:rPr>
          <w:rFonts w:hint="default" w:ascii="楷体_GB2312" w:hAnsi="楷体_GB2312" w:eastAsia="楷体_GB2312" w:cs="楷体_GB2312"/>
          <w:b/>
          <w:bCs/>
          <w:sz w:val="32"/>
          <w:szCs w:val="32"/>
          <w:lang w:val="en-US" w:eastAsia="zh-CN"/>
        </w:rPr>
        <w:t xml:space="preserve"> 按期签约</w:t>
      </w:r>
      <w:r>
        <w:rPr>
          <w:rFonts w:hint="default" w:ascii="楷体_GB2312" w:hAnsi="楷体_GB2312" w:eastAsia="楷体_GB2312" w:cs="楷体_GB2312"/>
          <w:b/>
          <w:bCs/>
          <w:sz w:val="32"/>
          <w:szCs w:val="32"/>
          <w:lang w:eastAsia="zh-CN"/>
        </w:rPr>
        <w:t>规定</w:t>
      </w:r>
    </w:p>
    <w:p w14:paraId="73A693C9">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自灵岩村征收公告发出之日起，</w:t>
      </w:r>
      <w:bookmarkStart w:id="0" w:name="_GoBack"/>
      <w:bookmarkEnd w:id="0"/>
      <w:r>
        <w:rPr>
          <w:rFonts w:hint="default" w:ascii="Times New Roman" w:hAnsi="Times New Roman" w:eastAsia="仿宋_GB2312" w:cs="Times New Roman"/>
          <w:sz w:val="32"/>
          <w:szCs w:val="32"/>
        </w:rPr>
        <w:t>在规定期限内</w:t>
      </w:r>
      <w:r>
        <w:rPr>
          <w:rFonts w:hint="default" w:ascii="Times New Roman" w:hAnsi="Times New Roman" w:eastAsia="仿宋_GB2312" w:cs="Times New Roman"/>
          <w:sz w:val="32"/>
          <w:szCs w:val="32"/>
          <w:lang w:eastAsia="zh-CN"/>
        </w:rPr>
        <w:t>，被征收人与实施主体</w:t>
      </w:r>
      <w:r>
        <w:rPr>
          <w:rFonts w:hint="default" w:ascii="Times New Roman" w:hAnsi="Times New Roman" w:eastAsia="仿宋_GB2312" w:cs="Times New Roman"/>
          <w:sz w:val="32"/>
          <w:szCs w:val="32"/>
        </w:rPr>
        <w:t>签订</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补偿安置协议并</w:t>
      </w:r>
      <w:r>
        <w:rPr>
          <w:rFonts w:hint="default" w:ascii="Times New Roman" w:hAnsi="Times New Roman" w:eastAsia="仿宋_GB2312" w:cs="Times New Roman"/>
          <w:sz w:val="32"/>
          <w:szCs w:val="32"/>
          <w:lang w:eastAsia="zh-CN"/>
        </w:rPr>
        <w:t>按时</w:t>
      </w:r>
      <w:r>
        <w:rPr>
          <w:rFonts w:hint="default" w:ascii="Times New Roman" w:hAnsi="Times New Roman" w:eastAsia="仿宋_GB2312" w:cs="Times New Roman"/>
          <w:sz w:val="32"/>
          <w:szCs w:val="32"/>
        </w:rPr>
        <w:t>腾空的，</w:t>
      </w:r>
      <w:r>
        <w:rPr>
          <w:rFonts w:hint="default" w:ascii="Times New Roman" w:hAnsi="Times New Roman" w:eastAsia="仿宋_GB2312" w:cs="Times New Roman"/>
          <w:sz w:val="32"/>
          <w:szCs w:val="32"/>
          <w:lang w:eastAsia="zh-CN"/>
        </w:rPr>
        <w:t>视为</w:t>
      </w:r>
      <w:r>
        <w:rPr>
          <w:rFonts w:hint="default" w:ascii="Times New Roman" w:hAnsi="Times New Roman" w:eastAsia="仿宋_GB2312" w:cs="Times New Roman"/>
          <w:color w:val="auto"/>
          <w:sz w:val="32"/>
          <w:szCs w:val="32"/>
          <w:lang w:eastAsia="zh-CN"/>
        </w:rPr>
        <w:t>按期签约。按期签约并办理房屋交接手续后，实施主体给予10000元奖励。</w:t>
      </w:r>
    </w:p>
    <w:p w14:paraId="0EE5D11F">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第五条  征收补偿方式</w:t>
      </w:r>
    </w:p>
    <w:p w14:paraId="093FC8B2">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采用</w:t>
      </w:r>
      <w:r>
        <w:rPr>
          <w:rFonts w:hint="default" w:ascii="Times New Roman" w:hAnsi="Times New Roman" w:eastAsia="仿宋_GB2312" w:cs="Times New Roman"/>
          <w:sz w:val="32"/>
          <w:szCs w:val="32"/>
          <w:lang w:val="en-US" w:eastAsia="zh-CN"/>
        </w:rPr>
        <w:t>货币化安置、定向安置房产权置换、定向游览服务设施用房购置</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房票安置相结合的补偿安置方式。</w:t>
      </w:r>
    </w:p>
    <w:p w14:paraId="308FF7EB">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第六条  征收补偿原则</w:t>
      </w:r>
    </w:p>
    <w:p w14:paraId="2A33D9BC">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房屋的建筑面积和占地面积，按照不动产权证（土地使用权证和房屋所有权证）或者其他合法有效证件中载明的面积予以确认。未经登记的建筑或者土地，由相关部门认定：经认定为可以确权登记的，按照可以确权登记的建筑面积或者占地面积予以补偿安置；经认定未超过批准期限的临时建筑给予残值补偿；经认定为违法建筑和超过批准期限的临时建筑，按照有</w:t>
      </w:r>
      <w:r>
        <w:rPr>
          <w:rFonts w:hint="default" w:ascii="Times New Roman" w:hAnsi="Times New Roman" w:eastAsia="仿宋_GB2312" w:cs="Times New Roman"/>
          <w:sz w:val="32"/>
          <w:szCs w:val="32"/>
          <w:lang w:eastAsia="zh-CN"/>
        </w:rPr>
        <w:t>关法律依法处理。</w:t>
      </w:r>
    </w:p>
    <w:p w14:paraId="5492EA08">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第七条  建筑面积置换标准</w:t>
      </w:r>
    </w:p>
    <w:p w14:paraId="55B8F44A">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（一）四层</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以下的合法建筑按照其房屋的合法占地面积的4倍标准确定应置换的建筑面积</w:t>
      </w:r>
      <w:r>
        <w:rPr>
          <w:rFonts w:hint="default" w:ascii="Times New Roman" w:hAnsi="Times New Roman" w:eastAsia="仿宋_GB2312" w:cs="Times New Roman"/>
          <w:sz w:val="32"/>
          <w:szCs w:val="32"/>
          <w:lang w:eastAsia="zh-CN"/>
        </w:rPr>
        <w:t>。</w:t>
      </w:r>
    </w:p>
    <w:p w14:paraId="7E45049E">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（二）五层以上的合法建筑按照其房屋实际合法建筑面积的1倍标准确定应置换的建筑面积</w:t>
      </w:r>
      <w:r>
        <w:rPr>
          <w:rFonts w:hint="default" w:ascii="Times New Roman" w:hAnsi="Times New Roman" w:eastAsia="仿宋_GB2312" w:cs="Times New Roman"/>
          <w:sz w:val="32"/>
          <w:szCs w:val="32"/>
          <w:lang w:eastAsia="zh-CN"/>
        </w:rPr>
        <w:t>。</w:t>
      </w:r>
    </w:p>
    <w:p w14:paraId="32F28099">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（三）已确认使用权或者产权的道坦、简易房（厕所、猪舍、柴基等）按照其合法占地面积的1倍标准确定应置换的建筑面积</w:t>
      </w:r>
      <w:r>
        <w:rPr>
          <w:rFonts w:hint="default" w:ascii="Times New Roman" w:hAnsi="Times New Roman" w:eastAsia="仿宋_GB2312" w:cs="Times New Roman"/>
          <w:sz w:val="32"/>
          <w:szCs w:val="32"/>
          <w:lang w:eastAsia="zh-CN"/>
        </w:rPr>
        <w:t>。</w:t>
      </w:r>
    </w:p>
    <w:p w14:paraId="5E14444F">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属地乡镇人民政府负责对实际存在且目前仍在使用的未确认使用权或者产权的道坦、三基（指厕所基、猪栏基和稻草基）进行审核，并在所在村宣传栏公示，公示无异议的，按照其占地面积的0.7倍标准确定应置换的建筑面积。</w:t>
      </w:r>
    </w:p>
    <w:p w14:paraId="315DF98B">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（五）已取得</w:t>
      </w:r>
      <w:r>
        <w:rPr>
          <w:rFonts w:hint="default" w:ascii="Times New Roman" w:hAnsi="Times New Roman" w:eastAsia="仿宋_GB2312" w:cs="Times New Roman"/>
          <w:sz w:val="32"/>
          <w:szCs w:val="32"/>
          <w:lang w:eastAsia="zh-CN"/>
        </w:rPr>
        <w:t>合法有效的</w:t>
      </w:r>
      <w:r>
        <w:rPr>
          <w:rFonts w:hint="default" w:ascii="Times New Roman" w:hAnsi="Times New Roman" w:eastAsia="仿宋_GB2312" w:cs="Times New Roman"/>
          <w:sz w:val="32"/>
          <w:szCs w:val="32"/>
        </w:rPr>
        <w:t>土地批文，但实地房屋未建的，按照其批准的</w:t>
      </w:r>
      <w:r>
        <w:rPr>
          <w:rFonts w:hint="default" w:ascii="Times New Roman" w:hAnsi="Times New Roman" w:eastAsia="仿宋_GB2312" w:cs="Times New Roman"/>
          <w:sz w:val="32"/>
          <w:szCs w:val="32"/>
          <w:lang w:eastAsia="zh-CN"/>
        </w:rPr>
        <w:t>房屋</w:t>
      </w:r>
      <w:r>
        <w:rPr>
          <w:rFonts w:hint="default" w:ascii="Times New Roman" w:hAnsi="Times New Roman" w:eastAsia="仿宋_GB2312" w:cs="Times New Roman"/>
          <w:sz w:val="32"/>
          <w:szCs w:val="32"/>
        </w:rPr>
        <w:t>占地面积的4倍标准确定应置换的建筑面积；已取得</w:t>
      </w:r>
      <w:r>
        <w:rPr>
          <w:rFonts w:hint="default" w:ascii="Times New Roman" w:hAnsi="Times New Roman" w:eastAsia="仿宋_GB2312" w:cs="Times New Roman"/>
          <w:sz w:val="32"/>
          <w:szCs w:val="32"/>
          <w:lang w:eastAsia="zh-CN"/>
        </w:rPr>
        <w:t>合法有效的</w:t>
      </w:r>
      <w:r>
        <w:rPr>
          <w:rFonts w:hint="default" w:ascii="Times New Roman" w:hAnsi="Times New Roman" w:eastAsia="仿宋_GB2312" w:cs="Times New Roman"/>
          <w:sz w:val="32"/>
          <w:szCs w:val="32"/>
        </w:rPr>
        <w:t>建房批文（建设用地规划许可证、建设工程规划许可证），实地房屋在建或停建的，按照其批准的</w:t>
      </w:r>
      <w:r>
        <w:rPr>
          <w:rFonts w:hint="default" w:ascii="Times New Roman" w:hAnsi="Times New Roman" w:eastAsia="仿宋_GB2312" w:cs="Times New Roman"/>
          <w:sz w:val="32"/>
          <w:szCs w:val="32"/>
          <w:lang w:eastAsia="zh-CN"/>
        </w:rPr>
        <w:t>房屋</w:t>
      </w:r>
      <w:r>
        <w:rPr>
          <w:rFonts w:hint="default" w:ascii="Times New Roman" w:hAnsi="Times New Roman" w:eastAsia="仿宋_GB2312" w:cs="Times New Roman"/>
          <w:sz w:val="32"/>
          <w:szCs w:val="32"/>
        </w:rPr>
        <w:t>占地面积的4倍标准（审批层数四层</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以下）或批准的建筑面积（审批层数五层以上）确定应置换的建筑面积。</w:t>
      </w:r>
    </w:p>
    <w:p w14:paraId="3B0D0E4A">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eastAsia="zh-CN"/>
        </w:rPr>
        <w:t xml:space="preserve">第八条 </w:t>
      </w:r>
      <w:r>
        <w:rPr>
          <w:rFonts w:hint="default" w:ascii="楷体_GB2312" w:hAnsi="楷体_GB2312" w:eastAsia="楷体_GB2312" w:cs="楷体_GB2312"/>
          <w:b/>
          <w:bCs/>
          <w:sz w:val="32"/>
          <w:szCs w:val="32"/>
          <w:lang w:val="en-US" w:eastAsia="zh-CN"/>
        </w:rPr>
        <w:t xml:space="preserve"> 安置面积计算方式</w:t>
      </w:r>
    </w:p>
    <w:p w14:paraId="1E1C4131">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安置面积＝应置换建筑面积+按期签约面积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奖励；</w:t>
      </w:r>
    </w:p>
    <w:p w14:paraId="51D2E2BB">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应置换建筑面积。按本办法第七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条规定的建筑面积置换标准计算；</w:t>
      </w:r>
    </w:p>
    <w:p w14:paraId="7D6EB2D8">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按期签约面积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奖励。在规定期限内签订征收补偿安置协议并按时腾空的，给予奖励应置换建筑面积的15%，逾期不予奖励。</w:t>
      </w:r>
    </w:p>
    <w:p w14:paraId="419F2163">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第九条  货币化安置</w:t>
      </w:r>
    </w:p>
    <w:p w14:paraId="094E2700">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（一）货币化权益金额=安置面积×货币化安置基准价+房屋建筑物残值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55985724">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）货币化安置基准价。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w:t>
      </w:r>
      <w:r>
        <w:rPr>
          <w:rFonts w:hint="default" w:ascii="Times New Roman" w:hAnsi="Times New Roman" w:eastAsia="仿宋_GB2312" w:cs="Times New Roman"/>
          <w:color w:val="000000" w:themeColor="text1"/>
          <w:sz w:val="32"/>
          <w:szCs w:val="32"/>
          <w14:textFill>
            <w14:solidFill>
              <w14:schemeClr w14:val="tx1"/>
            </w14:solidFill>
          </w14:textFill>
        </w:rPr>
        <w:t>具有资质的房地产价格评估机构根据地理位置、土地价值、相邻区域商品房的销售价格等综合因素，确定货币化安置基准价</w:t>
      </w:r>
      <w:r>
        <w:rPr>
          <w:rFonts w:hint="default" w:ascii="Times New Roman" w:hAnsi="Times New Roman" w:eastAsia="仿宋_GB2312" w:cs="Times New Roman"/>
          <w:color w:val="000000" w:themeColor="text1"/>
          <w:sz w:val="32"/>
          <w:szCs w:val="32"/>
          <w:u w:val="none"/>
          <w14:textFill>
            <w14:solidFill>
              <w14:schemeClr w14:val="tx1"/>
            </w14:solidFill>
          </w14:textFill>
        </w:rPr>
        <w:t>为</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4080</w:t>
      </w:r>
      <w:r>
        <w:rPr>
          <w:rFonts w:hint="default" w:ascii="Times New Roman" w:hAnsi="Times New Roman" w:eastAsia="仿宋_GB2312" w:cs="Times New Roman"/>
          <w:color w:val="000000" w:themeColor="text1"/>
          <w:sz w:val="32"/>
          <w:szCs w:val="32"/>
          <w:u w:val="none"/>
          <w14:textFill>
            <w14:solidFill>
              <w14:schemeClr w14:val="tx1"/>
            </w14:solidFill>
          </w14:textFill>
        </w:rPr>
        <w:t>元</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31777BEB">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（三）房屋建筑物残值。</w:t>
      </w:r>
      <w:r>
        <w:rPr>
          <w:rFonts w:hint="default" w:ascii="Times New Roman" w:hAnsi="Times New Roman" w:eastAsia="仿宋_GB2312" w:cs="Times New Roman"/>
          <w:color w:val="000000" w:themeColor="text1"/>
          <w:sz w:val="32"/>
          <w:szCs w:val="32"/>
          <w14:textFill>
            <w14:solidFill>
              <w14:schemeClr w14:val="tx1"/>
            </w14:solidFill>
          </w14:textFill>
        </w:rPr>
        <w:t>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具有相应资质的</w:t>
      </w:r>
      <w:r>
        <w:rPr>
          <w:rFonts w:hint="default" w:ascii="Times New Roman" w:hAnsi="Times New Roman" w:eastAsia="仿宋_GB2312" w:cs="Times New Roman"/>
          <w:color w:val="000000" w:themeColor="text1"/>
          <w:sz w:val="32"/>
          <w:szCs w:val="32"/>
          <w14:textFill>
            <w14:solidFill>
              <w14:schemeClr w14:val="tx1"/>
            </w14:solidFill>
          </w14:textFill>
        </w:rPr>
        <w:t>房地产价格评估机构依法对被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征收</w:t>
      </w:r>
      <w:r>
        <w:rPr>
          <w:rFonts w:hint="default" w:ascii="Times New Roman" w:hAnsi="Times New Roman" w:eastAsia="仿宋_GB2312" w:cs="Times New Roman"/>
          <w:color w:val="000000" w:themeColor="text1"/>
          <w:sz w:val="32"/>
          <w:szCs w:val="32"/>
          <w14:textFill>
            <w14:solidFill>
              <w14:schemeClr w14:val="tx1"/>
            </w14:solidFill>
          </w14:textFill>
        </w:rPr>
        <w:t>人房屋建筑物残值做出评定，参照《乐清市人民政府关于印发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&lt;</w:t>
      </w:r>
      <w:r>
        <w:rPr>
          <w:rFonts w:hint="default" w:ascii="Times New Roman" w:hAnsi="Times New Roman" w:eastAsia="仿宋_GB2312" w:cs="Times New Roman"/>
          <w:color w:val="000000" w:themeColor="text1"/>
          <w:sz w:val="32"/>
          <w:szCs w:val="32"/>
          <w14:textFill>
            <w14:solidFill>
              <w14:schemeClr w14:val="tx1"/>
            </w14:solidFill>
          </w14:textFill>
        </w:rPr>
        <w:t>乐清市线性工程建设政策处理办法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&gt;</w:t>
      </w:r>
      <w:r>
        <w:rPr>
          <w:rFonts w:hint="default" w:ascii="Times New Roman" w:hAnsi="Times New Roman" w:eastAsia="仿宋_GB2312" w:cs="Times New Roman"/>
          <w:color w:val="000000" w:themeColor="text1"/>
          <w:sz w:val="32"/>
          <w:szCs w:val="32"/>
          <w14:textFill>
            <w14:solidFill>
              <w14:schemeClr w14:val="tx1"/>
            </w14:solidFill>
          </w14:textFill>
        </w:rPr>
        <w:t>的通知》（乐政发〔20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号）执行。</w:t>
      </w:r>
    </w:p>
    <w:p w14:paraId="7596A859">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第</w:t>
      </w:r>
      <w:r>
        <w:rPr>
          <w:rFonts w:hint="default" w:ascii="楷体_GB2312" w:hAnsi="楷体_GB2312" w:eastAsia="楷体_GB2312" w:cs="楷体_GB2312"/>
          <w:b/>
          <w:bCs/>
          <w:sz w:val="32"/>
          <w:szCs w:val="32"/>
          <w:lang w:val="en-US" w:eastAsia="zh-CN"/>
        </w:rPr>
        <w:t>十</w:t>
      </w:r>
      <w:r>
        <w:rPr>
          <w:rFonts w:hint="default" w:ascii="楷体_GB2312" w:hAnsi="楷体_GB2312" w:eastAsia="楷体_GB2312" w:cs="楷体_GB2312"/>
          <w:b/>
          <w:bCs/>
          <w:sz w:val="32"/>
          <w:szCs w:val="32"/>
          <w:lang w:eastAsia="zh-CN"/>
        </w:rPr>
        <w:t xml:space="preserve">条 </w:t>
      </w:r>
      <w:r>
        <w:rPr>
          <w:rFonts w:hint="default" w:ascii="楷体_GB2312" w:hAnsi="楷体_GB2312" w:eastAsia="楷体_GB2312" w:cs="楷体_GB2312"/>
          <w:b/>
          <w:bCs/>
          <w:sz w:val="32"/>
          <w:szCs w:val="32"/>
          <w:lang w:val="en-US" w:eastAsia="zh-CN"/>
        </w:rPr>
        <w:t xml:space="preserve"> 定向安置房</w:t>
      </w:r>
      <w:r>
        <w:rPr>
          <w:rFonts w:hint="default" w:ascii="楷体_GB2312" w:hAnsi="楷体_GB2312" w:eastAsia="楷体_GB2312" w:cs="楷体_GB2312"/>
          <w:b/>
          <w:bCs/>
          <w:sz w:val="32"/>
          <w:szCs w:val="32"/>
          <w:lang w:eastAsia="zh-CN"/>
        </w:rPr>
        <w:t>产权置换</w:t>
      </w:r>
    </w:p>
    <w:p w14:paraId="0A57AFC8">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用于产权置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换的定向安置房特指雁荡山景中村搬迁站前社区04-27-1地块安置房和04-44地块安置房（待建）。</w:t>
      </w:r>
    </w:p>
    <w:p w14:paraId="74D3987F">
      <w:pPr>
        <w:pStyle w:val="8"/>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安置房可置换面积。被征收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人允许进行产权置换的定向安置房面积，原则上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不超过本办法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第八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条第一款计算所得的安置面积。</w:t>
      </w:r>
    </w:p>
    <w:p w14:paraId="6041C742">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（二）</w:t>
      </w:r>
      <w:r>
        <w:rPr>
          <w:rFonts w:hint="default" w:ascii="Times New Roman" w:hAnsi="Times New Roman" w:eastAsia="仿宋_GB2312" w:cs="Times New Roman"/>
          <w:color w:val="auto"/>
          <w:sz w:val="32"/>
          <w:szCs w:val="32"/>
        </w:rPr>
        <w:t>安置房</w:t>
      </w:r>
      <w:r>
        <w:rPr>
          <w:rFonts w:hint="default" w:ascii="Times New Roman" w:hAnsi="Times New Roman" w:eastAsia="仿宋_GB2312" w:cs="Times New Roman"/>
          <w:color w:val="auto"/>
          <w:sz w:val="32"/>
          <w:szCs w:val="32"/>
          <w:lang w:val="en-US" w:eastAsia="zh-CN"/>
        </w:rPr>
        <w:t>置换</w:t>
      </w:r>
      <w:r>
        <w:rPr>
          <w:rFonts w:hint="default" w:ascii="Times New Roman" w:hAnsi="Times New Roman" w:eastAsia="仿宋_GB2312" w:cs="Times New Roman"/>
          <w:color w:val="auto"/>
          <w:sz w:val="32"/>
          <w:szCs w:val="32"/>
        </w:rPr>
        <w:t>价格</w:t>
      </w:r>
      <w:r>
        <w:rPr>
          <w:rFonts w:hint="default" w:ascii="Times New Roman" w:hAnsi="Times New Roman" w:eastAsia="仿宋_GB2312" w:cs="Times New Roman"/>
          <w:color w:val="auto"/>
          <w:sz w:val="32"/>
          <w:szCs w:val="32"/>
          <w:lang w:val="en-US" w:eastAsia="zh-CN"/>
        </w:rPr>
        <w:t>确定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安置房综合成本</w:t>
      </w:r>
      <w:r>
        <w:rPr>
          <w:rFonts w:hint="default" w:ascii="Times New Roman" w:hAnsi="Times New Roman" w:eastAsia="仿宋_GB2312" w:cs="Times New Roman"/>
          <w:sz w:val="32"/>
          <w:szCs w:val="32"/>
          <w:lang w:eastAsia="zh-CN"/>
        </w:rPr>
        <w:t>包含土地费用、建安费、工程其他费用、账务费用、规费、管理费、税金、公建配套建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设费、物业维修基金等除房产契税外一切费用。确定定向安置房的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置换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均价</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为4800元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785B40F8">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安置房置换要求。</w:t>
      </w:r>
      <w:r>
        <w:rPr>
          <w:rFonts w:hint="default" w:ascii="Times New Roman" w:hAnsi="Times New Roman" w:eastAsia="仿宋_GB2312" w:cs="Times New Roman"/>
          <w:color w:val="auto"/>
          <w:sz w:val="32"/>
          <w:szCs w:val="32"/>
          <w:lang w:eastAsia="zh-CN"/>
        </w:rPr>
        <w:t>选择产权置换</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被征收人</w:t>
      </w:r>
      <w:r>
        <w:rPr>
          <w:rFonts w:hint="default" w:ascii="Times New Roman" w:hAnsi="Times New Roman" w:eastAsia="仿宋_GB2312" w:cs="Times New Roman"/>
          <w:color w:val="auto"/>
          <w:sz w:val="32"/>
          <w:szCs w:val="32"/>
          <w:lang w:eastAsia="zh-CN"/>
        </w:rPr>
        <w:t>在签订征收补偿安置协议时要明确分套意向，如未</w:t>
      </w:r>
      <w:r>
        <w:rPr>
          <w:rFonts w:hint="default" w:ascii="Times New Roman" w:hAnsi="Times New Roman" w:eastAsia="仿宋_GB2312" w:cs="Times New Roman"/>
          <w:color w:val="auto"/>
          <w:sz w:val="32"/>
          <w:szCs w:val="32"/>
          <w:lang w:eastAsia="zh-CN"/>
        </w:rPr>
        <w:t>明确的，视为被征收人授权由</w:t>
      </w:r>
      <w:r>
        <w:rPr>
          <w:rFonts w:hint="default" w:ascii="Times New Roman" w:hAnsi="Times New Roman" w:eastAsia="仿宋_GB2312" w:cs="Times New Roman"/>
          <w:color w:val="auto"/>
          <w:sz w:val="32"/>
          <w:szCs w:val="32"/>
          <w:lang w:eastAsia="zh-CN"/>
        </w:rPr>
        <w:t>实施主体确定分套方案。</w:t>
      </w:r>
      <w:r>
        <w:rPr>
          <w:rFonts w:hint="default" w:ascii="Times New Roman" w:hAnsi="Times New Roman" w:eastAsia="仿宋_GB2312" w:cs="Times New Roman"/>
          <w:color w:val="auto"/>
          <w:sz w:val="32"/>
          <w:szCs w:val="32"/>
          <w:lang w:val="en-US" w:eastAsia="zh-CN"/>
        </w:rPr>
        <w:t>置换费用从被征收人的</w:t>
      </w:r>
      <w:r>
        <w:rPr>
          <w:rFonts w:hint="default" w:ascii="Times New Roman" w:hAnsi="Times New Roman" w:eastAsia="仿宋_GB2312" w:cs="Times New Roman"/>
          <w:color w:val="auto"/>
          <w:sz w:val="32"/>
          <w:szCs w:val="32"/>
          <w:lang w:eastAsia="zh-CN"/>
        </w:rPr>
        <w:t>货币化权益金额</w:t>
      </w:r>
      <w:r>
        <w:rPr>
          <w:rFonts w:hint="default" w:ascii="Times New Roman" w:hAnsi="Times New Roman" w:eastAsia="仿宋_GB2312" w:cs="Times New Roman"/>
          <w:color w:val="auto"/>
          <w:sz w:val="32"/>
          <w:szCs w:val="32"/>
          <w:lang w:val="en-US" w:eastAsia="zh-CN"/>
        </w:rPr>
        <w:t>中予以抵扣</w:t>
      </w:r>
      <w:r>
        <w:rPr>
          <w:rFonts w:hint="default" w:ascii="Times New Roman" w:hAnsi="Times New Roman" w:eastAsia="仿宋_GB2312" w:cs="Times New Roman"/>
          <w:color w:val="auto"/>
          <w:sz w:val="32"/>
          <w:szCs w:val="32"/>
          <w:lang w:eastAsia="zh-CN"/>
        </w:rPr>
        <w:t>。安置房套型面积超出或少于协议安置面积的部分，由被征收人与被征收人之间自行协商调剂，报实施主体备案登</w:t>
      </w:r>
      <w:r>
        <w:rPr>
          <w:rFonts w:hint="default" w:ascii="Times New Roman" w:hAnsi="Times New Roman" w:eastAsia="仿宋_GB2312" w:cs="Times New Roman"/>
          <w:color w:val="auto"/>
          <w:sz w:val="32"/>
          <w:szCs w:val="32"/>
          <w:lang w:val="en-US" w:eastAsia="zh-CN"/>
        </w:rPr>
        <w:t>记。</w:t>
      </w:r>
    </w:p>
    <w:p w14:paraId="174C2042">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eastAsia="zh-CN"/>
        </w:rPr>
        <w:t>）住宅套型面积。雁荡山景中村搬迁站前社区04-27-1</w:t>
      </w:r>
      <w:r>
        <w:rPr>
          <w:rFonts w:hint="default" w:ascii="Times New Roman" w:hAnsi="Times New Roman" w:eastAsia="仿宋_GB2312" w:cs="Times New Roman"/>
          <w:color w:val="auto"/>
          <w:sz w:val="32"/>
          <w:szCs w:val="32"/>
        </w:rPr>
        <w:t>地块安置房</w:t>
      </w:r>
      <w:r>
        <w:rPr>
          <w:rFonts w:hint="default" w:ascii="Times New Roman" w:hAnsi="Times New Roman" w:eastAsia="仿宋_GB2312" w:cs="Times New Roman"/>
          <w:color w:val="auto"/>
          <w:sz w:val="32"/>
          <w:szCs w:val="32"/>
          <w:lang w:eastAsia="zh-CN"/>
        </w:rPr>
        <w:t>和04-44地块安置房（待建）</w:t>
      </w:r>
      <w:r>
        <w:rPr>
          <w:rFonts w:hint="default" w:ascii="Times New Roman" w:hAnsi="Times New Roman" w:eastAsia="仿宋_GB2312" w:cs="Times New Roman"/>
          <w:color w:val="auto"/>
          <w:sz w:val="32"/>
          <w:szCs w:val="32"/>
          <w:lang w:eastAsia="zh-CN"/>
        </w:rPr>
        <w:t>供选择</w:t>
      </w:r>
      <w:r>
        <w:rPr>
          <w:rFonts w:hint="default" w:ascii="Times New Roman" w:hAnsi="Times New Roman" w:eastAsia="仿宋_GB2312" w:cs="Times New Roman"/>
          <w:color w:val="auto"/>
          <w:sz w:val="32"/>
          <w:szCs w:val="32"/>
          <w:lang w:val="en-US" w:eastAsia="zh-CN"/>
        </w:rPr>
        <w:t>置换</w:t>
      </w:r>
      <w:r>
        <w:rPr>
          <w:rFonts w:hint="default" w:ascii="Times New Roman" w:hAnsi="Times New Roman" w:eastAsia="仿宋_GB2312" w:cs="Times New Roman"/>
          <w:color w:val="auto"/>
          <w:sz w:val="32"/>
          <w:szCs w:val="32"/>
          <w:lang w:eastAsia="zh-CN"/>
        </w:rPr>
        <w:t>的安置房实际套型面积以房屋竣工实测数据为准。</w:t>
      </w:r>
      <w:r>
        <w:rPr>
          <w:rFonts w:hint="default" w:ascii="Times New Roman" w:hAnsi="Times New Roman" w:eastAsia="仿宋_GB2312" w:cs="Times New Roman"/>
          <w:color w:val="auto"/>
          <w:sz w:val="32"/>
          <w:szCs w:val="32"/>
          <w:lang w:val="en-US" w:eastAsia="zh-CN"/>
        </w:rPr>
        <w:t>意向套型建筑面积与实际建筑面积差值的货币化价值，在交房时多退少补。</w:t>
      </w:r>
    </w:p>
    <w:p w14:paraId="494423E9">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（五）安置房分配。由实施主体另行制定安置房分配方案，并将分配程序及相关事宜进行公告，统一组织分配。抽签过程由乐清市公证处公证，纪委现场监督。</w:t>
      </w:r>
    </w:p>
    <w:p w14:paraId="19DE5E8F">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）停车位。每套安置房配备一个</w:t>
      </w:r>
      <w:r>
        <w:rPr>
          <w:rFonts w:hint="default" w:ascii="Times New Roman" w:hAnsi="Times New Roman" w:eastAsia="仿宋_GB2312" w:cs="Times New Roman"/>
          <w:color w:val="auto"/>
          <w:sz w:val="32"/>
          <w:szCs w:val="32"/>
          <w:lang w:val="en-US" w:eastAsia="zh-CN"/>
        </w:rPr>
        <w:t>停</w:t>
      </w:r>
      <w:r>
        <w:rPr>
          <w:rFonts w:hint="default" w:ascii="Times New Roman" w:hAnsi="Times New Roman" w:eastAsia="仿宋_GB2312" w:cs="Times New Roman"/>
          <w:color w:val="auto"/>
          <w:sz w:val="32"/>
          <w:szCs w:val="32"/>
        </w:rPr>
        <w:t>车位</w:t>
      </w:r>
      <w:r>
        <w:rPr>
          <w:rFonts w:hint="default" w:ascii="Times New Roman" w:hAnsi="Times New Roman" w:eastAsia="仿宋_GB2312" w:cs="Times New Roman"/>
          <w:color w:val="auto"/>
          <w:sz w:val="32"/>
          <w:szCs w:val="32"/>
          <w:lang w:eastAsia="zh-CN"/>
        </w:rPr>
        <w:t>。</w:t>
      </w:r>
    </w:p>
    <w:p w14:paraId="493F8AF0">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rPr>
        <w:t>）交房要求。被</w:t>
      </w:r>
      <w:r>
        <w:rPr>
          <w:rFonts w:hint="default" w:ascii="Times New Roman" w:hAnsi="Times New Roman" w:eastAsia="仿宋_GB2312" w:cs="Times New Roman"/>
          <w:color w:val="auto"/>
          <w:sz w:val="32"/>
          <w:szCs w:val="32"/>
          <w:lang w:eastAsia="zh-CN"/>
        </w:rPr>
        <w:t>征收</w:t>
      </w:r>
      <w:r>
        <w:rPr>
          <w:rFonts w:hint="default" w:ascii="Times New Roman" w:hAnsi="Times New Roman" w:eastAsia="仿宋_GB2312" w:cs="Times New Roman"/>
          <w:color w:val="auto"/>
          <w:sz w:val="32"/>
          <w:szCs w:val="32"/>
        </w:rPr>
        <w:t>人收到交房通知书之日起，3个月内办理交房手续。逾期由被</w:t>
      </w:r>
      <w:r>
        <w:rPr>
          <w:rFonts w:hint="default" w:ascii="Times New Roman" w:hAnsi="Times New Roman" w:eastAsia="仿宋_GB2312" w:cs="Times New Roman"/>
          <w:color w:val="auto"/>
          <w:sz w:val="32"/>
          <w:szCs w:val="32"/>
          <w:lang w:eastAsia="zh-CN"/>
        </w:rPr>
        <w:t>征收</w:t>
      </w:r>
      <w:r>
        <w:rPr>
          <w:rFonts w:hint="default" w:ascii="Times New Roman" w:hAnsi="Times New Roman" w:eastAsia="仿宋_GB2312" w:cs="Times New Roman"/>
          <w:color w:val="auto"/>
          <w:sz w:val="32"/>
          <w:szCs w:val="32"/>
        </w:rPr>
        <w:t>人承</w:t>
      </w:r>
      <w:r>
        <w:rPr>
          <w:rFonts w:hint="default" w:ascii="Times New Roman" w:hAnsi="Times New Roman" w:eastAsia="仿宋_GB2312" w:cs="Times New Roman"/>
          <w:color w:val="000000" w:themeColor="text1"/>
          <w:sz w:val="32"/>
          <w:szCs w:val="32"/>
          <w14:textFill>
            <w14:solidFill>
              <w14:schemeClr w14:val="tx1"/>
            </w14:solidFill>
          </w14:textFill>
        </w:rPr>
        <w:t>担违约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责任。</w:t>
      </w:r>
    </w:p>
    <w:p w14:paraId="7FD7FEC4">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eastAsia="zh-CN"/>
        </w:rPr>
        <w:t>第</w:t>
      </w:r>
      <w:r>
        <w:rPr>
          <w:rFonts w:hint="default" w:ascii="楷体_GB2312" w:hAnsi="楷体_GB2312" w:eastAsia="楷体_GB2312" w:cs="楷体_GB2312"/>
          <w:b/>
          <w:bCs/>
          <w:sz w:val="32"/>
          <w:szCs w:val="32"/>
          <w:lang w:val="en-US" w:eastAsia="zh-CN"/>
        </w:rPr>
        <w:t>十一</w:t>
      </w:r>
      <w:r>
        <w:rPr>
          <w:rFonts w:hint="default" w:ascii="楷体_GB2312" w:hAnsi="楷体_GB2312" w:eastAsia="楷体_GB2312" w:cs="楷体_GB2312"/>
          <w:b/>
          <w:bCs/>
          <w:sz w:val="32"/>
          <w:szCs w:val="32"/>
          <w:lang w:eastAsia="zh-CN"/>
        </w:rPr>
        <w:t xml:space="preserve">条 </w:t>
      </w:r>
      <w:r>
        <w:rPr>
          <w:rFonts w:hint="default" w:ascii="楷体_GB2312" w:hAnsi="楷体_GB2312" w:eastAsia="楷体_GB2312" w:cs="楷体_GB2312"/>
          <w:b/>
          <w:bCs/>
          <w:sz w:val="32"/>
          <w:szCs w:val="32"/>
          <w:lang w:val="en-US" w:eastAsia="zh-CN"/>
        </w:rPr>
        <w:t xml:space="preserve"> 定向游览服务设施用房购置</w:t>
      </w:r>
    </w:p>
    <w:p w14:paraId="56F0EFCF">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定向游览服务设施用房，特指依据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雁荡山风景区相关规划对征收搬迁后的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灵岩村进行开发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建设的旅游度假类的公寓式酒店等房产。</w:t>
      </w:r>
    </w:p>
    <w:p w14:paraId="364E4C0E">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（一）定向游览服务设施用房可购置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面积。被征收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人允许进行购置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的定向游览服务设施用房面积，不超过本办法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第八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条第一款计算所得的安置面</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积的10%。</w:t>
      </w:r>
    </w:p>
    <w:p w14:paraId="44DA6F1B">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（二）定向游览服务设施用房购置相关规定。针对定向游览服务设施用房的购置价格、购置要求、分配方式等相关政策另行制定。</w:t>
      </w:r>
    </w:p>
    <w:p w14:paraId="7F28AA44">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第</w:t>
      </w:r>
      <w:r>
        <w:rPr>
          <w:rFonts w:hint="default" w:ascii="楷体_GB2312" w:hAnsi="楷体_GB2312" w:eastAsia="楷体_GB2312" w:cs="楷体_GB2312"/>
          <w:b/>
          <w:bCs/>
          <w:sz w:val="32"/>
          <w:szCs w:val="32"/>
          <w:lang w:val="en-US" w:eastAsia="zh-CN"/>
        </w:rPr>
        <w:t>十二</w:t>
      </w:r>
      <w:r>
        <w:rPr>
          <w:rFonts w:hint="default" w:ascii="楷体_GB2312" w:hAnsi="楷体_GB2312" w:eastAsia="楷体_GB2312" w:cs="楷体_GB2312"/>
          <w:b/>
          <w:bCs/>
          <w:sz w:val="32"/>
          <w:szCs w:val="32"/>
          <w:lang w:eastAsia="zh-CN"/>
        </w:rPr>
        <w:t xml:space="preserve">条 </w:t>
      </w:r>
      <w:r>
        <w:rPr>
          <w:rFonts w:hint="default" w:ascii="楷体_GB2312" w:hAnsi="楷体_GB2312" w:eastAsia="楷体_GB2312" w:cs="楷体_GB2312"/>
          <w:b/>
          <w:bCs/>
          <w:sz w:val="32"/>
          <w:szCs w:val="32"/>
          <w:lang w:val="en-US" w:eastAsia="zh-CN"/>
        </w:rPr>
        <w:t xml:space="preserve"> </w:t>
      </w:r>
      <w:r>
        <w:rPr>
          <w:rFonts w:hint="default" w:ascii="楷体_GB2312" w:hAnsi="楷体_GB2312" w:eastAsia="楷体_GB2312" w:cs="楷体_GB2312"/>
          <w:b/>
          <w:bCs/>
          <w:sz w:val="32"/>
          <w:szCs w:val="32"/>
          <w:lang w:eastAsia="zh-CN"/>
        </w:rPr>
        <w:t>房票安置</w:t>
      </w:r>
    </w:p>
    <w:p w14:paraId="20F6ACAF">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121212"/>
          <w:sz w:val="32"/>
          <w:szCs w:val="32"/>
        </w:rPr>
      </w:pPr>
      <w:r>
        <w:rPr>
          <w:rFonts w:hint="default" w:ascii="Times New Roman" w:hAnsi="Times New Roman" w:eastAsia="仿宋_GB2312" w:cs="Times New Roman"/>
          <w:color w:val="121212"/>
          <w:sz w:val="32"/>
          <w:szCs w:val="32"/>
          <w:lang w:eastAsia="zh-CN"/>
        </w:rPr>
        <w:t>房票安置的房源类型限于</w:t>
      </w:r>
      <w:r>
        <w:rPr>
          <w:rFonts w:hint="default" w:ascii="Times New Roman" w:hAnsi="Times New Roman" w:eastAsia="仿宋_GB2312" w:cs="Times New Roman"/>
          <w:color w:val="121212"/>
          <w:sz w:val="32"/>
          <w:szCs w:val="32"/>
        </w:rPr>
        <w:t>乐清市</w:t>
      </w:r>
      <w:r>
        <w:rPr>
          <w:rFonts w:hint="default" w:ascii="Times New Roman" w:hAnsi="Times New Roman" w:eastAsia="仿宋_GB2312" w:cs="Times New Roman"/>
          <w:color w:val="121212"/>
          <w:sz w:val="32"/>
          <w:szCs w:val="32"/>
          <w:lang w:eastAsia="zh-CN"/>
        </w:rPr>
        <w:t>市区（乐成街道、城东街道、城南街道）</w:t>
      </w:r>
      <w:r>
        <w:rPr>
          <w:rFonts w:hint="default" w:ascii="Times New Roman" w:hAnsi="Times New Roman" w:eastAsia="仿宋_GB2312" w:cs="Times New Roman"/>
          <w:color w:val="121212"/>
          <w:sz w:val="32"/>
          <w:szCs w:val="32"/>
        </w:rPr>
        <w:t>范围内</w:t>
      </w:r>
      <w:r>
        <w:rPr>
          <w:rFonts w:hint="default" w:ascii="Times New Roman" w:hAnsi="Times New Roman" w:eastAsia="仿宋_GB2312" w:cs="Times New Roman"/>
          <w:color w:val="121212"/>
          <w:sz w:val="32"/>
          <w:szCs w:val="32"/>
          <w:lang w:eastAsia="zh-CN"/>
        </w:rPr>
        <w:t>的政府</w:t>
      </w:r>
      <w:r>
        <w:rPr>
          <w:rFonts w:hint="default" w:ascii="Times New Roman" w:hAnsi="Times New Roman" w:eastAsia="仿宋_GB2312" w:cs="Times New Roman"/>
          <w:color w:val="121212"/>
          <w:sz w:val="32"/>
          <w:szCs w:val="32"/>
        </w:rPr>
        <w:t>商定</w:t>
      </w:r>
      <w:r>
        <w:rPr>
          <w:rFonts w:hint="default" w:ascii="Times New Roman" w:hAnsi="Times New Roman" w:eastAsia="仿宋_GB2312" w:cs="Times New Roman"/>
          <w:color w:val="121212"/>
          <w:sz w:val="32"/>
          <w:szCs w:val="32"/>
          <w:lang w:eastAsia="zh-CN"/>
        </w:rPr>
        <w:t>商品房</w:t>
      </w:r>
      <w:r>
        <w:rPr>
          <w:rFonts w:hint="default" w:ascii="Times New Roman" w:hAnsi="Times New Roman" w:eastAsia="仿宋_GB2312" w:cs="Times New Roman"/>
          <w:color w:val="121212"/>
          <w:sz w:val="32"/>
          <w:szCs w:val="32"/>
        </w:rPr>
        <w:t>。</w:t>
      </w:r>
    </w:p>
    <w:p w14:paraId="56CD018E">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121212"/>
          <w:sz w:val="32"/>
          <w:szCs w:val="32"/>
        </w:rPr>
      </w:pPr>
      <w:r>
        <w:rPr>
          <w:rFonts w:hint="default" w:ascii="Times New Roman" w:hAnsi="Times New Roman" w:eastAsia="仿宋_GB2312" w:cs="Times New Roman"/>
          <w:color w:val="121212"/>
          <w:sz w:val="32"/>
          <w:szCs w:val="32"/>
        </w:rPr>
        <w:t>（一）</w:t>
      </w:r>
      <w:r>
        <w:rPr>
          <w:rFonts w:hint="default" w:ascii="Times New Roman" w:hAnsi="Times New Roman" w:eastAsia="仿宋_GB2312" w:cs="Times New Roman"/>
          <w:color w:val="121212"/>
          <w:sz w:val="32"/>
          <w:szCs w:val="32"/>
          <w:lang w:eastAsia="zh-CN"/>
        </w:rPr>
        <w:t>政府商定商品房</w:t>
      </w:r>
      <w:r>
        <w:rPr>
          <w:rFonts w:hint="default" w:ascii="Times New Roman" w:hAnsi="Times New Roman" w:eastAsia="仿宋_GB2312" w:cs="Times New Roman"/>
          <w:color w:val="121212"/>
          <w:sz w:val="32"/>
          <w:szCs w:val="32"/>
        </w:rPr>
        <w:t>房票金额=货币化权益金额+</w:t>
      </w:r>
      <w:r>
        <w:rPr>
          <w:rFonts w:hint="default" w:ascii="Times New Roman" w:hAnsi="Times New Roman" w:eastAsia="仿宋_GB2312" w:cs="Times New Roman"/>
          <w:color w:val="121212"/>
          <w:sz w:val="32"/>
          <w:szCs w:val="32"/>
          <w:lang w:eastAsia="zh-CN"/>
        </w:rPr>
        <w:t>政府商定</w:t>
      </w:r>
      <w:r>
        <w:rPr>
          <w:rFonts w:hint="default" w:ascii="Times New Roman" w:hAnsi="Times New Roman" w:eastAsia="仿宋_GB2312" w:cs="Times New Roman"/>
          <w:color w:val="121212"/>
          <w:sz w:val="32"/>
          <w:szCs w:val="32"/>
        </w:rPr>
        <w:t>商品房房票奖励；</w:t>
      </w:r>
    </w:p>
    <w:p w14:paraId="17DECAA4">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121212"/>
          <w:sz w:val="32"/>
          <w:szCs w:val="32"/>
        </w:rPr>
      </w:pPr>
      <w:r>
        <w:rPr>
          <w:rFonts w:hint="default" w:ascii="Times New Roman" w:hAnsi="Times New Roman" w:eastAsia="仿宋_GB2312" w:cs="Times New Roman"/>
          <w:color w:val="121212"/>
          <w:sz w:val="32"/>
          <w:szCs w:val="32"/>
        </w:rPr>
        <w:t>（二）</w:t>
      </w:r>
      <w:r>
        <w:rPr>
          <w:rFonts w:hint="default" w:ascii="Times New Roman" w:hAnsi="Times New Roman" w:eastAsia="仿宋_GB2312" w:cs="Times New Roman"/>
          <w:color w:val="121212"/>
          <w:sz w:val="32"/>
          <w:szCs w:val="32"/>
          <w:lang w:eastAsia="zh-CN"/>
        </w:rPr>
        <w:t>政府商定商品房</w:t>
      </w:r>
      <w:r>
        <w:rPr>
          <w:rFonts w:hint="default" w:ascii="Times New Roman" w:hAnsi="Times New Roman" w:eastAsia="仿宋_GB2312" w:cs="Times New Roman"/>
          <w:color w:val="121212"/>
          <w:sz w:val="32"/>
          <w:szCs w:val="32"/>
        </w:rPr>
        <w:t>房票奖励=货币化权益金额×25%；</w:t>
      </w:r>
    </w:p>
    <w:p w14:paraId="67804DDA">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121212"/>
          <w:sz w:val="32"/>
          <w:szCs w:val="32"/>
        </w:rPr>
        <w:t>（三）房票自出票之日起生效，有效期 24个月</w:t>
      </w:r>
      <w:r>
        <w:rPr>
          <w:rFonts w:hint="default" w:ascii="Times New Roman" w:hAnsi="Times New Roman" w:eastAsia="仿宋_GB2312" w:cs="Times New Roman"/>
          <w:color w:val="121212"/>
          <w:sz w:val="32"/>
          <w:szCs w:val="32"/>
          <w:lang w:eastAsia="zh-CN"/>
        </w:rPr>
        <w:t>。房票有效期届满后</w:t>
      </w:r>
      <w:r>
        <w:rPr>
          <w:rFonts w:hint="default" w:ascii="Times New Roman" w:hAnsi="Times New Roman" w:eastAsia="仿宋_GB2312" w:cs="Times New Roman"/>
          <w:color w:val="121212"/>
          <w:sz w:val="32"/>
          <w:szCs w:val="32"/>
        </w:rPr>
        <w:t>按《乐清市房屋征收补偿房票安置实施细则》予以</w:t>
      </w:r>
      <w:r>
        <w:rPr>
          <w:rFonts w:hint="default" w:ascii="Times New Roman" w:hAnsi="Times New Roman" w:eastAsia="仿宋_GB2312" w:cs="Times New Roman"/>
          <w:color w:val="121212"/>
          <w:sz w:val="32"/>
          <w:szCs w:val="32"/>
          <w:lang w:eastAsia="zh-CN"/>
        </w:rPr>
        <w:t>兑换货币化安置权益</w:t>
      </w:r>
      <w:r>
        <w:rPr>
          <w:rFonts w:hint="default" w:ascii="Times New Roman" w:hAnsi="Times New Roman" w:eastAsia="仿宋_GB2312" w:cs="Times New Roman"/>
          <w:color w:val="121212"/>
          <w:sz w:val="32"/>
          <w:szCs w:val="32"/>
        </w:rPr>
        <w:t>。</w:t>
      </w:r>
    </w:p>
    <w:p w14:paraId="5025FF1E">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 xml:space="preserve">第十三条 </w:t>
      </w:r>
      <w:r>
        <w:rPr>
          <w:rFonts w:hint="default" w:ascii="楷体_GB2312" w:hAnsi="楷体_GB2312" w:eastAsia="楷体_GB2312" w:cs="楷体_GB2312"/>
          <w:b/>
          <w:bCs/>
          <w:sz w:val="32"/>
          <w:szCs w:val="32"/>
          <w:lang w:val="en-US" w:eastAsia="zh-CN"/>
        </w:rPr>
        <w:t xml:space="preserve"> </w:t>
      </w:r>
      <w:r>
        <w:rPr>
          <w:rFonts w:hint="default" w:ascii="楷体_GB2312" w:hAnsi="楷体_GB2312" w:eastAsia="楷体_GB2312" w:cs="楷体_GB2312"/>
          <w:b/>
          <w:bCs/>
          <w:sz w:val="32"/>
          <w:szCs w:val="32"/>
          <w:lang w:eastAsia="zh-CN"/>
        </w:rPr>
        <w:t>房票使用</w:t>
      </w:r>
    </w:p>
    <w:p w14:paraId="75278B9E">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（一）房票实行实名制，被拆迁人不得买卖、抵质押、非法套现，非直系血亲、非配偶间不得赠与使用。</w:t>
      </w:r>
    </w:p>
    <w:p w14:paraId="2BCBFCEE">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（二）自出票之日起至房屋买卖合同签订之日止，货币化权益金额参照出票时一年期贷款市场报价利率（LPR）计息，按房票结算时间一次性发放利息；</w:t>
      </w:r>
    </w:p>
    <w:p w14:paraId="581B6E01">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（三）购房后剩余部分房票金额及其他未尽事宜按《乐清市房屋征收补偿房票安置实施细则》有关要求执行。</w:t>
      </w:r>
    </w:p>
    <w:p w14:paraId="0FE0F8DF">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第十</w:t>
      </w:r>
      <w:r>
        <w:rPr>
          <w:rFonts w:hint="default" w:ascii="楷体_GB2312" w:hAnsi="楷体_GB2312" w:eastAsia="楷体_GB2312" w:cs="楷体_GB2312"/>
          <w:b/>
          <w:bCs/>
          <w:sz w:val="32"/>
          <w:szCs w:val="32"/>
          <w:lang w:val="en-US" w:eastAsia="zh-CN"/>
        </w:rPr>
        <w:t>四</w:t>
      </w:r>
      <w:r>
        <w:rPr>
          <w:rFonts w:hint="default" w:ascii="楷体_GB2312" w:hAnsi="楷体_GB2312" w:eastAsia="楷体_GB2312" w:cs="楷体_GB2312"/>
          <w:b/>
          <w:bCs/>
          <w:sz w:val="32"/>
          <w:szCs w:val="32"/>
          <w:lang w:eastAsia="zh-CN"/>
        </w:rPr>
        <w:t xml:space="preserve">条 </w:t>
      </w:r>
      <w:r>
        <w:rPr>
          <w:rFonts w:hint="default" w:ascii="楷体_GB2312" w:hAnsi="楷体_GB2312" w:eastAsia="楷体_GB2312" w:cs="楷体_GB2312"/>
          <w:b/>
          <w:bCs/>
          <w:sz w:val="32"/>
          <w:szCs w:val="32"/>
          <w:lang w:val="en-US" w:eastAsia="zh-CN"/>
        </w:rPr>
        <w:t xml:space="preserve"> </w:t>
      </w:r>
      <w:r>
        <w:rPr>
          <w:rFonts w:hint="default" w:ascii="楷体_GB2312" w:hAnsi="楷体_GB2312" w:eastAsia="楷体_GB2312" w:cs="楷体_GB2312"/>
          <w:b/>
          <w:bCs/>
          <w:sz w:val="32"/>
          <w:szCs w:val="32"/>
          <w:lang w:eastAsia="zh-CN"/>
        </w:rPr>
        <w:t>搬迁补偿费</w:t>
      </w:r>
    </w:p>
    <w:p w14:paraId="56D975CF">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以每户搬出迁入两次计，按照下列规定分档给予补偿：</w:t>
      </w:r>
    </w:p>
    <w:p w14:paraId="486AE5BB">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建筑面积不足100</w:t>
      </w:r>
      <w:r>
        <w:rPr>
          <w:rFonts w:hint="default" w:ascii="Times New Roman" w:hAnsi="Times New Roman" w:eastAsia="仿宋_GB2312" w:cs="Times New Roman"/>
          <w:color w:val="auto"/>
          <w:sz w:val="32"/>
          <w:szCs w:val="32"/>
          <w:lang w:val="en-US" w:eastAsia="zh-CN"/>
        </w:rPr>
        <w:t>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sz w:val="32"/>
          <w:szCs w:val="32"/>
        </w:rPr>
        <w:t>的，每次搬迁费1200元，合计2400元</w:t>
      </w:r>
      <w:r>
        <w:rPr>
          <w:rFonts w:hint="default" w:ascii="Times New Roman" w:hAnsi="Times New Roman" w:eastAsia="仿宋_GB2312" w:cs="Times New Roman"/>
          <w:sz w:val="32"/>
          <w:szCs w:val="32"/>
          <w:lang w:eastAsia="zh-CN"/>
        </w:rPr>
        <w:t>。</w:t>
      </w:r>
    </w:p>
    <w:p w14:paraId="248BDE95">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建筑面积100</w:t>
      </w:r>
      <w:r>
        <w:rPr>
          <w:rFonts w:hint="default" w:ascii="Times New Roman" w:hAnsi="Times New Roman" w:eastAsia="仿宋_GB2312" w:cs="Times New Roman"/>
          <w:color w:val="auto"/>
          <w:sz w:val="32"/>
          <w:szCs w:val="32"/>
          <w:lang w:val="en-US" w:eastAsia="zh-CN"/>
        </w:rPr>
        <w:t>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sz w:val="32"/>
          <w:szCs w:val="32"/>
        </w:rPr>
        <w:t>以上、200</w:t>
      </w:r>
      <w:r>
        <w:rPr>
          <w:rFonts w:hint="default" w:ascii="Times New Roman" w:hAnsi="Times New Roman" w:eastAsia="仿宋_GB2312" w:cs="Times New Roman"/>
          <w:color w:val="auto"/>
          <w:sz w:val="32"/>
          <w:szCs w:val="32"/>
          <w:lang w:val="en-US" w:eastAsia="zh-CN"/>
        </w:rPr>
        <w:t>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sz w:val="32"/>
          <w:szCs w:val="32"/>
        </w:rPr>
        <w:t>以下的，每次搬迁费1800元，合计3600元</w:t>
      </w:r>
      <w:r>
        <w:rPr>
          <w:rFonts w:hint="default" w:ascii="Times New Roman" w:hAnsi="Times New Roman" w:eastAsia="仿宋_GB2312" w:cs="Times New Roman"/>
          <w:sz w:val="32"/>
          <w:szCs w:val="32"/>
          <w:lang w:eastAsia="zh-CN"/>
        </w:rPr>
        <w:t>。</w:t>
      </w:r>
    </w:p>
    <w:p w14:paraId="7B4A918D">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建筑面积超过200</w:t>
      </w:r>
      <w:r>
        <w:rPr>
          <w:rFonts w:hint="default" w:ascii="Times New Roman" w:hAnsi="Times New Roman" w:eastAsia="仿宋_GB2312" w:cs="Times New Roman"/>
          <w:color w:val="auto"/>
          <w:sz w:val="32"/>
          <w:szCs w:val="32"/>
          <w:lang w:val="en-US" w:eastAsia="zh-CN"/>
        </w:rPr>
        <w:t>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sz w:val="32"/>
          <w:szCs w:val="32"/>
        </w:rPr>
        <w:t>的，每次搬迁费2400元，合计4800元。</w:t>
      </w:r>
    </w:p>
    <w:p w14:paraId="6BAB79A6">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第</w:t>
      </w:r>
      <w:r>
        <w:rPr>
          <w:rFonts w:hint="default" w:ascii="楷体_GB2312" w:hAnsi="楷体_GB2312" w:eastAsia="楷体_GB2312" w:cs="楷体_GB2312"/>
          <w:b/>
          <w:bCs/>
          <w:sz w:val="32"/>
          <w:szCs w:val="32"/>
          <w:lang w:val="en-US" w:eastAsia="zh-CN"/>
        </w:rPr>
        <w:t>十五</w:t>
      </w:r>
      <w:r>
        <w:rPr>
          <w:rFonts w:hint="default" w:ascii="楷体_GB2312" w:hAnsi="楷体_GB2312" w:eastAsia="楷体_GB2312" w:cs="楷体_GB2312"/>
          <w:b/>
          <w:bCs/>
          <w:sz w:val="32"/>
          <w:szCs w:val="32"/>
          <w:lang w:eastAsia="zh-CN"/>
        </w:rPr>
        <w:t>条  临时安置补偿费</w:t>
      </w:r>
    </w:p>
    <w:p w14:paraId="41E6247C">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（一）被</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人过渡时间内自行安排周转用房</w:t>
      </w:r>
      <w:r>
        <w:rPr>
          <w:rFonts w:hint="default" w:ascii="Times New Roman" w:hAnsi="Times New Roman" w:eastAsia="仿宋_GB2312" w:cs="Times New Roman"/>
          <w:sz w:val="32"/>
          <w:szCs w:val="32"/>
          <w:lang w:eastAsia="zh-CN"/>
        </w:rPr>
        <w:t>。</w:t>
      </w:r>
    </w:p>
    <w:p w14:paraId="5DCE7707">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）被</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人选择货币化安置</w:t>
      </w:r>
      <w:r>
        <w:rPr>
          <w:rFonts w:hint="default" w:ascii="Times New Roman" w:hAnsi="Times New Roman" w:eastAsia="仿宋_GB2312" w:cs="Times New Roman"/>
          <w:sz w:val="32"/>
          <w:szCs w:val="32"/>
          <w:lang w:val="en-US" w:eastAsia="zh-CN"/>
        </w:rPr>
        <w:t>和政府商定</w:t>
      </w:r>
      <w:r>
        <w:rPr>
          <w:rFonts w:hint="default" w:ascii="Times New Roman" w:hAnsi="Times New Roman" w:eastAsia="仿宋_GB2312" w:cs="Times New Roman"/>
          <w:sz w:val="32"/>
          <w:szCs w:val="32"/>
          <w:lang w:val="en-US" w:eastAsia="zh-CN"/>
        </w:rPr>
        <w:t>商品房房票安置</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，临时安置补偿费按照被</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房屋</w:t>
      </w:r>
      <w:r>
        <w:rPr>
          <w:rFonts w:hint="default" w:ascii="Times New Roman" w:hAnsi="Times New Roman" w:eastAsia="仿宋_GB2312" w:cs="Times New Roman"/>
          <w:sz w:val="32"/>
          <w:szCs w:val="32"/>
          <w:lang w:eastAsia="zh-CN"/>
        </w:rPr>
        <w:t>建筑</w:t>
      </w:r>
      <w:r>
        <w:rPr>
          <w:rFonts w:hint="default" w:ascii="Times New Roman" w:hAnsi="Times New Roman" w:eastAsia="仿宋_GB2312" w:cs="Times New Roman"/>
          <w:sz w:val="32"/>
          <w:szCs w:val="32"/>
        </w:rPr>
        <w:t>面积给予一次性补偿12个月，补偿标准10元/月•</w:t>
      </w:r>
      <w:r>
        <w:rPr>
          <w:rFonts w:hint="default" w:ascii="Times New Roman" w:hAnsi="Times New Roman" w:eastAsia="仿宋_GB2312" w:cs="Times New Roman"/>
          <w:color w:val="auto"/>
          <w:sz w:val="32"/>
          <w:szCs w:val="32"/>
          <w:lang w:val="en-US" w:eastAsia="zh-CN"/>
        </w:rPr>
        <w:t>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sz w:val="32"/>
          <w:szCs w:val="32"/>
          <w:lang w:eastAsia="zh-CN"/>
        </w:rPr>
        <w:t>。</w:t>
      </w:r>
    </w:p>
    <w:p w14:paraId="1B035D79">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）被</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人选择定向安置房</w:t>
      </w:r>
      <w:r>
        <w:rPr>
          <w:rFonts w:hint="default" w:ascii="Times New Roman" w:hAnsi="Times New Roman" w:eastAsia="仿宋_GB2312" w:cs="Times New Roman"/>
          <w:sz w:val="32"/>
          <w:szCs w:val="32"/>
          <w:lang w:eastAsia="zh-CN"/>
        </w:rPr>
        <w:t>产权置换</w:t>
      </w:r>
      <w:r>
        <w:rPr>
          <w:rFonts w:hint="default" w:ascii="Times New Roman" w:hAnsi="Times New Roman" w:eastAsia="仿宋_GB2312" w:cs="Times New Roman"/>
          <w:sz w:val="32"/>
          <w:szCs w:val="32"/>
        </w:rPr>
        <w:t>的，临时安置补偿费按照被</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房屋面积给予补偿，补偿标准10元/月•</w:t>
      </w:r>
      <w:r>
        <w:rPr>
          <w:rFonts w:hint="default" w:ascii="Times New Roman" w:hAnsi="Times New Roman" w:eastAsia="仿宋_GB2312" w:cs="Times New Roman"/>
          <w:sz w:val="32"/>
          <w:szCs w:val="32"/>
          <w:lang w:eastAsia="zh-CN"/>
        </w:rPr>
        <w:t>m</w:t>
      </w:r>
      <w:r>
        <w:rPr>
          <w:rFonts w:hint="default" w:ascii="Times New Roman" w:hAnsi="Times New Roman" w:eastAsia="仿宋_GB2312" w:cs="Times New Roman"/>
          <w:sz w:val="32"/>
          <w:szCs w:val="32"/>
          <w:vertAlign w:val="superscript"/>
          <w:lang w:eastAsia="zh-CN"/>
        </w:rPr>
        <w:t>2</w:t>
      </w:r>
      <w:r>
        <w:rPr>
          <w:rFonts w:hint="default" w:ascii="Times New Roman" w:hAnsi="Times New Roman" w:eastAsia="仿宋_GB2312" w:cs="Times New Roman"/>
          <w:sz w:val="32"/>
          <w:szCs w:val="32"/>
        </w:rPr>
        <w:t>。从腾空房屋并交付验收合格之日至</w:t>
      </w:r>
      <w:r>
        <w:rPr>
          <w:rFonts w:hint="default" w:ascii="Times New Roman" w:hAnsi="Times New Roman" w:eastAsia="仿宋_GB2312" w:cs="Times New Roman"/>
          <w:sz w:val="32"/>
          <w:szCs w:val="32"/>
          <w:lang w:eastAsia="zh-CN"/>
        </w:rPr>
        <w:t>安置</w:t>
      </w:r>
      <w:r>
        <w:rPr>
          <w:rFonts w:hint="default" w:ascii="Times New Roman" w:hAnsi="Times New Roman" w:eastAsia="仿宋_GB2312" w:cs="Times New Roman"/>
          <w:sz w:val="32"/>
          <w:szCs w:val="32"/>
        </w:rPr>
        <w:t>房</w:t>
      </w:r>
      <w:r>
        <w:rPr>
          <w:rFonts w:hint="default" w:ascii="Times New Roman" w:hAnsi="Times New Roman" w:eastAsia="仿宋_GB2312" w:cs="Times New Roman"/>
          <w:sz w:val="32"/>
          <w:szCs w:val="32"/>
          <w:lang w:eastAsia="zh-CN"/>
        </w:rPr>
        <w:t>交付之日起六个月</w:t>
      </w:r>
      <w:r>
        <w:rPr>
          <w:rFonts w:hint="default" w:ascii="Times New Roman" w:hAnsi="Times New Roman" w:eastAsia="仿宋_GB2312" w:cs="Times New Roman"/>
          <w:sz w:val="32"/>
          <w:szCs w:val="32"/>
        </w:rPr>
        <w:t>止，按月计算按年支付。</w:t>
      </w:r>
    </w:p>
    <w:p w14:paraId="210E2974">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）被</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人如选择</w:t>
      </w:r>
      <w:r>
        <w:rPr>
          <w:rFonts w:hint="default" w:ascii="Times New Roman" w:hAnsi="Times New Roman" w:eastAsia="仿宋_GB2312" w:cs="Times New Roman"/>
          <w:sz w:val="32"/>
          <w:szCs w:val="32"/>
          <w:lang w:val="en-US" w:eastAsia="zh-CN"/>
        </w:rPr>
        <w:t>多种</w:t>
      </w:r>
      <w:r>
        <w:rPr>
          <w:rFonts w:hint="default" w:ascii="Times New Roman" w:hAnsi="Times New Roman" w:eastAsia="仿宋_GB2312" w:cs="Times New Roman"/>
          <w:sz w:val="32"/>
          <w:szCs w:val="32"/>
        </w:rPr>
        <w:t>补偿安置方式相结合的，临时安置补偿费按所选定向安置房</w:t>
      </w:r>
      <w:r>
        <w:rPr>
          <w:rFonts w:hint="default" w:ascii="Times New Roman" w:hAnsi="Times New Roman" w:eastAsia="仿宋_GB2312" w:cs="Times New Roman"/>
          <w:sz w:val="32"/>
          <w:szCs w:val="32"/>
          <w:lang w:eastAsia="zh-CN"/>
        </w:rPr>
        <w:t>产权置换</w:t>
      </w:r>
      <w:r>
        <w:rPr>
          <w:rFonts w:hint="default" w:ascii="Times New Roman" w:hAnsi="Times New Roman" w:eastAsia="仿宋_GB2312" w:cs="Times New Roman"/>
          <w:sz w:val="32"/>
          <w:szCs w:val="32"/>
          <w:lang w:val="en-US" w:eastAsia="zh-CN"/>
        </w:rPr>
        <w:t>面积所占</w:t>
      </w:r>
      <w:r>
        <w:rPr>
          <w:rFonts w:hint="default" w:ascii="Times New Roman" w:hAnsi="Times New Roman" w:eastAsia="仿宋_GB2312" w:cs="Times New Roman"/>
          <w:sz w:val="32"/>
          <w:szCs w:val="32"/>
        </w:rPr>
        <w:t>安置面积的比值分类计算。</w:t>
      </w:r>
    </w:p>
    <w:p w14:paraId="22C767DF">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第十六条  停产停业损失补偿规定</w:t>
      </w:r>
    </w:p>
    <w:p w14:paraId="4237FBC4">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被征收房屋处于商业经营状态的，按有关规定给予</w:t>
      </w:r>
      <w:r>
        <w:rPr>
          <w:rFonts w:hint="default" w:ascii="Times New Roman" w:hAnsi="Times New Roman" w:eastAsia="仿宋_GB2312" w:cs="Times New Roman"/>
          <w:sz w:val="32"/>
          <w:szCs w:val="32"/>
          <w:lang w:eastAsia="zh-CN"/>
        </w:rPr>
        <w:t>停产</w:t>
      </w:r>
      <w:r>
        <w:rPr>
          <w:rFonts w:hint="default" w:ascii="Times New Roman" w:hAnsi="Times New Roman" w:eastAsia="仿宋_GB2312" w:cs="Times New Roman"/>
          <w:sz w:val="32"/>
          <w:szCs w:val="32"/>
          <w:lang w:eastAsia="zh-CN"/>
        </w:rPr>
        <w:t>停业损失</w:t>
      </w:r>
      <w:r>
        <w:rPr>
          <w:rFonts w:hint="default" w:ascii="Times New Roman" w:hAnsi="Times New Roman" w:eastAsia="仿宋_GB2312" w:cs="Times New Roman"/>
          <w:sz w:val="32"/>
          <w:szCs w:val="32"/>
          <w:lang w:eastAsia="zh-CN"/>
        </w:rPr>
        <w:t>补偿，相关政策另行制定。</w:t>
      </w:r>
    </w:p>
    <w:p w14:paraId="1817B011">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第</w:t>
      </w:r>
      <w:r>
        <w:rPr>
          <w:rFonts w:hint="default" w:ascii="楷体_GB2312" w:hAnsi="楷体_GB2312" w:eastAsia="楷体_GB2312" w:cs="楷体_GB2312"/>
          <w:b/>
          <w:bCs/>
          <w:sz w:val="32"/>
          <w:szCs w:val="32"/>
          <w:lang w:val="en-US" w:eastAsia="zh-CN"/>
        </w:rPr>
        <w:t>十七</w:t>
      </w:r>
      <w:r>
        <w:rPr>
          <w:rFonts w:hint="default" w:ascii="楷体_GB2312" w:hAnsi="楷体_GB2312" w:eastAsia="楷体_GB2312" w:cs="楷体_GB2312"/>
          <w:b/>
          <w:bCs/>
          <w:sz w:val="32"/>
          <w:szCs w:val="32"/>
        </w:rPr>
        <w:t>条  房屋征收税收优惠</w:t>
      </w:r>
    </w:p>
    <w:p w14:paraId="39188BBC">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浙江省人民代表大会常务委员会关于契税具体适用税率等事项的决定》（浙江省第十三届人民代表大会常务委员会公告第54号）第二条第（一）项规定：“土地、房屋被县级以上人民政府征收、征用，重新承受土地、房屋权属，选择货币补偿的，对成交价格不超出货币补偿部分免征契税，对超出部分减半征收契税；选择房屋产权调换、土地使用权置换且不支付差价的，免征契税，支付差价的，对差价部分减半征收契税。”</w:t>
      </w:r>
    </w:p>
    <w:p w14:paraId="79C1430F">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对个人取得的货币化安置补偿款免征个人所得税。</w:t>
      </w:r>
    </w:p>
    <w:p w14:paraId="2388D0E3">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第</w:t>
      </w:r>
      <w:r>
        <w:rPr>
          <w:rFonts w:hint="default" w:ascii="楷体_GB2312" w:hAnsi="楷体_GB2312" w:eastAsia="楷体_GB2312" w:cs="楷体_GB2312"/>
          <w:b/>
          <w:bCs/>
          <w:sz w:val="32"/>
          <w:szCs w:val="32"/>
          <w:lang w:eastAsia="zh-CN"/>
        </w:rPr>
        <w:t>十八</w:t>
      </w:r>
      <w:r>
        <w:rPr>
          <w:rFonts w:hint="default" w:ascii="楷体_GB2312" w:hAnsi="楷体_GB2312" w:eastAsia="楷体_GB2312" w:cs="楷体_GB2312"/>
          <w:b/>
          <w:bCs/>
          <w:sz w:val="32"/>
          <w:szCs w:val="32"/>
        </w:rPr>
        <w:t xml:space="preserve">条  </w:t>
      </w:r>
      <w:r>
        <w:rPr>
          <w:rFonts w:hint="default" w:ascii="楷体_GB2312" w:hAnsi="楷体_GB2312" w:eastAsia="楷体_GB2312" w:cs="楷体_GB2312"/>
          <w:b/>
          <w:bCs/>
          <w:sz w:val="32"/>
          <w:szCs w:val="32"/>
          <w:lang w:eastAsia="zh-CN"/>
        </w:rPr>
        <w:t>返租规定</w:t>
      </w:r>
    </w:p>
    <w:p w14:paraId="6F4F89EF">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 w:cs="Times New Roman"/>
          <w:b/>
          <w:bCs/>
          <w:sz w:val="32"/>
          <w:szCs w:val="32"/>
          <w:lang w:eastAsia="zh-CN"/>
        </w:rPr>
      </w:pPr>
      <w:r>
        <w:rPr>
          <w:rFonts w:hint="default" w:ascii="Times New Roman" w:hAnsi="Times New Roman" w:eastAsia="仿宋_GB2312" w:cs="Times New Roman"/>
          <w:sz w:val="32"/>
          <w:szCs w:val="32"/>
          <w:lang w:eastAsia="zh-CN"/>
        </w:rPr>
        <w:t>灵岩村征收完成后启动区块改造，依据规划重新布局旅游相关的服务功能和产业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区块改造完成后另行制定各类旅游服务设施用房的返租政策，针对灵岩村原非经营户、经营户、沿街户等对象，</w:t>
      </w:r>
      <w:r>
        <w:rPr>
          <w:rFonts w:hint="default" w:ascii="Times New Roman" w:hAnsi="Times New Roman" w:eastAsia="仿宋_GB2312" w:cs="Times New Roman"/>
          <w:color w:val="121212"/>
          <w:sz w:val="32"/>
          <w:szCs w:val="32"/>
          <w:lang w:eastAsia="zh-CN"/>
        </w:rPr>
        <w:t>原则上</w:t>
      </w:r>
      <w:r>
        <w:rPr>
          <w:rFonts w:hint="default" w:ascii="Times New Roman" w:hAnsi="Times New Roman" w:eastAsia="仿宋_GB2312" w:cs="Times New Roman"/>
          <w:sz w:val="32"/>
          <w:szCs w:val="32"/>
          <w:lang w:eastAsia="zh-CN"/>
        </w:rPr>
        <w:t>分类给予优先返租、租金减免等优惠政策。</w:t>
      </w:r>
    </w:p>
    <w:p w14:paraId="06A36BF6">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eastAsia="zh-CN"/>
        </w:rPr>
        <w:t>十九</w:t>
      </w:r>
      <w:r>
        <w:rPr>
          <w:rFonts w:hint="eastAsia" w:ascii="楷体_GB2312" w:hAnsi="楷体_GB2312" w:eastAsia="楷体_GB2312" w:cs="楷体_GB2312"/>
          <w:b/>
          <w:bCs/>
          <w:sz w:val="32"/>
          <w:szCs w:val="32"/>
        </w:rPr>
        <w:t>条  有效期限</w:t>
      </w:r>
    </w:p>
    <w:p w14:paraId="0E1D7016">
      <w:pPr>
        <w:pStyle w:val="8"/>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本办法自发布之日起实施，有效期</w:t>
      </w:r>
      <w:r>
        <w:rPr>
          <w:rFonts w:hint="default" w:ascii="Times New Roman" w:hAnsi="Times New Roman" w:eastAsia="仿宋_GB2312" w:cs="Times New Roman"/>
          <w:sz w:val="32"/>
          <w:szCs w:val="32"/>
          <w:lang w:eastAsia="zh-CN"/>
        </w:rPr>
        <w:t>5</w:t>
      </w:r>
      <w:r>
        <w:rPr>
          <w:rFonts w:hint="default" w:ascii="Times New Roman" w:hAnsi="Times New Roman" w:eastAsia="仿宋_GB2312" w:cs="Times New Roman"/>
          <w:sz w:val="32"/>
          <w:szCs w:val="32"/>
        </w:rPr>
        <w:t>年。</w:t>
      </w:r>
    </w:p>
    <w:sectPr>
      <w:footerReference r:id="rId3" w:type="default"/>
      <w:pgSz w:w="11906" w:h="16838"/>
      <w:pgMar w:top="1984" w:right="1531"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0F25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3B1CAA">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F3B1CAA">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BA2"/>
    <w:rsid w:val="08744CD4"/>
    <w:rsid w:val="0A2B458B"/>
    <w:rsid w:val="13F44D69"/>
    <w:rsid w:val="37FF1A8E"/>
    <w:rsid w:val="3E434771"/>
    <w:rsid w:val="3FF48494"/>
    <w:rsid w:val="5C5A5991"/>
    <w:rsid w:val="5E777122"/>
    <w:rsid w:val="6EF57C7A"/>
    <w:rsid w:val="6FFF6128"/>
    <w:rsid w:val="70B8767B"/>
    <w:rsid w:val="73DD5C91"/>
    <w:rsid w:val="768F95C4"/>
    <w:rsid w:val="77DF124C"/>
    <w:rsid w:val="7FB938FA"/>
    <w:rsid w:val="C6F7D125"/>
    <w:rsid w:val="CC7733FD"/>
    <w:rsid w:val="CFBE9C76"/>
    <w:rsid w:val="CFECF238"/>
    <w:rsid w:val="DFE72284"/>
    <w:rsid w:val="DFFF90F1"/>
    <w:rsid w:val="E7532D39"/>
    <w:rsid w:val="F79EA471"/>
    <w:rsid w:val="FB9E7212"/>
    <w:rsid w:val="FF7DDFA2"/>
    <w:rsid w:val="FFBBCB37"/>
    <w:rsid w:val="FFFFCF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cs="宋体"/>
      <w:kern w:val="0"/>
      <w:sz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9</Pages>
  <Words>3678</Words>
  <Characters>3777</Characters>
  <TotalTime>1</TotalTime>
  <ScaleCrop>false</ScaleCrop>
  <LinksUpToDate>false</LinksUpToDate>
  <CharactersWithSpaces>3816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2013-11-15T08:36:00Z</dcterms:created>
  <dc:creator>User</dc:creator>
  <cp:lastModifiedBy>๑黄馨瑶๑</cp:lastModifiedBy>
  <cp:lastPrinted>2016-11-10T08:40:00Z</cp:lastPrinted>
  <dcterms:modified xsi:type="dcterms:W3CDTF">2024-12-26T09:12:59Z</dcterms:modified>
  <dc:title>函</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eyJoZGlkIjoiMGVkNDA4ODJiMjVjMjMwYjg5YjdkOGY2OTAzNDJlOTEiLCJ1c2VySWQiOiI4Mjg4NTU1NDgifQ==</vt:lpwstr>
  </property>
  <property fmtid="{D5CDD505-2E9C-101B-9397-08002B2CF9AE}" pid="3" name="KSOProductBuildVer">
    <vt:lpwstr>2052-12.1.0.19302</vt:lpwstr>
  </property>
  <property fmtid="{D5CDD505-2E9C-101B-9397-08002B2CF9AE}" pid="4" name="ICV">
    <vt:lpwstr>2EBCCA934C734012B9ED347758543343_13</vt:lpwstr>
  </property>
</Properties>
</file>