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永嘉县</w:t>
      </w:r>
      <w:r>
        <w:rPr>
          <w:rFonts w:hint="eastAsia" w:ascii="方正小标宋简体" w:hAnsi="方正小标宋简体" w:eastAsia="方正小标宋简体" w:cs="方正小标宋简体"/>
          <w:bCs/>
          <w:sz w:val="44"/>
          <w:szCs w:val="44"/>
        </w:rPr>
        <w:t>院前</w:t>
      </w:r>
      <w:r>
        <w:rPr>
          <w:rFonts w:hint="eastAsia" w:ascii="方正小标宋简体" w:hAnsi="方正小标宋简体" w:eastAsia="方正小标宋简体" w:cs="方正小标宋简体"/>
          <w:bCs/>
          <w:sz w:val="44"/>
          <w:szCs w:val="44"/>
          <w:lang w:eastAsia="zh-CN"/>
        </w:rPr>
        <w:t>医疗</w:t>
      </w:r>
      <w:r>
        <w:rPr>
          <w:rFonts w:hint="eastAsia" w:ascii="方正小标宋简体" w:hAnsi="方正小标宋简体" w:eastAsia="方正小标宋简体" w:cs="方正小标宋简体"/>
          <w:bCs/>
          <w:sz w:val="44"/>
          <w:szCs w:val="44"/>
        </w:rPr>
        <w:t>急救管理办法（</w:t>
      </w:r>
      <w:r>
        <w:rPr>
          <w:rFonts w:hint="eastAsia" w:ascii="方正小标宋简体" w:hAnsi="方正小标宋简体" w:eastAsia="方正小标宋简体" w:cs="方正小标宋简体"/>
          <w:bCs/>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征求意见</w:t>
      </w:r>
      <w:r>
        <w:rPr>
          <w:rFonts w:hint="eastAsia" w:ascii="方正小标宋简体" w:hAnsi="方正小标宋简体" w:eastAsia="方正小标宋简体" w:cs="方正小标宋简体"/>
          <w:bCs/>
          <w:sz w:val="44"/>
          <w:szCs w:val="44"/>
        </w:rPr>
        <w:t>稿</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_GB2312" w:hAnsi="宋体" w:eastAsia="仿宋_GB2312" w:cs="宋体"/>
          <w:kern w:val="0"/>
          <w:sz w:val="32"/>
          <w:szCs w:val="32"/>
          <w:highlight w:val="yellow"/>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kern w:val="0"/>
          <w:sz w:val="32"/>
          <w:szCs w:val="32"/>
          <w:highlight w:val="none"/>
          <w:lang w:val="en-US" w:eastAsia="zh-CN"/>
        </w:rPr>
      </w:pPr>
      <w:r>
        <w:rPr>
          <w:rFonts w:hint="eastAsia" w:ascii="方正黑体简体" w:hAnsi="方正黑体简体" w:eastAsia="方正黑体简体" w:cs="方正黑体简体"/>
          <w:kern w:val="0"/>
          <w:sz w:val="32"/>
          <w:szCs w:val="32"/>
          <w:highlight w:val="none"/>
          <w:lang w:eastAsia="zh-CN"/>
        </w:rPr>
        <w:t>第一章</w:t>
      </w:r>
      <w:r>
        <w:rPr>
          <w:rFonts w:hint="eastAsia" w:ascii="方正黑体简体" w:hAnsi="方正黑体简体" w:eastAsia="方正黑体简体" w:cs="方正黑体简体"/>
          <w:kern w:val="0"/>
          <w:sz w:val="32"/>
          <w:szCs w:val="32"/>
          <w:highlight w:val="none"/>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highlight w:val="none"/>
          <w:lang w:eastAsia="zh-CN"/>
        </w:rPr>
        <w:t>第一条</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highlight w:val="none"/>
          <w:lang w:eastAsia="zh-CN"/>
        </w:rPr>
        <w:t>为加强院前医疗急救管理，规范院前医疗急救行为，提升院前医疗急救服务能力，切实保障人民群众身体健康和生命安全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根据国家卫生和计划生育委员会《院前医疗急救管理办法》〔2013〕3号令、浙江省人民政府办公厅《关于印发浙江省院前医疗急救救护车管理办法的通知》（浙政办发〔2011〕47号）、浙江省卫生健康委等9部门《关于印发浙江省进一步提升院前医疗急救服务能力实施方案的通知》（浙卫发〔2021〕9号）、温州市人民政府办公室《转发市发改委等部门关于加强院前急救体系建设实施意见的通知》（温政办〔2010〕115号）等文件精神，结合我县实际，特</w:t>
      </w:r>
      <w:r>
        <w:rPr>
          <w:rFonts w:hint="eastAsia" w:ascii="仿宋_GB2312" w:hAnsi="宋体" w:eastAsia="仿宋_GB2312" w:cs="宋体"/>
          <w:kern w:val="0"/>
          <w:sz w:val="32"/>
          <w:szCs w:val="32"/>
          <w:lang w:eastAsia="zh-CN"/>
        </w:rPr>
        <w:t>制定</w:t>
      </w:r>
      <w:r>
        <w:rPr>
          <w:rFonts w:hint="eastAsia" w:ascii="仿宋_GB2312" w:hAnsi="宋体" w:eastAsia="仿宋_GB2312" w:cs="宋体"/>
          <w:kern w:val="0"/>
          <w:sz w:val="32"/>
          <w:szCs w:val="32"/>
        </w:rPr>
        <w:t>本办法</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第二条</w:t>
      </w:r>
      <w:r>
        <w:rPr>
          <w:rFonts w:hint="eastAsia" w:ascii="仿宋_GB2312" w:hAnsi="宋体" w:eastAsia="仿宋_GB2312" w:cs="宋体"/>
          <w:kern w:val="0"/>
          <w:sz w:val="32"/>
          <w:szCs w:val="32"/>
          <w:lang w:val="en-US" w:eastAsia="zh-CN"/>
        </w:rPr>
        <w:t xml:space="preserve"> 本办法适用于本行政区域内的院前医疗急救及其相关管理活动。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spacing w:val="0"/>
          <w:sz w:val="32"/>
          <w:szCs w:val="32"/>
          <w:shd w:val="clear" w:color="auto" w:fill="FFFFFF"/>
          <w:lang w:eastAsia="zh-CN"/>
        </w:rPr>
      </w:pPr>
      <w:r>
        <w:rPr>
          <w:rFonts w:hint="default" w:ascii="仿宋_GB2312" w:hAnsi="仿宋_GB2312" w:eastAsia="仿宋_GB2312" w:cs="仿宋_GB2312"/>
          <w:caps w:val="0"/>
          <w:color w:val="000000"/>
          <w:spacing w:val="0"/>
          <w:sz w:val="32"/>
          <w:szCs w:val="32"/>
          <w:shd w:val="clear" w:color="auto" w:fill="FFFFFF"/>
        </w:rPr>
        <w:t>本办法所称院前医疗急救，是指由</w:t>
      </w:r>
      <w:r>
        <w:rPr>
          <w:rFonts w:hint="eastAsia" w:ascii="仿宋_GB2312" w:hAnsi="仿宋_GB2312" w:eastAsia="仿宋_GB2312" w:cs="仿宋_GB2312"/>
          <w:caps w:val="0"/>
          <w:color w:val="000000"/>
          <w:spacing w:val="0"/>
          <w:sz w:val="32"/>
          <w:szCs w:val="32"/>
          <w:shd w:val="clear" w:color="auto" w:fill="FFFFFF"/>
          <w:lang w:eastAsia="zh-CN"/>
        </w:rPr>
        <w:t>院前急救站或</w:t>
      </w:r>
      <w:r>
        <w:rPr>
          <w:rFonts w:hint="default" w:ascii="仿宋_GB2312" w:hAnsi="仿宋_GB2312" w:eastAsia="仿宋_GB2312" w:cs="仿宋_GB2312"/>
          <w:caps w:val="0"/>
          <w:color w:val="000000"/>
          <w:spacing w:val="0"/>
          <w:sz w:val="32"/>
          <w:szCs w:val="32"/>
          <w:shd w:val="clear" w:color="auto" w:fill="FFFFFF"/>
        </w:rPr>
        <w:t>承担院前医疗急救任务的网络医院（以下简称急救网络医院）按照统一指挥调度，在患者送达医疗机构救治前，在医疗机构外开展的以现场抢救、转运途中紧急救治以及监护为主的医疗活动</w:t>
      </w:r>
      <w:r>
        <w:rPr>
          <w:rFonts w:hint="eastAsia" w:ascii="仿宋_GB2312" w:hAnsi="仿宋_GB2312" w:eastAsia="仿宋_GB2312" w:cs="仿宋_GB2312"/>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lang w:val="en-US"/>
        </w:rPr>
      </w:pPr>
      <w:r>
        <w:rPr>
          <w:rFonts w:hint="eastAsia" w:ascii="仿宋_GB2312" w:hAnsi="仿宋_GB2312" w:eastAsia="仿宋_GB2312" w:cs="仿宋_GB2312"/>
          <w:caps w:val="0"/>
          <w:color w:val="000000"/>
          <w:spacing w:val="0"/>
          <w:sz w:val="32"/>
          <w:szCs w:val="32"/>
          <w:shd w:val="clear" w:color="auto" w:fill="FFFFFF"/>
          <w:lang w:eastAsia="zh-CN"/>
        </w:rPr>
        <w:t>第三条</w:t>
      </w:r>
      <w:r>
        <w:rPr>
          <w:rFonts w:hint="eastAsia" w:ascii="仿宋_GB2312" w:hAnsi="仿宋_GB2312" w:eastAsia="仿宋_GB2312" w:cs="仿宋_GB2312"/>
          <w:caps w:val="0"/>
          <w:color w:val="000000"/>
          <w:spacing w:val="0"/>
          <w:sz w:val="32"/>
          <w:szCs w:val="32"/>
          <w:shd w:val="clear" w:color="auto" w:fill="FFFFFF"/>
          <w:lang w:val="en-US" w:eastAsia="zh-CN"/>
        </w:rPr>
        <w:t xml:space="preserve"> 鼓励、支持社会力量参与院前医疗急救事业。社会力量参与院前医疗急救的，应当依申请同意后，经县120指挥中心审核验收通过并签订政府购买服务协议，同时服从卫生健康行政部门的统一组织、管理。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kern w:val="0"/>
          <w:sz w:val="32"/>
          <w:szCs w:val="32"/>
          <w:lang w:val="en-US" w:eastAsia="zh-CN"/>
        </w:rPr>
      </w:pPr>
      <w:r>
        <w:rPr>
          <w:rFonts w:hint="eastAsia" w:ascii="方正黑体简体" w:hAnsi="方正黑体简体" w:eastAsia="方正黑体简体" w:cs="方正黑体简体"/>
          <w:kern w:val="0"/>
          <w:sz w:val="32"/>
          <w:szCs w:val="32"/>
          <w:lang w:eastAsia="zh-CN"/>
        </w:rPr>
        <w:t>第二章</w:t>
      </w:r>
      <w:r>
        <w:rPr>
          <w:rFonts w:hint="eastAsia" w:ascii="方正黑体简体" w:hAnsi="方正黑体简体" w:eastAsia="方正黑体简体" w:cs="方正黑体简体"/>
          <w:kern w:val="0"/>
          <w:sz w:val="32"/>
          <w:szCs w:val="32"/>
          <w:lang w:val="en-US" w:eastAsia="zh-CN"/>
        </w:rPr>
        <w:t xml:space="preserve">   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第四条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卫生健康行政部门</w:t>
      </w:r>
      <w:r>
        <w:rPr>
          <w:rFonts w:hint="eastAsia" w:ascii="仿宋_GB2312" w:hAnsi="宋体" w:eastAsia="仿宋_GB2312" w:cs="宋体"/>
          <w:kern w:val="0"/>
          <w:sz w:val="32"/>
          <w:szCs w:val="32"/>
          <w:lang w:eastAsia="zh-CN"/>
        </w:rPr>
        <w:t>将院前医疗急救网络纳入本行政区域医疗机构设置规划，</w:t>
      </w:r>
      <w:r>
        <w:rPr>
          <w:rFonts w:hint="eastAsia" w:ascii="仿宋_GB2312" w:hAnsi="宋体" w:eastAsia="仿宋_GB2312" w:cs="宋体"/>
          <w:kern w:val="0"/>
          <w:sz w:val="32"/>
          <w:szCs w:val="32"/>
        </w:rPr>
        <w:t>根据</w:t>
      </w:r>
      <w:r>
        <w:rPr>
          <w:rFonts w:hint="eastAsia" w:ascii="仿宋_GB2312" w:hAnsi="宋体" w:eastAsia="仿宋_GB2312" w:cs="宋体"/>
          <w:kern w:val="0"/>
          <w:sz w:val="32"/>
          <w:szCs w:val="32"/>
          <w:lang w:eastAsia="zh-CN"/>
        </w:rPr>
        <w:t>区域</w:t>
      </w:r>
      <w:r>
        <w:rPr>
          <w:rFonts w:hint="eastAsia" w:ascii="仿宋_GB2312" w:hAnsi="宋体" w:eastAsia="仿宋_GB2312" w:cs="宋体"/>
          <w:kern w:val="0"/>
          <w:sz w:val="32"/>
          <w:szCs w:val="32"/>
        </w:rPr>
        <w:t>人口、医疗资源、现有院前急救机构的分布状况，按照就近、安全、迅速、有效的原则</w:t>
      </w:r>
      <w:r>
        <w:rPr>
          <w:rFonts w:hint="eastAsia" w:ascii="仿宋_GB2312" w:hAnsi="宋体" w:eastAsia="仿宋_GB2312" w:cs="宋体"/>
          <w:kern w:val="0"/>
          <w:sz w:val="32"/>
          <w:szCs w:val="32"/>
          <w:lang w:eastAsia="zh-CN"/>
        </w:rPr>
        <w:t>设立，统一规划、统一设置、统一管理。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第五条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院前急救站或急救网络医院</w:t>
      </w:r>
      <w:r>
        <w:rPr>
          <w:rFonts w:hint="eastAsia" w:ascii="仿宋_GB2312" w:hAnsi="宋体" w:eastAsia="仿宋_GB2312" w:cs="宋体"/>
          <w:kern w:val="0"/>
          <w:sz w:val="32"/>
          <w:szCs w:val="32"/>
          <w:lang w:eastAsia="zh-CN"/>
        </w:rPr>
        <w:t>，由卫生健康行政部门</w:t>
      </w:r>
      <w:r>
        <w:rPr>
          <w:rFonts w:hint="eastAsia" w:ascii="仿宋_GB2312" w:hAnsi="宋体" w:eastAsia="仿宋_GB2312" w:cs="宋体"/>
          <w:kern w:val="0"/>
          <w:sz w:val="32"/>
          <w:szCs w:val="32"/>
        </w:rPr>
        <w:t>按照《</w:t>
      </w:r>
      <w:r>
        <w:fldChar w:fldCharType="begin"/>
      </w:r>
      <w:r>
        <w:instrText xml:space="preserve"> HYPERLINK "https://baike.baidu.com/item/%E5%8C%BB%E7%96%97%E6%9C%BA%E6%9E%84%E7%AE%A1%E7%90%86%E6%9D%A1%E4%BE%8B/7997979" \t "_blank" </w:instrText>
      </w:r>
      <w:r>
        <w:fldChar w:fldCharType="separate"/>
      </w:r>
      <w:r>
        <w:rPr>
          <w:rFonts w:hint="eastAsia" w:ascii="仿宋_GB2312" w:hAnsi="宋体" w:eastAsia="仿宋_GB2312" w:cs="宋体"/>
          <w:kern w:val="0"/>
          <w:sz w:val="32"/>
          <w:szCs w:val="32"/>
        </w:rPr>
        <w:t>医疗机构管理条例</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》设置、审批、登记和</w:t>
      </w:r>
      <w:r>
        <w:rPr>
          <w:rFonts w:hint="eastAsia" w:ascii="仿宋_GB2312" w:hAnsi="宋体" w:eastAsia="仿宋_GB2312" w:cs="宋体"/>
          <w:kern w:val="0"/>
          <w:sz w:val="32"/>
          <w:szCs w:val="32"/>
          <w:lang w:eastAsia="zh-CN"/>
        </w:rPr>
        <w:t>注销</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第六条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院前急救站或急救网络医院</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设置</w:t>
      </w:r>
      <w:r>
        <w:rPr>
          <w:rFonts w:hint="eastAsia" w:ascii="仿宋_GB2312" w:hAnsi="宋体" w:eastAsia="仿宋_GB2312" w:cs="宋体"/>
          <w:kern w:val="0"/>
          <w:sz w:val="32"/>
          <w:szCs w:val="32"/>
          <w:lang w:eastAsia="zh-CN"/>
        </w:rPr>
        <w:t>应当</w:t>
      </w:r>
      <w:r>
        <w:rPr>
          <w:rFonts w:hint="eastAsia" w:ascii="仿宋_GB2312" w:hAnsi="宋体" w:eastAsia="仿宋_GB2312" w:cs="宋体"/>
          <w:kern w:val="0"/>
          <w:sz w:val="32"/>
          <w:szCs w:val="32"/>
        </w:rPr>
        <w:t>符合院前急救站规定的标准</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并有独立的法人代表，须按规定时间参加医疗机构</w:t>
      </w:r>
      <w:r>
        <w:rPr>
          <w:rFonts w:hint="eastAsia" w:ascii="仿宋_GB2312" w:hAnsi="宋体" w:eastAsia="仿宋_GB2312" w:cs="宋体"/>
          <w:kern w:val="0"/>
          <w:sz w:val="32"/>
          <w:szCs w:val="32"/>
          <w:highlight w:val="none"/>
          <w:lang w:eastAsia="zh-CN"/>
        </w:rPr>
        <w:t>年度</w:t>
      </w:r>
      <w:r>
        <w:rPr>
          <w:rFonts w:hint="eastAsia" w:ascii="仿宋_GB2312" w:hAnsi="宋体" w:eastAsia="仿宋_GB2312" w:cs="宋体"/>
          <w:kern w:val="0"/>
          <w:sz w:val="32"/>
          <w:szCs w:val="32"/>
          <w:highlight w:val="none"/>
        </w:rPr>
        <w:t>校验。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aps w:val="0"/>
          <w:color w:val="000000"/>
          <w:spacing w:val="0"/>
          <w:sz w:val="32"/>
          <w:szCs w:val="32"/>
          <w:shd w:val="clear" w:color="auto" w:fill="FFFFFF"/>
        </w:rPr>
      </w:pPr>
      <w:r>
        <w:rPr>
          <w:rFonts w:hint="eastAsia" w:ascii="仿宋_GB2312" w:hAnsi="宋体" w:eastAsia="仿宋_GB2312" w:cs="宋体"/>
          <w:kern w:val="0"/>
          <w:sz w:val="32"/>
          <w:szCs w:val="32"/>
          <w:lang w:eastAsia="zh-CN"/>
        </w:rPr>
        <w:t>第七条</w:t>
      </w: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caps w:val="0"/>
          <w:color w:val="000000"/>
          <w:spacing w:val="0"/>
          <w:sz w:val="32"/>
          <w:szCs w:val="32"/>
          <w:shd w:val="clear" w:color="auto" w:fill="FFFFFF"/>
          <w:lang w:eastAsia="zh-CN"/>
        </w:rPr>
        <w:t>院前急救站或急救网络医院</w:t>
      </w:r>
      <w:r>
        <w:rPr>
          <w:rFonts w:hint="default" w:ascii="仿宋_GB2312" w:hAnsi="仿宋_GB2312" w:eastAsia="仿宋_GB2312" w:cs="仿宋_GB2312"/>
          <w:caps w:val="0"/>
          <w:color w:val="000000"/>
          <w:spacing w:val="0"/>
          <w:sz w:val="32"/>
          <w:szCs w:val="32"/>
          <w:shd w:val="clear" w:color="auto" w:fill="FFFFFF"/>
        </w:rPr>
        <w:t>按照院前医疗急救需求配备通讯系统、救护车和医务人员，开展现场抢救和转运途中救治、监护。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highlight w:val="none"/>
        </w:rPr>
        <w:t>救护车的装备</w:t>
      </w:r>
      <w:r>
        <w:rPr>
          <w:rFonts w:hint="eastAsia" w:ascii="仿宋_GB2312" w:hAnsi="宋体" w:eastAsia="仿宋_GB2312" w:cs="宋体"/>
          <w:kern w:val="0"/>
          <w:sz w:val="32"/>
          <w:szCs w:val="32"/>
          <w:highlight w:val="none"/>
          <w:lang w:eastAsia="zh-CN"/>
        </w:rPr>
        <w:t>要</w:t>
      </w:r>
      <w:r>
        <w:rPr>
          <w:rFonts w:hint="eastAsia" w:ascii="仿宋_GB2312" w:hAnsi="宋体" w:eastAsia="仿宋_GB2312" w:cs="宋体"/>
          <w:kern w:val="0"/>
          <w:sz w:val="32"/>
          <w:szCs w:val="32"/>
          <w:highlight w:val="none"/>
        </w:rPr>
        <w:t>严格按《浙江省院前医疗急救</w:t>
      </w:r>
      <w:r>
        <w:rPr>
          <w:rFonts w:hint="eastAsia" w:ascii="仿宋_GB2312" w:hAnsi="宋体" w:eastAsia="仿宋_GB2312" w:cs="宋体"/>
          <w:kern w:val="0"/>
          <w:sz w:val="32"/>
          <w:szCs w:val="32"/>
        </w:rPr>
        <w:t>救护车装备基本标准的通知》（浙卫发〔2018〕44 号）标准进行配备并组织实施</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第八条</w:t>
      </w:r>
      <w:r>
        <w:rPr>
          <w:rFonts w:hint="eastAsia" w:ascii="仿宋_GB2312" w:hAnsi="宋体" w:eastAsia="仿宋_GB2312" w:cs="宋体"/>
          <w:kern w:val="0"/>
          <w:sz w:val="32"/>
          <w:szCs w:val="32"/>
          <w:lang w:val="en-US" w:eastAsia="zh-CN"/>
        </w:rPr>
        <w:t xml:space="preserve"> 院前急救站或急救网络医院救护车及院前医疗急救人员的着装应当统一标识，统一标注院前急救站名称和院前医疗急救呼叫号码“120”</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kern w:val="0"/>
          <w:sz w:val="32"/>
          <w:szCs w:val="32"/>
          <w:lang w:val="en-US" w:eastAsia="zh-CN"/>
        </w:rPr>
      </w:pPr>
      <w:r>
        <w:rPr>
          <w:rFonts w:hint="eastAsia" w:ascii="方正黑体简体" w:hAnsi="方正黑体简体" w:eastAsia="方正黑体简体" w:cs="方正黑体简体"/>
          <w:kern w:val="0"/>
          <w:sz w:val="32"/>
          <w:szCs w:val="32"/>
          <w:lang w:val="en-US" w:eastAsia="zh-CN"/>
        </w:rPr>
        <w:t>第三章   执业管理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highlight w:val="none"/>
          <w:lang w:eastAsia="zh-CN"/>
        </w:rPr>
        <w:t>第九条</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rPr>
        <w:t>院前急救站或急救网络</w:t>
      </w:r>
      <w:r>
        <w:rPr>
          <w:rFonts w:hint="eastAsia" w:ascii="仿宋_GB2312" w:hAnsi="宋体" w:eastAsia="仿宋_GB2312" w:cs="宋体"/>
          <w:kern w:val="0"/>
          <w:sz w:val="32"/>
          <w:szCs w:val="32"/>
          <w:lang w:eastAsia="zh-CN"/>
        </w:rPr>
        <w:t>医院</w:t>
      </w:r>
      <w:r>
        <w:rPr>
          <w:rFonts w:hint="eastAsia" w:ascii="仿宋_GB2312" w:hAnsi="宋体" w:eastAsia="仿宋_GB2312" w:cs="宋体"/>
          <w:kern w:val="0"/>
          <w:sz w:val="32"/>
          <w:szCs w:val="32"/>
        </w:rPr>
        <w:t>开展院前医疗急救工作，须遵守医疗卫生管理法律、法规、规章和技术操作规范、诊疗指南</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lang w:eastAsia="zh-CN"/>
        </w:rPr>
        <w:t>第十条</w:t>
      </w:r>
      <w:r>
        <w:rPr>
          <w:rFonts w:hint="eastAsia" w:ascii="仿宋_GB2312" w:hAnsi="宋体" w:eastAsia="仿宋_GB2312" w:cs="宋体"/>
          <w:kern w:val="0"/>
          <w:sz w:val="32"/>
          <w:szCs w:val="32"/>
          <w:lang w:val="en-US" w:eastAsia="zh-CN"/>
        </w:rPr>
        <w:t xml:space="preserve"> 执行院前医疗急救任务的</w:t>
      </w:r>
      <w:r>
        <w:rPr>
          <w:rFonts w:hint="eastAsia" w:ascii="仿宋_GB2312" w:hAnsi="宋体" w:eastAsia="仿宋_GB2312" w:cs="宋体"/>
          <w:kern w:val="0"/>
          <w:sz w:val="32"/>
          <w:szCs w:val="32"/>
        </w:rPr>
        <w:t>救护车</w:t>
      </w:r>
      <w:r>
        <w:rPr>
          <w:rFonts w:hint="eastAsia" w:ascii="仿宋_GB2312" w:hAnsi="宋体" w:eastAsia="仿宋_GB2312" w:cs="宋体"/>
          <w:kern w:val="0"/>
          <w:sz w:val="32"/>
          <w:szCs w:val="32"/>
          <w:lang w:eastAsia="zh-CN"/>
        </w:rPr>
        <w:t>应配备至少配置医师1名，驾驶员 1名，护士</w:t>
      </w:r>
      <w:r>
        <w:rPr>
          <w:rFonts w:hint="eastAsia" w:ascii="仿宋_GB2312" w:hAnsi="宋体" w:eastAsia="仿宋_GB2312" w:cs="宋体"/>
          <w:kern w:val="0"/>
          <w:sz w:val="32"/>
          <w:szCs w:val="32"/>
          <w:lang w:val="en-US" w:eastAsia="zh-CN"/>
        </w:rPr>
        <w:t>1名，</w:t>
      </w:r>
      <w:r>
        <w:rPr>
          <w:rFonts w:hint="eastAsia" w:ascii="仿宋_GB2312" w:hAnsi="宋体" w:eastAsia="仿宋_GB2312" w:cs="宋体"/>
          <w:kern w:val="0"/>
          <w:sz w:val="32"/>
          <w:szCs w:val="32"/>
          <w:lang w:eastAsia="zh-CN"/>
        </w:rPr>
        <w:t>担架员</w:t>
      </w:r>
      <w:r>
        <w:rPr>
          <w:rFonts w:hint="eastAsia" w:ascii="仿宋_GB2312" w:hAnsi="宋体" w:eastAsia="仿宋_GB2312" w:cs="宋体"/>
          <w:kern w:val="0"/>
          <w:sz w:val="32"/>
          <w:szCs w:val="32"/>
          <w:lang w:val="en-US" w:eastAsia="zh-CN"/>
        </w:rPr>
        <w:t>1名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医师</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护士</w:t>
      </w:r>
      <w:r>
        <w:rPr>
          <w:rFonts w:hint="eastAsia" w:ascii="仿宋_GB2312" w:hAnsi="宋体" w:eastAsia="仿宋_GB2312" w:cs="宋体"/>
          <w:kern w:val="0"/>
          <w:sz w:val="32"/>
          <w:szCs w:val="32"/>
          <w:lang w:eastAsia="zh-CN"/>
        </w:rPr>
        <w:t>应当按照有关法律法规规定取得</w:t>
      </w:r>
      <w:r>
        <w:rPr>
          <w:rFonts w:hint="eastAsia" w:ascii="仿宋_GB2312" w:hAnsi="宋体" w:eastAsia="仿宋_GB2312" w:cs="宋体"/>
          <w:kern w:val="0"/>
          <w:sz w:val="32"/>
          <w:szCs w:val="32"/>
          <w:highlight w:val="none"/>
        </w:rPr>
        <w:t>相应</w:t>
      </w:r>
      <w:r>
        <w:rPr>
          <w:rFonts w:hint="eastAsia" w:ascii="仿宋_GB2312" w:hAnsi="宋体" w:eastAsia="仿宋_GB2312" w:cs="宋体"/>
          <w:kern w:val="0"/>
          <w:sz w:val="32"/>
          <w:szCs w:val="32"/>
          <w:highlight w:val="none"/>
          <w:lang w:eastAsia="zh-CN"/>
        </w:rPr>
        <w:t>执业</w:t>
      </w:r>
      <w:r>
        <w:rPr>
          <w:rFonts w:hint="eastAsia" w:ascii="仿宋_GB2312" w:hAnsi="宋体" w:eastAsia="仿宋_GB2312" w:cs="宋体"/>
          <w:kern w:val="0"/>
          <w:sz w:val="32"/>
          <w:szCs w:val="32"/>
          <w:highlight w:val="none"/>
        </w:rPr>
        <w:t>资格证书，并注册在相应的院前急救站或急救网络</w:t>
      </w:r>
      <w:r>
        <w:rPr>
          <w:rFonts w:hint="eastAsia" w:ascii="仿宋_GB2312" w:hAnsi="宋体" w:eastAsia="仿宋_GB2312" w:cs="宋体"/>
          <w:kern w:val="0"/>
          <w:sz w:val="32"/>
          <w:szCs w:val="32"/>
          <w:highlight w:val="none"/>
          <w:lang w:eastAsia="zh-CN"/>
        </w:rPr>
        <w:t>医院内。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aps w:val="0"/>
          <w:color w:val="000000"/>
          <w:spacing w:val="0"/>
          <w:sz w:val="32"/>
          <w:szCs w:val="32"/>
          <w:shd w:val="clear" w:color="auto" w:fill="FFFFFF"/>
          <w:lang w:eastAsia="zh-CN"/>
        </w:rPr>
      </w:pPr>
      <w:r>
        <w:rPr>
          <w:rFonts w:hint="eastAsia" w:ascii="仿宋_GB2312" w:hAnsi="宋体" w:eastAsia="仿宋_GB2312" w:cs="宋体"/>
          <w:kern w:val="0"/>
          <w:sz w:val="32"/>
          <w:szCs w:val="32"/>
          <w:lang w:val="en-US" w:eastAsia="zh-CN"/>
        </w:rPr>
        <w:t>医疗救护员应当按照国家有关规定经培训考试合格取得国家职业资格证书；上岗前，应当经急救中心培训考核合格</w:t>
      </w:r>
      <w:r>
        <w:rPr>
          <w:rFonts w:hint="eastAsia" w:ascii="仿宋_GB2312" w:hAnsi="仿宋_GB2312" w:eastAsia="仿宋_GB2312" w:cs="仿宋_GB2312"/>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仿宋_GB2312" w:eastAsia="仿宋_GB2312" w:cs="仿宋_GB2312"/>
          <w:caps w:val="0"/>
          <w:color w:val="000000"/>
          <w:spacing w:val="0"/>
          <w:sz w:val="32"/>
          <w:szCs w:val="32"/>
          <w:shd w:val="clear" w:color="auto" w:fill="FFFFFF"/>
          <w:lang w:eastAsia="zh-CN"/>
        </w:rPr>
        <w:t>驾驶员须取得机动车驾驶证，</w:t>
      </w:r>
      <w:r>
        <w:rPr>
          <w:rFonts w:hint="eastAsia" w:ascii="仿宋_GB2312" w:hAnsi="宋体" w:eastAsia="仿宋_GB2312" w:cs="宋体"/>
          <w:kern w:val="0"/>
          <w:sz w:val="32"/>
          <w:szCs w:val="32"/>
          <w:lang w:val="en-US" w:eastAsia="zh-CN"/>
        </w:rPr>
        <w:t>具有准驾车型三年以上驾龄，具备相应的急救知识和技能，并通过岗前培训和考核。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highlight w:val="none"/>
          <w:lang w:eastAsia="zh-CN"/>
        </w:rPr>
        <w:t>第十一条</w:t>
      </w:r>
      <w:r>
        <w:rPr>
          <w:rFonts w:hint="eastAsia" w:ascii="仿宋_GB2312" w:hAnsi="宋体" w:eastAsia="仿宋_GB2312" w:cs="宋体"/>
          <w:kern w:val="0"/>
          <w:sz w:val="32"/>
          <w:szCs w:val="32"/>
          <w:highlight w:val="none"/>
          <w:lang w:val="en-US" w:eastAsia="zh-CN"/>
        </w:rPr>
        <w:t xml:space="preserve"> 院前急救站或急救网络医院不得将救护车用于非院前医疗急救服务。</w:t>
      </w:r>
      <w:r>
        <w:rPr>
          <w:rFonts w:hint="eastAsia" w:ascii="仿宋_GB2312" w:hAnsi="宋体" w:eastAsia="仿宋_GB2312" w:cs="宋体"/>
          <w:kern w:val="0"/>
          <w:sz w:val="32"/>
          <w:szCs w:val="32"/>
          <w:highlight w:val="none"/>
        </w:rPr>
        <w:t>除院前急救站或急救网络医院外，任何单位和个人不得</w:t>
      </w:r>
      <w:r>
        <w:rPr>
          <w:rFonts w:hint="eastAsia" w:ascii="仿宋_GB2312" w:hAnsi="宋体" w:eastAsia="仿宋_GB2312" w:cs="宋体"/>
          <w:kern w:val="0"/>
          <w:sz w:val="32"/>
          <w:szCs w:val="32"/>
          <w:highlight w:val="none"/>
          <w:lang w:eastAsia="zh-CN"/>
        </w:rPr>
        <w:t>使用救护车</w:t>
      </w:r>
      <w:r>
        <w:rPr>
          <w:rFonts w:hint="eastAsia" w:ascii="仿宋_GB2312" w:hAnsi="宋体" w:eastAsia="仿宋_GB2312" w:cs="宋体"/>
          <w:kern w:val="0"/>
          <w:sz w:val="32"/>
          <w:szCs w:val="32"/>
          <w:highlight w:val="none"/>
        </w:rPr>
        <w:t>开展院前医疗急救工作。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第十二条</w:t>
      </w: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caps w:val="0"/>
          <w:color w:val="000000"/>
          <w:spacing w:val="0"/>
          <w:sz w:val="32"/>
          <w:szCs w:val="32"/>
          <w:shd w:val="clear" w:color="auto" w:fill="FFFFFF"/>
          <w:lang w:eastAsia="zh-CN"/>
        </w:rPr>
        <w:t>卫生健康</w:t>
      </w:r>
      <w:r>
        <w:rPr>
          <w:rFonts w:hint="default" w:ascii="仿宋_GB2312" w:hAnsi="仿宋_GB2312" w:eastAsia="仿宋_GB2312" w:cs="仿宋_GB2312"/>
          <w:caps w:val="0"/>
          <w:color w:val="000000"/>
          <w:spacing w:val="0"/>
          <w:sz w:val="32"/>
          <w:szCs w:val="32"/>
          <w:shd w:val="clear" w:color="auto" w:fill="FFFFFF"/>
        </w:rPr>
        <w:t>行政部门应当加强对院前医疗急救专业人员的培训，定期组织</w:t>
      </w:r>
      <w:r>
        <w:rPr>
          <w:rFonts w:hint="eastAsia" w:ascii="仿宋_GB2312" w:hAnsi="仿宋_GB2312" w:eastAsia="仿宋_GB2312" w:cs="仿宋_GB2312"/>
          <w:caps w:val="0"/>
          <w:color w:val="000000"/>
          <w:spacing w:val="0"/>
          <w:sz w:val="32"/>
          <w:szCs w:val="32"/>
          <w:shd w:val="clear" w:color="auto" w:fill="FFFFFF"/>
          <w:lang w:eastAsia="zh-CN"/>
        </w:rPr>
        <w:t>院前急救站或</w:t>
      </w:r>
      <w:r>
        <w:rPr>
          <w:rFonts w:hint="default" w:ascii="仿宋_GB2312" w:hAnsi="仿宋_GB2312" w:eastAsia="仿宋_GB2312" w:cs="仿宋_GB2312"/>
          <w:caps w:val="0"/>
          <w:color w:val="000000"/>
          <w:spacing w:val="0"/>
          <w:sz w:val="32"/>
          <w:szCs w:val="32"/>
          <w:shd w:val="clear" w:color="auto" w:fill="FFFFFF"/>
        </w:rPr>
        <w:t>急救网络医院开展演练，推广新知识和先进技术</w:t>
      </w:r>
      <w:r>
        <w:rPr>
          <w:rFonts w:hint="eastAsia" w:ascii="仿宋_GB2312" w:hAnsi="仿宋_GB2312" w:eastAsia="仿宋_GB2312" w:cs="仿宋_GB2312"/>
          <w:caps w:val="0"/>
          <w:color w:val="000000"/>
          <w:spacing w:val="0"/>
          <w:sz w:val="32"/>
          <w:szCs w:val="32"/>
          <w:shd w:val="clear" w:color="auto" w:fill="FFFFFF"/>
          <w:lang w:eastAsia="zh-CN"/>
        </w:rPr>
        <w:t>，</w:t>
      </w:r>
      <w:r>
        <w:rPr>
          <w:rFonts w:hint="default" w:ascii="仿宋_GB2312" w:hAnsi="仿宋_GB2312" w:eastAsia="仿宋_GB2312" w:cs="仿宋_GB2312"/>
          <w:caps w:val="0"/>
          <w:color w:val="000000"/>
          <w:spacing w:val="0"/>
          <w:sz w:val="32"/>
          <w:szCs w:val="32"/>
          <w:shd w:val="clear" w:color="auto" w:fill="FFFFFF"/>
        </w:rPr>
        <w:t>提高院前医疗急救和突发事件紧急医疗救援能力与水平</w:t>
      </w:r>
      <w:r>
        <w:rPr>
          <w:rFonts w:hint="eastAsia" w:ascii="仿宋_GB2312" w:hAnsi="仿宋_GB2312" w:eastAsia="仿宋_GB2312" w:cs="仿宋_GB2312"/>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kern w:val="0"/>
          <w:sz w:val="32"/>
          <w:szCs w:val="32"/>
          <w:lang w:val="en-US" w:eastAsia="zh-CN"/>
        </w:rPr>
      </w:pPr>
      <w:r>
        <w:rPr>
          <w:rFonts w:hint="eastAsia" w:ascii="方正黑体简体" w:hAnsi="方正黑体简体" w:eastAsia="方正黑体简体" w:cs="方正黑体简体"/>
          <w:kern w:val="0"/>
          <w:sz w:val="32"/>
          <w:szCs w:val="32"/>
          <w:lang w:eastAsia="zh-CN"/>
        </w:rPr>
        <w:t>第</w:t>
      </w:r>
      <w:r>
        <w:rPr>
          <w:rFonts w:hint="eastAsia" w:ascii="方正黑体简体" w:hAnsi="方正黑体简体" w:eastAsia="方正黑体简体" w:cs="方正黑体简体"/>
          <w:kern w:val="0"/>
          <w:sz w:val="32"/>
          <w:szCs w:val="32"/>
        </w:rPr>
        <w:t>四</w:t>
      </w:r>
      <w:r>
        <w:rPr>
          <w:rFonts w:hint="eastAsia" w:ascii="方正黑体简体" w:hAnsi="方正黑体简体" w:eastAsia="方正黑体简体" w:cs="方正黑体简体"/>
          <w:kern w:val="0"/>
          <w:sz w:val="32"/>
          <w:szCs w:val="32"/>
          <w:lang w:eastAsia="zh-CN"/>
        </w:rPr>
        <w:t>章</w:t>
      </w:r>
      <w:r>
        <w:rPr>
          <w:rFonts w:hint="eastAsia" w:ascii="方正黑体简体" w:hAnsi="方正黑体简体" w:eastAsia="方正黑体简体" w:cs="方正黑体简体"/>
          <w:kern w:val="0"/>
          <w:sz w:val="32"/>
          <w:szCs w:val="32"/>
          <w:lang w:val="en-US" w:eastAsia="zh-CN"/>
        </w:rPr>
        <w:t xml:space="preserve">   运营管理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none"/>
          <w:lang w:eastAsia="zh-CN"/>
        </w:rPr>
      </w:pPr>
      <w:r>
        <w:rPr>
          <w:rFonts w:hint="eastAsia" w:ascii="仿宋_GB2312" w:hAnsi="宋体" w:eastAsia="仿宋_GB2312" w:cs="宋体"/>
          <w:kern w:val="0"/>
          <w:sz w:val="32"/>
          <w:szCs w:val="32"/>
          <w:highlight w:val="none"/>
          <w:lang w:eastAsia="zh-CN"/>
        </w:rPr>
        <w:t>第十三条</w:t>
      </w:r>
      <w:r>
        <w:rPr>
          <w:rFonts w:hint="eastAsia" w:ascii="仿宋_GB2312" w:hAnsi="宋体" w:eastAsia="仿宋_GB2312" w:cs="宋体"/>
          <w:kern w:val="0"/>
          <w:sz w:val="32"/>
          <w:szCs w:val="32"/>
          <w:highlight w:val="none"/>
          <w:lang w:val="en-US" w:eastAsia="zh-CN"/>
        </w:rPr>
        <w:t xml:space="preserve"> </w:t>
      </w:r>
      <w:r>
        <w:rPr>
          <w:rFonts w:hint="eastAsia" w:ascii="仿宋_GB2312" w:hAnsi="宋体" w:eastAsia="仿宋_GB2312" w:cs="宋体"/>
          <w:kern w:val="0"/>
          <w:sz w:val="32"/>
          <w:szCs w:val="32"/>
          <w:u w:val="none"/>
        </w:rPr>
        <w:t>院前急救站或急救网</w:t>
      </w:r>
      <w:r>
        <w:rPr>
          <w:rFonts w:hint="eastAsia" w:ascii="仿宋_GB2312" w:hAnsi="宋体" w:eastAsia="仿宋_GB2312" w:cs="宋体"/>
          <w:kern w:val="0"/>
          <w:sz w:val="32"/>
          <w:szCs w:val="32"/>
          <w:highlight w:val="none"/>
          <w:u w:val="none"/>
        </w:rPr>
        <w:t>络</w:t>
      </w:r>
      <w:r>
        <w:rPr>
          <w:rFonts w:hint="eastAsia" w:ascii="仿宋_GB2312" w:hAnsi="宋体" w:eastAsia="仿宋_GB2312" w:cs="宋体"/>
          <w:kern w:val="0"/>
          <w:sz w:val="32"/>
          <w:szCs w:val="32"/>
          <w:highlight w:val="none"/>
          <w:u w:val="none"/>
          <w:lang w:eastAsia="zh-CN"/>
        </w:rPr>
        <w:t>医院正式纳网后，</w:t>
      </w:r>
      <w:r>
        <w:rPr>
          <w:rFonts w:hint="eastAsia" w:ascii="仿宋_GB2312" w:hAnsi="宋体" w:eastAsia="仿宋_GB2312" w:cs="宋体"/>
          <w:kern w:val="0"/>
          <w:sz w:val="32"/>
          <w:szCs w:val="32"/>
          <w:highlight w:val="none"/>
          <w:u w:val="none"/>
        </w:rPr>
        <w:t>必须服从县120</w:t>
      </w:r>
      <w:r>
        <w:rPr>
          <w:rFonts w:hint="eastAsia" w:ascii="仿宋_GB2312" w:hAnsi="宋体" w:eastAsia="仿宋_GB2312" w:cs="宋体"/>
          <w:kern w:val="0"/>
          <w:sz w:val="32"/>
          <w:szCs w:val="32"/>
          <w:highlight w:val="none"/>
          <w:u w:val="none"/>
          <w:lang w:eastAsia="zh-CN"/>
        </w:rPr>
        <w:t>急救</w:t>
      </w:r>
      <w:r>
        <w:rPr>
          <w:rFonts w:hint="eastAsia" w:ascii="仿宋_GB2312" w:hAnsi="宋体" w:eastAsia="仿宋_GB2312" w:cs="宋体"/>
          <w:kern w:val="0"/>
          <w:sz w:val="32"/>
          <w:szCs w:val="32"/>
          <w:highlight w:val="none"/>
          <w:u w:val="none"/>
        </w:rPr>
        <w:t>指挥中心的</w:t>
      </w:r>
      <w:r>
        <w:rPr>
          <w:rFonts w:hint="eastAsia" w:ascii="仿宋_GB2312" w:hAnsi="宋体" w:eastAsia="仿宋_GB2312" w:cs="宋体"/>
          <w:kern w:val="0"/>
          <w:sz w:val="32"/>
          <w:szCs w:val="32"/>
          <w:highlight w:val="none"/>
          <w:u w:val="none"/>
          <w:lang w:eastAsia="zh-CN"/>
        </w:rPr>
        <w:t>统一</w:t>
      </w:r>
      <w:r>
        <w:rPr>
          <w:rFonts w:hint="eastAsia" w:ascii="仿宋_GB2312" w:hAnsi="宋体" w:eastAsia="仿宋_GB2312" w:cs="宋体"/>
          <w:kern w:val="0"/>
          <w:sz w:val="32"/>
          <w:szCs w:val="32"/>
          <w:highlight w:val="none"/>
          <w:u w:val="none"/>
        </w:rPr>
        <w:t>指挥</w:t>
      </w:r>
      <w:r>
        <w:rPr>
          <w:rFonts w:hint="eastAsia" w:ascii="仿宋_GB2312" w:hAnsi="宋体" w:eastAsia="仿宋_GB2312" w:cs="宋体"/>
          <w:kern w:val="0"/>
          <w:sz w:val="32"/>
          <w:szCs w:val="32"/>
          <w:highlight w:val="none"/>
          <w:u w:val="none"/>
          <w:lang w:eastAsia="zh-CN"/>
        </w:rPr>
        <w:t>、</w:t>
      </w:r>
      <w:r>
        <w:rPr>
          <w:rFonts w:hint="eastAsia" w:ascii="仿宋_GB2312" w:hAnsi="宋体" w:eastAsia="仿宋_GB2312" w:cs="宋体"/>
          <w:kern w:val="0"/>
          <w:sz w:val="32"/>
          <w:szCs w:val="32"/>
          <w:highlight w:val="none"/>
          <w:u w:val="none"/>
        </w:rPr>
        <w:t>调度</w:t>
      </w:r>
      <w:r>
        <w:rPr>
          <w:rFonts w:hint="eastAsia" w:ascii="仿宋_GB2312" w:hAnsi="宋体" w:eastAsia="仿宋_GB2312" w:cs="宋体"/>
          <w:kern w:val="0"/>
          <w:sz w:val="32"/>
          <w:szCs w:val="32"/>
          <w:highlight w:val="none"/>
          <w:u w:val="none"/>
          <w:lang w:eastAsia="zh-CN"/>
        </w:rPr>
        <w:t>，</w:t>
      </w:r>
      <w:r>
        <w:rPr>
          <w:rFonts w:hint="eastAsia" w:ascii="仿宋_GB2312" w:hAnsi="宋体" w:eastAsia="仿宋_GB2312" w:cs="宋体"/>
          <w:kern w:val="0"/>
          <w:sz w:val="32"/>
          <w:szCs w:val="32"/>
          <w:highlight w:val="none"/>
          <w:u w:val="none"/>
        </w:rPr>
        <w:t>并严格</w:t>
      </w:r>
      <w:r>
        <w:rPr>
          <w:rFonts w:hint="eastAsia" w:ascii="仿宋_GB2312" w:hAnsi="宋体" w:eastAsia="仿宋_GB2312" w:cs="宋体"/>
          <w:kern w:val="0"/>
          <w:sz w:val="32"/>
          <w:szCs w:val="32"/>
          <w:u w:val="none"/>
        </w:rPr>
        <w:t>执行</w:t>
      </w:r>
      <w:r>
        <w:rPr>
          <w:rFonts w:hint="eastAsia" w:ascii="仿宋_GB2312" w:hAnsi="宋体" w:eastAsia="仿宋_GB2312" w:cs="宋体"/>
          <w:kern w:val="0"/>
          <w:sz w:val="32"/>
          <w:szCs w:val="32"/>
          <w:u w:val="none"/>
          <w:lang w:eastAsia="zh-CN"/>
        </w:rPr>
        <w:t>院前</w:t>
      </w:r>
      <w:r>
        <w:rPr>
          <w:rFonts w:hint="eastAsia" w:ascii="仿宋_GB2312" w:hAnsi="宋体" w:eastAsia="仿宋_GB2312" w:cs="宋体"/>
          <w:kern w:val="0"/>
          <w:sz w:val="32"/>
          <w:szCs w:val="32"/>
          <w:u w:val="none"/>
        </w:rPr>
        <w:t>医疗急救</w:t>
      </w:r>
      <w:r>
        <w:rPr>
          <w:rFonts w:hint="eastAsia" w:ascii="仿宋_GB2312" w:hAnsi="宋体" w:eastAsia="仿宋_GB2312" w:cs="宋体"/>
          <w:kern w:val="0"/>
          <w:sz w:val="32"/>
          <w:szCs w:val="32"/>
          <w:u w:val="none"/>
          <w:lang w:eastAsia="zh-CN"/>
        </w:rPr>
        <w:t>操作规范。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none"/>
          <w:lang w:eastAsia="zh-CN"/>
        </w:rPr>
      </w:pPr>
      <w:r>
        <w:rPr>
          <w:rFonts w:hint="eastAsia" w:ascii="仿宋_GB2312" w:hAnsi="宋体" w:eastAsia="仿宋_GB2312" w:cs="宋体"/>
          <w:kern w:val="0"/>
          <w:sz w:val="32"/>
          <w:szCs w:val="32"/>
          <w:u w:val="none"/>
          <w:lang w:eastAsia="zh-CN"/>
        </w:rPr>
        <w:t>第十四条</w:t>
      </w:r>
      <w:r>
        <w:rPr>
          <w:rFonts w:hint="eastAsia" w:ascii="仿宋_GB2312" w:hAnsi="宋体" w:eastAsia="仿宋_GB2312" w:cs="宋体"/>
          <w:kern w:val="0"/>
          <w:sz w:val="32"/>
          <w:szCs w:val="32"/>
          <w:u w:val="none"/>
          <w:lang w:val="en-US" w:eastAsia="zh-CN"/>
        </w:rPr>
        <w:t xml:space="preserve"> 院前医疗</w:t>
      </w:r>
      <w:r>
        <w:rPr>
          <w:rFonts w:hint="eastAsia" w:ascii="仿宋_GB2312" w:hAnsi="宋体" w:eastAsia="仿宋_GB2312" w:cs="宋体"/>
          <w:kern w:val="0"/>
          <w:sz w:val="32"/>
          <w:szCs w:val="32"/>
          <w:u w:val="none"/>
        </w:rPr>
        <w:t>急救人员和急救车辆24小时处于待命状态，确保</w:t>
      </w:r>
      <w:r>
        <w:rPr>
          <w:rFonts w:hint="eastAsia" w:ascii="仿宋_GB2312" w:hAnsi="宋体" w:eastAsia="仿宋_GB2312" w:cs="宋体"/>
          <w:kern w:val="0"/>
          <w:sz w:val="32"/>
          <w:szCs w:val="32"/>
          <w:highlight w:val="none"/>
          <w:u w:val="none"/>
        </w:rPr>
        <w:t>2分钟内出车</w:t>
      </w:r>
      <w:r>
        <w:rPr>
          <w:rFonts w:hint="eastAsia" w:ascii="仿宋_GB2312" w:hAnsi="宋体" w:eastAsia="仿宋_GB2312" w:cs="宋体"/>
          <w:kern w:val="0"/>
          <w:sz w:val="32"/>
          <w:szCs w:val="32"/>
          <w:u w:val="none"/>
        </w:rPr>
        <w:t>执行急救任务</w:t>
      </w:r>
      <w:r>
        <w:rPr>
          <w:rFonts w:hint="eastAsia" w:ascii="仿宋_GB2312" w:hAnsi="宋体" w:eastAsia="仿宋_GB2312" w:cs="宋体"/>
          <w:kern w:val="0"/>
          <w:sz w:val="32"/>
          <w:szCs w:val="32"/>
          <w:u w:val="none"/>
          <w:lang w:eastAsia="zh-CN"/>
        </w:rPr>
        <w:t>，不得因指挥调度原因拒绝、推诿或者延误院前医疗急救服务。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u w:val="none"/>
          <w:lang w:eastAsia="zh-CN"/>
        </w:rPr>
        <w:t>第十五条</w:t>
      </w:r>
      <w:r>
        <w:rPr>
          <w:rFonts w:hint="eastAsia" w:ascii="仿宋_GB2312" w:hAnsi="宋体" w:eastAsia="仿宋_GB2312" w:cs="宋体"/>
          <w:kern w:val="0"/>
          <w:sz w:val="32"/>
          <w:szCs w:val="32"/>
          <w:u w:val="none"/>
          <w:lang w:val="en-US" w:eastAsia="zh-CN"/>
        </w:rPr>
        <w:t xml:space="preserve"> 院前急救站或急救网络医院应当按照有关规定及时准确向县120急救指挥中心报告急救信息，并做好急救医疗资料的登记、汇总等台账保管工作。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第十六条</w:t>
      </w:r>
      <w:r>
        <w:rPr>
          <w:rFonts w:hint="eastAsia" w:ascii="仿宋_GB2312" w:hAnsi="宋体" w:eastAsia="仿宋_GB2312" w:cs="宋体"/>
          <w:kern w:val="0"/>
          <w:sz w:val="32"/>
          <w:szCs w:val="32"/>
          <w:highlight w:val="none"/>
          <w:lang w:val="en-US" w:eastAsia="zh-CN"/>
        </w:rPr>
        <w:t xml:space="preserve"> 急救人员要认真做好院前医疗急救的各项准备工作，急救箱及常用急救器械完好率必须保证达到100%，并经常保持救护车箱内的卫生。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救护车驾驶员要熟悉本行政区域交通情况，保持救护车车况良好，做好救护车的维护、保养和年审工作。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第十七条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highlight w:val="none"/>
          <w:lang w:eastAsia="zh-CN"/>
        </w:rPr>
        <w:t>纳入</w:t>
      </w:r>
      <w:r>
        <w:rPr>
          <w:rFonts w:hint="eastAsia" w:ascii="仿宋_GB2312" w:hAnsi="宋体" w:eastAsia="仿宋_GB2312" w:cs="宋体"/>
          <w:kern w:val="0"/>
          <w:sz w:val="32"/>
          <w:szCs w:val="32"/>
        </w:rPr>
        <w:t>县</w:t>
      </w:r>
      <w:r>
        <w:rPr>
          <w:rFonts w:hint="eastAsia" w:ascii="仿宋_GB2312" w:hAnsi="宋体" w:eastAsia="仿宋_GB2312" w:cs="宋体"/>
          <w:kern w:val="0"/>
          <w:sz w:val="32"/>
          <w:szCs w:val="32"/>
          <w:lang w:val="en-US" w:eastAsia="zh-CN"/>
        </w:rPr>
        <w:t>120</w:t>
      </w:r>
      <w:r>
        <w:rPr>
          <w:rFonts w:hint="eastAsia" w:ascii="仿宋_GB2312" w:hAnsi="宋体" w:eastAsia="仿宋_GB2312" w:cs="宋体"/>
          <w:kern w:val="0"/>
          <w:sz w:val="32"/>
          <w:szCs w:val="32"/>
          <w:lang w:eastAsia="zh-CN"/>
        </w:rPr>
        <w:t>急救</w:t>
      </w:r>
      <w:r>
        <w:rPr>
          <w:rFonts w:hint="eastAsia" w:ascii="仿宋_GB2312" w:hAnsi="宋体" w:eastAsia="仿宋_GB2312" w:cs="宋体"/>
          <w:kern w:val="0"/>
          <w:sz w:val="32"/>
          <w:szCs w:val="32"/>
        </w:rPr>
        <w:t>指挥中心调度指挥系统的院前急救站或急救网络</w:t>
      </w:r>
      <w:r>
        <w:rPr>
          <w:rFonts w:hint="eastAsia" w:ascii="仿宋_GB2312" w:hAnsi="宋体" w:eastAsia="仿宋_GB2312" w:cs="宋体"/>
          <w:kern w:val="0"/>
          <w:sz w:val="32"/>
          <w:szCs w:val="32"/>
          <w:lang w:eastAsia="zh-CN"/>
        </w:rPr>
        <w:t>医院</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根据院前急救规范流程完成的</w:t>
      </w:r>
      <w:r>
        <w:rPr>
          <w:rFonts w:hint="eastAsia" w:ascii="仿宋_GB2312" w:hAnsi="宋体" w:eastAsia="仿宋_GB2312" w:cs="宋体"/>
          <w:kern w:val="0"/>
          <w:sz w:val="32"/>
          <w:szCs w:val="32"/>
        </w:rPr>
        <w:t>有效</w:t>
      </w:r>
      <w:r>
        <w:rPr>
          <w:rFonts w:hint="eastAsia" w:ascii="仿宋_GB2312" w:hAnsi="宋体" w:eastAsia="仿宋_GB2312" w:cs="宋体"/>
          <w:kern w:val="0"/>
          <w:sz w:val="32"/>
          <w:szCs w:val="32"/>
          <w:lang w:eastAsia="zh-CN"/>
        </w:rPr>
        <w:t>急救任务次数，补助标准：</w:t>
      </w:r>
      <w:r>
        <w:rPr>
          <w:rFonts w:hint="eastAsia" w:ascii="仿宋_GB2312" w:hAnsi="宋体" w:eastAsia="仿宋_GB2312" w:cs="宋体"/>
          <w:kern w:val="0"/>
          <w:sz w:val="32"/>
          <w:szCs w:val="32"/>
          <w:lang w:val="en-US" w:eastAsia="zh-CN"/>
        </w:rPr>
        <w:t>达到</w:t>
      </w:r>
      <w:r>
        <w:rPr>
          <w:rFonts w:hint="eastAsia" w:ascii="仿宋_GB2312" w:hAnsi="宋体" w:eastAsia="仿宋_GB2312" w:cs="宋体"/>
          <w:kern w:val="0"/>
          <w:sz w:val="32"/>
          <w:szCs w:val="32"/>
          <w:lang w:eastAsia="zh-CN"/>
        </w:rPr>
        <w:t>县</w:t>
      </w:r>
      <w:r>
        <w:rPr>
          <w:rFonts w:hint="eastAsia" w:ascii="仿宋_GB2312" w:hAnsi="宋体" w:eastAsia="仿宋_GB2312" w:cs="宋体"/>
          <w:kern w:val="0"/>
          <w:sz w:val="32"/>
          <w:szCs w:val="32"/>
          <w:lang w:val="en-US" w:eastAsia="zh-CN"/>
        </w:rPr>
        <w:t>120急救指挥中心质控标准考核要求的</w:t>
      </w:r>
      <w:r>
        <w:rPr>
          <w:rFonts w:hint="eastAsia" w:ascii="仿宋_GB2312" w:hAnsi="宋体" w:eastAsia="仿宋_GB2312" w:cs="宋体"/>
          <w:kern w:val="0"/>
          <w:sz w:val="32"/>
          <w:szCs w:val="32"/>
          <w:lang w:eastAsia="zh-CN"/>
        </w:rPr>
        <w:t>，送至</w:t>
      </w:r>
      <w:r>
        <w:rPr>
          <w:rFonts w:hint="eastAsia" w:ascii="仿宋_GB2312" w:hAnsi="宋体" w:eastAsia="仿宋_GB2312" w:cs="宋体"/>
          <w:kern w:val="0"/>
          <w:sz w:val="32"/>
          <w:szCs w:val="32"/>
        </w:rPr>
        <w:t>县内医院补助200元/次、温州市区市级及以上医院补助300元/次，每半年结算一次，补助经费由县财政保障</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u w:val="none"/>
        </w:rPr>
      </w:pPr>
      <w:r>
        <w:rPr>
          <w:rFonts w:hint="eastAsia" w:ascii="仿宋_GB2312" w:hAnsi="宋体" w:eastAsia="仿宋_GB2312" w:cs="宋体"/>
          <w:kern w:val="0"/>
          <w:sz w:val="32"/>
          <w:szCs w:val="32"/>
          <w:lang w:eastAsia="zh-CN"/>
        </w:rPr>
        <w:t>第十八条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u w:val="none"/>
        </w:rPr>
        <w:t>院前急救站或急救网络</w:t>
      </w:r>
      <w:r>
        <w:rPr>
          <w:rFonts w:hint="eastAsia" w:ascii="仿宋_GB2312" w:hAnsi="宋体" w:eastAsia="仿宋_GB2312" w:cs="宋体"/>
          <w:kern w:val="0"/>
          <w:sz w:val="32"/>
          <w:szCs w:val="32"/>
          <w:u w:val="none"/>
          <w:lang w:eastAsia="zh-CN"/>
        </w:rPr>
        <w:t>医院</w:t>
      </w:r>
      <w:r>
        <w:rPr>
          <w:rFonts w:hint="eastAsia" w:ascii="仿宋_GB2312" w:hAnsi="宋体" w:eastAsia="仿宋_GB2312" w:cs="宋体"/>
          <w:kern w:val="0"/>
          <w:sz w:val="32"/>
          <w:szCs w:val="32"/>
          <w:u w:val="none"/>
        </w:rPr>
        <w:t>的急救车</w:t>
      </w:r>
      <w:r>
        <w:rPr>
          <w:rFonts w:hint="eastAsia" w:ascii="仿宋_GB2312" w:hAnsi="宋体" w:eastAsia="仿宋_GB2312" w:cs="宋体"/>
          <w:kern w:val="0"/>
          <w:sz w:val="32"/>
          <w:szCs w:val="32"/>
          <w:u w:val="none"/>
          <w:lang w:eastAsia="zh-CN"/>
        </w:rPr>
        <w:t>辆，</w:t>
      </w:r>
      <w:r>
        <w:rPr>
          <w:rFonts w:hint="eastAsia" w:ascii="仿宋_GB2312" w:hAnsi="宋体" w:eastAsia="仿宋_GB2312" w:cs="宋体"/>
          <w:kern w:val="0"/>
          <w:sz w:val="32"/>
          <w:szCs w:val="32"/>
          <w:highlight w:val="none"/>
          <w:u w:val="none"/>
        </w:rPr>
        <w:t>报废时限为行驶</w:t>
      </w:r>
      <w:r>
        <w:rPr>
          <w:rFonts w:hint="eastAsia" w:ascii="仿宋_GB2312" w:hAnsi="宋体" w:eastAsia="仿宋_GB2312" w:cs="宋体"/>
          <w:kern w:val="0"/>
          <w:sz w:val="32"/>
          <w:szCs w:val="32"/>
          <w:highlight w:val="none"/>
          <w:u w:val="none"/>
          <w:lang w:eastAsia="zh-CN"/>
        </w:rPr>
        <w:t>里</w:t>
      </w:r>
      <w:r>
        <w:rPr>
          <w:rFonts w:hint="eastAsia" w:ascii="仿宋_GB2312" w:hAnsi="宋体" w:eastAsia="仿宋_GB2312" w:cs="宋体"/>
          <w:kern w:val="0"/>
          <w:sz w:val="32"/>
          <w:szCs w:val="32"/>
          <w:highlight w:val="none"/>
          <w:u w:val="none"/>
        </w:rPr>
        <w:t>程达50万公里或使用年限达8年，</w:t>
      </w:r>
      <w:r>
        <w:rPr>
          <w:rFonts w:hint="eastAsia" w:ascii="仿宋_GB2312" w:hAnsi="宋体" w:eastAsia="仿宋_GB2312" w:cs="宋体"/>
          <w:kern w:val="0"/>
          <w:sz w:val="32"/>
          <w:szCs w:val="32"/>
          <w:u w:val="none"/>
        </w:rPr>
        <w:t>必须办理报废</w:t>
      </w:r>
      <w:r>
        <w:rPr>
          <w:rFonts w:hint="eastAsia" w:ascii="仿宋_GB2312" w:hAnsi="宋体" w:eastAsia="仿宋_GB2312" w:cs="宋体"/>
          <w:kern w:val="0"/>
          <w:sz w:val="32"/>
          <w:szCs w:val="32"/>
          <w:u w:val="none"/>
          <w:lang w:eastAsia="zh-CN"/>
        </w:rPr>
        <w:t>手续</w:t>
      </w:r>
      <w:r>
        <w:rPr>
          <w:rFonts w:hint="eastAsia" w:ascii="仿宋_GB2312" w:hAnsi="宋体" w:eastAsia="仿宋_GB2312" w:cs="宋体"/>
          <w:kern w:val="0"/>
          <w:sz w:val="32"/>
          <w:szCs w:val="32"/>
          <w:u w:val="none"/>
        </w:rPr>
        <w:t>并更新急救车</w:t>
      </w:r>
      <w:r>
        <w:rPr>
          <w:rFonts w:hint="eastAsia" w:ascii="仿宋_GB2312" w:hAnsi="宋体" w:eastAsia="仿宋_GB2312" w:cs="宋体"/>
          <w:kern w:val="0"/>
          <w:sz w:val="32"/>
          <w:szCs w:val="32"/>
          <w:u w:val="none"/>
          <w:lang w:eastAsia="zh-CN"/>
        </w:rPr>
        <w:t>辆</w:t>
      </w:r>
      <w:r>
        <w:rPr>
          <w:rFonts w:hint="eastAsia" w:ascii="仿宋_GB2312" w:hAnsi="宋体" w:eastAsia="仿宋_GB2312" w:cs="宋体"/>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u w:val="none"/>
          <w:lang w:eastAsia="zh-CN"/>
        </w:rPr>
        <w:t>第十九条</w:t>
      </w:r>
      <w:r>
        <w:rPr>
          <w:rFonts w:hint="eastAsia" w:ascii="仿宋_GB2312" w:hAnsi="宋体" w:eastAsia="仿宋_GB2312" w:cs="宋体"/>
          <w:kern w:val="0"/>
          <w:sz w:val="32"/>
          <w:szCs w:val="32"/>
          <w:u w:val="none"/>
          <w:lang w:val="en-US" w:eastAsia="zh-CN"/>
        </w:rPr>
        <w:t xml:space="preserve"> </w:t>
      </w:r>
      <w:r>
        <w:rPr>
          <w:rFonts w:hint="eastAsia" w:ascii="仿宋_GB2312" w:hAnsi="宋体" w:eastAsia="仿宋_GB2312" w:cs="宋体"/>
          <w:kern w:val="0"/>
          <w:sz w:val="32"/>
          <w:szCs w:val="32"/>
          <w:u w:val="none"/>
        </w:rPr>
        <w:t>急救车</w:t>
      </w:r>
      <w:r>
        <w:rPr>
          <w:rFonts w:hint="eastAsia" w:ascii="仿宋_GB2312" w:hAnsi="宋体" w:eastAsia="仿宋_GB2312" w:cs="宋体"/>
          <w:kern w:val="0"/>
          <w:sz w:val="32"/>
          <w:szCs w:val="32"/>
          <w:u w:val="none"/>
          <w:lang w:eastAsia="zh-CN"/>
        </w:rPr>
        <w:t>辆</w:t>
      </w:r>
      <w:r>
        <w:rPr>
          <w:rFonts w:hint="eastAsia" w:ascii="仿宋_GB2312" w:hAnsi="宋体" w:eastAsia="仿宋_GB2312" w:cs="宋体"/>
          <w:kern w:val="0"/>
          <w:sz w:val="32"/>
          <w:szCs w:val="32"/>
          <w:u w:val="none"/>
        </w:rPr>
        <w:t>更新</w:t>
      </w:r>
      <w:r>
        <w:rPr>
          <w:rFonts w:hint="eastAsia" w:ascii="仿宋_GB2312" w:hAnsi="宋体" w:eastAsia="仿宋_GB2312" w:cs="宋体"/>
          <w:kern w:val="0"/>
          <w:sz w:val="32"/>
          <w:szCs w:val="32"/>
          <w:u w:val="none"/>
          <w:lang w:eastAsia="zh-CN"/>
        </w:rPr>
        <w:t>内容</w:t>
      </w:r>
      <w:r>
        <w:rPr>
          <w:rFonts w:hint="eastAsia" w:ascii="仿宋_GB2312" w:hAnsi="宋体" w:eastAsia="仿宋_GB2312" w:cs="宋体"/>
          <w:kern w:val="0"/>
          <w:sz w:val="32"/>
          <w:szCs w:val="32"/>
          <w:u w:val="none"/>
        </w:rPr>
        <w:t>包括救护车</w:t>
      </w:r>
      <w:r>
        <w:rPr>
          <w:rFonts w:hint="eastAsia" w:ascii="仿宋_GB2312" w:hAnsi="宋体" w:eastAsia="仿宋_GB2312" w:cs="宋体"/>
          <w:kern w:val="0"/>
          <w:sz w:val="32"/>
          <w:szCs w:val="32"/>
          <w:u w:val="none"/>
          <w:lang w:eastAsia="zh-CN"/>
        </w:rPr>
        <w:t>、</w:t>
      </w:r>
      <w:r>
        <w:rPr>
          <w:rFonts w:hint="eastAsia" w:ascii="仿宋_GB2312" w:hAnsi="宋体" w:eastAsia="仿宋_GB2312" w:cs="宋体"/>
          <w:kern w:val="0"/>
          <w:sz w:val="32"/>
          <w:szCs w:val="32"/>
          <w:u w:val="none"/>
        </w:rPr>
        <w:t>车载设备、医疗器械、急救药品、通信设施等</w:t>
      </w:r>
      <w:r>
        <w:rPr>
          <w:rFonts w:hint="eastAsia" w:ascii="仿宋_GB2312" w:hAnsi="宋体" w:eastAsia="仿宋_GB2312" w:cs="宋体"/>
          <w:kern w:val="0"/>
          <w:sz w:val="32"/>
          <w:szCs w:val="32"/>
          <w:u w:val="none"/>
          <w:lang w:eastAsia="zh-CN"/>
        </w:rPr>
        <w:t>。急救车辆更新</w:t>
      </w:r>
      <w:r>
        <w:rPr>
          <w:rFonts w:hint="eastAsia" w:ascii="仿宋_GB2312" w:hAnsi="宋体" w:eastAsia="仿宋_GB2312" w:cs="宋体"/>
          <w:kern w:val="0"/>
          <w:sz w:val="32"/>
          <w:szCs w:val="32"/>
          <w:u w:val="none"/>
        </w:rPr>
        <w:t>所需经费</w:t>
      </w:r>
      <w:r>
        <w:rPr>
          <w:rFonts w:hint="eastAsia" w:ascii="仿宋_GB2312" w:hAnsi="宋体" w:eastAsia="仿宋_GB2312" w:cs="宋体"/>
          <w:kern w:val="0"/>
          <w:sz w:val="32"/>
          <w:szCs w:val="32"/>
          <w:u w:val="none"/>
          <w:lang w:eastAsia="zh-CN"/>
        </w:rPr>
        <w:t>根据“谁举办谁负责”的原则进行分类处置，其中政府办院前急救站或急救网络医院由财政部门保障统筹解决，社会办院前急救站或急救网络医院</w:t>
      </w:r>
      <w:r>
        <w:rPr>
          <w:rFonts w:hint="eastAsia" w:ascii="仿宋_GB2312" w:hAnsi="宋体" w:eastAsia="仿宋_GB2312" w:cs="宋体"/>
          <w:kern w:val="0"/>
          <w:sz w:val="32"/>
          <w:szCs w:val="32"/>
          <w:u w:val="none"/>
        </w:rPr>
        <w:t>自筹资金</w:t>
      </w:r>
      <w:r>
        <w:rPr>
          <w:rFonts w:hint="eastAsia" w:ascii="仿宋_GB2312" w:hAnsi="宋体" w:eastAsia="仿宋_GB2312" w:cs="宋体"/>
          <w:kern w:val="0"/>
          <w:sz w:val="32"/>
          <w:szCs w:val="32"/>
          <w:u w:val="none"/>
          <w:lang w:eastAsia="zh-CN"/>
        </w:rPr>
        <w:t>、自行</w:t>
      </w:r>
      <w:r>
        <w:rPr>
          <w:rFonts w:hint="eastAsia" w:ascii="仿宋_GB2312" w:hAnsi="宋体" w:eastAsia="仿宋_GB2312" w:cs="宋体"/>
          <w:kern w:val="0"/>
          <w:sz w:val="32"/>
          <w:szCs w:val="32"/>
          <w:u w:val="none"/>
        </w:rPr>
        <w:t>解决</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kern w:val="0"/>
          <w:sz w:val="32"/>
          <w:szCs w:val="32"/>
          <w:highlight w:val="none"/>
          <w:lang w:val="en-US" w:eastAsia="zh-CN"/>
        </w:rPr>
      </w:pPr>
      <w:r>
        <w:rPr>
          <w:rFonts w:hint="eastAsia" w:ascii="方正黑体简体" w:hAnsi="方正黑体简体" w:eastAsia="方正黑体简体" w:cs="方正黑体简体"/>
          <w:kern w:val="0"/>
          <w:sz w:val="32"/>
          <w:szCs w:val="32"/>
          <w:highlight w:val="none"/>
          <w:lang w:val="en-US" w:eastAsia="zh-CN"/>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第二十条</w:t>
      </w:r>
      <w:r>
        <w:rPr>
          <w:rFonts w:hint="eastAsia" w:ascii="仿宋_GB2312" w:hAnsi="宋体" w:eastAsia="仿宋_GB2312" w:cs="宋体"/>
          <w:kern w:val="0"/>
          <w:sz w:val="32"/>
          <w:szCs w:val="32"/>
          <w:highlight w:val="none"/>
          <w:lang w:val="en-US" w:eastAsia="zh-CN"/>
        </w:rPr>
        <w:t xml:space="preserve"> 县卫生健康行政部门应当加强院前急救站或急救网络医院的设置管理工作，对其执业活动进行检查指导。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 xml:space="preserve">第二十一条 </w:t>
      </w:r>
      <w:r>
        <w:rPr>
          <w:rFonts w:hint="eastAsia" w:ascii="仿宋_GB2312" w:hAnsi="宋体" w:eastAsia="仿宋_GB2312" w:cs="宋体"/>
          <w:kern w:val="0"/>
          <w:sz w:val="32"/>
          <w:szCs w:val="32"/>
          <w:highlight w:val="none"/>
          <w:u w:val="none"/>
          <w:lang w:eastAsia="zh-CN"/>
        </w:rPr>
        <w:t>县</w:t>
      </w:r>
      <w:r>
        <w:rPr>
          <w:rFonts w:hint="eastAsia" w:ascii="仿宋_GB2312" w:hAnsi="宋体" w:eastAsia="仿宋_GB2312" w:cs="宋体"/>
          <w:kern w:val="0"/>
          <w:sz w:val="32"/>
          <w:szCs w:val="32"/>
          <w:highlight w:val="none"/>
          <w:u w:val="none"/>
          <w:lang w:val="en-US" w:eastAsia="zh-CN"/>
        </w:rPr>
        <w:t>120急救指挥中心应当组织相关人员应当对拟纳入统一调度指挥的院前急救站或急救网络医院，现场进行纳网前验收检查，主要内容包括救护车的设施设备、人员资质、场地设置等情况。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第二十二条 任何单位和个人未经卫生健康行政部门批准擅自开展院前医疗急救服务的，由县卫生健康行政部门按照《医疗机构管理条例》等有关规定予以处理。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第二十三条 院前急救站或急救网络医院使用非卫生专业技术人员从事院前医疗急救服务的，由县卫生健康行政部门按照《医疗机构管理条例》、《执业医师法》和《护士条例》等有关规定予以处理。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u w:val="none"/>
        </w:rPr>
      </w:pPr>
      <w:r>
        <w:rPr>
          <w:rFonts w:hint="eastAsia" w:ascii="仿宋_GB2312" w:hAnsi="宋体" w:eastAsia="仿宋_GB2312" w:cs="宋体"/>
          <w:kern w:val="0"/>
          <w:sz w:val="32"/>
          <w:szCs w:val="32"/>
          <w:u w:val="none"/>
          <w:lang w:eastAsia="zh-CN"/>
        </w:rPr>
        <w:t>第二十四条</w:t>
      </w:r>
      <w:r>
        <w:rPr>
          <w:rFonts w:hint="eastAsia" w:ascii="仿宋_GB2312" w:hAnsi="宋体" w:eastAsia="仿宋_GB2312" w:cs="宋体"/>
          <w:kern w:val="0"/>
          <w:sz w:val="32"/>
          <w:szCs w:val="32"/>
          <w:u w:val="none"/>
          <w:lang w:val="en-US" w:eastAsia="zh-CN"/>
        </w:rPr>
        <w:t xml:space="preserve"> </w:t>
      </w:r>
      <w:r>
        <w:rPr>
          <w:rFonts w:hint="eastAsia" w:ascii="仿宋_GB2312" w:hAnsi="宋体" w:eastAsia="仿宋_GB2312" w:cs="宋体"/>
          <w:kern w:val="0"/>
          <w:sz w:val="32"/>
          <w:szCs w:val="32"/>
          <w:u w:val="none"/>
          <w:lang w:eastAsia="zh-CN"/>
        </w:rPr>
        <w:t>院前医疗急救的出车、出诊、抢救、治疗等收费</w:t>
      </w:r>
      <w:r>
        <w:rPr>
          <w:rFonts w:hint="eastAsia" w:ascii="仿宋_GB2312" w:hAnsi="宋体" w:eastAsia="仿宋_GB2312" w:cs="宋体"/>
          <w:kern w:val="0"/>
          <w:sz w:val="32"/>
          <w:szCs w:val="32"/>
          <w:u w:val="none"/>
        </w:rPr>
        <w:t>，要严格执行浙江省院前急救收费标准，不得超标准和超范围收费，违反有关规定</w:t>
      </w:r>
      <w:r>
        <w:rPr>
          <w:rFonts w:hint="eastAsia" w:ascii="仿宋_GB2312" w:hAnsi="宋体" w:eastAsia="仿宋_GB2312" w:cs="宋体"/>
          <w:color w:val="auto"/>
          <w:kern w:val="0"/>
          <w:sz w:val="32"/>
          <w:szCs w:val="32"/>
          <w:u w:val="none"/>
        </w:rPr>
        <w:t>的由</w:t>
      </w:r>
      <w:r>
        <w:rPr>
          <w:rFonts w:hint="eastAsia" w:ascii="仿宋_GB2312" w:hAnsi="宋体" w:eastAsia="仿宋_GB2312" w:cs="宋体"/>
          <w:color w:val="auto"/>
          <w:kern w:val="0"/>
          <w:sz w:val="32"/>
          <w:szCs w:val="32"/>
          <w:u w:val="none"/>
          <w:lang w:eastAsia="zh-CN"/>
        </w:rPr>
        <w:t>县市场监督管理局</w:t>
      </w:r>
      <w:r>
        <w:rPr>
          <w:rFonts w:hint="eastAsia" w:ascii="仿宋_GB2312" w:hAnsi="宋体" w:eastAsia="仿宋_GB2312" w:cs="宋体"/>
          <w:color w:val="auto"/>
          <w:kern w:val="0"/>
          <w:sz w:val="32"/>
          <w:szCs w:val="32"/>
          <w:u w:val="none"/>
        </w:rPr>
        <w:t>按照有关</w:t>
      </w:r>
      <w:r>
        <w:rPr>
          <w:rFonts w:hint="eastAsia" w:ascii="仿宋_GB2312" w:hAnsi="宋体" w:eastAsia="仿宋_GB2312" w:cs="宋体"/>
          <w:kern w:val="0"/>
          <w:sz w:val="32"/>
          <w:szCs w:val="32"/>
          <w:u w:val="none"/>
        </w:rPr>
        <w:t>规定</w:t>
      </w:r>
      <w:r>
        <w:rPr>
          <w:rFonts w:hint="eastAsia" w:ascii="仿宋_GB2312" w:hAnsi="宋体" w:eastAsia="仿宋_GB2312" w:cs="宋体"/>
          <w:kern w:val="0"/>
          <w:sz w:val="32"/>
          <w:szCs w:val="32"/>
          <w:u w:val="none"/>
          <w:lang w:eastAsia="zh-CN"/>
        </w:rPr>
        <w:t>予以处理</w:t>
      </w:r>
      <w:r>
        <w:rPr>
          <w:rFonts w:hint="eastAsia" w:ascii="仿宋_GB2312" w:hAnsi="宋体" w:eastAsia="仿宋_GB2312" w:cs="宋体"/>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第二十五条</w:t>
      </w:r>
      <w:r>
        <w:rPr>
          <w:rFonts w:hint="eastAsia" w:ascii="仿宋_GB2312" w:hAnsi="宋体" w:eastAsia="仿宋_GB2312" w:cs="宋体"/>
          <w:kern w:val="0"/>
          <w:sz w:val="32"/>
          <w:szCs w:val="32"/>
          <w:lang w:val="en-US" w:eastAsia="zh-CN"/>
        </w:rPr>
        <w:t xml:space="preserve"> 院前急救站或急救网络医院违反本办法规定，有下列情形之一的，由卫生健康行政部门责令限期改正；逾期不改正或者情节严重的，给予相关的行政处罚，并取消院前急救站或急救网络医院资格；情节严重构成犯罪的，移交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（一）不执行首诊负责制和24小时值班制度的；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（二）未按规定配置、保养、维修、更新和使用院前急救医疗器械、通讯设备的；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（三）不服从县120急救指挥中心统一指挥、调度的；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（四）在规定时间内不能派出救护车或拒绝出车出诊的；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（五）不执行院前医疗急救操作规范的；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（六）其他延误急、危、重伤病员的抢救治疗，造成严重后果的。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第二十六条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院前急救站或急救网络</w:t>
      </w:r>
      <w:r>
        <w:rPr>
          <w:rFonts w:hint="eastAsia" w:ascii="仿宋_GB2312" w:hAnsi="宋体" w:eastAsia="仿宋_GB2312" w:cs="宋体"/>
          <w:kern w:val="0"/>
          <w:sz w:val="32"/>
          <w:szCs w:val="32"/>
          <w:lang w:eastAsia="zh-CN"/>
        </w:rPr>
        <w:t>医院</w:t>
      </w:r>
      <w:r>
        <w:rPr>
          <w:rFonts w:hint="eastAsia" w:ascii="仿宋_GB2312" w:hAnsi="宋体" w:eastAsia="仿宋_GB2312" w:cs="宋体"/>
          <w:kern w:val="0"/>
          <w:sz w:val="32"/>
          <w:szCs w:val="32"/>
        </w:rPr>
        <w:t>在</w:t>
      </w:r>
      <w:r>
        <w:rPr>
          <w:rFonts w:hint="eastAsia" w:ascii="仿宋_GB2312" w:hAnsi="宋体" w:eastAsia="仿宋_GB2312" w:cs="宋体"/>
          <w:kern w:val="0"/>
          <w:sz w:val="32"/>
          <w:szCs w:val="32"/>
          <w:lang w:eastAsia="zh-CN"/>
        </w:rPr>
        <w:t>急救</w:t>
      </w:r>
      <w:r>
        <w:rPr>
          <w:rFonts w:hint="eastAsia" w:ascii="仿宋_GB2312" w:hAnsi="宋体" w:eastAsia="仿宋_GB2312" w:cs="宋体"/>
          <w:kern w:val="0"/>
          <w:sz w:val="32"/>
          <w:szCs w:val="32"/>
        </w:rPr>
        <w:t>过程中，</w:t>
      </w:r>
      <w:r>
        <w:rPr>
          <w:rFonts w:hint="eastAsia" w:ascii="仿宋_GB2312" w:hAnsi="宋体" w:eastAsia="仿宋_GB2312" w:cs="宋体"/>
          <w:kern w:val="0"/>
          <w:sz w:val="32"/>
          <w:szCs w:val="32"/>
          <w:lang w:eastAsia="zh-CN"/>
        </w:rPr>
        <w:t>发生的</w:t>
      </w:r>
      <w:r>
        <w:rPr>
          <w:rFonts w:hint="eastAsia" w:ascii="仿宋_GB2312" w:hAnsi="宋体" w:eastAsia="仿宋_GB2312" w:cs="宋体"/>
          <w:kern w:val="0"/>
          <w:sz w:val="32"/>
          <w:szCs w:val="32"/>
        </w:rPr>
        <w:t>医疗纠纷</w:t>
      </w:r>
      <w:r>
        <w:rPr>
          <w:rFonts w:hint="eastAsia" w:ascii="仿宋_GB2312" w:hAnsi="宋体" w:eastAsia="仿宋_GB2312" w:cs="宋体"/>
          <w:kern w:val="0"/>
          <w:sz w:val="32"/>
          <w:szCs w:val="32"/>
          <w:lang w:eastAsia="zh-CN"/>
        </w:rPr>
        <w:t>、投诉、信访等由该机构自行解决；</w:t>
      </w:r>
      <w:r>
        <w:rPr>
          <w:rFonts w:hint="eastAsia" w:ascii="仿宋_GB2312" w:hAnsi="宋体" w:eastAsia="仿宋_GB2312" w:cs="宋体"/>
          <w:kern w:val="0"/>
          <w:sz w:val="32"/>
          <w:szCs w:val="32"/>
        </w:rPr>
        <w:t>违反医疗卫生管理法律、法规、规章、操作</w:t>
      </w:r>
      <w:r>
        <w:rPr>
          <w:rFonts w:hint="eastAsia" w:ascii="仿宋_GB2312" w:hAnsi="宋体" w:eastAsia="仿宋_GB2312" w:cs="宋体"/>
          <w:kern w:val="0"/>
          <w:sz w:val="32"/>
          <w:szCs w:val="32"/>
          <w:lang w:eastAsia="zh-CN"/>
        </w:rPr>
        <w:t>规范</w:t>
      </w:r>
      <w:r>
        <w:rPr>
          <w:rFonts w:hint="eastAsia" w:ascii="仿宋_GB2312" w:hAnsi="宋体" w:eastAsia="仿宋_GB2312" w:cs="宋体"/>
          <w:kern w:val="0"/>
          <w:sz w:val="32"/>
          <w:szCs w:val="32"/>
        </w:rPr>
        <w:t>、诊疗指南等出现医疗事故的，</w:t>
      </w:r>
      <w:r>
        <w:rPr>
          <w:rFonts w:hint="eastAsia" w:ascii="仿宋_GB2312" w:hAnsi="宋体" w:eastAsia="仿宋_GB2312" w:cs="宋体"/>
          <w:kern w:val="0"/>
          <w:sz w:val="32"/>
          <w:szCs w:val="32"/>
          <w:lang w:eastAsia="zh-CN"/>
        </w:rPr>
        <w:t>或者医疗</w:t>
      </w:r>
      <w:r>
        <w:rPr>
          <w:rFonts w:hint="eastAsia" w:ascii="仿宋_GB2312" w:hAnsi="宋体" w:eastAsia="仿宋_GB2312" w:cs="宋体"/>
          <w:kern w:val="0"/>
          <w:sz w:val="32"/>
          <w:szCs w:val="32"/>
        </w:rPr>
        <w:t>救护车行驶</w:t>
      </w:r>
      <w:r>
        <w:rPr>
          <w:rFonts w:hint="eastAsia" w:ascii="仿宋_GB2312" w:hAnsi="宋体" w:eastAsia="仿宋_GB2312" w:cs="宋体"/>
          <w:kern w:val="0"/>
          <w:sz w:val="32"/>
          <w:szCs w:val="32"/>
          <w:lang w:eastAsia="zh-CN"/>
        </w:rPr>
        <w:t>中</w:t>
      </w:r>
      <w:r>
        <w:rPr>
          <w:rFonts w:hint="eastAsia" w:ascii="仿宋_GB2312" w:hAnsi="宋体" w:eastAsia="仿宋_GB2312" w:cs="宋体"/>
          <w:kern w:val="0"/>
          <w:sz w:val="32"/>
          <w:szCs w:val="32"/>
        </w:rPr>
        <w:t>发生交通事故</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，由</w:t>
      </w:r>
      <w:r>
        <w:rPr>
          <w:rFonts w:hint="eastAsia" w:ascii="仿宋_GB2312" w:hAnsi="宋体" w:eastAsia="仿宋_GB2312" w:cs="宋体"/>
          <w:kern w:val="0"/>
          <w:sz w:val="32"/>
          <w:szCs w:val="32"/>
          <w:lang w:eastAsia="zh-CN"/>
        </w:rPr>
        <w:t>该</w:t>
      </w:r>
      <w:r>
        <w:rPr>
          <w:rFonts w:hint="eastAsia" w:ascii="仿宋_GB2312" w:hAnsi="宋体" w:eastAsia="仿宋_GB2312" w:cs="宋体"/>
          <w:kern w:val="0"/>
          <w:sz w:val="32"/>
          <w:szCs w:val="32"/>
        </w:rPr>
        <w:t>机构承担</w:t>
      </w:r>
      <w:r>
        <w:rPr>
          <w:rFonts w:hint="eastAsia" w:ascii="仿宋_GB2312" w:hAnsi="宋体" w:eastAsia="仿宋_GB2312" w:cs="宋体"/>
          <w:kern w:val="0"/>
          <w:sz w:val="32"/>
          <w:szCs w:val="32"/>
          <w:lang w:eastAsia="zh-CN"/>
        </w:rPr>
        <w:t>事故相应的</w:t>
      </w:r>
      <w:r>
        <w:rPr>
          <w:rFonts w:hint="eastAsia" w:ascii="仿宋_GB2312" w:hAnsi="宋体" w:eastAsia="仿宋_GB2312" w:cs="宋体"/>
          <w:kern w:val="0"/>
          <w:sz w:val="32"/>
          <w:szCs w:val="32"/>
        </w:rPr>
        <w:t>责任</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kern w:val="0"/>
          <w:sz w:val="32"/>
          <w:szCs w:val="32"/>
          <w:lang w:eastAsia="zh-CN"/>
        </w:rPr>
      </w:pPr>
      <w:r>
        <w:rPr>
          <w:rFonts w:hint="eastAsia" w:ascii="方正黑体简体" w:hAnsi="方正黑体简体" w:eastAsia="方正黑体简体" w:cs="方正黑体简体"/>
          <w:kern w:val="0"/>
          <w:sz w:val="32"/>
          <w:szCs w:val="32"/>
          <w:lang w:eastAsia="zh-CN"/>
        </w:rPr>
        <w:t>第六章</w:t>
      </w:r>
      <w:r>
        <w:rPr>
          <w:rFonts w:hint="eastAsia" w:ascii="方正黑体简体" w:hAnsi="方正黑体简体" w:eastAsia="方正黑体简体" w:cs="方正黑体简体"/>
          <w:kern w:val="0"/>
          <w:sz w:val="32"/>
          <w:szCs w:val="32"/>
          <w:lang w:val="en-US" w:eastAsia="zh-CN"/>
        </w:rPr>
        <w:t xml:space="preserve">   </w:t>
      </w:r>
      <w:r>
        <w:rPr>
          <w:rFonts w:hint="eastAsia" w:ascii="方正黑体简体" w:hAnsi="方正黑体简体" w:eastAsia="方正黑体简体" w:cs="方正黑体简体"/>
          <w:kern w:val="0"/>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宋体" w:eastAsia="仿宋_GB2312" w:cs="宋体"/>
          <w:kern w:val="0"/>
          <w:sz w:val="32"/>
          <w:szCs w:val="32"/>
          <w:lang w:eastAsia="zh-CN"/>
        </w:rPr>
        <w:t>第二十七条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本办法自</w:t>
      </w:r>
      <w:r>
        <w:rPr>
          <w:rFonts w:hint="eastAsia" w:ascii="仿宋_GB2312" w:hAnsi="宋体" w:eastAsia="仿宋_GB2312" w:cs="宋体"/>
          <w:kern w:val="0"/>
          <w:sz w:val="32"/>
          <w:szCs w:val="32"/>
          <w:lang w:val="en-US" w:eastAsia="zh-CN"/>
        </w:rPr>
        <w:t>2023年*月*日起施行</w:t>
      </w:r>
      <w:r>
        <w:rPr>
          <w:rFonts w:hint="eastAsia" w:ascii="仿宋_GB2312" w:hAnsi="宋体" w:eastAsia="仿宋_GB2312" w:cs="宋体"/>
          <w:kern w:val="0"/>
          <w:sz w:val="32"/>
          <w:szCs w:val="32"/>
        </w:rPr>
        <w:t>。</w:t>
      </w:r>
    </w:p>
    <w:p>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55B7"/>
    <w:rsid w:val="01BA1962"/>
    <w:rsid w:val="01F33470"/>
    <w:rsid w:val="0232372D"/>
    <w:rsid w:val="0317000A"/>
    <w:rsid w:val="031B02A5"/>
    <w:rsid w:val="034E77FA"/>
    <w:rsid w:val="04522154"/>
    <w:rsid w:val="0462603D"/>
    <w:rsid w:val="04743F71"/>
    <w:rsid w:val="04906F0D"/>
    <w:rsid w:val="05080EB6"/>
    <w:rsid w:val="050E246D"/>
    <w:rsid w:val="0520485B"/>
    <w:rsid w:val="05AF7E68"/>
    <w:rsid w:val="05E042B0"/>
    <w:rsid w:val="066E659D"/>
    <w:rsid w:val="06EF7CF0"/>
    <w:rsid w:val="07102423"/>
    <w:rsid w:val="07B25830"/>
    <w:rsid w:val="08B7185B"/>
    <w:rsid w:val="08BA0261"/>
    <w:rsid w:val="093050A1"/>
    <w:rsid w:val="0A1445DF"/>
    <w:rsid w:val="0A1F7B28"/>
    <w:rsid w:val="0C233289"/>
    <w:rsid w:val="0C545549"/>
    <w:rsid w:val="0CB1205F"/>
    <w:rsid w:val="0CC335FF"/>
    <w:rsid w:val="0CE27CAE"/>
    <w:rsid w:val="0D2E75FC"/>
    <w:rsid w:val="0DBF086B"/>
    <w:rsid w:val="0F307AB2"/>
    <w:rsid w:val="0F8C278D"/>
    <w:rsid w:val="1023528A"/>
    <w:rsid w:val="111F7DDE"/>
    <w:rsid w:val="112934B3"/>
    <w:rsid w:val="11BD2243"/>
    <w:rsid w:val="11CC076B"/>
    <w:rsid w:val="12227CBE"/>
    <w:rsid w:val="13E93037"/>
    <w:rsid w:val="142100DC"/>
    <w:rsid w:val="14A23DD3"/>
    <w:rsid w:val="155E61A1"/>
    <w:rsid w:val="159B6280"/>
    <w:rsid w:val="15EE5FD1"/>
    <w:rsid w:val="17005F34"/>
    <w:rsid w:val="17170FF0"/>
    <w:rsid w:val="1854219E"/>
    <w:rsid w:val="1B8617B4"/>
    <w:rsid w:val="1CEE4B08"/>
    <w:rsid w:val="1D756A60"/>
    <w:rsid w:val="1E6A6074"/>
    <w:rsid w:val="1E914212"/>
    <w:rsid w:val="1F122892"/>
    <w:rsid w:val="1F2E31E2"/>
    <w:rsid w:val="20AA343C"/>
    <w:rsid w:val="21224FEE"/>
    <w:rsid w:val="21A70E8C"/>
    <w:rsid w:val="21A842C7"/>
    <w:rsid w:val="221674FF"/>
    <w:rsid w:val="223C6D39"/>
    <w:rsid w:val="22A2261D"/>
    <w:rsid w:val="23850595"/>
    <w:rsid w:val="23C070E9"/>
    <w:rsid w:val="25112FDF"/>
    <w:rsid w:val="280E4BFA"/>
    <w:rsid w:val="289B3D96"/>
    <w:rsid w:val="298869B1"/>
    <w:rsid w:val="29F54FA2"/>
    <w:rsid w:val="2B035E9D"/>
    <w:rsid w:val="2B08765C"/>
    <w:rsid w:val="2B361B54"/>
    <w:rsid w:val="2B6B7E4B"/>
    <w:rsid w:val="2C276000"/>
    <w:rsid w:val="2CBC42DB"/>
    <w:rsid w:val="2CD827F5"/>
    <w:rsid w:val="2EE601C7"/>
    <w:rsid w:val="2EFB7F7B"/>
    <w:rsid w:val="2FA737E2"/>
    <w:rsid w:val="2FD05685"/>
    <w:rsid w:val="31FE2893"/>
    <w:rsid w:val="32A80A7D"/>
    <w:rsid w:val="32C37159"/>
    <w:rsid w:val="34F62354"/>
    <w:rsid w:val="35125470"/>
    <w:rsid w:val="357A11D7"/>
    <w:rsid w:val="35960EC9"/>
    <w:rsid w:val="363D46DF"/>
    <w:rsid w:val="37D22358"/>
    <w:rsid w:val="393A4A07"/>
    <w:rsid w:val="39DC787B"/>
    <w:rsid w:val="3A4849AC"/>
    <w:rsid w:val="3A49242D"/>
    <w:rsid w:val="3BD50DDA"/>
    <w:rsid w:val="3C321F4D"/>
    <w:rsid w:val="3C94676F"/>
    <w:rsid w:val="3D10193C"/>
    <w:rsid w:val="3D464014"/>
    <w:rsid w:val="3E432AAE"/>
    <w:rsid w:val="3FFB3608"/>
    <w:rsid w:val="40192BB8"/>
    <w:rsid w:val="40C357E1"/>
    <w:rsid w:val="410F224C"/>
    <w:rsid w:val="421A7D7F"/>
    <w:rsid w:val="42301F23"/>
    <w:rsid w:val="42786711"/>
    <w:rsid w:val="42DF1CE0"/>
    <w:rsid w:val="43FE4A9D"/>
    <w:rsid w:val="44586430"/>
    <w:rsid w:val="4469414C"/>
    <w:rsid w:val="4613530C"/>
    <w:rsid w:val="461F6BBA"/>
    <w:rsid w:val="46CE3131"/>
    <w:rsid w:val="47A73D30"/>
    <w:rsid w:val="47B42327"/>
    <w:rsid w:val="47E6076A"/>
    <w:rsid w:val="488F68F0"/>
    <w:rsid w:val="49562FE0"/>
    <w:rsid w:val="495810E0"/>
    <w:rsid w:val="4ABA06A9"/>
    <w:rsid w:val="4C154AAD"/>
    <w:rsid w:val="4C2D2C2B"/>
    <w:rsid w:val="4DCB03CA"/>
    <w:rsid w:val="4DF53699"/>
    <w:rsid w:val="4DF542F3"/>
    <w:rsid w:val="4F1933C6"/>
    <w:rsid w:val="4FC95B04"/>
    <w:rsid w:val="4FD303D4"/>
    <w:rsid w:val="50920245"/>
    <w:rsid w:val="50D259A5"/>
    <w:rsid w:val="51EC51F8"/>
    <w:rsid w:val="5336727E"/>
    <w:rsid w:val="53A96E8A"/>
    <w:rsid w:val="54BE7214"/>
    <w:rsid w:val="551A792E"/>
    <w:rsid w:val="55D871AA"/>
    <w:rsid w:val="560C4938"/>
    <w:rsid w:val="564D0C25"/>
    <w:rsid w:val="566F245E"/>
    <w:rsid w:val="567C0D81"/>
    <w:rsid w:val="56E83DA1"/>
    <w:rsid w:val="576B5B79"/>
    <w:rsid w:val="57AD78E7"/>
    <w:rsid w:val="58A85581"/>
    <w:rsid w:val="5A47702B"/>
    <w:rsid w:val="5AC53294"/>
    <w:rsid w:val="5B9333DF"/>
    <w:rsid w:val="5C1D2452"/>
    <w:rsid w:val="5CD70AE1"/>
    <w:rsid w:val="5CE67B58"/>
    <w:rsid w:val="5D982E1B"/>
    <w:rsid w:val="5ECB229D"/>
    <w:rsid w:val="60C75417"/>
    <w:rsid w:val="60D131AD"/>
    <w:rsid w:val="612A5DE1"/>
    <w:rsid w:val="613F521A"/>
    <w:rsid w:val="61A161B8"/>
    <w:rsid w:val="62371F2F"/>
    <w:rsid w:val="62441245"/>
    <w:rsid w:val="6377613F"/>
    <w:rsid w:val="646C40CD"/>
    <w:rsid w:val="64777EE0"/>
    <w:rsid w:val="64BE438D"/>
    <w:rsid w:val="64D67929"/>
    <w:rsid w:val="65B00EE1"/>
    <w:rsid w:val="66A178F0"/>
    <w:rsid w:val="66B9509F"/>
    <w:rsid w:val="675608AD"/>
    <w:rsid w:val="67A66A46"/>
    <w:rsid w:val="6895013B"/>
    <w:rsid w:val="6922138F"/>
    <w:rsid w:val="697F6A24"/>
    <w:rsid w:val="69B606F3"/>
    <w:rsid w:val="6A1C0493"/>
    <w:rsid w:val="6A1C4324"/>
    <w:rsid w:val="6B390683"/>
    <w:rsid w:val="6BCC7688"/>
    <w:rsid w:val="6BD66460"/>
    <w:rsid w:val="6BE35E8E"/>
    <w:rsid w:val="6BE82315"/>
    <w:rsid w:val="6DAD2EFB"/>
    <w:rsid w:val="6DD4443F"/>
    <w:rsid w:val="6E1804E6"/>
    <w:rsid w:val="6F794770"/>
    <w:rsid w:val="6F7B7C73"/>
    <w:rsid w:val="70100167"/>
    <w:rsid w:val="70702E6E"/>
    <w:rsid w:val="707662E3"/>
    <w:rsid w:val="71B7759E"/>
    <w:rsid w:val="724335ED"/>
    <w:rsid w:val="725E7946"/>
    <w:rsid w:val="744A753D"/>
    <w:rsid w:val="746C791D"/>
    <w:rsid w:val="74B41184"/>
    <w:rsid w:val="74C3179F"/>
    <w:rsid w:val="775F730A"/>
    <w:rsid w:val="77997C43"/>
    <w:rsid w:val="78085CF8"/>
    <w:rsid w:val="785F4189"/>
    <w:rsid w:val="78661915"/>
    <w:rsid w:val="78EA730D"/>
    <w:rsid w:val="78FD530C"/>
    <w:rsid w:val="792C3B64"/>
    <w:rsid w:val="796D402F"/>
    <w:rsid w:val="79C46EB6"/>
    <w:rsid w:val="79D55454"/>
    <w:rsid w:val="7A173A4F"/>
    <w:rsid w:val="7A26386C"/>
    <w:rsid w:val="7B843A31"/>
    <w:rsid w:val="7C4606C0"/>
    <w:rsid w:val="7CA83B93"/>
    <w:rsid w:val="7D615540"/>
    <w:rsid w:val="7D6E2658"/>
    <w:rsid w:val="7DC15B2F"/>
    <w:rsid w:val="7E835FD4"/>
    <w:rsid w:val="7E8A1F33"/>
    <w:rsid w:val="7F7A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firstLine="0"/>
    </w:pPr>
    <w:rPr>
      <w:rFonts w:ascii="Calibri" w:hAnsi="Calibri"/>
      <w:kern w:val="0"/>
    </w:rPr>
  </w:style>
  <w:style w:type="paragraph" w:customStyle="1" w:styleId="3">
    <w:name w:val="正文文本首行缩进1"/>
    <w:basedOn w:val="2"/>
    <w:qFormat/>
    <w:uiPriority w:val="0"/>
    <w:pPr>
      <w:spacing w:line="500" w:lineRule="exact"/>
      <w:ind w:firstLine="42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2019-08-07T03:12:00Z</dcterms:created>
  <dc:creator>Administrator</dc:creator>
  <cp:lastModifiedBy>阿珑</cp:lastModifiedBy>
  <cp:lastPrinted>2023-05-22T02:03:00Z</cp:lastPrinted>
  <dcterms:modified xsi:type="dcterms:W3CDTF">2023-05-23T04:22:51Z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F5B52113CBBB4BE18FFF0A6F5E30281E</vt:lpwstr>
  </property>
</Properties>
</file>