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EF1" w:rsidRDefault="006723ED" w:rsidP="00FC61FD">
      <w:pPr>
        <w:autoSpaceDE w:val="0"/>
        <w:autoSpaceDN w:val="0"/>
        <w:adjustRightInd w:val="0"/>
        <w:spacing w:line="560" w:lineRule="exact"/>
        <w:ind w:firstLineChars="0" w:firstLine="0"/>
        <w:jc w:val="center"/>
        <w:rPr>
          <w:rFonts w:eastAsia="方正小标宋简体"/>
          <w:color w:val="000000" w:themeColor="text1"/>
          <w:sz w:val="44"/>
          <w:szCs w:val="44"/>
        </w:rPr>
      </w:pPr>
      <w:r>
        <w:rPr>
          <w:rFonts w:eastAsia="方正小标宋简体"/>
          <w:sz w:val="44"/>
          <w:szCs w:val="44"/>
        </w:rPr>
        <w:t>嵊泗县</w:t>
      </w:r>
      <w:r w:rsidR="00663BF0">
        <w:rPr>
          <w:rFonts w:eastAsia="方正小标宋简体" w:hint="eastAsia"/>
          <w:sz w:val="44"/>
          <w:szCs w:val="44"/>
        </w:rPr>
        <w:t>卫生健康局</w:t>
      </w:r>
      <w:r>
        <w:rPr>
          <w:rFonts w:eastAsia="方正小标宋简体"/>
          <w:sz w:val="44"/>
          <w:szCs w:val="44"/>
        </w:rPr>
        <w:t>关于</w:t>
      </w:r>
      <w:r w:rsidR="00663BF0">
        <w:rPr>
          <w:rFonts w:eastAsia="方正小标宋简体" w:hint="eastAsia"/>
          <w:sz w:val="44"/>
          <w:szCs w:val="44"/>
        </w:rPr>
        <w:t>公布行政规范性文件清理结果的通知</w:t>
      </w:r>
      <w:r w:rsidR="008A44DE">
        <w:rPr>
          <w:rFonts w:eastAsia="方正小标宋简体" w:hint="eastAsia"/>
          <w:sz w:val="44"/>
          <w:szCs w:val="44"/>
        </w:rPr>
        <w:t>（征求意见稿）</w:t>
      </w:r>
    </w:p>
    <w:p w:rsidR="00511EF1" w:rsidRDefault="00511EF1" w:rsidP="00694406">
      <w:pPr>
        <w:pStyle w:val="a4"/>
        <w:adjustRightInd/>
        <w:spacing w:line="560" w:lineRule="exact"/>
        <w:ind w:firstLine="640"/>
        <w:textAlignment w:val="auto"/>
        <w:rPr>
          <w:rFonts w:ascii="Times New Roman"/>
          <w:szCs w:val="32"/>
        </w:rPr>
      </w:pPr>
    </w:p>
    <w:p w:rsidR="00511EF1" w:rsidRDefault="001D1F06" w:rsidP="005E239D">
      <w:pPr>
        <w:pStyle w:val="a4"/>
        <w:adjustRightInd/>
        <w:spacing w:line="560" w:lineRule="exact"/>
        <w:ind w:firstLineChars="0" w:firstLine="0"/>
        <w:jc w:val="left"/>
        <w:textAlignment w:val="auto"/>
        <w:rPr>
          <w:rFonts w:ascii="Times New Roman"/>
          <w:szCs w:val="32"/>
        </w:rPr>
      </w:pPr>
      <w:r>
        <w:rPr>
          <w:rFonts w:ascii="Times New Roman" w:hint="eastAsia"/>
          <w:szCs w:val="32"/>
        </w:rPr>
        <w:t>局</w:t>
      </w:r>
      <w:r w:rsidR="00D64B36">
        <w:rPr>
          <w:rFonts w:ascii="Times New Roman" w:hint="eastAsia"/>
          <w:szCs w:val="32"/>
        </w:rPr>
        <w:t>机关</w:t>
      </w:r>
      <w:r w:rsidR="006723ED">
        <w:rPr>
          <w:rFonts w:ascii="Times New Roman"/>
          <w:szCs w:val="32"/>
        </w:rPr>
        <w:t>各</w:t>
      </w:r>
      <w:r>
        <w:rPr>
          <w:rFonts w:ascii="Times New Roman" w:hint="eastAsia"/>
          <w:szCs w:val="32"/>
        </w:rPr>
        <w:t>科室</w:t>
      </w:r>
      <w:r w:rsidR="00D64B36">
        <w:rPr>
          <w:rFonts w:ascii="Times New Roman" w:hint="eastAsia"/>
          <w:szCs w:val="32"/>
        </w:rPr>
        <w:t>，</w:t>
      </w:r>
      <w:r>
        <w:rPr>
          <w:rFonts w:ascii="Times New Roman" w:hint="eastAsia"/>
          <w:szCs w:val="32"/>
        </w:rPr>
        <w:t>局</w:t>
      </w:r>
      <w:r w:rsidR="006723ED">
        <w:rPr>
          <w:rFonts w:ascii="Times New Roman"/>
          <w:szCs w:val="32"/>
        </w:rPr>
        <w:t>属各单位：</w:t>
      </w:r>
    </w:p>
    <w:p w:rsidR="00BD38F8" w:rsidRDefault="006723ED" w:rsidP="00316D19">
      <w:pPr>
        <w:autoSpaceDE w:val="0"/>
        <w:autoSpaceDN w:val="0"/>
        <w:spacing w:line="560" w:lineRule="exact"/>
        <w:ind w:firstLine="640"/>
        <w:rPr>
          <w:szCs w:val="32"/>
        </w:rPr>
      </w:pPr>
      <w:r>
        <w:rPr>
          <w:szCs w:val="32"/>
        </w:rPr>
        <w:t>根据《浙江省行政规范性文件管理办法》</w:t>
      </w:r>
      <w:r w:rsidR="00B3683D">
        <w:rPr>
          <w:rFonts w:hint="eastAsia"/>
          <w:szCs w:val="32"/>
        </w:rPr>
        <w:t>等有关要求，</w:t>
      </w:r>
      <w:r w:rsidR="00BD38F8" w:rsidRPr="00316D19">
        <w:rPr>
          <w:rFonts w:hint="eastAsia"/>
          <w:szCs w:val="32"/>
        </w:rPr>
        <w:t>对我局</w:t>
      </w:r>
      <w:r w:rsidR="00BD38F8" w:rsidRPr="00316D19">
        <w:rPr>
          <w:rFonts w:hint="eastAsia"/>
          <w:szCs w:val="32"/>
        </w:rPr>
        <w:t>2024</w:t>
      </w:r>
      <w:r w:rsidR="00BD38F8" w:rsidRPr="00316D19">
        <w:rPr>
          <w:rFonts w:hint="eastAsia"/>
          <w:szCs w:val="32"/>
        </w:rPr>
        <w:t>年</w:t>
      </w:r>
      <w:r w:rsidR="00BD38F8" w:rsidRPr="00316D19">
        <w:rPr>
          <w:rFonts w:hint="eastAsia"/>
          <w:szCs w:val="32"/>
        </w:rPr>
        <w:t>12</w:t>
      </w:r>
      <w:r w:rsidR="00BD38F8" w:rsidRPr="00316D19">
        <w:rPr>
          <w:rFonts w:hint="eastAsia"/>
          <w:szCs w:val="32"/>
        </w:rPr>
        <w:t>月</w:t>
      </w:r>
      <w:r w:rsidR="00B3683D" w:rsidRPr="00316D19">
        <w:rPr>
          <w:rFonts w:hint="eastAsia"/>
          <w:szCs w:val="32"/>
        </w:rPr>
        <w:t>31</w:t>
      </w:r>
      <w:r w:rsidR="00BD38F8" w:rsidRPr="00316D19">
        <w:rPr>
          <w:rFonts w:hint="eastAsia"/>
          <w:szCs w:val="32"/>
        </w:rPr>
        <w:t>日</w:t>
      </w:r>
      <w:r w:rsidR="00B3683D" w:rsidRPr="00316D19">
        <w:rPr>
          <w:rFonts w:hint="eastAsia"/>
          <w:szCs w:val="32"/>
        </w:rPr>
        <w:t>前</w:t>
      </w:r>
      <w:r w:rsidR="00BD38F8" w:rsidRPr="00316D19">
        <w:rPr>
          <w:rFonts w:hint="eastAsia"/>
          <w:szCs w:val="32"/>
        </w:rPr>
        <w:t>制发的</w:t>
      </w:r>
      <w:r w:rsidR="00AB6600" w:rsidRPr="00316D19">
        <w:rPr>
          <w:rFonts w:hint="eastAsia"/>
          <w:szCs w:val="32"/>
        </w:rPr>
        <w:t>4</w:t>
      </w:r>
      <w:r w:rsidR="00BD38F8" w:rsidRPr="00316D19">
        <w:rPr>
          <w:rFonts w:hint="eastAsia"/>
          <w:szCs w:val="32"/>
        </w:rPr>
        <w:t>件行政规范性文件进行了一次全面清理。经清理，决定废止失效</w:t>
      </w:r>
      <w:r w:rsidR="00AB6600" w:rsidRPr="00316D19">
        <w:rPr>
          <w:rFonts w:hint="eastAsia"/>
          <w:szCs w:val="32"/>
        </w:rPr>
        <w:t>0</w:t>
      </w:r>
      <w:r w:rsidR="00BD38F8" w:rsidRPr="00316D19">
        <w:rPr>
          <w:rFonts w:hint="eastAsia"/>
          <w:szCs w:val="32"/>
        </w:rPr>
        <w:t>件、需修改</w:t>
      </w:r>
      <w:r w:rsidR="00BD38F8" w:rsidRPr="00316D19">
        <w:rPr>
          <w:rFonts w:hint="eastAsia"/>
          <w:szCs w:val="32"/>
        </w:rPr>
        <w:t>0</w:t>
      </w:r>
      <w:r w:rsidR="00BD38F8" w:rsidRPr="00316D19">
        <w:rPr>
          <w:rFonts w:hint="eastAsia"/>
          <w:szCs w:val="32"/>
        </w:rPr>
        <w:t>件、保留有效</w:t>
      </w:r>
      <w:r w:rsidR="00AB6600" w:rsidRPr="00316D19">
        <w:rPr>
          <w:rFonts w:hint="eastAsia"/>
          <w:szCs w:val="32"/>
        </w:rPr>
        <w:t>4</w:t>
      </w:r>
      <w:r w:rsidR="00BD38F8" w:rsidRPr="00316D19">
        <w:rPr>
          <w:rFonts w:hint="eastAsia"/>
          <w:szCs w:val="32"/>
        </w:rPr>
        <w:t>件。现将清理结果予以公布（具体见附件）。本通知自发布之日起施行。</w:t>
      </w:r>
    </w:p>
    <w:p w:rsidR="00B3683D" w:rsidRPr="00316D19" w:rsidRDefault="00B3683D" w:rsidP="00316D19">
      <w:pPr>
        <w:autoSpaceDE w:val="0"/>
        <w:autoSpaceDN w:val="0"/>
        <w:spacing w:line="560" w:lineRule="exact"/>
        <w:ind w:firstLine="640"/>
        <w:rPr>
          <w:szCs w:val="32"/>
        </w:rPr>
      </w:pPr>
    </w:p>
    <w:p w:rsidR="00B3683D" w:rsidRPr="00B3683D" w:rsidRDefault="00B3683D" w:rsidP="00E053EE">
      <w:pPr>
        <w:autoSpaceDE w:val="0"/>
        <w:autoSpaceDN w:val="0"/>
        <w:spacing w:line="560" w:lineRule="exact"/>
        <w:ind w:firstLine="640"/>
        <w:rPr>
          <w:szCs w:val="32"/>
        </w:rPr>
      </w:pPr>
      <w:r w:rsidRPr="00B3683D">
        <w:rPr>
          <w:rFonts w:hint="eastAsia"/>
          <w:szCs w:val="32"/>
        </w:rPr>
        <w:t>附件：保留有效的行政规范性文件目录</w:t>
      </w:r>
    </w:p>
    <w:p w:rsidR="00BD38F8" w:rsidRPr="00B3683D" w:rsidRDefault="00BD38F8">
      <w:pPr>
        <w:autoSpaceDE w:val="0"/>
        <w:autoSpaceDN w:val="0"/>
        <w:spacing w:line="560" w:lineRule="exact"/>
        <w:ind w:firstLine="640"/>
        <w:rPr>
          <w:szCs w:val="32"/>
        </w:rPr>
      </w:pPr>
    </w:p>
    <w:p w:rsidR="00511EF1" w:rsidRDefault="00511EF1" w:rsidP="00694406">
      <w:pPr>
        <w:overflowPunct w:val="0"/>
        <w:autoSpaceDE w:val="0"/>
        <w:autoSpaceDN w:val="0"/>
        <w:spacing w:line="540" w:lineRule="exact"/>
        <w:ind w:firstLine="640"/>
        <w:rPr>
          <w:szCs w:val="32"/>
        </w:rPr>
      </w:pPr>
    </w:p>
    <w:p w:rsidR="00511EF1" w:rsidRDefault="006723ED" w:rsidP="00694406">
      <w:pPr>
        <w:overflowPunct w:val="0"/>
        <w:spacing w:line="540" w:lineRule="exact"/>
        <w:ind w:firstLine="640"/>
        <w:jc w:val="center"/>
        <w:rPr>
          <w:szCs w:val="32"/>
        </w:rPr>
      </w:pPr>
      <w:r>
        <w:rPr>
          <w:szCs w:val="32"/>
        </w:rPr>
        <w:t xml:space="preserve">                      </w:t>
      </w:r>
      <w:r>
        <w:rPr>
          <w:szCs w:val="32"/>
        </w:rPr>
        <w:t>嵊泗县</w:t>
      </w:r>
      <w:r w:rsidR="00054883">
        <w:rPr>
          <w:rFonts w:hint="eastAsia"/>
          <w:szCs w:val="32"/>
        </w:rPr>
        <w:t>卫生健康局</w:t>
      </w:r>
    </w:p>
    <w:p w:rsidR="00511EF1" w:rsidRDefault="006723ED" w:rsidP="00694406">
      <w:pPr>
        <w:pStyle w:val="a3"/>
        <w:overflowPunct w:val="0"/>
        <w:spacing w:line="540" w:lineRule="exact"/>
        <w:ind w:firstLine="640"/>
        <w:jc w:val="center"/>
        <w:rPr>
          <w:szCs w:val="32"/>
        </w:rPr>
      </w:pPr>
      <w:r>
        <w:rPr>
          <w:szCs w:val="32"/>
        </w:rPr>
        <w:t xml:space="preserve">                    2025</w:t>
      </w:r>
      <w:r>
        <w:rPr>
          <w:szCs w:val="32"/>
        </w:rPr>
        <w:t>年</w:t>
      </w:r>
      <w:r w:rsidR="00054883">
        <w:rPr>
          <w:rFonts w:hint="eastAsia"/>
          <w:szCs w:val="32"/>
        </w:rPr>
        <w:t>8</w:t>
      </w:r>
      <w:r>
        <w:rPr>
          <w:szCs w:val="32"/>
        </w:rPr>
        <w:t>月</w:t>
      </w:r>
      <w:r w:rsidR="002409BE">
        <w:rPr>
          <w:rFonts w:hint="eastAsia"/>
          <w:szCs w:val="32"/>
        </w:rPr>
        <w:t xml:space="preserve"> </w:t>
      </w:r>
      <w:r>
        <w:rPr>
          <w:szCs w:val="32"/>
        </w:rPr>
        <w:t>日</w:t>
      </w:r>
    </w:p>
    <w:p w:rsidR="003A62F6" w:rsidRDefault="003A62F6" w:rsidP="00694406">
      <w:pPr>
        <w:pStyle w:val="a5"/>
        <w:ind w:firstLine="560"/>
        <w:rPr>
          <w:rFonts w:hint="eastAsia"/>
        </w:rPr>
      </w:pPr>
    </w:p>
    <w:p w:rsidR="0094054E" w:rsidRDefault="0094054E" w:rsidP="0094054E">
      <w:pPr>
        <w:ind w:firstLine="640"/>
        <w:rPr>
          <w:rFonts w:hint="eastAsia"/>
        </w:rPr>
      </w:pPr>
    </w:p>
    <w:p w:rsidR="0094054E" w:rsidRPr="0094054E" w:rsidRDefault="0094054E" w:rsidP="0094054E">
      <w:pPr>
        <w:pStyle w:val="1"/>
        <w:rPr>
          <w:lang w:val="en-US" w:bidi="ar-SA"/>
        </w:rPr>
      </w:pPr>
    </w:p>
    <w:p w:rsidR="003A62F6" w:rsidRDefault="003A62F6" w:rsidP="00694406">
      <w:pPr>
        <w:ind w:firstLine="640"/>
      </w:pPr>
    </w:p>
    <w:p w:rsidR="003A62F6" w:rsidRDefault="003A62F6" w:rsidP="00694406">
      <w:pPr>
        <w:pStyle w:val="1"/>
      </w:pPr>
    </w:p>
    <w:p w:rsidR="003A62F6" w:rsidRDefault="003A62F6" w:rsidP="00694406">
      <w:pPr>
        <w:ind w:firstLine="640"/>
      </w:pPr>
    </w:p>
    <w:p w:rsidR="003A62F6" w:rsidRDefault="003A62F6" w:rsidP="00694406">
      <w:pPr>
        <w:pStyle w:val="1"/>
      </w:pPr>
    </w:p>
    <w:p w:rsidR="00D045A0" w:rsidRPr="00D045A0" w:rsidRDefault="00D045A0" w:rsidP="00D045A0">
      <w:pPr>
        <w:ind w:firstLine="640"/>
        <w:rPr>
          <w:lang w:val="zh-CN" w:bidi="zh-CN"/>
        </w:rPr>
      </w:pPr>
    </w:p>
    <w:p w:rsidR="003A62F6" w:rsidRDefault="003A62F6" w:rsidP="00694406">
      <w:pPr>
        <w:ind w:firstLine="640"/>
      </w:pPr>
    </w:p>
    <w:p w:rsidR="00E053EE" w:rsidRDefault="00E053EE" w:rsidP="00E053EE">
      <w:pPr>
        <w:pStyle w:val="1"/>
        <w:rPr>
          <w:lang w:val="en-US" w:bidi="ar-SA"/>
        </w:rPr>
      </w:pPr>
    </w:p>
    <w:p w:rsidR="00E053EE" w:rsidRPr="00E053EE" w:rsidRDefault="00E053EE" w:rsidP="00E053EE">
      <w:pPr>
        <w:ind w:firstLine="640"/>
      </w:pPr>
    </w:p>
    <w:p w:rsidR="003A62F6" w:rsidRPr="003A62F6" w:rsidRDefault="003A62F6" w:rsidP="00694406">
      <w:pPr>
        <w:pStyle w:val="1"/>
      </w:pPr>
    </w:p>
    <w:p w:rsidR="00F34D0D" w:rsidRDefault="00F34D0D" w:rsidP="00255374">
      <w:pPr>
        <w:spacing w:line="600" w:lineRule="exact"/>
        <w:ind w:firstLineChars="0" w:firstLine="0"/>
        <w:jc w:val="left"/>
        <w:rPr>
          <w:rFonts w:ascii="黑体" w:eastAsia="黑体" w:hAnsi="黑体" w:cs="黑体"/>
          <w:szCs w:val="32"/>
        </w:rPr>
      </w:pPr>
      <w:r>
        <w:rPr>
          <w:rFonts w:ascii="黑体" w:eastAsia="黑体" w:hAnsi="黑体" w:cs="黑体" w:hint="eastAsia"/>
          <w:szCs w:val="32"/>
        </w:rPr>
        <w:lastRenderedPageBreak/>
        <w:t>附件</w:t>
      </w:r>
    </w:p>
    <w:p w:rsidR="00F34D0D" w:rsidRDefault="00F34D0D" w:rsidP="00255374">
      <w:pPr>
        <w:spacing w:line="600" w:lineRule="exact"/>
        <w:ind w:firstLineChars="0" w:firstLine="0"/>
        <w:jc w:val="center"/>
        <w:rPr>
          <w:rFonts w:eastAsia="方正小标宋简体"/>
          <w:sz w:val="44"/>
          <w:szCs w:val="44"/>
        </w:rPr>
      </w:pPr>
      <w:r>
        <w:rPr>
          <w:rFonts w:eastAsia="方正小标宋简体" w:hint="eastAsia"/>
          <w:sz w:val="44"/>
          <w:szCs w:val="44"/>
        </w:rPr>
        <w:t>保留有效的</w:t>
      </w:r>
      <w:r>
        <w:rPr>
          <w:rFonts w:eastAsia="方正小标宋简体"/>
          <w:sz w:val="44"/>
          <w:szCs w:val="44"/>
        </w:rPr>
        <w:t>行政规范性文件</w:t>
      </w:r>
      <w:r>
        <w:rPr>
          <w:rFonts w:eastAsia="方正小标宋简体" w:hint="eastAsia"/>
          <w:sz w:val="44"/>
          <w:szCs w:val="44"/>
        </w:rPr>
        <w:t>目录</w:t>
      </w:r>
    </w:p>
    <w:p w:rsidR="00F34D0D" w:rsidRDefault="00F34D0D" w:rsidP="00F34D0D">
      <w:pPr>
        <w:pStyle w:val="1"/>
      </w:pP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02"/>
        <w:gridCol w:w="3056"/>
      </w:tblGrid>
      <w:tr w:rsidR="00F34D0D" w:rsidTr="00442203">
        <w:trPr>
          <w:trHeight w:val="578"/>
          <w:jc w:val="center"/>
        </w:trPr>
        <w:tc>
          <w:tcPr>
            <w:tcW w:w="850" w:type="dxa"/>
            <w:vAlign w:val="center"/>
          </w:tcPr>
          <w:p w:rsidR="00F34D0D" w:rsidRDefault="00F34D0D" w:rsidP="00442203">
            <w:pPr>
              <w:widowControl/>
              <w:suppressAutoHyphens/>
              <w:ind w:firstLineChars="0" w:firstLine="0"/>
              <w:jc w:val="center"/>
              <w:textAlignment w:val="baseline"/>
              <w:rPr>
                <w:rFonts w:ascii="黑体" w:eastAsia="黑体" w:hAnsi="黑体" w:cs="黑体"/>
                <w:color w:val="000000"/>
                <w:kern w:val="0"/>
                <w:sz w:val="28"/>
                <w:szCs w:val="28"/>
                <w:u w:color="000000"/>
              </w:rPr>
            </w:pPr>
            <w:r>
              <w:rPr>
                <w:rFonts w:ascii="黑体" w:eastAsia="黑体" w:hAnsi="黑体" w:cs="黑体" w:hint="eastAsia"/>
                <w:color w:val="000000"/>
                <w:kern w:val="0"/>
                <w:sz w:val="28"/>
                <w:szCs w:val="28"/>
                <w:u w:color="000000"/>
              </w:rPr>
              <w:t>序号</w:t>
            </w:r>
          </w:p>
        </w:tc>
        <w:tc>
          <w:tcPr>
            <w:tcW w:w="5402" w:type="dxa"/>
            <w:vAlign w:val="center"/>
          </w:tcPr>
          <w:p w:rsidR="00F34D0D" w:rsidRDefault="00F34D0D" w:rsidP="00442203">
            <w:pPr>
              <w:widowControl/>
              <w:suppressAutoHyphens/>
              <w:ind w:firstLine="560"/>
              <w:jc w:val="center"/>
              <w:textAlignment w:val="baseline"/>
              <w:rPr>
                <w:rFonts w:ascii="黑体" w:eastAsia="黑体" w:hAnsi="黑体" w:cs="黑体"/>
                <w:color w:val="000000"/>
                <w:kern w:val="0"/>
                <w:sz w:val="28"/>
                <w:szCs w:val="28"/>
                <w:u w:color="000000"/>
              </w:rPr>
            </w:pPr>
            <w:r>
              <w:rPr>
                <w:rFonts w:ascii="黑体" w:eastAsia="黑体" w:hAnsi="黑体" w:cs="黑体" w:hint="eastAsia"/>
                <w:color w:val="000000"/>
                <w:kern w:val="0"/>
                <w:sz w:val="28"/>
                <w:szCs w:val="28"/>
                <w:u w:color="000000"/>
              </w:rPr>
              <w:t>文件名称</w:t>
            </w:r>
          </w:p>
        </w:tc>
        <w:tc>
          <w:tcPr>
            <w:tcW w:w="3056" w:type="dxa"/>
            <w:vAlign w:val="center"/>
          </w:tcPr>
          <w:p w:rsidR="00F34D0D" w:rsidRDefault="00F34D0D" w:rsidP="00442203">
            <w:pPr>
              <w:widowControl/>
              <w:suppressAutoHyphens/>
              <w:ind w:firstLine="560"/>
              <w:jc w:val="center"/>
              <w:textAlignment w:val="baseline"/>
              <w:rPr>
                <w:rFonts w:ascii="黑体" w:eastAsia="黑体" w:hAnsi="黑体" w:cs="黑体"/>
                <w:color w:val="000000"/>
                <w:kern w:val="0"/>
                <w:sz w:val="28"/>
                <w:szCs w:val="28"/>
                <w:u w:color="000000"/>
              </w:rPr>
            </w:pPr>
            <w:r>
              <w:rPr>
                <w:rFonts w:ascii="黑体" w:eastAsia="黑体" w:hAnsi="黑体" w:cs="黑体" w:hint="eastAsia"/>
                <w:color w:val="000000"/>
                <w:kern w:val="0"/>
                <w:sz w:val="28"/>
                <w:szCs w:val="28"/>
                <w:u w:color="000000"/>
              </w:rPr>
              <w:t>文号</w:t>
            </w:r>
          </w:p>
        </w:tc>
      </w:tr>
      <w:tr w:rsidR="00F34D0D" w:rsidTr="00442203">
        <w:trPr>
          <w:trHeight w:val="737"/>
          <w:jc w:val="center"/>
        </w:trPr>
        <w:tc>
          <w:tcPr>
            <w:tcW w:w="850" w:type="dxa"/>
            <w:vAlign w:val="center"/>
          </w:tcPr>
          <w:p w:rsidR="00F34D0D" w:rsidRDefault="00A615E6" w:rsidP="00A615E6">
            <w:pPr>
              <w:widowControl/>
              <w:suppressAutoHyphens/>
              <w:spacing w:line="340" w:lineRule="exact"/>
              <w:ind w:firstLineChars="0" w:firstLine="0"/>
              <w:jc w:val="center"/>
              <w:textAlignment w:val="baseline"/>
              <w:rPr>
                <w:kern w:val="0"/>
                <w:sz w:val="24"/>
                <w:szCs w:val="24"/>
                <w:u w:color="000000"/>
              </w:rPr>
            </w:pPr>
            <w:r>
              <w:rPr>
                <w:rFonts w:hint="eastAsia"/>
                <w:kern w:val="0"/>
                <w:sz w:val="24"/>
                <w:szCs w:val="24"/>
                <w:u w:color="000000"/>
              </w:rPr>
              <w:t>1</w:t>
            </w:r>
          </w:p>
        </w:tc>
        <w:tc>
          <w:tcPr>
            <w:tcW w:w="5402" w:type="dxa"/>
            <w:vAlign w:val="center"/>
          </w:tcPr>
          <w:p w:rsidR="00F34D0D" w:rsidRDefault="001F067E" w:rsidP="001F067E">
            <w:pPr>
              <w:spacing w:line="340" w:lineRule="exact"/>
              <w:ind w:firstLineChars="0" w:firstLine="0"/>
              <w:jc w:val="center"/>
              <w:rPr>
                <w:kern w:val="0"/>
                <w:sz w:val="24"/>
                <w:szCs w:val="24"/>
                <w:u w:color="000000"/>
              </w:rPr>
            </w:pPr>
            <w:r>
              <w:rPr>
                <w:rFonts w:hint="eastAsia"/>
                <w:sz w:val="24"/>
                <w:szCs w:val="24"/>
              </w:rPr>
              <w:t>关于废止部分行政规范性文件的通知</w:t>
            </w:r>
          </w:p>
        </w:tc>
        <w:tc>
          <w:tcPr>
            <w:tcW w:w="3056" w:type="dxa"/>
            <w:vAlign w:val="center"/>
          </w:tcPr>
          <w:p w:rsidR="00F34D0D" w:rsidRDefault="00167226" w:rsidP="00A615E6">
            <w:pPr>
              <w:spacing w:line="340" w:lineRule="exact"/>
              <w:ind w:firstLineChars="0" w:firstLine="0"/>
              <w:jc w:val="center"/>
              <w:rPr>
                <w:kern w:val="0"/>
                <w:sz w:val="24"/>
                <w:szCs w:val="24"/>
                <w:u w:color="000000"/>
              </w:rPr>
            </w:pPr>
            <w:r w:rsidRPr="00167226">
              <w:rPr>
                <w:rFonts w:hint="eastAsia"/>
                <w:sz w:val="24"/>
                <w:szCs w:val="24"/>
              </w:rPr>
              <w:t>嵊卫健〔</w:t>
            </w:r>
            <w:r w:rsidRPr="00167226">
              <w:rPr>
                <w:rFonts w:hint="eastAsia"/>
                <w:sz w:val="24"/>
                <w:szCs w:val="24"/>
              </w:rPr>
              <w:t>2022</w:t>
            </w:r>
            <w:r w:rsidRPr="00167226">
              <w:rPr>
                <w:rFonts w:hint="eastAsia"/>
                <w:sz w:val="24"/>
                <w:szCs w:val="24"/>
              </w:rPr>
              <w:t>〕</w:t>
            </w:r>
            <w:r w:rsidRPr="00167226">
              <w:rPr>
                <w:rFonts w:hint="eastAsia"/>
                <w:sz w:val="24"/>
                <w:szCs w:val="24"/>
              </w:rPr>
              <w:t>40</w:t>
            </w:r>
            <w:r w:rsidRPr="00167226">
              <w:rPr>
                <w:rFonts w:hint="eastAsia"/>
                <w:sz w:val="24"/>
                <w:szCs w:val="24"/>
              </w:rPr>
              <w:t>号</w:t>
            </w:r>
          </w:p>
        </w:tc>
      </w:tr>
      <w:tr w:rsidR="001F067E" w:rsidTr="00442203">
        <w:trPr>
          <w:trHeight w:val="737"/>
          <w:jc w:val="center"/>
        </w:trPr>
        <w:tc>
          <w:tcPr>
            <w:tcW w:w="850" w:type="dxa"/>
            <w:vAlign w:val="center"/>
          </w:tcPr>
          <w:p w:rsidR="001F067E" w:rsidRDefault="00321D87" w:rsidP="00A615E6">
            <w:pPr>
              <w:widowControl/>
              <w:suppressAutoHyphens/>
              <w:spacing w:line="340" w:lineRule="exact"/>
              <w:ind w:firstLineChars="0" w:firstLine="0"/>
              <w:jc w:val="center"/>
              <w:textAlignment w:val="baseline"/>
              <w:rPr>
                <w:kern w:val="0"/>
                <w:sz w:val="24"/>
                <w:szCs w:val="24"/>
                <w:u w:color="000000"/>
              </w:rPr>
            </w:pPr>
            <w:r>
              <w:rPr>
                <w:rFonts w:hint="eastAsia"/>
                <w:kern w:val="0"/>
                <w:sz w:val="24"/>
                <w:szCs w:val="24"/>
                <w:u w:color="000000"/>
              </w:rPr>
              <w:t>2</w:t>
            </w:r>
          </w:p>
        </w:tc>
        <w:tc>
          <w:tcPr>
            <w:tcW w:w="5402" w:type="dxa"/>
            <w:vAlign w:val="center"/>
          </w:tcPr>
          <w:p w:rsidR="001F067E" w:rsidRDefault="005656F8" w:rsidP="001F067E">
            <w:pPr>
              <w:spacing w:line="340" w:lineRule="exact"/>
              <w:ind w:firstLineChars="0" w:firstLine="0"/>
              <w:jc w:val="center"/>
              <w:rPr>
                <w:sz w:val="24"/>
                <w:szCs w:val="24"/>
              </w:rPr>
            </w:pPr>
            <w:bookmarkStart w:id="0" w:name="OLE_LINK5"/>
            <w:bookmarkStart w:id="1" w:name="OLE_LINK6"/>
            <w:r>
              <w:rPr>
                <w:rFonts w:hint="eastAsia"/>
                <w:sz w:val="24"/>
                <w:szCs w:val="24"/>
              </w:rPr>
              <w:t>嵊泗县卫生健康局</w:t>
            </w:r>
            <w:r>
              <w:rPr>
                <w:rFonts w:hint="eastAsia"/>
                <w:sz w:val="24"/>
                <w:szCs w:val="24"/>
              </w:rPr>
              <w:t xml:space="preserve"> </w:t>
            </w:r>
            <w:r>
              <w:rPr>
                <w:rFonts w:hint="eastAsia"/>
                <w:sz w:val="24"/>
                <w:szCs w:val="24"/>
              </w:rPr>
              <w:t>嵊泗县教育局</w:t>
            </w:r>
            <w:r>
              <w:rPr>
                <w:rFonts w:hint="eastAsia"/>
                <w:sz w:val="24"/>
                <w:szCs w:val="24"/>
              </w:rPr>
              <w:t xml:space="preserve"> </w:t>
            </w:r>
            <w:r>
              <w:rPr>
                <w:rFonts w:hint="eastAsia"/>
                <w:sz w:val="24"/>
                <w:szCs w:val="24"/>
              </w:rPr>
              <w:t>嵊泗县财政局关于印发嵊泗县普惠性婴幼儿照护机构认定及管理办法（试行）的通知</w:t>
            </w:r>
            <w:bookmarkEnd w:id="0"/>
            <w:bookmarkEnd w:id="1"/>
          </w:p>
        </w:tc>
        <w:tc>
          <w:tcPr>
            <w:tcW w:w="3056" w:type="dxa"/>
            <w:vAlign w:val="center"/>
          </w:tcPr>
          <w:p w:rsidR="001F067E" w:rsidRPr="00167226" w:rsidRDefault="00321D87" w:rsidP="00A615E6">
            <w:pPr>
              <w:spacing w:line="340" w:lineRule="exact"/>
              <w:ind w:firstLineChars="0" w:firstLine="0"/>
              <w:jc w:val="center"/>
              <w:rPr>
                <w:sz w:val="24"/>
                <w:szCs w:val="24"/>
              </w:rPr>
            </w:pPr>
            <w:r w:rsidRPr="00321D87">
              <w:rPr>
                <w:rFonts w:hint="eastAsia"/>
                <w:sz w:val="24"/>
                <w:szCs w:val="24"/>
              </w:rPr>
              <w:t>嵊卫健〔</w:t>
            </w:r>
            <w:r w:rsidRPr="00321D87">
              <w:rPr>
                <w:rFonts w:hint="eastAsia"/>
                <w:sz w:val="24"/>
                <w:szCs w:val="24"/>
              </w:rPr>
              <w:t>2023</w:t>
            </w:r>
            <w:r w:rsidRPr="00321D87">
              <w:rPr>
                <w:rFonts w:hint="eastAsia"/>
                <w:sz w:val="24"/>
                <w:szCs w:val="24"/>
              </w:rPr>
              <w:t>〕</w:t>
            </w:r>
            <w:r w:rsidRPr="00321D87">
              <w:rPr>
                <w:rFonts w:hint="eastAsia"/>
                <w:sz w:val="24"/>
                <w:szCs w:val="24"/>
              </w:rPr>
              <w:t>49</w:t>
            </w:r>
            <w:r w:rsidRPr="00321D87">
              <w:rPr>
                <w:rFonts w:hint="eastAsia"/>
                <w:sz w:val="24"/>
                <w:szCs w:val="24"/>
              </w:rPr>
              <w:t>号</w:t>
            </w:r>
          </w:p>
        </w:tc>
      </w:tr>
      <w:tr w:rsidR="001F067E" w:rsidTr="00442203">
        <w:trPr>
          <w:trHeight w:val="737"/>
          <w:jc w:val="center"/>
        </w:trPr>
        <w:tc>
          <w:tcPr>
            <w:tcW w:w="850" w:type="dxa"/>
            <w:vAlign w:val="center"/>
          </w:tcPr>
          <w:p w:rsidR="001F067E" w:rsidRDefault="00321D87" w:rsidP="00A615E6">
            <w:pPr>
              <w:widowControl/>
              <w:suppressAutoHyphens/>
              <w:spacing w:line="340" w:lineRule="exact"/>
              <w:ind w:firstLineChars="0" w:firstLine="0"/>
              <w:jc w:val="center"/>
              <w:textAlignment w:val="baseline"/>
              <w:rPr>
                <w:kern w:val="0"/>
                <w:sz w:val="24"/>
                <w:szCs w:val="24"/>
                <w:u w:color="000000"/>
              </w:rPr>
            </w:pPr>
            <w:r>
              <w:rPr>
                <w:rFonts w:hint="eastAsia"/>
                <w:kern w:val="0"/>
                <w:sz w:val="24"/>
                <w:szCs w:val="24"/>
                <w:u w:color="000000"/>
              </w:rPr>
              <w:t>3</w:t>
            </w:r>
          </w:p>
        </w:tc>
        <w:tc>
          <w:tcPr>
            <w:tcW w:w="5402" w:type="dxa"/>
            <w:vAlign w:val="center"/>
          </w:tcPr>
          <w:p w:rsidR="001F067E" w:rsidRDefault="00BD548F" w:rsidP="00BD548F">
            <w:pPr>
              <w:spacing w:line="340" w:lineRule="exact"/>
              <w:ind w:firstLineChars="0" w:firstLine="0"/>
              <w:jc w:val="center"/>
              <w:rPr>
                <w:sz w:val="24"/>
                <w:szCs w:val="24"/>
              </w:rPr>
            </w:pPr>
            <w:bookmarkStart w:id="2" w:name="OLE_LINK7"/>
            <w:bookmarkStart w:id="3" w:name="OLE_LINK8"/>
            <w:r>
              <w:rPr>
                <w:rFonts w:hint="eastAsia"/>
                <w:sz w:val="24"/>
                <w:szCs w:val="24"/>
              </w:rPr>
              <w:t>嵊泗县卫生健康局</w:t>
            </w:r>
            <w:r>
              <w:rPr>
                <w:rFonts w:hint="eastAsia"/>
                <w:sz w:val="24"/>
                <w:szCs w:val="24"/>
              </w:rPr>
              <w:t xml:space="preserve"> </w:t>
            </w:r>
            <w:r>
              <w:rPr>
                <w:rFonts w:hint="eastAsia"/>
                <w:sz w:val="24"/>
                <w:szCs w:val="24"/>
              </w:rPr>
              <w:t>嵊泗县教育局</w:t>
            </w:r>
            <w:r>
              <w:rPr>
                <w:rFonts w:hint="eastAsia"/>
                <w:sz w:val="24"/>
                <w:szCs w:val="24"/>
              </w:rPr>
              <w:t xml:space="preserve"> </w:t>
            </w:r>
            <w:r>
              <w:rPr>
                <w:rFonts w:hint="eastAsia"/>
                <w:sz w:val="24"/>
                <w:szCs w:val="24"/>
              </w:rPr>
              <w:t>嵊泗县财政局关于印发嵊泗县婴幼儿照护服务补助资金管理办法（试行）的通知</w:t>
            </w:r>
            <w:bookmarkEnd w:id="2"/>
            <w:bookmarkEnd w:id="3"/>
          </w:p>
        </w:tc>
        <w:tc>
          <w:tcPr>
            <w:tcW w:w="3056" w:type="dxa"/>
            <w:vAlign w:val="center"/>
          </w:tcPr>
          <w:p w:rsidR="001F067E" w:rsidRPr="00167226" w:rsidRDefault="00321D87" w:rsidP="00A615E6">
            <w:pPr>
              <w:spacing w:line="340" w:lineRule="exact"/>
              <w:ind w:firstLineChars="0" w:firstLine="0"/>
              <w:jc w:val="center"/>
              <w:rPr>
                <w:sz w:val="24"/>
                <w:szCs w:val="24"/>
              </w:rPr>
            </w:pPr>
            <w:r w:rsidRPr="00321D87">
              <w:rPr>
                <w:rFonts w:hint="eastAsia"/>
                <w:sz w:val="24"/>
                <w:szCs w:val="24"/>
              </w:rPr>
              <w:t>嵊卫健〔</w:t>
            </w:r>
            <w:r w:rsidRPr="00321D87">
              <w:rPr>
                <w:rFonts w:hint="eastAsia"/>
                <w:sz w:val="24"/>
                <w:szCs w:val="24"/>
              </w:rPr>
              <w:t>2023</w:t>
            </w:r>
            <w:r w:rsidRPr="00321D87">
              <w:rPr>
                <w:rFonts w:hint="eastAsia"/>
                <w:sz w:val="24"/>
                <w:szCs w:val="24"/>
              </w:rPr>
              <w:t>〕</w:t>
            </w:r>
            <w:r w:rsidRPr="00321D87">
              <w:rPr>
                <w:rFonts w:hint="eastAsia"/>
                <w:sz w:val="24"/>
                <w:szCs w:val="24"/>
              </w:rPr>
              <w:t>50</w:t>
            </w:r>
            <w:r w:rsidRPr="00321D87">
              <w:rPr>
                <w:rFonts w:hint="eastAsia"/>
                <w:sz w:val="24"/>
                <w:szCs w:val="24"/>
              </w:rPr>
              <w:t>号</w:t>
            </w:r>
          </w:p>
        </w:tc>
      </w:tr>
      <w:tr w:rsidR="001F067E" w:rsidTr="00442203">
        <w:trPr>
          <w:trHeight w:val="737"/>
          <w:jc w:val="center"/>
        </w:trPr>
        <w:tc>
          <w:tcPr>
            <w:tcW w:w="850" w:type="dxa"/>
            <w:vAlign w:val="center"/>
          </w:tcPr>
          <w:p w:rsidR="001F067E" w:rsidRDefault="00321D87" w:rsidP="00A615E6">
            <w:pPr>
              <w:widowControl/>
              <w:suppressAutoHyphens/>
              <w:spacing w:line="340" w:lineRule="exact"/>
              <w:ind w:firstLineChars="0" w:firstLine="0"/>
              <w:jc w:val="center"/>
              <w:textAlignment w:val="baseline"/>
              <w:rPr>
                <w:kern w:val="0"/>
                <w:sz w:val="24"/>
                <w:szCs w:val="24"/>
                <w:u w:color="000000"/>
              </w:rPr>
            </w:pPr>
            <w:r>
              <w:rPr>
                <w:rFonts w:hint="eastAsia"/>
                <w:kern w:val="0"/>
                <w:sz w:val="24"/>
                <w:szCs w:val="24"/>
                <w:u w:color="000000"/>
              </w:rPr>
              <w:t>4</w:t>
            </w:r>
          </w:p>
        </w:tc>
        <w:tc>
          <w:tcPr>
            <w:tcW w:w="5402" w:type="dxa"/>
            <w:vAlign w:val="center"/>
          </w:tcPr>
          <w:p w:rsidR="001F067E" w:rsidRDefault="00890A67" w:rsidP="00157D01">
            <w:pPr>
              <w:spacing w:line="340" w:lineRule="exact"/>
              <w:ind w:firstLineChars="0" w:firstLine="0"/>
              <w:jc w:val="center"/>
              <w:rPr>
                <w:sz w:val="24"/>
                <w:szCs w:val="24"/>
              </w:rPr>
            </w:pPr>
            <w:r>
              <w:rPr>
                <w:rFonts w:hint="eastAsia"/>
                <w:sz w:val="24"/>
                <w:szCs w:val="24"/>
              </w:rPr>
              <w:t>嵊泗县卫生健康局</w:t>
            </w:r>
            <w:r>
              <w:rPr>
                <w:rFonts w:hint="eastAsia"/>
                <w:sz w:val="24"/>
                <w:szCs w:val="24"/>
              </w:rPr>
              <w:t xml:space="preserve"> </w:t>
            </w:r>
            <w:r>
              <w:rPr>
                <w:rFonts w:hint="eastAsia"/>
                <w:sz w:val="24"/>
                <w:szCs w:val="24"/>
              </w:rPr>
              <w:t>嵊泗县</w:t>
            </w:r>
            <w:r w:rsidR="00157D01">
              <w:rPr>
                <w:rFonts w:hint="eastAsia"/>
                <w:sz w:val="24"/>
                <w:szCs w:val="24"/>
              </w:rPr>
              <w:t>财政局</w:t>
            </w:r>
            <w:r>
              <w:rPr>
                <w:rFonts w:hint="eastAsia"/>
                <w:sz w:val="24"/>
                <w:szCs w:val="24"/>
              </w:rPr>
              <w:t xml:space="preserve"> </w:t>
            </w:r>
            <w:r>
              <w:rPr>
                <w:rFonts w:hint="eastAsia"/>
                <w:sz w:val="24"/>
                <w:szCs w:val="24"/>
              </w:rPr>
              <w:t>嵊泗县</w:t>
            </w:r>
            <w:bookmarkStart w:id="4" w:name="OLE_LINK9"/>
            <w:bookmarkStart w:id="5" w:name="OLE_LINK10"/>
            <w:r w:rsidR="00157D01">
              <w:rPr>
                <w:rFonts w:hint="eastAsia"/>
                <w:sz w:val="24"/>
                <w:szCs w:val="24"/>
              </w:rPr>
              <w:t>民政和人力资源社会保障</w:t>
            </w:r>
            <w:r>
              <w:rPr>
                <w:rFonts w:hint="eastAsia"/>
                <w:sz w:val="24"/>
                <w:szCs w:val="24"/>
              </w:rPr>
              <w:t>局</w:t>
            </w:r>
            <w:bookmarkEnd w:id="4"/>
            <w:bookmarkEnd w:id="5"/>
            <w:r>
              <w:rPr>
                <w:rFonts w:hint="eastAsia"/>
                <w:sz w:val="24"/>
                <w:szCs w:val="24"/>
              </w:rPr>
              <w:t>关于印发</w:t>
            </w:r>
            <w:r w:rsidR="00157D01">
              <w:rPr>
                <w:rFonts w:hint="eastAsia"/>
                <w:sz w:val="24"/>
                <w:szCs w:val="24"/>
              </w:rPr>
              <w:t>《</w:t>
            </w:r>
            <w:r>
              <w:rPr>
                <w:rFonts w:hint="eastAsia"/>
                <w:sz w:val="24"/>
                <w:szCs w:val="24"/>
              </w:rPr>
              <w:t>嵊泗县</w:t>
            </w:r>
            <w:r w:rsidR="00157D01">
              <w:rPr>
                <w:rFonts w:hint="eastAsia"/>
                <w:sz w:val="24"/>
                <w:szCs w:val="24"/>
              </w:rPr>
              <w:t>肺结核患者抗结核治疗医疗保障工作实施方案</w:t>
            </w:r>
            <w:r>
              <w:rPr>
                <w:rFonts w:hint="eastAsia"/>
                <w:sz w:val="24"/>
                <w:szCs w:val="24"/>
              </w:rPr>
              <w:t>（试行）</w:t>
            </w:r>
            <w:r w:rsidR="00157D01">
              <w:rPr>
                <w:rFonts w:hint="eastAsia"/>
                <w:sz w:val="24"/>
                <w:szCs w:val="24"/>
              </w:rPr>
              <w:t>》</w:t>
            </w:r>
            <w:r>
              <w:rPr>
                <w:rFonts w:hint="eastAsia"/>
                <w:sz w:val="24"/>
                <w:szCs w:val="24"/>
              </w:rPr>
              <w:t>的通知</w:t>
            </w:r>
          </w:p>
        </w:tc>
        <w:tc>
          <w:tcPr>
            <w:tcW w:w="3056" w:type="dxa"/>
            <w:vAlign w:val="center"/>
          </w:tcPr>
          <w:p w:rsidR="001F067E" w:rsidRPr="00167226" w:rsidRDefault="00321D87" w:rsidP="00A615E6">
            <w:pPr>
              <w:spacing w:line="340" w:lineRule="exact"/>
              <w:ind w:firstLineChars="0" w:firstLine="0"/>
              <w:jc w:val="center"/>
              <w:rPr>
                <w:sz w:val="24"/>
                <w:szCs w:val="24"/>
              </w:rPr>
            </w:pPr>
            <w:r w:rsidRPr="00321D87">
              <w:rPr>
                <w:rFonts w:hint="eastAsia"/>
                <w:sz w:val="24"/>
                <w:szCs w:val="24"/>
              </w:rPr>
              <w:t>嵊卫健〔</w:t>
            </w:r>
            <w:r w:rsidRPr="00321D87">
              <w:rPr>
                <w:rFonts w:hint="eastAsia"/>
                <w:sz w:val="24"/>
                <w:szCs w:val="24"/>
              </w:rPr>
              <w:t>2024</w:t>
            </w:r>
            <w:r w:rsidRPr="00321D87">
              <w:rPr>
                <w:rFonts w:hint="eastAsia"/>
                <w:sz w:val="24"/>
                <w:szCs w:val="24"/>
              </w:rPr>
              <w:t>〕</w:t>
            </w:r>
            <w:r w:rsidRPr="00321D87">
              <w:rPr>
                <w:rFonts w:hint="eastAsia"/>
                <w:sz w:val="24"/>
                <w:szCs w:val="24"/>
              </w:rPr>
              <w:t>112</w:t>
            </w:r>
            <w:r w:rsidRPr="00321D87">
              <w:rPr>
                <w:rFonts w:hint="eastAsia"/>
                <w:sz w:val="24"/>
                <w:szCs w:val="24"/>
              </w:rPr>
              <w:t>号</w:t>
            </w:r>
          </w:p>
        </w:tc>
      </w:tr>
    </w:tbl>
    <w:p w:rsidR="00694406" w:rsidRPr="00694406" w:rsidRDefault="00694406" w:rsidP="00694406">
      <w:pPr>
        <w:pStyle w:val="1"/>
      </w:pPr>
    </w:p>
    <w:sectPr w:rsidR="00694406" w:rsidRPr="00694406" w:rsidSect="00511EF1">
      <w:headerReference w:type="even" r:id="rId7"/>
      <w:headerReference w:type="default" r:id="rId8"/>
      <w:footerReference w:type="even" r:id="rId9"/>
      <w:footerReference w:type="default" r:id="rId10"/>
      <w:headerReference w:type="first" r:id="rId11"/>
      <w:footerReference w:type="first" r:id="rId12"/>
      <w:pgSz w:w="11917" w:h="16849"/>
      <w:pgMar w:top="1701" w:right="1587" w:bottom="1417" w:left="1587" w:header="0" w:footer="992" w:gutter="0"/>
      <w:cols w:space="0"/>
      <w:docGrid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629" w:rsidRDefault="005A6629" w:rsidP="00694406">
      <w:pPr>
        <w:ind w:firstLine="640"/>
      </w:pPr>
      <w:r>
        <w:separator/>
      </w:r>
    </w:p>
  </w:endnote>
  <w:endnote w:type="continuationSeparator" w:id="0">
    <w:p w:rsidR="005A6629" w:rsidRDefault="005A6629" w:rsidP="00694406">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1FD" w:rsidRDefault="00FC61FD" w:rsidP="00FC61FD">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EF1" w:rsidRDefault="00913D73" w:rsidP="00694406">
    <w:pPr>
      <w:pStyle w:val="a8"/>
      <w:ind w:firstLine="360"/>
    </w:pPr>
    <w:r>
      <w:pict>
        <v:shapetype id="_x0000_t202" coordsize="21600,21600" o:spt="202" path="m,l,21600r21600,l21600,xe">
          <v:stroke joinstyle="miter"/>
          <v:path gradientshapeok="t" o:connecttype="rect"/>
        </v:shapetype>
        <v:shape id="_x0000_s2049" type="#_x0000_t202" style="position:absolute;left:0;text-align:left;margin-left:520pt;margin-top:0;width:2in;height:2in;z-index:25166336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511EF1" w:rsidRDefault="006723ED" w:rsidP="00694406">
                <w:pPr>
                  <w:pStyle w:val="a8"/>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sidR="00913D73">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913D73">
                  <w:rPr>
                    <w:rFonts w:asciiTheme="minorEastAsia" w:eastAsiaTheme="minorEastAsia" w:hAnsiTheme="minorEastAsia" w:cstheme="minorEastAsia" w:hint="eastAsia"/>
                    <w:sz w:val="28"/>
                    <w:szCs w:val="28"/>
                  </w:rPr>
                  <w:fldChar w:fldCharType="separate"/>
                </w:r>
                <w:r w:rsidR="008A44DE">
                  <w:rPr>
                    <w:rFonts w:asciiTheme="minorEastAsia" w:eastAsiaTheme="minorEastAsia" w:hAnsiTheme="minorEastAsia" w:cstheme="minorEastAsia"/>
                    <w:noProof/>
                    <w:sz w:val="28"/>
                    <w:szCs w:val="28"/>
                  </w:rPr>
                  <w:t>2</w:t>
                </w:r>
                <w:r w:rsidR="00913D73">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1FD" w:rsidRDefault="00FC61FD" w:rsidP="00FC61FD">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629" w:rsidRDefault="005A6629" w:rsidP="00694406">
      <w:pPr>
        <w:ind w:firstLine="640"/>
      </w:pPr>
      <w:r>
        <w:separator/>
      </w:r>
    </w:p>
  </w:footnote>
  <w:footnote w:type="continuationSeparator" w:id="0">
    <w:p w:rsidR="005A6629" w:rsidRDefault="005A6629" w:rsidP="00694406">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1FD" w:rsidRDefault="00FC61FD" w:rsidP="00FC61FD">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EF1" w:rsidRDefault="00511EF1">
    <w:pPr>
      <w:pStyle w:val="a9"/>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1FD" w:rsidRDefault="00FC61FD" w:rsidP="00FC61FD">
    <w:pPr>
      <w:pStyle w:val="a9"/>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210"/>
  <w:drawingGridVerticalSpacing w:val="-7946"/>
  <w:noPunctuationKerning/>
  <w:characterSpacingControl w:val="compressPunctuation"/>
  <w:hdrShapeDefaults>
    <o:shapedefaults v:ext="edit" spidmax="1229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zQwMzg2OTA3MjQ5MTlhOTQyNTUxMWI5YWE5YjE2MjcifQ=="/>
  </w:docVars>
  <w:rsids>
    <w:rsidRoot w:val="00511EF1"/>
    <w:rsid w:val="FB7FDBAE"/>
    <w:rsid w:val="FDD76156"/>
    <w:rsid w:val="FEF72E28"/>
    <w:rsid w:val="FFF328FA"/>
    <w:rsid w:val="FFFF0EB2"/>
    <w:rsid w:val="00054883"/>
    <w:rsid w:val="00157D01"/>
    <w:rsid w:val="00165656"/>
    <w:rsid w:val="00167226"/>
    <w:rsid w:val="001D1F06"/>
    <w:rsid w:val="001F067E"/>
    <w:rsid w:val="002409BE"/>
    <w:rsid w:val="00255374"/>
    <w:rsid w:val="00283153"/>
    <w:rsid w:val="00316D19"/>
    <w:rsid w:val="00321D87"/>
    <w:rsid w:val="003A62F6"/>
    <w:rsid w:val="00501ACB"/>
    <w:rsid w:val="00511EF1"/>
    <w:rsid w:val="005656F8"/>
    <w:rsid w:val="005A6629"/>
    <w:rsid w:val="005A6B61"/>
    <w:rsid w:val="005E239D"/>
    <w:rsid w:val="005F4BA9"/>
    <w:rsid w:val="00663BF0"/>
    <w:rsid w:val="006723ED"/>
    <w:rsid w:val="00694406"/>
    <w:rsid w:val="00745181"/>
    <w:rsid w:val="00890A67"/>
    <w:rsid w:val="008A44DE"/>
    <w:rsid w:val="008B6047"/>
    <w:rsid w:val="00913D73"/>
    <w:rsid w:val="0094054E"/>
    <w:rsid w:val="00957714"/>
    <w:rsid w:val="00A615D5"/>
    <w:rsid w:val="00A615E6"/>
    <w:rsid w:val="00AB6600"/>
    <w:rsid w:val="00B3683D"/>
    <w:rsid w:val="00B569B0"/>
    <w:rsid w:val="00BC73FD"/>
    <w:rsid w:val="00BC7C7C"/>
    <w:rsid w:val="00BD38F8"/>
    <w:rsid w:val="00BD548F"/>
    <w:rsid w:val="00D045A0"/>
    <w:rsid w:val="00D64B36"/>
    <w:rsid w:val="00E053EE"/>
    <w:rsid w:val="00F34D0D"/>
    <w:rsid w:val="00FC61FD"/>
    <w:rsid w:val="01171D54"/>
    <w:rsid w:val="02572EEA"/>
    <w:rsid w:val="02A75A6B"/>
    <w:rsid w:val="02FD0232"/>
    <w:rsid w:val="03EA00B6"/>
    <w:rsid w:val="03F8134D"/>
    <w:rsid w:val="04F552F8"/>
    <w:rsid w:val="05213C3E"/>
    <w:rsid w:val="05503AC8"/>
    <w:rsid w:val="055A1761"/>
    <w:rsid w:val="05EC5EC6"/>
    <w:rsid w:val="067F3525"/>
    <w:rsid w:val="071862C6"/>
    <w:rsid w:val="073947AF"/>
    <w:rsid w:val="08350186"/>
    <w:rsid w:val="083D7CBD"/>
    <w:rsid w:val="0916568C"/>
    <w:rsid w:val="09D87BCF"/>
    <w:rsid w:val="0AA92B83"/>
    <w:rsid w:val="0ACF41ED"/>
    <w:rsid w:val="0AFC1EFD"/>
    <w:rsid w:val="0B4565B2"/>
    <w:rsid w:val="0C5F4260"/>
    <w:rsid w:val="0CFC0516"/>
    <w:rsid w:val="0D714F20"/>
    <w:rsid w:val="0D836A2D"/>
    <w:rsid w:val="0DF97DF8"/>
    <w:rsid w:val="0E1A439E"/>
    <w:rsid w:val="0F930041"/>
    <w:rsid w:val="10700268"/>
    <w:rsid w:val="108F3F14"/>
    <w:rsid w:val="10E074B9"/>
    <w:rsid w:val="127C472E"/>
    <w:rsid w:val="13037AFF"/>
    <w:rsid w:val="13773FFC"/>
    <w:rsid w:val="1385587F"/>
    <w:rsid w:val="144D50D9"/>
    <w:rsid w:val="151E48C7"/>
    <w:rsid w:val="1566542F"/>
    <w:rsid w:val="157955E3"/>
    <w:rsid w:val="15A13869"/>
    <w:rsid w:val="162639BD"/>
    <w:rsid w:val="1667745F"/>
    <w:rsid w:val="174E114A"/>
    <w:rsid w:val="17DA104E"/>
    <w:rsid w:val="18633ACC"/>
    <w:rsid w:val="198009D5"/>
    <w:rsid w:val="19931384"/>
    <w:rsid w:val="19A146CB"/>
    <w:rsid w:val="1AD63AFD"/>
    <w:rsid w:val="1B865037"/>
    <w:rsid w:val="1C6646A5"/>
    <w:rsid w:val="1C7865F4"/>
    <w:rsid w:val="1CA643FB"/>
    <w:rsid w:val="1CD47B41"/>
    <w:rsid w:val="1CD87093"/>
    <w:rsid w:val="1CFA40EE"/>
    <w:rsid w:val="1D206EC7"/>
    <w:rsid w:val="1E374999"/>
    <w:rsid w:val="1EB20108"/>
    <w:rsid w:val="1EFB6370"/>
    <w:rsid w:val="1F7A0856"/>
    <w:rsid w:val="1FAB5803"/>
    <w:rsid w:val="1FFA5D6A"/>
    <w:rsid w:val="20306893"/>
    <w:rsid w:val="20586E69"/>
    <w:rsid w:val="208A7BAE"/>
    <w:rsid w:val="209F2D35"/>
    <w:rsid w:val="21A1039B"/>
    <w:rsid w:val="21C97434"/>
    <w:rsid w:val="2268600A"/>
    <w:rsid w:val="22F22FE5"/>
    <w:rsid w:val="23A423C5"/>
    <w:rsid w:val="25217B3A"/>
    <w:rsid w:val="27A974CE"/>
    <w:rsid w:val="2835305A"/>
    <w:rsid w:val="299455FC"/>
    <w:rsid w:val="29B378B0"/>
    <w:rsid w:val="2A2A491E"/>
    <w:rsid w:val="2C7D1CCC"/>
    <w:rsid w:val="2C8B5ED0"/>
    <w:rsid w:val="2CE65139"/>
    <w:rsid w:val="2D0576E0"/>
    <w:rsid w:val="2D38246A"/>
    <w:rsid w:val="2D4D4440"/>
    <w:rsid w:val="2DFD0DA0"/>
    <w:rsid w:val="2EC94703"/>
    <w:rsid w:val="2EF9001C"/>
    <w:rsid w:val="2F717E48"/>
    <w:rsid w:val="30582C4E"/>
    <w:rsid w:val="30EA6450"/>
    <w:rsid w:val="3110648D"/>
    <w:rsid w:val="3192317D"/>
    <w:rsid w:val="31AD3D8D"/>
    <w:rsid w:val="32757659"/>
    <w:rsid w:val="33493CA8"/>
    <w:rsid w:val="336359DD"/>
    <w:rsid w:val="33E91AD0"/>
    <w:rsid w:val="35592615"/>
    <w:rsid w:val="357D1F49"/>
    <w:rsid w:val="35C21718"/>
    <w:rsid w:val="36BC0A73"/>
    <w:rsid w:val="36C46AA5"/>
    <w:rsid w:val="371A3D58"/>
    <w:rsid w:val="374B4FC3"/>
    <w:rsid w:val="38117773"/>
    <w:rsid w:val="3970274A"/>
    <w:rsid w:val="3A643413"/>
    <w:rsid w:val="3B4C1B5C"/>
    <w:rsid w:val="3B5F50F7"/>
    <w:rsid w:val="3B651900"/>
    <w:rsid w:val="3B9F63B6"/>
    <w:rsid w:val="3BB62604"/>
    <w:rsid w:val="3BDD4E4C"/>
    <w:rsid w:val="3CE379E1"/>
    <w:rsid w:val="3D175054"/>
    <w:rsid w:val="3D3178F2"/>
    <w:rsid w:val="3D6C0235"/>
    <w:rsid w:val="3DE94DC2"/>
    <w:rsid w:val="3DF44E25"/>
    <w:rsid w:val="3E2A0839"/>
    <w:rsid w:val="3E3815DD"/>
    <w:rsid w:val="3EB71967"/>
    <w:rsid w:val="3F0675D9"/>
    <w:rsid w:val="3F3B085E"/>
    <w:rsid w:val="406236CB"/>
    <w:rsid w:val="41774E42"/>
    <w:rsid w:val="42385BFA"/>
    <w:rsid w:val="42B12560"/>
    <w:rsid w:val="43BD3A96"/>
    <w:rsid w:val="44D46C21"/>
    <w:rsid w:val="45387811"/>
    <w:rsid w:val="45EB2FC3"/>
    <w:rsid w:val="46AA62AE"/>
    <w:rsid w:val="46FB216C"/>
    <w:rsid w:val="48FF3FC7"/>
    <w:rsid w:val="491A0054"/>
    <w:rsid w:val="49EB5096"/>
    <w:rsid w:val="4A4B73DE"/>
    <w:rsid w:val="4AA96C6C"/>
    <w:rsid w:val="4C36116D"/>
    <w:rsid w:val="4DF711BF"/>
    <w:rsid w:val="4E44060B"/>
    <w:rsid w:val="4EC728B6"/>
    <w:rsid w:val="4F77E3C7"/>
    <w:rsid w:val="50AC0B3D"/>
    <w:rsid w:val="541F321E"/>
    <w:rsid w:val="55587413"/>
    <w:rsid w:val="5585181D"/>
    <w:rsid w:val="57CA6CE9"/>
    <w:rsid w:val="57F75CF4"/>
    <w:rsid w:val="5808510C"/>
    <w:rsid w:val="5862108A"/>
    <w:rsid w:val="589A10F3"/>
    <w:rsid w:val="594C3B10"/>
    <w:rsid w:val="59C02522"/>
    <w:rsid w:val="59F3543D"/>
    <w:rsid w:val="5A15671B"/>
    <w:rsid w:val="5AF90EA2"/>
    <w:rsid w:val="5B6E700E"/>
    <w:rsid w:val="5B734F66"/>
    <w:rsid w:val="5B894FA4"/>
    <w:rsid w:val="5BEA1FA4"/>
    <w:rsid w:val="5C315594"/>
    <w:rsid w:val="5CD53C57"/>
    <w:rsid w:val="5D130265"/>
    <w:rsid w:val="5D3E35CE"/>
    <w:rsid w:val="5D4E3CA0"/>
    <w:rsid w:val="5DFB066C"/>
    <w:rsid w:val="5E6D165D"/>
    <w:rsid w:val="5F546974"/>
    <w:rsid w:val="603F3F3D"/>
    <w:rsid w:val="6095454B"/>
    <w:rsid w:val="61770EFA"/>
    <w:rsid w:val="617E2781"/>
    <w:rsid w:val="61B63C03"/>
    <w:rsid w:val="61DB5099"/>
    <w:rsid w:val="6291559D"/>
    <w:rsid w:val="635F17FC"/>
    <w:rsid w:val="6386234E"/>
    <w:rsid w:val="64136687"/>
    <w:rsid w:val="64241B95"/>
    <w:rsid w:val="650A32AA"/>
    <w:rsid w:val="652561BA"/>
    <w:rsid w:val="65382FC9"/>
    <w:rsid w:val="655F336C"/>
    <w:rsid w:val="65ED6CD8"/>
    <w:rsid w:val="663C1A0D"/>
    <w:rsid w:val="67637AD5"/>
    <w:rsid w:val="68202067"/>
    <w:rsid w:val="689E6CC7"/>
    <w:rsid w:val="68D650FC"/>
    <w:rsid w:val="68E02907"/>
    <w:rsid w:val="69035A3F"/>
    <w:rsid w:val="6971770E"/>
    <w:rsid w:val="698B19FD"/>
    <w:rsid w:val="6C660F74"/>
    <w:rsid w:val="6CA344CE"/>
    <w:rsid w:val="6D171B5E"/>
    <w:rsid w:val="6D625F0E"/>
    <w:rsid w:val="6DD540BF"/>
    <w:rsid w:val="6E693776"/>
    <w:rsid w:val="6EC45F46"/>
    <w:rsid w:val="6EEA5AB7"/>
    <w:rsid w:val="6F055D09"/>
    <w:rsid w:val="72BB27B2"/>
    <w:rsid w:val="72EE22E1"/>
    <w:rsid w:val="735402C3"/>
    <w:rsid w:val="735F130A"/>
    <w:rsid w:val="739655B2"/>
    <w:rsid w:val="73A14B3F"/>
    <w:rsid w:val="73E0560D"/>
    <w:rsid w:val="7446601D"/>
    <w:rsid w:val="74F35C22"/>
    <w:rsid w:val="74FA79BF"/>
    <w:rsid w:val="752616B6"/>
    <w:rsid w:val="75DE6274"/>
    <w:rsid w:val="78540A37"/>
    <w:rsid w:val="78A45F81"/>
    <w:rsid w:val="78E1156B"/>
    <w:rsid w:val="7961447A"/>
    <w:rsid w:val="79C0723C"/>
    <w:rsid w:val="7A435CAF"/>
    <w:rsid w:val="7B2816BC"/>
    <w:rsid w:val="7BA72CEC"/>
    <w:rsid w:val="7BB003C9"/>
    <w:rsid w:val="7C611D76"/>
    <w:rsid w:val="7C656A4F"/>
    <w:rsid w:val="7CBD75CE"/>
    <w:rsid w:val="7DDF1839"/>
    <w:rsid w:val="7E2B6198"/>
    <w:rsid w:val="7ECB2594"/>
    <w:rsid w:val="7EE84A35"/>
    <w:rsid w:val="7F9764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toc 8" w:qFormat="1"/>
    <w:lsdException w:name="Normal Indent" w:qFormat="1"/>
    <w:lsdException w:name="header" w:qFormat="1"/>
    <w:lsdException w:name="footer" w:qFormat="1"/>
    <w:lsdException w:name="caption" w:semiHidden="1" w:unhideWhenUsed="1" w:qFormat="1"/>
    <w:lsdException w:name="table of figures" w:qFormat="1"/>
    <w:lsdException w:name="Title" w:qFormat="1"/>
    <w:lsdException w:name="Default Paragraph Font" w:semiHidden="1" w:qFormat="1"/>
    <w:lsdException w:name="Body Text" w:qFormat="1"/>
    <w:lsdException w:name="Body Text Indent" w:unhideWhenUsed="1" w:qFormat="1"/>
    <w:lsdException w:name="Subtitle" w:qFormat="1"/>
    <w:lsdException w:name="Body Text First Indent" w:qFormat="1"/>
    <w:lsdException w:name="Body Text First Indent 2" w:unhideWhenUsed="1"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694406"/>
    <w:pPr>
      <w:widowControl w:val="0"/>
      <w:ind w:firstLineChars="200" w:firstLine="200"/>
      <w:jc w:val="both"/>
    </w:pPr>
    <w:rPr>
      <w:rFonts w:eastAsia="仿宋"/>
      <w:kern w:val="2"/>
      <w:sz w:val="32"/>
      <w:szCs w:val="21"/>
    </w:rPr>
  </w:style>
  <w:style w:type="paragraph" w:styleId="1">
    <w:name w:val="heading 1"/>
    <w:basedOn w:val="a"/>
    <w:next w:val="a"/>
    <w:autoRedefine/>
    <w:uiPriority w:val="1"/>
    <w:qFormat/>
    <w:rsid w:val="00694406"/>
    <w:pPr>
      <w:ind w:firstLine="640"/>
      <w:jc w:val="left"/>
      <w:outlineLvl w:val="0"/>
    </w:pPr>
    <w:rPr>
      <w:rFonts w:ascii="方正小标宋简体" w:hAnsi="方正小标宋简体" w:cs="方正小标宋简体"/>
      <w:szCs w:val="44"/>
      <w:lang w:val="zh-CN" w:bidi="zh-CN"/>
    </w:rPr>
  </w:style>
  <w:style w:type="paragraph" w:styleId="2">
    <w:name w:val="heading 2"/>
    <w:basedOn w:val="a"/>
    <w:next w:val="a"/>
    <w:unhideWhenUsed/>
    <w:qFormat/>
    <w:rsid w:val="00511EF1"/>
    <w:pPr>
      <w:keepNext/>
      <w:keepLines/>
      <w:spacing w:line="560" w:lineRule="exact"/>
      <w:outlineLvl w:val="1"/>
    </w:pPr>
    <w:rPr>
      <w:rFonts w:eastAsia="楷体"/>
      <w:b/>
      <w:bCs/>
      <w:szCs w:val="32"/>
    </w:rPr>
  </w:style>
  <w:style w:type="paragraph" w:styleId="3">
    <w:name w:val="heading 3"/>
    <w:basedOn w:val="a"/>
    <w:next w:val="a"/>
    <w:qFormat/>
    <w:rsid w:val="00511EF1"/>
    <w:pPr>
      <w:keepNext/>
      <w:keepLines/>
      <w:spacing w:line="560" w:lineRule="exact"/>
      <w:ind w:firstLine="640"/>
      <w:outlineLvl w:val="2"/>
    </w:pPr>
    <w:rPr>
      <w:rFonts w:ascii="楷体_GB2312" w:eastAsia="楷体_GB2312" w:hAnsi="楷体_GB231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11EF1"/>
    <w:pPr>
      <w:ind w:firstLine="420"/>
    </w:pPr>
  </w:style>
  <w:style w:type="paragraph" w:styleId="a4">
    <w:name w:val="Body Text"/>
    <w:basedOn w:val="a"/>
    <w:next w:val="a5"/>
    <w:qFormat/>
    <w:rsid w:val="00511EF1"/>
    <w:pPr>
      <w:tabs>
        <w:tab w:val="left" w:pos="3420"/>
      </w:tabs>
      <w:autoSpaceDE w:val="0"/>
      <w:autoSpaceDN w:val="0"/>
      <w:adjustRightInd w:val="0"/>
      <w:textAlignment w:val="baseline"/>
    </w:pPr>
    <w:rPr>
      <w:rFonts w:ascii="宋体"/>
      <w:szCs w:val="20"/>
    </w:rPr>
  </w:style>
  <w:style w:type="paragraph" w:styleId="a5">
    <w:name w:val="Body Text First Indent"/>
    <w:basedOn w:val="a4"/>
    <w:next w:val="a"/>
    <w:qFormat/>
    <w:rsid w:val="00511EF1"/>
    <w:pPr>
      <w:spacing w:line="500" w:lineRule="exact"/>
      <w:ind w:firstLine="420"/>
    </w:pPr>
    <w:rPr>
      <w:rFonts w:eastAsia="楷体_GB2312"/>
      <w:sz w:val="28"/>
    </w:rPr>
  </w:style>
  <w:style w:type="paragraph" w:styleId="a6">
    <w:name w:val="Body Text Indent"/>
    <w:basedOn w:val="a"/>
    <w:unhideWhenUsed/>
    <w:qFormat/>
    <w:rsid w:val="00511EF1"/>
    <w:pPr>
      <w:spacing w:after="120"/>
      <w:ind w:leftChars="200" w:left="420"/>
    </w:pPr>
  </w:style>
  <w:style w:type="paragraph" w:styleId="30">
    <w:name w:val="toc 3"/>
    <w:basedOn w:val="a"/>
    <w:next w:val="a"/>
    <w:autoRedefine/>
    <w:qFormat/>
    <w:rsid w:val="00511EF1"/>
    <w:pPr>
      <w:ind w:left="420"/>
    </w:pPr>
    <w:rPr>
      <w:rFonts w:ascii="等线" w:eastAsia="等线" w:hAnsi="等线"/>
      <w:b/>
      <w:sz w:val="30"/>
      <w:szCs w:val="30"/>
    </w:rPr>
  </w:style>
  <w:style w:type="paragraph" w:styleId="a7">
    <w:name w:val="Plain Text"/>
    <w:basedOn w:val="a"/>
    <w:qFormat/>
    <w:rsid w:val="00511EF1"/>
    <w:rPr>
      <w:rFonts w:ascii="宋体" w:hAnsi="Courier New" w:cs="Courier New"/>
    </w:rPr>
  </w:style>
  <w:style w:type="paragraph" w:styleId="8">
    <w:name w:val="toc 8"/>
    <w:basedOn w:val="a"/>
    <w:next w:val="a"/>
    <w:qFormat/>
    <w:rsid w:val="00511EF1"/>
    <w:pPr>
      <w:widowControl/>
      <w:wordWrap w:val="0"/>
      <w:ind w:left="1270"/>
    </w:pPr>
    <w:rPr>
      <w:kern w:val="0"/>
      <w:sz w:val="20"/>
      <w:szCs w:val="20"/>
    </w:rPr>
  </w:style>
  <w:style w:type="paragraph" w:styleId="20">
    <w:name w:val="Body Text Indent 2"/>
    <w:basedOn w:val="a"/>
    <w:autoRedefine/>
    <w:qFormat/>
    <w:rsid w:val="00511EF1"/>
    <w:pPr>
      <w:spacing w:after="120" w:line="480" w:lineRule="auto"/>
      <w:ind w:leftChars="200" w:left="420"/>
    </w:pPr>
  </w:style>
  <w:style w:type="paragraph" w:styleId="a8">
    <w:name w:val="footer"/>
    <w:basedOn w:val="a"/>
    <w:qFormat/>
    <w:rsid w:val="00511EF1"/>
    <w:pPr>
      <w:tabs>
        <w:tab w:val="center" w:pos="4153"/>
        <w:tab w:val="right" w:pos="8306"/>
      </w:tabs>
      <w:snapToGrid w:val="0"/>
      <w:jc w:val="left"/>
    </w:pPr>
    <w:rPr>
      <w:sz w:val="18"/>
      <w:szCs w:val="18"/>
    </w:rPr>
  </w:style>
  <w:style w:type="paragraph" w:styleId="a9">
    <w:name w:val="header"/>
    <w:basedOn w:val="a"/>
    <w:qFormat/>
    <w:rsid w:val="00511EF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table of figures"/>
    <w:basedOn w:val="a"/>
    <w:next w:val="a"/>
    <w:qFormat/>
    <w:rsid w:val="00511EF1"/>
    <w:pPr>
      <w:ind w:leftChars="200" w:left="200" w:hangingChars="200" w:hanging="200"/>
    </w:pPr>
  </w:style>
  <w:style w:type="paragraph" w:styleId="HTML">
    <w:name w:val="HTML Preformatted"/>
    <w:basedOn w:val="a"/>
    <w:autoRedefine/>
    <w:qFormat/>
    <w:rsid w:val="0051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b">
    <w:name w:val="Normal (Web)"/>
    <w:basedOn w:val="a"/>
    <w:autoRedefine/>
    <w:uiPriority w:val="99"/>
    <w:qFormat/>
    <w:rsid w:val="00511EF1"/>
    <w:pPr>
      <w:spacing w:beforeAutospacing="1" w:afterAutospacing="1"/>
      <w:jc w:val="left"/>
    </w:pPr>
    <w:rPr>
      <w:kern w:val="0"/>
      <w:sz w:val="24"/>
    </w:rPr>
  </w:style>
  <w:style w:type="paragraph" w:styleId="ac">
    <w:name w:val="Title"/>
    <w:basedOn w:val="a"/>
    <w:next w:val="a"/>
    <w:autoRedefine/>
    <w:qFormat/>
    <w:rsid w:val="00511EF1"/>
    <w:pPr>
      <w:suppressAutoHyphens/>
      <w:spacing w:before="240" w:after="60"/>
      <w:jc w:val="center"/>
      <w:textAlignment w:val="baseline"/>
    </w:pPr>
    <w:rPr>
      <w:rFonts w:ascii="Cambria" w:hAnsi="Cambria"/>
      <w:b/>
      <w:bCs/>
      <w:szCs w:val="32"/>
    </w:rPr>
  </w:style>
  <w:style w:type="paragraph" w:styleId="21">
    <w:name w:val="Body Text First Indent 2"/>
    <w:basedOn w:val="a6"/>
    <w:unhideWhenUsed/>
    <w:qFormat/>
    <w:rsid w:val="00511EF1"/>
    <w:pPr>
      <w:ind w:firstLine="420"/>
    </w:pPr>
  </w:style>
  <w:style w:type="table" w:styleId="ad">
    <w:name w:val="Table Grid"/>
    <w:basedOn w:val="a1"/>
    <w:qFormat/>
    <w:rsid w:val="00511E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引文目录1"/>
    <w:basedOn w:val="a"/>
    <w:next w:val="a"/>
    <w:qFormat/>
    <w:rsid w:val="00511EF1"/>
    <w:pPr>
      <w:spacing w:before="100" w:beforeAutospacing="1" w:after="100" w:afterAutospacing="1"/>
      <w:ind w:leftChars="200" w:left="420"/>
    </w:pPr>
    <w:rPr>
      <w:rFonts w:cs="黑体" w:hint="eastAsia"/>
    </w:rPr>
  </w:style>
  <w:style w:type="paragraph" w:customStyle="1" w:styleId="11">
    <w:name w:val="正文缩进1"/>
    <w:basedOn w:val="a"/>
    <w:autoRedefine/>
    <w:qFormat/>
    <w:rsid w:val="00511EF1"/>
    <w:pPr>
      <w:ind w:firstLine="420"/>
    </w:pPr>
    <w:rPr>
      <w:rFonts w:ascii="Calibri" w:hAnsi="Calibri"/>
      <w:szCs w:val="20"/>
    </w:rPr>
  </w:style>
  <w:style w:type="paragraph" w:customStyle="1" w:styleId="Char">
    <w:name w:val="Char"/>
    <w:basedOn w:val="a"/>
    <w:uiPriority w:val="99"/>
    <w:qFormat/>
    <w:rsid w:val="00511EF1"/>
    <w:pPr>
      <w:adjustRightInd w:val="0"/>
      <w:snapToGrid w:val="0"/>
      <w:spacing w:beforeLines="150" w:afterLines="100" w:line="360" w:lineRule="auto"/>
      <w:ind w:firstLineChars="192" w:firstLine="192"/>
    </w:pPr>
  </w:style>
  <w:style w:type="paragraph" w:customStyle="1" w:styleId="12">
    <w:name w:val="列出段落1"/>
    <w:basedOn w:val="a"/>
    <w:qFormat/>
    <w:rsid w:val="00511EF1"/>
    <w:pPr>
      <w:ind w:firstLine="420"/>
    </w:pPr>
  </w:style>
  <w:style w:type="paragraph" w:customStyle="1" w:styleId="13">
    <w:name w:val="1.标题"/>
    <w:basedOn w:val="a"/>
    <w:qFormat/>
    <w:rsid w:val="00511EF1"/>
    <w:pPr>
      <w:spacing w:line="660" w:lineRule="exact"/>
      <w:jc w:val="center"/>
    </w:pPr>
    <w:rPr>
      <w:rFonts w:eastAsia="方正小标宋简体"/>
      <w:b/>
      <w:sz w:val="44"/>
      <w:szCs w:val="22"/>
    </w:rPr>
  </w:style>
  <w:style w:type="paragraph" w:customStyle="1" w:styleId="31">
    <w:name w:val="3.正文"/>
    <w:basedOn w:val="a"/>
    <w:autoRedefine/>
    <w:qFormat/>
    <w:rsid w:val="00511EF1"/>
    <w:pPr>
      <w:spacing w:line="660" w:lineRule="exact"/>
    </w:pPr>
    <w:rPr>
      <w:rFonts w:eastAsia="仿宋_GB2312"/>
      <w:szCs w:val="22"/>
    </w:rPr>
  </w:style>
  <w:style w:type="paragraph" w:customStyle="1" w:styleId="41">
    <w:name w:val="4.1一、"/>
    <w:basedOn w:val="a"/>
    <w:qFormat/>
    <w:rsid w:val="00511EF1"/>
    <w:pPr>
      <w:spacing w:line="660" w:lineRule="exact"/>
      <w:jc w:val="left"/>
    </w:pPr>
    <w:rPr>
      <w:rFonts w:eastAsia="黑体"/>
      <w:szCs w:val="22"/>
    </w:rPr>
  </w:style>
  <w:style w:type="character" w:customStyle="1" w:styleId="text-tag">
    <w:name w:val="text-tag"/>
    <w:qFormat/>
    <w:rsid w:val="00511EF1"/>
  </w:style>
  <w:style w:type="paragraph" w:customStyle="1" w:styleId="14">
    <w:name w:val="正文文本缩进1"/>
    <w:basedOn w:val="a"/>
    <w:qFormat/>
    <w:rsid w:val="00511EF1"/>
    <w:pPr>
      <w:spacing w:line="620" w:lineRule="exact"/>
      <w:ind w:firstLine="640"/>
    </w:pPr>
    <w:rPr>
      <w:szCs w:val="22"/>
    </w:rPr>
  </w:style>
  <w:style w:type="paragraph" w:customStyle="1" w:styleId="TableParagraph">
    <w:name w:val="Table Paragraph"/>
    <w:basedOn w:val="a"/>
    <w:uiPriority w:val="1"/>
    <w:qFormat/>
    <w:rsid w:val="00511EF1"/>
    <w:pPr>
      <w:autoSpaceDE w:val="0"/>
      <w:autoSpaceDN w:val="0"/>
      <w:jc w:val="left"/>
    </w:pPr>
    <w:rPr>
      <w:rFonts w:ascii="宋体" w:hAnsi="宋体" w:cs="宋体"/>
      <w:kern w:val="0"/>
      <w:sz w:val="22"/>
      <w:szCs w:val="22"/>
      <w:lang w:val="zh-CN" w:bidi="zh-CN"/>
    </w:rPr>
  </w:style>
  <w:style w:type="paragraph" w:customStyle="1" w:styleId="ae">
    <w:name w:val="*正文"/>
    <w:basedOn w:val="a"/>
    <w:qFormat/>
    <w:rsid w:val="00511EF1"/>
    <w:pPr>
      <w:spacing w:line="600" w:lineRule="exact"/>
    </w:pPr>
    <w:rPr>
      <w:rFonts w:eastAsia="仿宋_GB2312"/>
      <w:szCs w:val="24"/>
      <w:lang w:val="zh-CN"/>
    </w:rPr>
  </w:style>
  <w:style w:type="table" w:customStyle="1" w:styleId="TableNormal">
    <w:name w:val="Table Normal"/>
    <w:semiHidden/>
    <w:unhideWhenUsed/>
    <w:qFormat/>
    <w:rsid w:val="00511EF1"/>
    <w:tblPr>
      <w:tblCellMar>
        <w:top w:w="0" w:type="dxa"/>
        <w:left w:w="0" w:type="dxa"/>
        <w:bottom w:w="0" w:type="dxa"/>
        <w:right w:w="0" w:type="dxa"/>
      </w:tblCellMar>
    </w:tblPr>
  </w:style>
  <w:style w:type="paragraph" w:customStyle="1" w:styleId="42">
    <w:name w:val="4.2（一）"/>
    <w:basedOn w:val="41"/>
    <w:autoRedefine/>
    <w:qFormat/>
    <w:rsid w:val="00511EF1"/>
    <w:pPr>
      <w:spacing w:line="360" w:lineRule="auto"/>
      <w:jc w:val="center"/>
    </w:pPr>
    <w:rPr>
      <w:rFonts w:ascii="楷体_GB2312" w:eastAsia="楷体_GB2312" w:hAnsi="黑体"/>
      <w:szCs w:val="32"/>
    </w:rPr>
  </w:style>
  <w:style w:type="paragraph" w:customStyle="1" w:styleId="431">
    <w:name w:val="4.3.1."/>
    <w:basedOn w:val="a"/>
    <w:autoRedefine/>
    <w:qFormat/>
    <w:rsid w:val="00511EF1"/>
    <w:pPr>
      <w:spacing w:line="600" w:lineRule="exact"/>
    </w:pPr>
    <w:rPr>
      <w:rFonts w:cstheme="minorBidi"/>
      <w:szCs w:val="22"/>
    </w:rPr>
  </w:style>
  <w:style w:type="character" w:customStyle="1" w:styleId="font101">
    <w:name w:val="font101"/>
    <w:basedOn w:val="a0"/>
    <w:qFormat/>
    <w:rsid w:val="00511EF1"/>
    <w:rPr>
      <w:rFonts w:ascii="仿宋_GB2312" w:eastAsia="仿宋_GB2312" w:cs="仿宋_GB2312" w:hint="default"/>
      <w:color w:val="000000"/>
      <w:sz w:val="26"/>
      <w:szCs w:val="26"/>
      <w:u w:val="none"/>
    </w:rPr>
  </w:style>
  <w:style w:type="paragraph" w:customStyle="1" w:styleId="TableText">
    <w:name w:val="Table Text"/>
    <w:basedOn w:val="a"/>
    <w:semiHidden/>
    <w:qFormat/>
    <w:rsid w:val="00511EF1"/>
    <w:rPr>
      <w:rFonts w:ascii="宋体" w:hAnsi="宋体" w:cs="宋体"/>
      <w:sz w:val="25"/>
      <w:szCs w:val="25"/>
      <w:lang w:eastAsia="en-US"/>
    </w:rPr>
  </w:style>
  <w:style w:type="character" w:customStyle="1" w:styleId="font71">
    <w:name w:val="font71"/>
    <w:basedOn w:val="a0"/>
    <w:qFormat/>
    <w:rsid w:val="00511EF1"/>
    <w:rPr>
      <w:rFonts w:ascii="仿宋_GB2312" w:eastAsia="仿宋_GB2312" w:cs="仿宋_GB2312" w:hint="default"/>
      <w:color w:val="000000"/>
      <w:sz w:val="26"/>
      <w:szCs w:val="26"/>
      <w:u w:val="none"/>
    </w:rPr>
  </w:style>
  <w:style w:type="character" w:customStyle="1" w:styleId="font112">
    <w:name w:val="font112"/>
    <w:basedOn w:val="a0"/>
    <w:qFormat/>
    <w:rsid w:val="00511EF1"/>
    <w:rPr>
      <w:rFonts w:ascii="仿宋_GB2312" w:eastAsia="仿宋_GB2312" w:cs="仿宋_GB2312" w:hint="default"/>
      <w:color w:val="000000"/>
      <w:sz w:val="26"/>
      <w:szCs w:val="26"/>
      <w:u w:val="none"/>
    </w:rPr>
  </w:style>
  <w:style w:type="character" w:customStyle="1" w:styleId="font61">
    <w:name w:val="font61"/>
    <w:basedOn w:val="a0"/>
    <w:qFormat/>
    <w:rsid w:val="00511EF1"/>
    <w:rPr>
      <w:rFonts w:ascii="仿宋_GB2312" w:eastAsia="仿宋_GB2312" w:cs="仿宋_GB2312" w:hint="default"/>
      <w:color w:val="000000"/>
      <w:sz w:val="26"/>
      <w:szCs w:val="26"/>
      <w:u w:val="none"/>
    </w:rPr>
  </w:style>
  <w:style w:type="paragraph" w:customStyle="1" w:styleId="22">
    <w:name w:val="报告2"/>
    <w:basedOn w:val="a"/>
    <w:next w:val="a"/>
    <w:qFormat/>
    <w:rsid w:val="00511EF1"/>
    <w:pPr>
      <w:outlineLvl w:val="1"/>
    </w:pPr>
    <w:rPr>
      <w:rFonts w:ascii="黑体" w:eastAsia="楷体_GB2312" w:hAnsi="黑体"/>
      <w:bCs/>
      <w:szCs w:val="32"/>
    </w:rPr>
  </w:style>
  <w:style w:type="paragraph" w:customStyle="1" w:styleId="15">
    <w:name w:val="报告1"/>
    <w:basedOn w:val="a"/>
    <w:next w:val="a"/>
    <w:qFormat/>
    <w:rsid w:val="00511EF1"/>
    <w:pPr>
      <w:outlineLvl w:val="0"/>
    </w:pPr>
    <w:rPr>
      <w:rFonts w:asciiTheme="minorHAnsi" w:eastAsia="黑体" w:hAnsiTheme="minorHAnsi" w:cstheme="minorBidi"/>
      <w:szCs w:val="22"/>
    </w:rPr>
  </w:style>
  <w:style w:type="paragraph" w:customStyle="1" w:styleId="Default">
    <w:name w:val="Default"/>
    <w:qFormat/>
    <w:rsid w:val="00511EF1"/>
    <w:pPr>
      <w:widowControl w:val="0"/>
      <w:autoSpaceDE w:val="0"/>
      <w:autoSpaceDN w:val="0"/>
      <w:adjustRightInd w:val="0"/>
    </w:pPr>
    <w:rPr>
      <w:rFonts w:ascii="仿宋_GB2312" w:hAnsi="仿宋_GB2312" w:hint="eastAsia"/>
      <w:color w:val="000000"/>
      <w:sz w:val="24"/>
      <w:szCs w:val="22"/>
    </w:rPr>
  </w:style>
  <w:style w:type="paragraph" w:customStyle="1" w:styleId="NormalIndent1">
    <w:name w:val="Normal Indent1"/>
    <w:basedOn w:val="a"/>
    <w:qFormat/>
    <w:rsid w:val="00511EF1"/>
    <w:pPr>
      <w:ind w:firstLine="420"/>
    </w:pPr>
    <w:rPr>
      <w:szCs w:val="20"/>
    </w:rPr>
  </w:style>
  <w:style w:type="paragraph" w:customStyle="1" w:styleId="Bodytext2">
    <w:name w:val="Body text|2"/>
    <w:basedOn w:val="a"/>
    <w:qFormat/>
    <w:rsid w:val="00511EF1"/>
    <w:pPr>
      <w:spacing w:after="120"/>
      <w:jc w:val="center"/>
    </w:pPr>
    <w:rPr>
      <w:rFonts w:ascii="宋体" w:hAnsi="宋体" w:hint="eastAsia"/>
      <w:color w:val="000000"/>
      <w:kern w:val="0"/>
      <w:sz w:val="66"/>
      <w:szCs w:val="66"/>
    </w:rPr>
  </w:style>
  <w:style w:type="paragraph" w:customStyle="1" w:styleId="WPSOffice1">
    <w:name w:val="WPSOffice手动目录 1"/>
    <w:qFormat/>
    <w:rsid w:val="00511EF1"/>
  </w:style>
  <w:style w:type="paragraph" w:customStyle="1" w:styleId="WPSOffice2">
    <w:name w:val="WPSOffice手动目录 2"/>
    <w:qFormat/>
    <w:rsid w:val="00511EF1"/>
    <w:pPr>
      <w:ind w:leftChars="200" w:left="200"/>
    </w:pPr>
  </w:style>
  <w:style w:type="character" w:customStyle="1" w:styleId="font11">
    <w:name w:val="font11"/>
    <w:basedOn w:val="a0"/>
    <w:qFormat/>
    <w:rsid w:val="00511EF1"/>
    <w:rPr>
      <w:rFonts w:ascii="宋体" w:eastAsia="宋体" w:hAnsi="宋体" w:cs="宋体" w:hint="eastAsia"/>
      <w:b/>
      <w:bCs/>
      <w:color w:val="000000"/>
      <w:sz w:val="21"/>
      <w:szCs w:val="21"/>
      <w:u w:val="none"/>
    </w:rPr>
  </w:style>
  <w:style w:type="paragraph" w:customStyle="1" w:styleId="Style2">
    <w:name w:val="_Style 2"/>
    <w:basedOn w:val="a"/>
    <w:uiPriority w:val="34"/>
    <w:qFormat/>
    <w:rsid w:val="00511EF1"/>
    <w:pPr>
      <w:ind w:firstLine="420"/>
    </w:pPr>
  </w:style>
  <w:style w:type="character" w:customStyle="1" w:styleId="tdbgright">
    <w:name w:val="tdbg_right"/>
    <w:basedOn w:val="a0"/>
    <w:qFormat/>
    <w:rsid w:val="00511EF1"/>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divs>
    <w:div w:id="169223069">
      <w:bodyDiv w:val="1"/>
      <w:marLeft w:val="0"/>
      <w:marRight w:val="0"/>
      <w:marTop w:val="0"/>
      <w:marBottom w:val="0"/>
      <w:divBdr>
        <w:top w:val="none" w:sz="0" w:space="0" w:color="auto"/>
        <w:left w:val="none" w:sz="0" w:space="0" w:color="auto"/>
        <w:bottom w:val="none" w:sz="0" w:space="0" w:color="auto"/>
        <w:right w:val="none" w:sz="0" w:space="0" w:color="auto"/>
      </w:divBdr>
    </w:div>
    <w:div w:id="207300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Pages>
  <Words>81</Words>
  <Characters>468</Characters>
  <Application>Microsoft Office Word</Application>
  <DocSecurity>0</DocSecurity>
  <Lines>3</Lines>
  <Paragraphs>1</Paragraphs>
  <ScaleCrop>false</ScaleCrop>
  <Company>Microsoft</Company>
  <LinksUpToDate>false</LinksUpToDate>
  <CharactersWithSpaces>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Xiulang</cp:lastModifiedBy>
  <cp:revision>28</cp:revision>
  <cp:lastPrinted>2024-10-31T06:14:00Z</cp:lastPrinted>
  <dcterms:created xsi:type="dcterms:W3CDTF">2014-10-30T04:08:00Z</dcterms:created>
  <dcterms:modified xsi:type="dcterms:W3CDTF">2025-08-06T08:47:00Z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741E058622F2444B889577477021E632_13</vt:lpwstr>
  </property>
  <property fmtid="{D5CDD505-2E9C-101B-9397-08002B2CF9AE}" pid="4" name="KSOTemplateDocerSaveRecord">
    <vt:lpwstr>eyJoZGlkIjoiMGI2NDdjNTUyOTdhNmEwY2QxMDE5MWY5MDdlYmI0OGIiLCJ1c2VySWQiOiI2MTg0MjYwMDEifQ==</vt:lpwstr>
  </property>
</Properties>
</file>