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关于《杭州市拱墅区人民政府办公室关于进一步加强电梯质量安全工作的实施意见（征求意见稿）》的起草说明</w:t>
      </w:r>
    </w:p>
    <w:p>
      <w:pPr>
        <w:adjustRightInd w:val="0"/>
        <w:ind w:firstLine="640" w:firstLineChars="200"/>
        <w:rPr>
          <w:rFonts w:ascii="仿宋_GB2312" w:hAnsi="华文中宋" w:eastAsia="仿宋_GB2312"/>
          <w:color w:val="000000"/>
          <w:spacing w:val="0"/>
          <w:szCs w:val="32"/>
        </w:rPr>
      </w:pPr>
    </w:p>
    <w:p>
      <w:pPr>
        <w:adjustRightInd w:val="0"/>
        <w:ind w:firstLine="592" w:firstLineChars="200"/>
        <w:rPr>
          <w:rFonts w:ascii="仿宋_GB2312" w:hAnsi="华文中宋" w:eastAsia="仿宋_GB2312"/>
          <w:color w:val="000000"/>
          <w:spacing w:val="0"/>
          <w:szCs w:val="32"/>
        </w:rPr>
      </w:pPr>
      <w:r>
        <w:rPr>
          <w:rFonts w:hint="eastAsia" w:ascii="仿宋_GB2312" w:eastAsia="仿宋_GB2312"/>
          <w:szCs w:val="32"/>
        </w:rPr>
        <w:t>为进一步加强拱墅区电梯质量安全工作，满足人民群众对安全乘用电梯的需求，</w:t>
      </w:r>
      <w:r>
        <w:rPr>
          <w:rFonts w:hint="eastAsia" w:ascii="仿宋_GB2312" w:hAnsi="华文中宋" w:eastAsia="仿宋_GB2312"/>
          <w:color w:val="000000"/>
          <w:spacing w:val="0"/>
          <w:szCs w:val="32"/>
        </w:rPr>
        <w:t>202</w:t>
      </w:r>
      <w:r>
        <w:rPr>
          <w:rFonts w:hint="eastAsia" w:ascii="仿宋_GB2312" w:hAnsi="华文中宋" w:eastAsia="仿宋_GB2312"/>
          <w:color w:val="000000"/>
          <w:spacing w:val="0"/>
          <w:szCs w:val="32"/>
          <w:lang w:val="en-US" w:eastAsia="zh-CN"/>
        </w:rPr>
        <w:t>3</w:t>
      </w:r>
      <w:r>
        <w:rPr>
          <w:rFonts w:hint="eastAsia" w:ascii="仿宋_GB2312" w:hAnsi="华文中宋" w:eastAsia="仿宋_GB2312"/>
          <w:color w:val="000000"/>
          <w:spacing w:val="0"/>
          <w:szCs w:val="32"/>
        </w:rPr>
        <w:t>年</w:t>
      </w:r>
      <w:r>
        <w:rPr>
          <w:rFonts w:hint="eastAsia" w:ascii="仿宋_GB2312" w:hAnsi="华文中宋" w:eastAsia="仿宋_GB2312"/>
          <w:color w:val="000000"/>
          <w:spacing w:val="0"/>
          <w:szCs w:val="32"/>
          <w:lang w:val="en-US" w:eastAsia="zh-CN"/>
        </w:rPr>
        <w:t>3</w:t>
      </w:r>
      <w:r>
        <w:rPr>
          <w:rFonts w:hint="eastAsia" w:ascii="仿宋_GB2312" w:hAnsi="华文中宋" w:eastAsia="仿宋_GB2312"/>
          <w:color w:val="000000"/>
          <w:spacing w:val="0"/>
          <w:szCs w:val="32"/>
        </w:rPr>
        <w:t>月，区政府将修订《杭州市拱墅区人民政府办公室关于加强电梯安全工作的实施意见》</w:t>
      </w:r>
      <w:r>
        <w:rPr>
          <w:rFonts w:hint="eastAsia" w:ascii="仿宋_GB2312" w:eastAsia="仿宋_GB2312"/>
          <w:szCs w:val="32"/>
        </w:rPr>
        <w:t>（以下简称《实施意见》）</w:t>
      </w:r>
      <w:r>
        <w:rPr>
          <w:rFonts w:hint="eastAsia" w:ascii="仿宋_GB2312" w:hAnsi="华文中宋" w:eastAsia="仿宋_GB2312"/>
          <w:color w:val="000000"/>
          <w:spacing w:val="0"/>
          <w:szCs w:val="32"/>
        </w:rPr>
        <w:t>纳入202</w:t>
      </w:r>
      <w:r>
        <w:rPr>
          <w:rFonts w:hint="eastAsia" w:ascii="仿宋_GB2312" w:hAnsi="华文中宋" w:eastAsia="仿宋_GB2312"/>
          <w:color w:val="000000"/>
          <w:spacing w:val="0"/>
          <w:szCs w:val="32"/>
          <w:lang w:val="en-US" w:eastAsia="zh-CN"/>
        </w:rPr>
        <w:t>3</w:t>
      </w:r>
      <w:r>
        <w:rPr>
          <w:rFonts w:hint="eastAsia" w:ascii="仿宋_GB2312" w:hAnsi="华文中宋" w:eastAsia="仿宋_GB2312"/>
          <w:color w:val="000000"/>
          <w:spacing w:val="0"/>
          <w:szCs w:val="32"/>
        </w:rPr>
        <w:t>年度拱墅区人民政府重大行政决策事项目录。为切实推进</w:t>
      </w:r>
      <w:r>
        <w:rPr>
          <w:rFonts w:hint="eastAsia" w:ascii="仿宋_GB2312" w:hAnsi="华文中宋" w:eastAsia="仿宋_GB2312"/>
          <w:color w:val="000000"/>
          <w:spacing w:val="0"/>
          <w:szCs w:val="32"/>
          <w:lang w:val="en-US" w:eastAsia="zh-CN"/>
        </w:rPr>
        <w:t>实施意见</w:t>
      </w:r>
      <w:r>
        <w:rPr>
          <w:rFonts w:hint="eastAsia" w:ascii="仿宋_GB2312" w:hAnsi="华文中宋" w:eastAsia="仿宋_GB2312"/>
          <w:color w:val="000000"/>
          <w:spacing w:val="0"/>
          <w:szCs w:val="32"/>
        </w:rPr>
        <w:t>的修订工作，我局起草了《杭州市拱墅区人民政府办公室关于进一步加强电梯质量安全工作的实施意见（征求意见稿）》，现在政府门户网站向公众公开征求意见：</w:t>
      </w:r>
    </w:p>
    <w:p>
      <w:pPr>
        <w:adjustRightInd w:val="0"/>
        <w:ind w:firstLine="640" w:firstLineChars="200"/>
        <w:rPr>
          <w:rFonts w:ascii="仿宋_GB2312" w:hAnsi="华文中宋" w:eastAsia="仿宋_GB2312"/>
          <w:color w:val="000000"/>
          <w:spacing w:val="0"/>
          <w:szCs w:val="32"/>
        </w:rPr>
      </w:pPr>
      <w:r>
        <w:rPr>
          <w:rFonts w:ascii="黑体" w:hAnsi="黑体" w:eastAsia="黑体" w:cs="黑体"/>
          <w:spacing w:val="0"/>
          <w:szCs w:val="32"/>
        </w:rPr>
        <w:t>一、</w:t>
      </w:r>
      <w:r>
        <w:rPr>
          <w:rFonts w:hint="eastAsia" w:ascii="黑体" w:hAnsi="黑体" w:eastAsia="黑体" w:cs="黑体"/>
          <w:spacing w:val="0"/>
          <w:szCs w:val="32"/>
        </w:rPr>
        <w:t>起草背景</w:t>
      </w:r>
    </w:p>
    <w:p>
      <w:pPr>
        <w:adjustRightInd w:val="0"/>
        <w:ind w:firstLine="592" w:firstLineChars="200"/>
        <w:rPr>
          <w:rFonts w:hint="eastAsia" w:ascii="仿宋_GB2312" w:eastAsia="仿宋_GB2312"/>
          <w:szCs w:val="32"/>
        </w:rPr>
      </w:pPr>
      <w:r>
        <w:rPr>
          <w:rFonts w:hint="eastAsia" w:ascii="仿宋_GB2312" w:eastAsia="仿宋_GB2312"/>
          <w:szCs w:val="32"/>
        </w:rPr>
        <w:t>2015年施行《杭州市拱墅区人民政府办公室关于加强电梯安全工作的实施意见》（拱政办〔2015〕18号）以来，拱墅区在厘清电梯各方主体职责、破解电梯安全监管难题、增强公众电梯安全意识、推进电梯安全长效管理等方面取得了积极成效，全区电梯安全状况总体稳定，电梯基层治理模式逐步构建。</w:t>
      </w:r>
    </w:p>
    <w:p>
      <w:pPr>
        <w:adjustRightInd w:val="0"/>
        <w:ind w:firstLine="592" w:firstLineChars="200"/>
        <w:rPr>
          <w:rFonts w:hint="eastAsia" w:ascii="仿宋_GB2312" w:eastAsia="仿宋_GB2312"/>
          <w:szCs w:val="32"/>
        </w:rPr>
      </w:pPr>
      <w:r>
        <w:rPr>
          <w:rFonts w:hint="eastAsia" w:eastAsia="仿宋_GB2312"/>
          <w:kern w:val="0"/>
          <w:sz w:val="32"/>
          <w:szCs w:val="32"/>
          <w:lang w:val="en-US" w:eastAsia="zh-CN"/>
        </w:rPr>
        <w:t>随着《国务院办公厅关于加强电梯质量安全工作的意见》（国办发〔2018〕8号）、《市场监管总局关于印发电梯安全筑底三年行动方案（2023—2025年）的通知》（国市监特设发〔2023〕46号）、《浙江省人民政府办公厅关于进一步加强电梯质量安全工作的实施意见》（浙政办发〔2019〕12号）等相关文件的出台</w:t>
      </w:r>
      <w:r>
        <w:rPr>
          <w:rFonts w:hint="eastAsia" w:eastAsia="仿宋_GB2312"/>
          <w:kern w:val="0"/>
          <w:sz w:val="32"/>
          <w:szCs w:val="32"/>
          <w:lang w:eastAsia="zh-CN"/>
        </w:rPr>
        <w:t>，对进一步加强电梯质量安全提出了工作要求，需要对《实施意见》部分内容进行修订，</w:t>
      </w:r>
      <w:r>
        <w:rPr>
          <w:rFonts w:hint="eastAsia" w:ascii="仿宋_GB2312" w:eastAsia="仿宋_GB2312"/>
          <w:szCs w:val="32"/>
        </w:rPr>
        <w:t>不断提升我区电梯质量安全水平。</w:t>
      </w:r>
    </w:p>
    <w:p>
      <w:pPr>
        <w:adjustRightInd w:val="0"/>
        <w:ind w:firstLine="640" w:firstLineChars="200"/>
        <w:rPr>
          <w:rFonts w:ascii="黑体" w:hAnsi="黑体" w:eastAsia="黑体" w:cs="黑体"/>
          <w:spacing w:val="0"/>
          <w:szCs w:val="32"/>
        </w:rPr>
      </w:pPr>
      <w:r>
        <w:rPr>
          <w:rFonts w:hint="eastAsia" w:ascii="黑体" w:hAnsi="黑体" w:eastAsia="黑体" w:cs="黑体"/>
          <w:spacing w:val="0"/>
          <w:szCs w:val="32"/>
        </w:rPr>
        <w:t>二</w:t>
      </w:r>
      <w:r>
        <w:rPr>
          <w:rFonts w:ascii="黑体" w:hAnsi="黑体" w:eastAsia="黑体" w:cs="黑体"/>
          <w:spacing w:val="0"/>
          <w:szCs w:val="32"/>
        </w:rPr>
        <w:t>、</w:t>
      </w:r>
      <w:r>
        <w:rPr>
          <w:rFonts w:hint="eastAsia" w:ascii="黑体" w:hAnsi="黑体" w:eastAsia="黑体" w:cs="黑体"/>
          <w:spacing w:val="0"/>
          <w:szCs w:val="32"/>
        </w:rPr>
        <w:t>起草过程</w:t>
      </w:r>
    </w:p>
    <w:p>
      <w:pPr>
        <w:adjustRightInd w:val="0"/>
        <w:ind w:firstLine="592" w:firstLineChars="200"/>
        <w:rPr>
          <w:rFonts w:ascii="仿宋_GB2312" w:eastAsia="仿宋_GB2312"/>
          <w:szCs w:val="32"/>
        </w:rPr>
      </w:pPr>
      <w:r>
        <w:rPr>
          <w:rFonts w:hint="eastAsia" w:ascii="仿宋_GB2312" w:eastAsia="仿宋_GB2312"/>
          <w:szCs w:val="32"/>
        </w:rPr>
        <w:t>自202</w:t>
      </w:r>
      <w:r>
        <w:rPr>
          <w:rFonts w:hint="eastAsia" w:ascii="仿宋_GB2312" w:eastAsia="仿宋_GB2312"/>
          <w:szCs w:val="32"/>
          <w:lang w:val="en-US" w:eastAsia="zh-CN"/>
        </w:rPr>
        <w:t>3</w:t>
      </w:r>
      <w:r>
        <w:rPr>
          <w:rFonts w:hint="eastAsia" w:ascii="仿宋_GB2312" w:eastAsia="仿宋_GB2312"/>
          <w:szCs w:val="32"/>
        </w:rPr>
        <w:t>年</w:t>
      </w:r>
      <w:r>
        <w:rPr>
          <w:rFonts w:hint="eastAsia" w:ascii="仿宋_GB2312" w:eastAsia="仿宋_GB2312"/>
          <w:szCs w:val="32"/>
          <w:lang w:val="en-US" w:eastAsia="zh-CN"/>
        </w:rPr>
        <w:t>4</w:t>
      </w:r>
      <w:r>
        <w:rPr>
          <w:rFonts w:hint="eastAsia" w:ascii="仿宋_GB2312" w:eastAsia="仿宋_GB2312"/>
          <w:szCs w:val="32"/>
        </w:rPr>
        <w:t>月起，我局结合实际，</w:t>
      </w:r>
      <w:r>
        <w:rPr>
          <w:rFonts w:ascii="仿宋_GB2312" w:eastAsia="仿宋_GB2312"/>
          <w:szCs w:val="32"/>
        </w:rPr>
        <w:t>广泛</w:t>
      </w:r>
      <w:r>
        <w:rPr>
          <w:rFonts w:hint="eastAsia" w:ascii="仿宋_GB2312" w:eastAsia="仿宋_GB2312"/>
          <w:szCs w:val="32"/>
          <w:lang w:val="en-US" w:eastAsia="zh-CN"/>
        </w:rPr>
        <w:t>开展走访调研，</w:t>
      </w:r>
      <w:r>
        <w:rPr>
          <w:rFonts w:ascii="仿宋_GB2312" w:eastAsia="仿宋_GB2312"/>
          <w:szCs w:val="32"/>
        </w:rPr>
        <w:t>征求</w:t>
      </w:r>
      <w:r>
        <w:rPr>
          <w:rFonts w:hint="eastAsia" w:ascii="仿宋_GB2312" w:eastAsia="仿宋_GB2312"/>
          <w:szCs w:val="32"/>
          <w:lang w:val="en-US" w:eastAsia="zh-CN"/>
        </w:rPr>
        <w:t>相关单位</w:t>
      </w:r>
      <w:r>
        <w:rPr>
          <w:rFonts w:hint="eastAsia" w:ascii="仿宋_GB2312" w:eastAsia="仿宋_GB2312"/>
          <w:szCs w:val="32"/>
        </w:rPr>
        <w:t>意见建议，最终形成《杭州市拱墅区人民政府办公室关于进一步加强电梯质量安全工作的实施意见（征求意见稿）》。</w:t>
      </w:r>
    </w:p>
    <w:p>
      <w:pPr>
        <w:adjustRightInd w:val="0"/>
        <w:ind w:firstLine="640" w:firstLineChars="200"/>
        <w:rPr>
          <w:rFonts w:ascii="黑体" w:hAnsi="黑体" w:eastAsia="黑体" w:cs="黑体"/>
          <w:spacing w:val="0"/>
          <w:szCs w:val="32"/>
        </w:rPr>
      </w:pPr>
      <w:r>
        <w:rPr>
          <w:rFonts w:hint="eastAsia" w:ascii="黑体" w:hAnsi="黑体" w:eastAsia="黑体" w:cs="黑体"/>
          <w:spacing w:val="0"/>
          <w:szCs w:val="32"/>
        </w:rPr>
        <w:t>三、主要内容</w:t>
      </w:r>
    </w:p>
    <w:p>
      <w:pPr>
        <w:adjustRightInd w:val="0"/>
        <w:ind w:firstLine="592" w:firstLineChars="200"/>
        <w:rPr>
          <w:rFonts w:ascii="仿宋_GB2312" w:eastAsia="仿宋_GB2312"/>
          <w:szCs w:val="32"/>
        </w:rPr>
      </w:pPr>
      <w:r>
        <w:rPr>
          <w:rFonts w:hint="eastAsia" w:ascii="仿宋_GB2312" w:eastAsia="仿宋_GB2312"/>
          <w:szCs w:val="32"/>
        </w:rPr>
        <w:t>《杭州市拱墅区人民政府办公室关于进一步加强电梯质量安全工作的实施意见（征求意见稿）》全文</w:t>
      </w:r>
      <w:r>
        <w:rPr>
          <w:rFonts w:hint="eastAsia" w:ascii="仿宋_GB2312" w:eastAsia="仿宋_GB2312"/>
          <w:szCs w:val="32"/>
          <w:lang w:val="en-US" w:eastAsia="zh-CN"/>
        </w:rPr>
        <w:t>3600</w:t>
      </w:r>
      <w:r>
        <w:rPr>
          <w:rFonts w:hint="eastAsia" w:ascii="仿宋_GB2312" w:eastAsia="仿宋_GB2312"/>
          <w:szCs w:val="32"/>
        </w:rPr>
        <w:t>余字，其主要内容分</w:t>
      </w:r>
      <w:r>
        <w:rPr>
          <w:rFonts w:hint="eastAsia" w:ascii="仿宋_GB2312" w:eastAsia="仿宋_GB2312"/>
          <w:szCs w:val="32"/>
          <w:lang w:val="en-US" w:eastAsia="zh-CN"/>
        </w:rPr>
        <w:t>为四大部分</w:t>
      </w:r>
      <w:r>
        <w:rPr>
          <w:rFonts w:hint="eastAsia" w:ascii="仿宋_GB2312" w:eastAsia="仿宋_GB2312"/>
          <w:szCs w:val="32"/>
        </w:rPr>
        <w:t>，</w:t>
      </w:r>
      <w:r>
        <w:rPr>
          <w:rFonts w:hint="eastAsia" w:ascii="仿宋_GB2312" w:eastAsia="仿宋_GB2312"/>
          <w:szCs w:val="32"/>
          <w:lang w:val="en-US" w:eastAsia="zh-CN"/>
        </w:rPr>
        <w:t>第一部分：</w:t>
      </w:r>
      <w:r>
        <w:rPr>
          <w:rFonts w:hint="eastAsia" w:ascii="仿宋_GB2312" w:eastAsia="仿宋_GB2312"/>
          <w:szCs w:val="32"/>
        </w:rPr>
        <w:t>提出加强电梯质量安全工作的总体目标。</w:t>
      </w:r>
      <w:r>
        <w:rPr>
          <w:rFonts w:hint="eastAsia" w:ascii="仿宋_GB2312" w:eastAsia="仿宋_GB2312"/>
          <w:szCs w:val="32"/>
          <w:lang w:val="en-US" w:eastAsia="zh-CN"/>
        </w:rPr>
        <w:t>第</w:t>
      </w:r>
      <w:r>
        <w:rPr>
          <w:rFonts w:hint="eastAsia" w:ascii="仿宋_GB2312" w:eastAsia="仿宋_GB2312"/>
          <w:szCs w:val="32"/>
        </w:rPr>
        <w:t>二部分：明</w:t>
      </w:r>
      <w:r>
        <w:rPr>
          <w:rFonts w:hint="eastAsia" w:ascii="仿宋_GB2312" w:eastAsia="仿宋_GB2312"/>
          <w:szCs w:val="32"/>
          <w:lang w:val="en-US" w:eastAsia="zh-CN"/>
        </w:rPr>
        <w:t>确</w:t>
      </w:r>
      <w:r>
        <w:rPr>
          <w:rFonts w:hint="eastAsia" w:ascii="仿宋_GB2312" w:eastAsia="仿宋_GB2312"/>
          <w:szCs w:val="32"/>
        </w:rPr>
        <w:t>落实电梯质量安全责任、加强隐患排查治理、推进老旧电梯更新改造、深化电梯安全治理改革创新、构建共治共管格局等</w:t>
      </w:r>
      <w:r>
        <w:rPr>
          <w:rFonts w:hint="eastAsia" w:ascii="仿宋_GB2312" w:eastAsia="仿宋_GB2312"/>
          <w:szCs w:val="32"/>
          <w:lang w:val="en-US" w:eastAsia="zh-CN"/>
        </w:rPr>
        <w:t>五</w:t>
      </w:r>
      <w:r>
        <w:rPr>
          <w:rFonts w:hint="eastAsia" w:ascii="仿宋_GB2312" w:eastAsia="仿宋_GB2312"/>
          <w:szCs w:val="32"/>
        </w:rPr>
        <w:t>个重要任务。</w:t>
      </w:r>
      <w:r>
        <w:rPr>
          <w:rFonts w:hint="eastAsia" w:ascii="仿宋_GB2312" w:eastAsia="仿宋_GB2312"/>
          <w:szCs w:val="32"/>
          <w:lang w:val="en-US" w:eastAsia="zh-CN"/>
        </w:rPr>
        <w:t>第三部分：明确组织分工。第四部分：</w:t>
      </w:r>
      <w:r>
        <w:rPr>
          <w:rFonts w:hint="eastAsia" w:ascii="仿宋_GB2312" w:eastAsia="仿宋_GB2312"/>
          <w:szCs w:val="32"/>
        </w:rPr>
        <w:t>明确加强组织领导、</w:t>
      </w:r>
      <w:r>
        <w:rPr>
          <w:rFonts w:hint="eastAsia" w:ascii="仿宋_GB2312" w:eastAsia="仿宋_GB2312"/>
          <w:szCs w:val="32"/>
          <w:lang w:val="en-US" w:eastAsia="zh-CN"/>
        </w:rPr>
        <w:t>加强</w:t>
      </w:r>
      <w:r>
        <w:rPr>
          <w:rFonts w:hint="eastAsia" w:ascii="仿宋_GB2312" w:eastAsia="仿宋_GB2312"/>
          <w:szCs w:val="32"/>
        </w:rPr>
        <w:t>政策保障、加强宣传教育等三项保障措施。</w:t>
      </w:r>
      <w:bookmarkStart w:id="0" w:name="_GoBack"/>
      <w:bookmarkEnd w:id="0"/>
    </w:p>
    <w:p>
      <w:pPr>
        <w:shd w:val="clear" w:color="auto" w:fill="FFFFFF"/>
        <w:adjustRightInd w:val="0"/>
        <w:ind w:firstLine="640" w:firstLineChars="200"/>
        <w:rPr>
          <w:rFonts w:ascii="黑体" w:hAnsi="黑体" w:eastAsia="黑体" w:cs="黑体"/>
          <w:szCs w:val="32"/>
        </w:rPr>
      </w:pPr>
      <w:r>
        <w:rPr>
          <w:rFonts w:hint="eastAsia" w:ascii="黑体" w:hAnsi="黑体" w:eastAsia="黑体" w:cs="黑体"/>
          <w:spacing w:val="0"/>
          <w:szCs w:val="32"/>
        </w:rPr>
        <w:t>四、</w:t>
      </w:r>
      <w:r>
        <w:rPr>
          <w:rFonts w:hint="eastAsia" w:ascii="黑体" w:hAnsi="黑体" w:eastAsia="黑体" w:cs="黑体"/>
          <w:szCs w:val="32"/>
        </w:rPr>
        <w:t>其他需要说明的事项</w:t>
      </w:r>
    </w:p>
    <w:p>
      <w:pPr>
        <w:autoSpaceDE w:val="0"/>
        <w:autoSpaceDN w:val="0"/>
        <w:adjustRightInd w:val="0"/>
        <w:ind w:firstLine="640" w:firstLineChars="200"/>
        <w:rPr>
          <w:rFonts w:ascii="仿宋_GB2312" w:hAnsi="华文中宋" w:eastAsia="仿宋_GB2312"/>
          <w:color w:val="000000"/>
          <w:spacing w:val="0"/>
          <w:szCs w:val="32"/>
        </w:rPr>
      </w:pPr>
      <w:r>
        <w:rPr>
          <w:rFonts w:hint="eastAsia" w:ascii="仿宋_GB2312" w:hAnsi="华文中宋" w:eastAsia="仿宋_GB2312"/>
          <w:color w:val="000000"/>
          <w:spacing w:val="0"/>
          <w:szCs w:val="32"/>
        </w:rPr>
        <w:t>无。</w:t>
      </w:r>
    </w:p>
    <w:p>
      <w:pPr>
        <w:adjustRightInd w:val="0"/>
        <w:ind w:firstLine="600" w:firstLineChars="200"/>
        <w:rPr>
          <w:rFonts w:ascii="仿宋_GB2312" w:hAnsi="华文中宋" w:eastAsia="仿宋_GB2312"/>
          <w:color w:val="000000"/>
          <w:spacing w:val="0"/>
          <w:sz w:val="30"/>
        </w:rPr>
      </w:pPr>
    </w:p>
    <w:p>
      <w:pPr>
        <w:adjustRightInd w:val="0"/>
        <w:ind w:firstLine="592" w:firstLineChars="200"/>
        <w:jc w:val="right"/>
        <w:rPr>
          <w:rFonts w:hint="default" w:ascii="仿宋_GB2312" w:hAnsi="Times New Roman" w:eastAsia="仿宋_GB2312" w:cs="Times New Roman"/>
          <w:szCs w:val="32"/>
          <w:lang w:val="en-US" w:eastAsia="zh-CN"/>
        </w:rPr>
      </w:pPr>
      <w:r>
        <w:rPr>
          <w:rFonts w:hint="eastAsia" w:ascii="仿宋_GB2312" w:hAnsi="Times New Roman" w:eastAsia="仿宋_GB2312" w:cs="Times New Roman"/>
          <w:szCs w:val="32"/>
        </w:rPr>
        <w:t>杭州市</w:t>
      </w:r>
      <w:r>
        <w:rPr>
          <w:rFonts w:hint="eastAsia" w:ascii="仿宋_GB2312" w:hAnsi="Times New Roman" w:eastAsia="仿宋_GB2312" w:cs="Times New Roman"/>
          <w:szCs w:val="32"/>
          <w:lang w:val="en-US" w:eastAsia="zh-CN"/>
        </w:rPr>
        <w:t>拱墅区市场监督管理局</w:t>
      </w:r>
    </w:p>
    <w:p>
      <w:pPr>
        <w:adjustRightInd w:val="0"/>
        <w:ind w:firstLine="592" w:firstLineChars="200"/>
        <w:rPr>
          <w:rFonts w:hint="eastAsia" w:ascii="仿宋_GB2312" w:hAnsi="Times New Roman" w:eastAsia="仿宋_GB2312" w:cs="Times New Roman"/>
          <w:szCs w:val="32"/>
        </w:rPr>
      </w:pPr>
      <w:r>
        <w:rPr>
          <w:rFonts w:hint="eastAsia" w:ascii="仿宋_GB2312" w:hAnsi="Times New Roman" w:eastAsia="仿宋_GB2312" w:cs="Times New Roman"/>
          <w:szCs w:val="32"/>
        </w:rPr>
        <w:t xml:space="preserve">                                  202</w:t>
      </w:r>
      <w:r>
        <w:rPr>
          <w:rFonts w:hint="eastAsia" w:ascii="仿宋_GB2312" w:hAnsi="Times New Roman" w:eastAsia="仿宋_GB2312" w:cs="Times New Roman"/>
          <w:szCs w:val="32"/>
          <w:lang w:val="en-US" w:eastAsia="zh-CN"/>
        </w:rPr>
        <w:t>3</w:t>
      </w:r>
      <w:r>
        <w:rPr>
          <w:rFonts w:hint="eastAsia" w:ascii="仿宋_GB2312" w:hAnsi="Times New Roman" w:eastAsia="仿宋_GB2312" w:cs="Times New Roman"/>
          <w:szCs w:val="32"/>
        </w:rPr>
        <w:t>年7月</w:t>
      </w:r>
      <w:r>
        <w:rPr>
          <w:rFonts w:hint="eastAsia" w:ascii="仿宋_GB2312" w:hAnsi="Times New Roman" w:eastAsia="仿宋_GB2312" w:cs="Times New Roman"/>
          <w:szCs w:val="32"/>
          <w:lang w:val="en-US" w:eastAsia="zh-CN"/>
        </w:rPr>
        <w:t>4</w:t>
      </w:r>
      <w:r>
        <w:rPr>
          <w:rFonts w:hint="eastAsia" w:ascii="仿宋_GB2312" w:hAnsi="Times New Roman" w:eastAsia="仿宋_GB2312" w:cs="Times New Roman"/>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D6C3F"/>
    <w:rsid w:val="008D41B3"/>
    <w:rsid w:val="01253318"/>
    <w:rsid w:val="0A920418"/>
    <w:rsid w:val="115D32BC"/>
    <w:rsid w:val="25B61F3B"/>
    <w:rsid w:val="2F6D6C3F"/>
    <w:rsid w:val="35EC651F"/>
    <w:rsid w:val="5A57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bCs/>
      <w:snapToGrid w:val="0"/>
      <w:spacing w:val="-1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2023-07-05T03:14:00Z</dcterms:created>
  <dc:creator>Administrator</dc:creator>
  <cp:lastModifiedBy>Administrator</cp:lastModifiedBy>
  <dcterms:modified xsi:type="dcterms:W3CDTF">2023-07-05T04:20:02Z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B5E1E941BA7B482F9B4D8C2B0C52F66C</vt:lpwstr>
  </property>
</Properties>
</file>