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Theme="minorEastAsia" w:hAnsiTheme="minorEastAsia" w:eastAsiaTheme="minorEastAsia" w:cstheme="minorEastAsia"/>
          <w:color w:val="333333"/>
          <w:kern w:val="0"/>
          <w:sz w:val="30"/>
          <w:szCs w:val="30"/>
          <w:lang w:val="en-US" w:eastAsia="zh-CN" w:bidi="ar"/>
        </w:rPr>
      </w:pPr>
    </w:p>
    <w:p>
      <w:pPr>
        <w:keepNext w:val="0"/>
        <w:keepLines w:val="0"/>
        <w:pageBreakBefore w:val="0"/>
        <w:kinsoku/>
        <w:wordWrap/>
        <w:overflowPunct/>
        <w:topLinePunct w:val="0"/>
        <w:autoSpaceDE/>
        <w:autoSpaceDN/>
        <w:bidi w:val="0"/>
        <w:adjustRightInd/>
        <w:snapToGrid/>
        <w:ind w:firstLine="643" w:firstLineChars="200"/>
        <w:jc w:val="center"/>
        <w:textAlignment w:val="auto"/>
        <w:rPr>
          <w:rFonts w:hint="default" w:asciiTheme="minorEastAsia" w:hAnsiTheme="minorEastAsia" w:eastAsiaTheme="minorEastAsia" w:cstheme="minorEastAsia"/>
          <w:b/>
          <w:bCs/>
          <w:sz w:val="32"/>
          <w:szCs w:val="32"/>
          <w:lang w:val="en-US" w:eastAsia="zh-CN"/>
        </w:rPr>
      </w:pPr>
      <w:bookmarkStart w:id="0" w:name="_GoBack"/>
      <w:bookmarkEnd w:id="0"/>
      <w:r>
        <w:rPr>
          <w:rFonts w:hint="eastAsia" w:asciiTheme="minorEastAsia" w:hAnsiTheme="minorEastAsia" w:eastAsiaTheme="minorEastAsia" w:cstheme="minorEastAsia"/>
          <w:b/>
          <w:bCs/>
          <w:sz w:val="32"/>
          <w:szCs w:val="32"/>
        </w:rPr>
        <w:t>关于确定</w:t>
      </w:r>
      <w:r>
        <w:rPr>
          <w:rFonts w:hint="eastAsia" w:asciiTheme="minorEastAsia" w:hAnsiTheme="minorEastAsia" w:cstheme="minorEastAsia"/>
          <w:b/>
          <w:bCs/>
          <w:sz w:val="32"/>
          <w:szCs w:val="32"/>
          <w:lang w:val="en-US" w:eastAsia="zh-CN"/>
        </w:rPr>
        <w:t>畲乡古城列入</w:t>
      </w:r>
      <w:r>
        <w:rPr>
          <w:rFonts w:hint="eastAsia" w:asciiTheme="minorEastAsia" w:hAnsiTheme="minorEastAsia" w:eastAsiaTheme="minorEastAsia" w:cstheme="minorEastAsia"/>
          <w:b/>
          <w:bCs/>
          <w:sz w:val="32"/>
          <w:szCs w:val="32"/>
        </w:rPr>
        <w:t>民宿</w:t>
      </w:r>
      <w:r>
        <w:rPr>
          <w:rFonts w:hint="eastAsia" w:asciiTheme="minorEastAsia" w:hAnsiTheme="minorEastAsia" w:cstheme="minorEastAsia"/>
          <w:b/>
          <w:bCs/>
          <w:sz w:val="32"/>
          <w:szCs w:val="32"/>
          <w:lang w:val="en-US" w:eastAsia="zh-CN"/>
        </w:rPr>
        <w:t>建设</w:t>
      </w:r>
      <w:r>
        <w:rPr>
          <w:rFonts w:hint="eastAsia" w:asciiTheme="minorEastAsia" w:hAnsiTheme="minorEastAsia" w:eastAsiaTheme="minorEastAsia" w:cstheme="minorEastAsia"/>
          <w:b/>
          <w:bCs/>
          <w:sz w:val="32"/>
          <w:szCs w:val="32"/>
        </w:rPr>
        <w:t>范围</w:t>
      </w:r>
      <w:r>
        <w:rPr>
          <w:rFonts w:hint="eastAsia" w:asciiTheme="minorEastAsia" w:hAnsiTheme="minorEastAsia" w:cstheme="minorEastAsia"/>
          <w:b/>
          <w:bCs/>
          <w:sz w:val="32"/>
          <w:szCs w:val="32"/>
          <w:lang w:val="en-US" w:eastAsia="zh-CN"/>
        </w:rPr>
        <w:t>的指导意见</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center"/>
        <w:textAlignment w:val="auto"/>
        <w:rPr>
          <w:rFonts w:hint="eastAsia" w:asciiTheme="minorEastAsia" w:hAnsiTheme="minorEastAsia" w:eastAsiaTheme="minorEastAsia" w:cstheme="minorEastAsia"/>
          <w:color w:val="333333"/>
          <w:kern w:val="0"/>
          <w:sz w:val="30"/>
          <w:szCs w:val="30"/>
          <w:lang w:val="en-US" w:eastAsia="zh-CN" w:bidi="ar"/>
        </w:rPr>
      </w:pPr>
    </w:p>
    <w:p>
      <w:pPr>
        <w:keepNext w:val="0"/>
        <w:keepLines w:val="0"/>
        <w:pageBreakBefore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b w:val="0"/>
          <w:bCs w:val="0"/>
          <w:color w:val="auto"/>
          <w:sz w:val="30"/>
          <w:szCs w:val="30"/>
        </w:rPr>
      </w:pPr>
      <w:r>
        <w:rPr>
          <w:rFonts w:hint="eastAsia" w:asciiTheme="minorEastAsia" w:hAnsiTheme="minorEastAsia" w:eastAsiaTheme="minorEastAsia" w:cstheme="minorEastAsia"/>
          <w:sz w:val="30"/>
          <w:szCs w:val="30"/>
        </w:rPr>
        <w:t>为促进我县民宿业健康可持续发展，根据《浙江省人民政府办公厅关于确定民宿范围和条件的指导意见》（浙政办发〔2016〕150号）《浙江省民宿（</w:t>
      </w:r>
      <w:r>
        <w:rPr>
          <w:rFonts w:hint="eastAsia" w:asciiTheme="minorEastAsia" w:hAnsiTheme="minorEastAsia" w:eastAsiaTheme="minorEastAsia" w:cstheme="minorEastAsia"/>
          <w:color w:val="auto"/>
          <w:sz w:val="30"/>
          <w:szCs w:val="30"/>
        </w:rPr>
        <w:t>农家乐）治安消防管理暂行规定》（浙公通字〔2016〕60号）《浙江省公安厅关于贯彻执行&lt;浙江省人民政府办公厅关于确定民宿的范围和条件的指导意见&gt;若干问题的通知》（浙公通字〔2018〕4号）有关规定</w:t>
      </w:r>
      <w:r>
        <w:rPr>
          <w:rFonts w:hint="eastAsia" w:asciiTheme="minorEastAsia" w:hAnsiTheme="minorEastAsia" w:cstheme="minorEastAsia"/>
          <w:color w:val="auto"/>
          <w:sz w:val="30"/>
          <w:szCs w:val="30"/>
          <w:lang w:val="en-US" w:eastAsia="zh-CN"/>
        </w:rPr>
        <w:t>及《丽水市人民政府印发关于推进“丽水山居”高质量绿色发展若干意见的通知》（丽政发[2022]31号）文件</w:t>
      </w:r>
      <w:r>
        <w:rPr>
          <w:rFonts w:hint="eastAsia" w:asciiTheme="minorEastAsia" w:hAnsiTheme="minorEastAsia" w:cstheme="minorEastAsia"/>
          <w:b w:val="0"/>
          <w:bCs w:val="0"/>
          <w:color w:val="auto"/>
          <w:sz w:val="30"/>
          <w:szCs w:val="30"/>
          <w:lang w:val="en-US" w:eastAsia="zh-CN"/>
        </w:rPr>
        <w:t>精神</w:t>
      </w:r>
      <w:r>
        <w:rPr>
          <w:rFonts w:hint="eastAsia" w:asciiTheme="minorEastAsia" w:hAnsiTheme="minorEastAsia" w:eastAsiaTheme="minorEastAsia" w:cstheme="minorEastAsia"/>
          <w:b w:val="0"/>
          <w:bCs w:val="0"/>
          <w:color w:val="auto"/>
          <w:sz w:val="30"/>
          <w:szCs w:val="30"/>
        </w:rPr>
        <w:t>，</w:t>
      </w:r>
      <w:r>
        <w:rPr>
          <w:rFonts w:hint="eastAsia" w:asciiTheme="minorEastAsia" w:hAnsiTheme="minorEastAsia" w:cstheme="minorEastAsia"/>
          <w:b w:val="0"/>
          <w:bCs w:val="0"/>
          <w:color w:val="auto"/>
          <w:sz w:val="30"/>
          <w:szCs w:val="30"/>
          <w:lang w:val="en-US" w:eastAsia="zh-CN"/>
        </w:rPr>
        <w:t>推动畲乡古城业态发展，加快解决畲乡古城项目重点难点问题，提振企业发展信心，</w:t>
      </w:r>
      <w:r>
        <w:rPr>
          <w:rFonts w:hint="eastAsia" w:asciiTheme="minorEastAsia" w:hAnsiTheme="minorEastAsia" w:eastAsiaTheme="minorEastAsia" w:cstheme="minorEastAsia"/>
          <w:b w:val="0"/>
          <w:bCs w:val="0"/>
          <w:color w:val="auto"/>
          <w:sz w:val="30"/>
          <w:szCs w:val="30"/>
        </w:rPr>
        <w:t>现就</w:t>
      </w:r>
      <w:r>
        <w:rPr>
          <w:rFonts w:hint="eastAsia" w:asciiTheme="minorEastAsia" w:hAnsiTheme="minorEastAsia" w:cstheme="minorEastAsia"/>
          <w:b w:val="0"/>
          <w:bCs w:val="0"/>
          <w:color w:val="auto"/>
          <w:sz w:val="30"/>
          <w:szCs w:val="30"/>
          <w:lang w:val="en-US" w:eastAsia="zh-CN"/>
        </w:rPr>
        <w:t>确定畲乡古城列入</w:t>
      </w:r>
      <w:r>
        <w:rPr>
          <w:rFonts w:hint="eastAsia" w:asciiTheme="minorEastAsia" w:hAnsiTheme="minorEastAsia" w:eastAsiaTheme="minorEastAsia" w:cstheme="minorEastAsia"/>
          <w:b w:val="0"/>
          <w:bCs w:val="0"/>
          <w:color w:val="auto"/>
          <w:sz w:val="30"/>
          <w:szCs w:val="30"/>
        </w:rPr>
        <w:t>民宿</w:t>
      </w:r>
      <w:r>
        <w:rPr>
          <w:rFonts w:hint="eastAsia" w:asciiTheme="minorEastAsia" w:hAnsiTheme="minorEastAsia" w:cstheme="minorEastAsia"/>
          <w:b w:val="0"/>
          <w:bCs w:val="0"/>
          <w:color w:val="auto"/>
          <w:sz w:val="30"/>
          <w:szCs w:val="30"/>
          <w:lang w:val="en-US" w:eastAsia="zh-CN"/>
        </w:rPr>
        <w:t>建设</w:t>
      </w:r>
      <w:r>
        <w:rPr>
          <w:rFonts w:hint="eastAsia" w:asciiTheme="minorEastAsia" w:hAnsiTheme="minorEastAsia" w:eastAsiaTheme="minorEastAsia" w:cstheme="minorEastAsia"/>
          <w:b w:val="0"/>
          <w:bCs w:val="0"/>
          <w:color w:val="auto"/>
          <w:sz w:val="30"/>
          <w:szCs w:val="30"/>
        </w:rPr>
        <w:t>范围提出如下指导意见。</w:t>
      </w:r>
    </w:p>
    <w:p>
      <w:pPr>
        <w:keepNext w:val="0"/>
        <w:keepLines w:val="0"/>
        <w:pageBreakBefore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一、民宿的定义和范围</w:t>
      </w:r>
    </w:p>
    <w:p>
      <w:pPr>
        <w:keepNext w:val="0"/>
        <w:keepLines w:val="0"/>
        <w:pageBreakBefore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一）本指导意见所指的民宿（含提供住宿的农家乐，下同），是指利用城乡居民自有住宅、集体用房或其他配套用房，结合当地人文、自然景观、生态、环境资源及农林牧渔生产活动，为旅游者休闲度假、体验当地风俗文化提供住宿、餐饮等服务的处所。</w:t>
      </w:r>
    </w:p>
    <w:p>
      <w:pPr>
        <w:keepNext w:val="0"/>
        <w:keepLines w:val="0"/>
        <w:pageBreakBefore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rPr>
        <w:t>（二）</w:t>
      </w:r>
      <w:r>
        <w:rPr>
          <w:rFonts w:hint="eastAsia" w:asciiTheme="minorEastAsia" w:hAnsiTheme="minorEastAsia" w:cstheme="minorEastAsia"/>
          <w:b/>
          <w:bCs/>
          <w:sz w:val="30"/>
          <w:szCs w:val="30"/>
          <w:lang w:val="en-US" w:eastAsia="zh-CN"/>
        </w:rPr>
        <w:t>畲乡古城</w:t>
      </w:r>
      <w:r>
        <w:rPr>
          <w:rFonts w:hint="eastAsia" w:asciiTheme="minorEastAsia" w:hAnsiTheme="minorEastAsia" w:eastAsiaTheme="minorEastAsia" w:cstheme="minorEastAsia"/>
          <w:b/>
          <w:bCs/>
          <w:sz w:val="30"/>
          <w:szCs w:val="30"/>
        </w:rPr>
        <w:t>民宿建设范围</w:t>
      </w:r>
      <w:r>
        <w:rPr>
          <w:rFonts w:hint="eastAsia" w:asciiTheme="minorEastAsia" w:hAnsiTheme="minorEastAsia" w:cstheme="minorEastAsia"/>
          <w:b/>
          <w:bCs/>
          <w:sz w:val="30"/>
          <w:szCs w:val="30"/>
          <w:lang w:val="en-US" w:eastAsia="zh-CN"/>
        </w:rPr>
        <w:t>划定</w:t>
      </w:r>
    </w:p>
    <w:p>
      <w:pPr>
        <w:keepNext w:val="0"/>
        <w:keepLines w:val="0"/>
        <w:pageBreakBefore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b w:val="0"/>
          <w:bCs w:val="0"/>
          <w:color w:val="auto"/>
          <w:sz w:val="30"/>
          <w:szCs w:val="30"/>
          <w:highlight w:val="none"/>
          <w:u w:val="none"/>
          <w:lang w:val="en-US" w:eastAsia="zh-CN"/>
        </w:rPr>
      </w:pPr>
      <w:r>
        <w:rPr>
          <w:rFonts w:hint="eastAsia" w:asciiTheme="minorEastAsia" w:hAnsiTheme="minorEastAsia" w:cstheme="minorEastAsia"/>
          <w:b w:val="0"/>
          <w:bCs w:val="0"/>
          <w:color w:val="auto"/>
          <w:sz w:val="30"/>
          <w:szCs w:val="30"/>
          <w:u w:val="none"/>
          <w:lang w:val="en-US" w:eastAsia="zh-CN"/>
        </w:rPr>
        <w:t>1</w:t>
      </w:r>
      <w:r>
        <w:rPr>
          <w:rFonts w:hint="eastAsia" w:asciiTheme="minorEastAsia" w:hAnsiTheme="minorEastAsia" w:eastAsiaTheme="minorEastAsia" w:cstheme="minorEastAsia"/>
          <w:b w:val="0"/>
          <w:bCs w:val="0"/>
          <w:color w:val="auto"/>
          <w:sz w:val="30"/>
          <w:szCs w:val="30"/>
          <w:u w:val="none"/>
        </w:rPr>
        <w:t>.</w:t>
      </w:r>
      <w:r>
        <w:rPr>
          <w:rFonts w:hint="eastAsia" w:asciiTheme="minorEastAsia" w:hAnsiTheme="minorEastAsia" w:cstheme="minorEastAsia"/>
          <w:b w:val="0"/>
          <w:bCs w:val="0"/>
          <w:color w:val="auto"/>
          <w:sz w:val="30"/>
          <w:szCs w:val="30"/>
          <w:u w:val="none"/>
          <w:lang w:val="en-US" w:eastAsia="zh-CN"/>
        </w:rPr>
        <w:t>畲乡古城</w:t>
      </w:r>
      <w:r>
        <w:rPr>
          <w:rFonts w:hint="eastAsia" w:asciiTheme="minorEastAsia" w:hAnsiTheme="minorEastAsia" w:eastAsiaTheme="minorEastAsia" w:cstheme="minorEastAsia"/>
          <w:b w:val="0"/>
          <w:bCs w:val="0"/>
          <w:color w:val="auto"/>
          <w:sz w:val="30"/>
          <w:szCs w:val="30"/>
          <w:u w:val="none"/>
        </w:rPr>
        <w:t>划定范围：</w:t>
      </w:r>
      <w:r>
        <w:rPr>
          <w:rFonts w:hint="eastAsia" w:asciiTheme="minorEastAsia" w:hAnsiTheme="minorEastAsia" w:cstheme="minorEastAsia"/>
          <w:b w:val="0"/>
          <w:bCs w:val="0"/>
          <w:color w:val="auto"/>
          <w:sz w:val="30"/>
          <w:szCs w:val="30"/>
          <w:u w:val="none"/>
          <w:lang w:val="en-US" w:eastAsia="zh-CN"/>
        </w:rPr>
        <w:t>畲乡绿道接外舍路再接人民北路再接</w:t>
      </w:r>
      <w:r>
        <w:rPr>
          <w:rFonts w:hint="eastAsia" w:asciiTheme="minorEastAsia" w:hAnsiTheme="minorEastAsia" w:cstheme="minorEastAsia"/>
          <w:b w:val="0"/>
          <w:bCs w:val="0"/>
          <w:color w:val="auto"/>
          <w:sz w:val="30"/>
          <w:szCs w:val="30"/>
          <w:highlight w:val="none"/>
          <w:u w:val="none"/>
          <w:lang w:val="en-US" w:eastAsia="zh-CN"/>
        </w:rPr>
        <w:t>汇田路再接三月三东路为界</w:t>
      </w:r>
      <w:r>
        <w:rPr>
          <w:rFonts w:hint="eastAsia" w:asciiTheme="minorEastAsia" w:hAnsiTheme="minorEastAsia" w:eastAsiaTheme="minorEastAsia" w:cstheme="minorEastAsia"/>
          <w:b w:val="0"/>
          <w:bCs w:val="0"/>
          <w:color w:val="auto"/>
          <w:sz w:val="30"/>
          <w:szCs w:val="30"/>
          <w:highlight w:val="none"/>
          <w:u w:val="none"/>
        </w:rPr>
        <w:t>（</w:t>
      </w:r>
      <w:r>
        <w:rPr>
          <w:rFonts w:hint="eastAsia" w:asciiTheme="minorEastAsia" w:hAnsiTheme="minorEastAsia" w:cstheme="minorEastAsia"/>
          <w:b w:val="0"/>
          <w:bCs w:val="0"/>
          <w:color w:val="auto"/>
          <w:sz w:val="30"/>
          <w:szCs w:val="30"/>
          <w:highlight w:val="none"/>
          <w:u w:val="none"/>
          <w:lang w:val="en-US" w:eastAsia="zh-CN"/>
        </w:rPr>
        <w:t>详见附图）</w:t>
      </w:r>
      <w:r>
        <w:rPr>
          <w:rFonts w:hint="eastAsia" w:asciiTheme="minorEastAsia" w:hAnsiTheme="minorEastAsia" w:cstheme="minorEastAsia"/>
          <w:b w:val="0"/>
          <w:bCs w:val="0"/>
          <w:color w:val="auto"/>
          <w:sz w:val="30"/>
          <w:szCs w:val="30"/>
          <w:highlight w:val="none"/>
          <w:u w:val="none"/>
          <w:lang w:eastAsia="zh-CN"/>
        </w:rPr>
        <w:t>。</w:t>
      </w:r>
    </w:p>
    <w:p>
      <w:pPr>
        <w:keepNext w:val="0"/>
        <w:keepLines w:val="0"/>
        <w:pageBreakBefore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b w:val="0"/>
          <w:bCs w:val="0"/>
          <w:color w:val="auto"/>
          <w:sz w:val="30"/>
          <w:szCs w:val="30"/>
          <w:highlight w:val="none"/>
          <w:u w:val="none"/>
        </w:rPr>
      </w:pPr>
      <w:r>
        <w:rPr>
          <w:rFonts w:hint="eastAsia" w:asciiTheme="minorEastAsia" w:hAnsiTheme="minorEastAsia" w:cstheme="minorEastAsia"/>
          <w:b w:val="0"/>
          <w:bCs w:val="0"/>
          <w:color w:val="auto"/>
          <w:sz w:val="30"/>
          <w:szCs w:val="30"/>
          <w:highlight w:val="none"/>
          <w:u w:val="none"/>
          <w:lang w:val="en-US" w:eastAsia="zh-CN"/>
        </w:rPr>
        <w:t>2</w:t>
      </w:r>
      <w:r>
        <w:rPr>
          <w:rFonts w:hint="eastAsia" w:asciiTheme="minorEastAsia" w:hAnsiTheme="minorEastAsia" w:eastAsiaTheme="minorEastAsia" w:cstheme="minorEastAsia"/>
          <w:b w:val="0"/>
          <w:bCs w:val="0"/>
          <w:color w:val="auto"/>
          <w:sz w:val="30"/>
          <w:szCs w:val="30"/>
          <w:highlight w:val="none"/>
          <w:u w:val="none"/>
        </w:rPr>
        <w:t>.在畲乡古城范围内改建民宿的需保持古城原有风貌。</w:t>
      </w:r>
    </w:p>
    <w:p>
      <w:pPr>
        <w:keepNext w:val="0"/>
        <w:keepLines w:val="0"/>
        <w:pageBreakBefore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二、民宿的经营规模</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原则上民宿的经营规模，单栋房屋客房数不超过15间，建筑层数不超过4层，且总建筑面积不超过</w:t>
      </w:r>
      <w:r>
        <w:rPr>
          <w:rFonts w:hint="eastAsia" w:asciiTheme="minorEastAsia" w:hAnsiTheme="minorEastAsia" w:cstheme="minorEastAsia"/>
          <w:sz w:val="30"/>
          <w:szCs w:val="30"/>
          <w:lang w:val="en-US" w:eastAsia="zh-CN"/>
        </w:rPr>
        <w:t>800</w:t>
      </w:r>
      <w:r>
        <w:rPr>
          <w:rFonts w:hint="eastAsia" w:ascii="宋体" w:hAnsi="宋体" w:eastAsia="宋体" w:cs="宋体"/>
          <w:sz w:val="30"/>
          <w:szCs w:val="30"/>
          <w:lang w:val="en-US" w:eastAsia="zh-CN"/>
        </w:rPr>
        <w:t>㎡</w:t>
      </w:r>
      <w:r>
        <w:rPr>
          <w:rFonts w:hint="eastAsia" w:asciiTheme="minorEastAsia" w:hAnsiTheme="minorEastAsia" w:eastAsiaTheme="minorEastAsia" w:cstheme="minorEastAsia"/>
          <w:sz w:val="30"/>
          <w:szCs w:val="30"/>
        </w:rPr>
        <w:t>。根据实际情况可放宽至单栋房屋客房数不超过18间，建筑层数不超过5层，且总建筑面积不超过</w:t>
      </w:r>
      <w:r>
        <w:rPr>
          <w:rFonts w:hint="eastAsia" w:asciiTheme="minorEastAsia" w:hAnsiTheme="minorEastAsia" w:cstheme="minorEastAsia"/>
          <w:sz w:val="30"/>
          <w:szCs w:val="30"/>
          <w:lang w:val="en-US" w:eastAsia="zh-CN"/>
        </w:rPr>
        <w:t>1000</w:t>
      </w:r>
      <w:r>
        <w:rPr>
          <w:rFonts w:hint="eastAsia" w:ascii="宋体" w:hAnsi="宋体" w:eastAsia="宋体" w:cs="宋体"/>
          <w:sz w:val="30"/>
          <w:szCs w:val="30"/>
          <w:lang w:val="en-US" w:eastAsia="zh-CN"/>
        </w:rPr>
        <w:t>㎡</w:t>
      </w:r>
      <w:r>
        <w:rPr>
          <w:rFonts w:hint="eastAsia" w:asciiTheme="minorEastAsia" w:hAnsiTheme="minorEastAsia" w:eastAsiaTheme="minorEastAsia" w:cstheme="minorEastAsia"/>
          <w:sz w:val="30"/>
          <w:szCs w:val="30"/>
        </w:rPr>
        <w:t>。建筑主体应为钢筋混凝土或砖混结构，当楼板或楼梯为木结构时，建筑层数不得超过2层。建筑主体为木结构或砖木、石木、泥木、竹木等结构的，宜独立建造，建筑层数不得超过2层且总建筑面积不应超过。当必须与相邻建筑贴邻时，建筑之间应设置不开设门、窗、洞口的实体墙。</w:t>
      </w:r>
    </w:p>
    <w:p>
      <w:pPr>
        <w:keepNext w:val="0"/>
        <w:keepLines w:val="0"/>
        <w:pageBreakBefore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三、民宿的条件</w:t>
      </w:r>
    </w:p>
    <w:p>
      <w:pPr>
        <w:keepNext w:val="0"/>
        <w:keepLines w:val="0"/>
        <w:pageBreakBefore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民宿应当具备以下条件，并按照规定办理特种行业许可、卫生许可等相关的经营许可证或申报登记。</w:t>
      </w:r>
    </w:p>
    <w:p>
      <w:pPr>
        <w:keepNext w:val="0"/>
        <w:keepLines w:val="0"/>
        <w:pageBreakBefore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（一）民宿的建筑设施</w:t>
      </w:r>
    </w:p>
    <w:p>
      <w:pPr>
        <w:keepNext w:val="0"/>
        <w:keepLines w:val="0"/>
        <w:pageBreakBefore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1.建筑物系合法建筑，符合有关房屋质量安全要求。</w:t>
      </w:r>
    </w:p>
    <w:p>
      <w:pPr>
        <w:keepNext w:val="0"/>
        <w:keepLines w:val="0"/>
        <w:pageBreakBefore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2.新建、改建的建筑物应当符合城乡规划的相关规定和有关工程建设强制性标准，依法设计、施工；改建的建筑物，不得破坏建筑主体和承重结构，必要时还应采取加固措施并进行安全鉴定，确保建筑使用安全。</w:t>
      </w:r>
    </w:p>
    <w:p>
      <w:pPr>
        <w:keepNext w:val="0"/>
        <w:keepLines w:val="0"/>
        <w:pageBreakBefore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（二）民宿的治安要求</w:t>
      </w:r>
    </w:p>
    <w:p>
      <w:pPr>
        <w:keepNext w:val="0"/>
        <w:keepLines w:val="0"/>
        <w:pageBreakBefore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（1）具备必要的防盗安全设施。客房的门、窗须符合防盗要求，并设有符合防盗要求的物品保管柜（箱）；</w:t>
      </w:r>
    </w:p>
    <w:p>
      <w:pPr>
        <w:keepNext w:val="0"/>
        <w:keepLines w:val="0"/>
        <w:pageBreakBefore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（2）具备单独的旅客住宿房间；</w:t>
      </w:r>
    </w:p>
    <w:p>
      <w:pPr>
        <w:keepNext w:val="0"/>
        <w:keepLines w:val="0"/>
        <w:pageBreakBefore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（3）安装并能熟练使用旅馆业治安管理信息系统或手机APP旅客住宿登记系统。</w:t>
      </w:r>
    </w:p>
    <w:p>
      <w:pPr>
        <w:keepNext w:val="0"/>
        <w:keepLines w:val="0"/>
        <w:pageBreakBefore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四、附则</w:t>
      </w:r>
    </w:p>
    <w:p>
      <w:pPr>
        <w:keepNext w:val="0"/>
        <w:keepLines w:val="0"/>
        <w:pageBreakBefore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对不符合本指导意见规定范围和条件的住宿场所，由当地公安机关按照开设旅馆的安全条件和要求实施审批许可及管理。</w:t>
      </w:r>
    </w:p>
    <w:p>
      <w:pPr>
        <w:keepNext w:val="0"/>
        <w:keepLines w:val="0"/>
        <w:pageBreakBefore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本指导意见自发布之日起施行。</w:t>
      </w:r>
    </w:p>
    <w:p>
      <w:pPr>
        <w:keepNext w:val="0"/>
        <w:keepLines w:val="0"/>
        <w:pageBreakBefore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u w:val="single"/>
        </w:rPr>
      </w:pPr>
    </w:p>
    <w:p>
      <w:pPr>
        <w:keepNext w:val="0"/>
        <w:keepLines w:val="0"/>
        <w:pageBreakBefore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b w:val="0"/>
          <w:bCs w:val="0"/>
          <w:sz w:val="30"/>
          <w:szCs w:val="30"/>
          <w:u w:val="single"/>
          <w:lang w:val="en-US" w:eastAsia="zh-CN"/>
        </w:rPr>
      </w:pPr>
      <w:r>
        <w:rPr>
          <w:rFonts w:hint="eastAsia" w:asciiTheme="minorEastAsia" w:hAnsiTheme="minorEastAsia" w:eastAsiaTheme="minorEastAsia" w:cstheme="minorEastAsia"/>
          <w:b w:val="0"/>
          <w:bCs w:val="0"/>
          <w:sz w:val="30"/>
          <w:szCs w:val="30"/>
          <w:u w:val="single"/>
        </w:rPr>
        <w:t>附件：</w:t>
      </w:r>
      <w:r>
        <w:rPr>
          <w:rFonts w:hint="eastAsia" w:asciiTheme="minorEastAsia" w:hAnsiTheme="minorEastAsia" w:cstheme="minorEastAsia"/>
          <w:b w:val="0"/>
          <w:bCs w:val="0"/>
          <w:sz w:val="30"/>
          <w:szCs w:val="30"/>
          <w:u w:val="single"/>
          <w:lang w:val="en-US" w:eastAsia="zh-CN"/>
        </w:rPr>
        <w:t>1.畲乡古城范围图</w:t>
      </w:r>
    </w:p>
    <w:p>
      <w:pPr>
        <w:keepNext w:val="0"/>
        <w:keepLines w:val="0"/>
        <w:pageBreakBefore w:val="0"/>
        <w:kinsoku/>
        <w:wordWrap/>
        <w:overflowPunct/>
        <w:topLinePunct w:val="0"/>
        <w:autoSpaceDE/>
        <w:autoSpaceDN/>
        <w:bidi w:val="0"/>
        <w:adjustRightInd/>
        <w:snapToGrid/>
        <w:ind w:firstLine="600" w:firstLineChars="200"/>
        <w:jc w:val="right"/>
        <w:textAlignment w:val="auto"/>
        <w:rPr>
          <w:rFonts w:hint="eastAsia" w:asciiTheme="minorEastAsia" w:hAnsiTheme="minorEastAsia" w:cstheme="minorEastAsia"/>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737247"/>
    <w:rsid w:val="0BFA53ED"/>
    <w:rsid w:val="0E77612D"/>
    <w:rsid w:val="1E737247"/>
    <w:rsid w:val="1EC16F9E"/>
    <w:rsid w:val="28B2259F"/>
    <w:rsid w:val="28D64240"/>
    <w:rsid w:val="39132B49"/>
    <w:rsid w:val="3E0B6E71"/>
    <w:rsid w:val="3EB8361F"/>
    <w:rsid w:val="43B414FD"/>
    <w:rsid w:val="446F2759"/>
    <w:rsid w:val="468E0D8F"/>
    <w:rsid w:val="49930410"/>
    <w:rsid w:val="53215258"/>
    <w:rsid w:val="53D07582"/>
    <w:rsid w:val="716B732A"/>
    <w:rsid w:val="7B912DAC"/>
    <w:rsid w:val="7D862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微软雅黑" w:asciiTheme="minorHAnsi" w:hAnsiTheme="minorHAnsi" w:eastAsiaTheme="minorEastAsia"/>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2023-05-15T02:18:00Z</dcterms:created>
  <dc:creator>疯疯</dc:creator>
  <cp:lastModifiedBy>建筑业管理科</cp:lastModifiedBy>
  <cp:lastPrinted>2023-05-25T01:28:00Z</cp:lastPrinted>
  <dcterms:modified xsi:type="dcterms:W3CDTF">2023-06-20T03:50:38Z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