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24ACB">
      <w:pPr>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rPr>
          <w:rFonts w:hint="default" w:ascii="Times New Roman" w:hAnsi="Times New Roman" w:eastAsia="方正小标宋简体" w:cs="Times New Roman"/>
          <w:color w:val="auto"/>
          <w:kern w:val="2"/>
          <w:sz w:val="44"/>
          <w:szCs w:val="44"/>
          <w:lang w:val="en-US" w:eastAsia="zh-CN"/>
        </w:rPr>
      </w:pPr>
    </w:p>
    <w:p w14:paraId="4C106200">
      <w:pPr>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eastAsia="zh-CN"/>
        </w:rPr>
        <w:t>绍兴市建设项目环境影响评价技术评估</w:t>
      </w:r>
    </w:p>
    <w:p w14:paraId="58769A73">
      <w:pPr>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eastAsia="zh-CN"/>
        </w:rPr>
        <w:t>专家库管理办法（试行）</w:t>
      </w:r>
      <w:r>
        <w:rPr>
          <w:rFonts w:hint="eastAsia" w:ascii="Times New Roman" w:hAnsi="Times New Roman" w:eastAsia="方正小标宋简体" w:cs="Times New Roman"/>
          <w:color w:val="auto"/>
          <w:spacing w:val="0"/>
          <w:kern w:val="2"/>
          <w:sz w:val="44"/>
          <w:szCs w:val="44"/>
          <w:lang w:val="en-US" w:eastAsia="zh-CN"/>
        </w:rPr>
        <w:t>（2025年修订）</w:t>
      </w:r>
    </w:p>
    <w:p w14:paraId="28DE8214">
      <w:pPr>
        <w:keepNext w:val="0"/>
        <w:keepLines w:val="0"/>
        <w:pageBreakBefore w:val="0"/>
        <w:widowControl w:val="0"/>
        <w:suppressLineNumbers w:val="0"/>
        <w:kinsoku/>
        <w:wordWrap/>
        <w:overflowPunct/>
        <w:topLinePunct w:val="0"/>
        <w:bidi w:val="0"/>
        <w:spacing w:before="0" w:line="580" w:lineRule="exact"/>
        <w:jc w:val="center"/>
        <w:textAlignment w:val="auto"/>
        <w:rPr>
          <w:rFonts w:hint="default" w:ascii="Times New Roman" w:hAnsi="Times New Roman" w:eastAsia="黑体" w:cs="Times New Roman"/>
          <w:color w:val="auto"/>
          <w:kern w:val="0"/>
          <w:sz w:val="36"/>
          <w:szCs w:val="36"/>
          <w:lang w:val="en-US" w:eastAsia="zh-CN" w:bidi="ar"/>
        </w:rPr>
      </w:pPr>
    </w:p>
    <w:p w14:paraId="7981BD1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p>
    <w:p w14:paraId="3999762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pacing w:val="0"/>
          <w:kern w:val="2"/>
          <w:sz w:val="32"/>
          <w:szCs w:val="32"/>
          <w:lang w:val="en-US" w:eastAsia="zh-CN" w:bidi="ar-SA"/>
        </w:rPr>
        <w:t>为进一步规范绍兴市建设项目环境影响报告书（表）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以下简称“环评文件”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kern w:val="2"/>
          <w:sz w:val="32"/>
          <w:szCs w:val="32"/>
          <w:lang w:val="en-US" w:eastAsia="zh-CN" w:bidi="ar-SA"/>
        </w:rPr>
        <w:t>技术评估专家管理，充分发挥专家在科学民主决策、高效技术咨询、严把技术评估质量等方面的重要作用，保证</w:t>
      </w:r>
      <w:r>
        <w:rPr>
          <w:rFonts w:hint="default" w:ascii="Times New Roman" w:hAnsi="Times New Roman" w:eastAsia="仿宋_GB2312" w:cs="Times New Roman"/>
          <w:color w:val="auto"/>
          <w:sz w:val="32"/>
          <w:szCs w:val="32"/>
        </w:rPr>
        <w:t>环评文件</w:t>
      </w:r>
      <w:r>
        <w:rPr>
          <w:rFonts w:hint="default" w:ascii="Times New Roman" w:hAnsi="Times New Roman" w:eastAsia="仿宋_GB2312" w:cs="Times New Roman"/>
          <w:color w:val="auto"/>
          <w:spacing w:val="0"/>
          <w:kern w:val="2"/>
          <w:sz w:val="32"/>
          <w:szCs w:val="32"/>
          <w:lang w:val="en-US" w:eastAsia="zh-CN" w:bidi="ar-SA"/>
        </w:rPr>
        <w:t>技术评估工作的客观、公平、公正，制定本办法。</w:t>
      </w:r>
    </w:p>
    <w:p w14:paraId="53C98683">
      <w:pPr>
        <w:keepNext w:val="0"/>
        <w:keepLines w:val="0"/>
        <w:pageBreakBefore w:val="0"/>
        <w:widowControl w:val="0"/>
        <w:kinsoku/>
        <w:wordWrap/>
        <w:overflowPunct/>
        <w:topLinePunct w:val="0"/>
        <w:autoSpaceDE/>
        <w:autoSpaceDN/>
        <w:bidi w:val="0"/>
        <w:adjustRightInd/>
        <w:snapToGrid/>
        <w:spacing w:before="0" w:line="580" w:lineRule="exact"/>
        <w:ind w:right="0" w:firstLine="640" w:firstLineChars="200"/>
        <w:jc w:val="both"/>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一、适用范围</w:t>
      </w:r>
      <w:bookmarkStart w:id="3" w:name="_GoBack"/>
      <w:bookmarkEnd w:id="3"/>
    </w:p>
    <w:p w14:paraId="24C446A2">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本办法适用于绍兴市</w:t>
      </w:r>
      <w:r>
        <w:rPr>
          <w:rFonts w:hint="default" w:ascii="Times New Roman" w:hAnsi="Times New Roman" w:eastAsia="仿宋_GB2312" w:cs="Times New Roman"/>
          <w:color w:val="auto"/>
          <w:spacing w:val="0"/>
          <w:kern w:val="2"/>
          <w:sz w:val="32"/>
          <w:szCs w:val="32"/>
          <w:lang w:val="en-US" w:eastAsia="zh-CN" w:bidi="ar-SA"/>
        </w:rPr>
        <w:t>环评文件</w:t>
      </w:r>
      <w:r>
        <w:rPr>
          <w:rFonts w:hint="default" w:ascii="Times New Roman" w:hAnsi="Times New Roman" w:eastAsia="仿宋_GB2312" w:cs="Times New Roman"/>
          <w:color w:val="auto"/>
          <w:kern w:val="0"/>
          <w:sz w:val="32"/>
          <w:szCs w:val="32"/>
          <w:lang w:val="en-US" w:eastAsia="zh-CN" w:bidi="ar"/>
        </w:rPr>
        <w:t>技术评估专家的具体管理，</w:t>
      </w:r>
      <w:r>
        <w:rPr>
          <w:rFonts w:hint="default" w:ascii="Times New Roman" w:hAnsi="Times New Roman" w:eastAsia="仿宋_GB2312" w:cs="Times New Roman"/>
          <w:color w:val="auto"/>
          <w:sz w:val="32"/>
          <w:szCs w:val="32"/>
        </w:rPr>
        <w:t>为绍兴市</w:t>
      </w:r>
      <w:r>
        <w:rPr>
          <w:rFonts w:hint="default" w:ascii="Times New Roman" w:hAnsi="Times New Roman" w:eastAsia="仿宋_GB2312" w:cs="Times New Roman"/>
          <w:color w:val="auto"/>
          <w:kern w:val="0"/>
          <w:sz w:val="32"/>
          <w:szCs w:val="32"/>
          <w:lang w:val="en-US" w:eastAsia="zh-CN" w:bidi="ar"/>
        </w:rPr>
        <w:t>环评文件技术审查</w:t>
      </w:r>
      <w:r>
        <w:rPr>
          <w:rFonts w:hint="default" w:ascii="Times New Roman" w:hAnsi="Times New Roman" w:eastAsia="仿宋_GB2312" w:cs="Times New Roman"/>
          <w:color w:val="auto"/>
          <w:sz w:val="32"/>
          <w:szCs w:val="32"/>
        </w:rPr>
        <w:t>等工作提供技术支撑。</w:t>
      </w:r>
      <w:r>
        <w:rPr>
          <w:rFonts w:hint="default" w:ascii="Times New Roman" w:hAnsi="Times New Roman" w:eastAsia="仿宋_GB2312" w:cs="Times New Roman"/>
          <w:color w:val="auto"/>
          <w:kern w:val="0"/>
          <w:sz w:val="32"/>
          <w:szCs w:val="32"/>
          <w:lang w:val="en-US" w:eastAsia="zh-CN" w:bidi="ar"/>
        </w:rPr>
        <w:t>本办法所称专家是指入选绍兴市建设项目环境影响评价技术评估专家库（以下简称“专家库”）的人员。</w:t>
      </w:r>
    </w:p>
    <w:p w14:paraId="426F25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val="en-US" w:eastAsia="zh-CN" w:bidi="ar-SA"/>
        </w:rPr>
        <w:t>专家库的建立与使用</w:t>
      </w:r>
    </w:p>
    <w:p w14:paraId="2DD5C1A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仿宋_GB2312"/>
          <w:b w:val="0"/>
          <w:color w:val="auto"/>
          <w:kern w:val="2"/>
          <w:sz w:val="32"/>
          <w:szCs w:val="32"/>
          <w:lang w:val="en-US" w:eastAsia="zh-CN" w:bidi="ar-SA"/>
        </w:rPr>
        <w:t>（一）</w:t>
      </w:r>
      <w:r>
        <w:rPr>
          <w:rFonts w:hint="default" w:ascii="Times New Roman" w:hAnsi="Times New Roman" w:eastAsia="仿宋_GB2312" w:cs="Times New Roman"/>
          <w:color w:val="auto"/>
          <w:kern w:val="0"/>
          <w:sz w:val="32"/>
          <w:szCs w:val="32"/>
          <w:lang w:val="en-US" w:eastAsia="zh-CN" w:bidi="ar"/>
        </w:rPr>
        <w:t>依托</w:t>
      </w:r>
      <w:r>
        <w:rPr>
          <w:rFonts w:hint="eastAsia" w:ascii="Times New Roman" w:hAnsi="Times New Roman" w:eastAsia="仿宋_GB2312" w:cs="Times New Roman"/>
          <w:color w:val="auto"/>
          <w:kern w:val="0"/>
          <w:sz w:val="32"/>
          <w:szCs w:val="32"/>
          <w:lang w:val="en-US" w:eastAsia="zh-CN" w:bidi="ar"/>
        </w:rPr>
        <w:t>“浙里环评”系统中的“</w:t>
      </w:r>
      <w:r>
        <w:rPr>
          <w:rFonts w:hint="default" w:ascii="Times New Roman" w:hAnsi="Times New Roman" w:eastAsia="仿宋_GB2312" w:cs="Times New Roman"/>
          <w:color w:val="auto"/>
          <w:kern w:val="0"/>
          <w:sz w:val="32"/>
          <w:szCs w:val="32"/>
          <w:lang w:val="en-US" w:eastAsia="zh-CN" w:bidi="ar"/>
        </w:rPr>
        <w:t>环境影响评价技术评估专家库系统（简称“专家库系统”），建立绍兴市专家库。根据专家库系统入库专家名单更新情况，结合绍兴市行业特点和管理需求，及时更新补充专家库名单，并在绍兴市生态环境局网站予以公告。</w:t>
      </w:r>
    </w:p>
    <w:p w14:paraId="5A126A4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仿宋_GB2312"/>
          <w:b w:val="0"/>
          <w:color w:val="auto"/>
          <w:kern w:val="2"/>
          <w:sz w:val="32"/>
          <w:szCs w:val="32"/>
          <w:lang w:val="en-US" w:eastAsia="zh-CN" w:bidi="ar-SA"/>
        </w:rPr>
        <w:t>（二）</w:t>
      </w:r>
      <w:r>
        <w:rPr>
          <w:rFonts w:hint="default" w:ascii="Times New Roman" w:hAnsi="Times New Roman" w:eastAsia="仿宋_GB2312" w:cs="Times New Roman"/>
          <w:color w:val="auto"/>
          <w:kern w:val="0"/>
          <w:sz w:val="32"/>
          <w:szCs w:val="32"/>
          <w:lang w:val="en-US" w:eastAsia="zh-CN" w:bidi="ar"/>
        </w:rPr>
        <w:t>专家</w:t>
      </w:r>
      <w:r>
        <w:rPr>
          <w:rFonts w:hint="eastAsia" w:ascii="Times New Roman" w:hAnsi="Times New Roman" w:eastAsia="仿宋_GB2312" w:cs="Times New Roman"/>
          <w:color w:val="auto"/>
          <w:kern w:val="0"/>
          <w:sz w:val="32"/>
          <w:szCs w:val="32"/>
          <w:lang w:val="en-US" w:eastAsia="zh-CN" w:bidi="ar"/>
        </w:rPr>
        <w:t>入库</w:t>
      </w:r>
      <w:r>
        <w:rPr>
          <w:rFonts w:hint="default" w:ascii="Times New Roman" w:hAnsi="Times New Roman" w:eastAsia="仿宋_GB2312" w:cs="Times New Roman"/>
          <w:color w:val="auto"/>
          <w:kern w:val="0"/>
          <w:sz w:val="32"/>
          <w:szCs w:val="32"/>
          <w:lang w:val="en-US" w:eastAsia="zh-CN" w:bidi="ar"/>
        </w:rPr>
        <w:t xml:space="preserve">应具备下列基本条件： </w:t>
      </w:r>
    </w:p>
    <w:p w14:paraId="718EE15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1.拥护中国共产党领导，遵纪守法，具有良好的职业道德，坚持原则，作风正派，能够认真、客观、公正、廉洁地履行职责。 </w:t>
      </w:r>
    </w:p>
    <w:p w14:paraId="604F090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2.熟悉生态环境法律法规和政策要求，掌握环境影响评价相关标准、导则和技术规范；熟悉环境影响评价技术审查要求和工作程序，在本专业或者行业有较深造诣，熟悉国内外相关情况和动态，具备为环评管理工作提供技术指导和辅助决策的能力。 </w:t>
      </w:r>
    </w:p>
    <w:p w14:paraId="7200DA4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3.原则上具有高级或同等专业技术职称满三年，且从事环评相关领域工作满五年。 </w:t>
      </w:r>
    </w:p>
    <w:p w14:paraId="56F994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4.健康状况良好，能够承担技术审查及现场踏勘工作，原则上年龄不超过 </w:t>
      </w:r>
      <w:r>
        <w:rPr>
          <w:rFonts w:hint="default" w:ascii="Times New Roman" w:hAnsi="Times New Roman" w:eastAsia="仿宋_GB2312" w:cs="Times New Roman"/>
          <w:color w:val="auto"/>
          <w:kern w:val="0"/>
          <w:sz w:val="32"/>
          <w:szCs w:val="32"/>
          <w:lang w:val="en-US" w:eastAsia="zh-CN" w:bidi="ar"/>
        </w:rPr>
        <w:t xml:space="preserve">65 </w:t>
      </w:r>
      <w:r>
        <w:rPr>
          <w:rFonts w:hint="eastAsia" w:ascii="Times New Roman" w:hAnsi="Times New Roman" w:eastAsia="仿宋_GB2312" w:cs="Times New Roman"/>
          <w:color w:val="auto"/>
          <w:kern w:val="0"/>
          <w:sz w:val="32"/>
          <w:szCs w:val="32"/>
          <w:lang w:val="en-US" w:eastAsia="zh-CN" w:bidi="ar"/>
        </w:rPr>
        <w:t xml:space="preserve">周岁。 </w:t>
      </w:r>
    </w:p>
    <w:p w14:paraId="78E0963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5.无违法犯罪等其他严重失信行为。</w:t>
      </w:r>
    </w:p>
    <w:p w14:paraId="4445DC0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仿宋_GB2312"/>
          <w:b w:val="0"/>
          <w:color w:val="auto"/>
          <w:kern w:val="2"/>
          <w:sz w:val="32"/>
          <w:szCs w:val="32"/>
          <w:lang w:val="en-US" w:eastAsia="zh-CN" w:bidi="ar-SA"/>
        </w:rPr>
        <w:t>（三）</w:t>
      </w:r>
      <w:r>
        <w:rPr>
          <w:rFonts w:hint="default" w:ascii="Times New Roman" w:hAnsi="Times New Roman" w:eastAsia="仿宋_GB2312" w:cs="Times New Roman"/>
          <w:color w:val="auto"/>
          <w:kern w:val="0"/>
          <w:sz w:val="32"/>
          <w:szCs w:val="32"/>
          <w:lang w:val="en-US" w:eastAsia="zh-CN" w:bidi="ar"/>
        </w:rPr>
        <w:t>技术评估工作从专家库选取专家，应遵循以下原则：</w:t>
      </w:r>
    </w:p>
    <w:p w14:paraId="47769B8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val="en-US" w:eastAsia="zh-CN" w:bidi="ar"/>
        </w:rPr>
        <w:t>诚信原则。信用评价处于非正常状态的专家，不得选取使用；</w:t>
      </w:r>
    </w:p>
    <w:p w14:paraId="170DAB2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auto"/>
          <w:lang w:eastAsia="zh-CN" w:bidi="ar"/>
        </w:rPr>
      </w:pP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随机原则。</w:t>
      </w:r>
      <w:r>
        <w:rPr>
          <w:rFonts w:hint="default" w:ascii="Times New Roman" w:hAnsi="Times New Roman" w:eastAsia="仿宋_GB2312" w:cs="Times New Roman"/>
          <w:i w:val="0"/>
          <w:iCs w:val="0"/>
          <w:caps w:val="0"/>
          <w:color w:val="auto"/>
          <w:spacing w:val="0"/>
          <w:sz w:val="32"/>
          <w:szCs w:val="32"/>
          <w:shd w:val="clear" w:fill="auto"/>
          <w:lang w:eastAsia="zh-CN" w:bidi="ar"/>
        </w:rPr>
        <w:t>根据生态环境业务领域特点和评估项目类型，合理确定专家选取条件和专家组组成原则，从专家库中随机产生候选专家；</w:t>
      </w:r>
    </w:p>
    <w:p w14:paraId="5C5F48B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i w:val="0"/>
          <w:iCs w:val="0"/>
          <w:caps w:val="0"/>
          <w:color w:val="auto"/>
          <w:spacing w:val="0"/>
          <w:sz w:val="32"/>
          <w:szCs w:val="32"/>
          <w:shd w:val="clear"/>
          <w:lang w:val="en-US" w:eastAsia="zh-CN" w:bidi="ar"/>
        </w:rPr>
        <w:t>3.</w:t>
      </w:r>
      <w:r>
        <w:rPr>
          <w:rFonts w:hint="default" w:ascii="Times New Roman" w:hAnsi="Times New Roman" w:eastAsia="仿宋_GB2312" w:cs="Times New Roman"/>
          <w:i w:val="0"/>
          <w:iCs w:val="0"/>
          <w:caps w:val="0"/>
          <w:color w:val="auto"/>
          <w:spacing w:val="0"/>
          <w:sz w:val="32"/>
          <w:szCs w:val="32"/>
          <w:shd w:val="clear" w:fill="auto"/>
          <w:lang w:eastAsia="zh-CN" w:bidi="ar"/>
        </w:rPr>
        <w:t>轮换原则。避免同一专家反复多次参加各类咨询评审活动，保障专家科</w:t>
      </w:r>
      <w:r>
        <w:rPr>
          <w:rFonts w:hint="default" w:ascii="Times New Roman" w:hAnsi="Times New Roman" w:eastAsia="仿宋_GB2312" w:cs="Times New Roman"/>
          <w:color w:val="auto"/>
          <w:kern w:val="0"/>
          <w:sz w:val="32"/>
          <w:szCs w:val="32"/>
          <w:lang w:val="en-US" w:eastAsia="zh-CN" w:bidi="ar"/>
        </w:rPr>
        <w:t>研和工作时间。</w:t>
      </w:r>
    </w:p>
    <w:p w14:paraId="30EA702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4.动态调整原则。原则上每年调整一次，出现严重问题及时移出专家库。</w:t>
      </w:r>
    </w:p>
    <w:p w14:paraId="6904966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2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kern w:val="0"/>
          <w:sz w:val="31"/>
          <w:szCs w:val="31"/>
          <w:lang w:val="en-US" w:eastAsia="zh-CN" w:bidi="ar"/>
        </w:rPr>
        <w:t>三、</w:t>
      </w:r>
      <w:r>
        <w:rPr>
          <w:rFonts w:hint="eastAsia" w:ascii="黑体" w:hAnsi="黑体" w:eastAsia="黑体" w:cs="黑体"/>
          <w:color w:val="auto"/>
          <w:sz w:val="32"/>
          <w:szCs w:val="32"/>
          <w:lang w:val="en-US" w:eastAsia="zh-CN" w:bidi="ar-SA"/>
        </w:rPr>
        <w:t xml:space="preserve">专家的权利与义务 </w:t>
      </w:r>
    </w:p>
    <w:p w14:paraId="171C07F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仿宋_GB2312"/>
          <w:b w:val="0"/>
          <w:color w:val="auto"/>
          <w:kern w:val="2"/>
          <w:sz w:val="32"/>
          <w:szCs w:val="32"/>
          <w:lang w:val="en-US" w:eastAsia="zh-CN" w:bidi="ar-SA"/>
        </w:rPr>
      </w:pPr>
    </w:p>
    <w:p w14:paraId="310C1574">
      <w:pPr>
        <w:keepNext w:val="0"/>
        <w:keepLines w:val="0"/>
        <w:pageBreakBefore w:val="0"/>
        <w:widowControl w:val="0"/>
        <w:numPr>
          <w:ilvl w:val="-1"/>
          <w:numId w:val="0"/>
        </w:numPr>
        <w:suppressLineNumbers w:val="0"/>
        <w:kinsoku/>
        <w:wordWrap/>
        <w:overflowPunct/>
        <w:topLinePunct w:val="0"/>
        <w:autoSpaceDE w:val="0"/>
        <w:autoSpaceDN w:val="0"/>
        <w:bidi w:val="0"/>
        <w:adjustRightInd/>
        <w:snapToGrid/>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仿宋_GB2312"/>
          <w:b w:val="0"/>
          <w:color w:val="auto"/>
          <w:kern w:val="2"/>
          <w:sz w:val="32"/>
          <w:szCs w:val="32"/>
          <w:lang w:val="en-US" w:eastAsia="zh-CN" w:bidi="ar-SA"/>
        </w:rPr>
        <w:t>（一）</w:t>
      </w:r>
      <w:r>
        <w:rPr>
          <w:rFonts w:hint="default" w:ascii="Times New Roman" w:hAnsi="Times New Roman" w:eastAsia="仿宋_GB2312" w:cs="Times New Roman"/>
          <w:color w:val="auto"/>
          <w:kern w:val="0"/>
          <w:sz w:val="32"/>
          <w:szCs w:val="32"/>
          <w:lang w:val="en-US" w:eastAsia="zh-CN" w:bidi="ar"/>
        </w:rPr>
        <w:t>专家在参与技术评估工作中享有以下权利：</w:t>
      </w:r>
    </w:p>
    <w:p w14:paraId="7AF7316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val="en-US" w:eastAsia="zh-CN" w:bidi="ar"/>
        </w:rPr>
        <w:t>对所评估的环评文件及相关情况的知情权；</w:t>
      </w:r>
    </w:p>
    <w:p w14:paraId="2CB3AF3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依据有关法律法规、标准和技术规范，</w:t>
      </w:r>
      <w:r>
        <w:rPr>
          <w:rFonts w:hint="eastAsia" w:ascii="Times New Roman" w:hAnsi="Times New Roman" w:eastAsia="仿宋_GB2312" w:cs="Times New Roman"/>
          <w:color w:val="auto"/>
          <w:kern w:val="0"/>
          <w:sz w:val="32"/>
          <w:szCs w:val="32"/>
          <w:lang w:val="en-US" w:eastAsia="zh-CN" w:bidi="ar"/>
        </w:rPr>
        <w:t>对所评估的五评文件</w:t>
      </w:r>
      <w:r>
        <w:rPr>
          <w:rFonts w:hint="default" w:ascii="Times New Roman" w:hAnsi="Times New Roman" w:eastAsia="仿宋_GB2312" w:cs="Times New Roman"/>
          <w:color w:val="auto"/>
          <w:kern w:val="0"/>
          <w:sz w:val="32"/>
          <w:szCs w:val="32"/>
          <w:lang w:val="en-US" w:eastAsia="zh-CN" w:bidi="ar"/>
        </w:rPr>
        <w:t>独立发表或保留意见的权利，不受任何单位或个人干预；</w:t>
      </w:r>
    </w:p>
    <w:p w14:paraId="27763B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完成技术评估后按照规定获得相应的专家</w:t>
      </w:r>
      <w:r>
        <w:rPr>
          <w:rFonts w:hint="eastAsia" w:ascii="Times New Roman" w:hAnsi="Times New Roman" w:eastAsia="仿宋_GB2312" w:cs="Times New Roman"/>
          <w:color w:val="auto"/>
          <w:kern w:val="0"/>
          <w:sz w:val="32"/>
          <w:szCs w:val="32"/>
          <w:lang w:val="en-US" w:eastAsia="zh-CN" w:bidi="ar"/>
        </w:rPr>
        <w:t>劳务</w:t>
      </w:r>
      <w:r>
        <w:rPr>
          <w:rFonts w:hint="default" w:ascii="Times New Roman" w:hAnsi="Times New Roman" w:eastAsia="仿宋_GB2312" w:cs="Times New Roman"/>
          <w:color w:val="auto"/>
          <w:kern w:val="0"/>
          <w:sz w:val="32"/>
          <w:szCs w:val="32"/>
          <w:lang w:val="en-US" w:eastAsia="zh-CN" w:bidi="ar"/>
        </w:rPr>
        <w:t>咨询费；</w:t>
      </w:r>
    </w:p>
    <w:p w14:paraId="78B85DF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被处罚时享有申辩的权利；</w:t>
      </w:r>
    </w:p>
    <w:p w14:paraId="1AC15FD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法律</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法规和规章规定的其他权利。</w:t>
      </w:r>
    </w:p>
    <w:p w14:paraId="361ECC2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仿宋_GB2312"/>
          <w:b w:val="0"/>
          <w:color w:val="auto"/>
          <w:kern w:val="2"/>
          <w:sz w:val="32"/>
          <w:szCs w:val="32"/>
          <w:lang w:val="en-US" w:eastAsia="zh-CN" w:bidi="ar-SA"/>
        </w:rPr>
        <w:t>(二)</w:t>
      </w:r>
      <w:r>
        <w:rPr>
          <w:rFonts w:hint="default" w:ascii="Times New Roman" w:hAnsi="Times New Roman" w:eastAsia="仿宋_GB2312" w:cs="Times New Roman"/>
          <w:color w:val="auto"/>
          <w:kern w:val="0"/>
          <w:sz w:val="32"/>
          <w:szCs w:val="32"/>
          <w:lang w:val="en-US" w:eastAsia="zh-CN" w:bidi="ar"/>
        </w:rPr>
        <w:t>专家在参与技术评估工作中承担下列</w:t>
      </w:r>
      <w:r>
        <w:rPr>
          <w:rFonts w:hint="eastAsia" w:ascii="Times New Roman" w:hAnsi="Times New Roman" w:eastAsia="仿宋_GB2312" w:cs="Times New Roman"/>
          <w:color w:val="auto"/>
          <w:kern w:val="0"/>
          <w:sz w:val="32"/>
          <w:szCs w:val="32"/>
          <w:lang w:val="en-US" w:eastAsia="zh-CN" w:bidi="ar"/>
        </w:rPr>
        <w:t>义务</w:t>
      </w:r>
      <w:r>
        <w:rPr>
          <w:rFonts w:hint="default" w:ascii="Times New Roman" w:hAnsi="Times New Roman" w:eastAsia="仿宋_GB2312" w:cs="Times New Roman"/>
          <w:color w:val="auto"/>
          <w:kern w:val="0"/>
          <w:sz w:val="32"/>
          <w:szCs w:val="32"/>
          <w:lang w:val="en-US" w:eastAsia="zh-CN" w:bidi="ar"/>
        </w:rPr>
        <w:t>：</w:t>
      </w:r>
    </w:p>
    <w:p w14:paraId="145ADCE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val="en-US" w:eastAsia="zh-CN" w:bidi="ar"/>
        </w:rPr>
        <w:t>对参加的技术评估工作应认真对待，提前</w:t>
      </w:r>
      <w:r>
        <w:rPr>
          <w:rFonts w:hint="eastAsia" w:ascii="Times New Roman" w:hAnsi="Times New Roman" w:eastAsia="仿宋_GB2312" w:cs="Times New Roman"/>
          <w:color w:val="auto"/>
          <w:kern w:val="0"/>
          <w:sz w:val="32"/>
          <w:szCs w:val="32"/>
          <w:lang w:val="en-US" w:eastAsia="zh-CN" w:bidi="ar"/>
        </w:rPr>
        <w:t>审</w:t>
      </w:r>
      <w:r>
        <w:rPr>
          <w:rFonts w:hint="default" w:ascii="Times New Roman" w:hAnsi="Times New Roman" w:eastAsia="仿宋_GB2312" w:cs="Times New Roman"/>
          <w:color w:val="auto"/>
          <w:kern w:val="0"/>
          <w:sz w:val="32"/>
          <w:szCs w:val="32"/>
          <w:lang w:val="en-US" w:eastAsia="zh-CN" w:bidi="ar"/>
        </w:rPr>
        <w:t>阅技术评估工作的相关材料，及时提供客观、公正、具体、明确的书面意见，并对所提的书面和口头意见负责；</w:t>
      </w:r>
    </w:p>
    <w:p w14:paraId="01BB10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i w:val="0"/>
          <w:iCs w:val="0"/>
          <w:caps w:val="0"/>
          <w:color w:val="auto"/>
          <w:spacing w:val="0"/>
          <w:sz w:val="32"/>
          <w:szCs w:val="32"/>
          <w:shd w:val="clear" w:fill="auto"/>
          <w:lang w:eastAsia="zh-CN" w:bidi="ar"/>
        </w:rPr>
        <w:t>严格遵守技术评</w:t>
      </w:r>
      <w:r>
        <w:rPr>
          <w:rFonts w:hint="eastAsia" w:ascii="Times New Roman" w:hAnsi="Times New Roman" w:eastAsia="仿宋_GB2312" w:cs="Times New Roman"/>
          <w:i w:val="0"/>
          <w:iCs w:val="0"/>
          <w:caps w:val="0"/>
          <w:color w:val="auto"/>
          <w:spacing w:val="0"/>
          <w:sz w:val="32"/>
          <w:szCs w:val="32"/>
          <w:shd w:val="clear" w:fill="auto"/>
          <w:lang w:val="en-US" w:eastAsia="zh-CN" w:bidi="ar"/>
        </w:rPr>
        <w:t>估</w:t>
      </w:r>
      <w:r>
        <w:rPr>
          <w:rFonts w:hint="default" w:ascii="Times New Roman" w:hAnsi="Times New Roman" w:eastAsia="仿宋_GB2312" w:cs="Times New Roman"/>
          <w:i w:val="0"/>
          <w:iCs w:val="0"/>
          <w:caps w:val="0"/>
          <w:color w:val="auto"/>
          <w:spacing w:val="0"/>
          <w:sz w:val="32"/>
          <w:szCs w:val="32"/>
          <w:shd w:val="clear" w:fill="auto"/>
          <w:lang w:eastAsia="zh-CN" w:bidi="ar"/>
        </w:rPr>
        <w:t>的工作纪律，不得向外界泄露在</w:t>
      </w:r>
      <w:r>
        <w:rPr>
          <w:rFonts w:hint="eastAsia" w:ascii="Times New Roman" w:hAnsi="Times New Roman" w:eastAsia="仿宋_GB2312" w:cs="Times New Roman"/>
          <w:i w:val="0"/>
          <w:iCs w:val="0"/>
          <w:caps w:val="0"/>
          <w:color w:val="auto"/>
          <w:spacing w:val="0"/>
          <w:sz w:val="32"/>
          <w:szCs w:val="32"/>
          <w:shd w:val="clear" w:fill="auto"/>
          <w:lang w:val="en-US" w:eastAsia="zh-CN" w:bidi="ar"/>
        </w:rPr>
        <w:t>技术</w:t>
      </w:r>
      <w:r>
        <w:rPr>
          <w:rFonts w:hint="default" w:ascii="Times New Roman" w:hAnsi="Times New Roman" w:eastAsia="仿宋_GB2312" w:cs="Times New Roman"/>
          <w:i w:val="0"/>
          <w:iCs w:val="0"/>
          <w:caps w:val="0"/>
          <w:color w:val="auto"/>
          <w:spacing w:val="0"/>
          <w:sz w:val="32"/>
          <w:szCs w:val="32"/>
          <w:shd w:val="clear" w:fill="auto"/>
          <w:lang w:eastAsia="zh-CN" w:bidi="ar"/>
        </w:rPr>
        <w:t>评</w:t>
      </w:r>
      <w:r>
        <w:rPr>
          <w:rFonts w:hint="eastAsia" w:ascii="Times New Roman" w:hAnsi="Times New Roman" w:eastAsia="仿宋_GB2312" w:cs="Times New Roman"/>
          <w:i w:val="0"/>
          <w:iCs w:val="0"/>
          <w:caps w:val="0"/>
          <w:color w:val="auto"/>
          <w:spacing w:val="0"/>
          <w:sz w:val="32"/>
          <w:szCs w:val="32"/>
          <w:shd w:val="clear" w:fill="auto"/>
          <w:lang w:val="en-US" w:eastAsia="zh-CN" w:bidi="ar"/>
        </w:rPr>
        <w:t>估</w:t>
      </w:r>
      <w:r>
        <w:rPr>
          <w:rFonts w:hint="default" w:ascii="Times New Roman" w:hAnsi="Times New Roman" w:eastAsia="仿宋_GB2312" w:cs="Times New Roman"/>
          <w:i w:val="0"/>
          <w:iCs w:val="0"/>
          <w:caps w:val="0"/>
          <w:color w:val="auto"/>
          <w:spacing w:val="0"/>
          <w:sz w:val="32"/>
          <w:szCs w:val="32"/>
          <w:shd w:val="clear" w:fill="auto"/>
          <w:lang w:eastAsia="zh-CN" w:bidi="ar"/>
        </w:rPr>
        <w:t>过程中知悉的技术秘密、商业秘密以及其他不宜公开的评</w:t>
      </w:r>
      <w:r>
        <w:rPr>
          <w:rFonts w:hint="eastAsia" w:ascii="Times New Roman" w:hAnsi="Times New Roman" w:eastAsia="仿宋_GB2312" w:cs="Times New Roman"/>
          <w:i w:val="0"/>
          <w:iCs w:val="0"/>
          <w:caps w:val="0"/>
          <w:color w:val="auto"/>
          <w:spacing w:val="0"/>
          <w:sz w:val="32"/>
          <w:szCs w:val="32"/>
          <w:shd w:val="clear" w:fill="auto"/>
          <w:lang w:val="en-US" w:eastAsia="zh-CN" w:bidi="ar"/>
        </w:rPr>
        <w:t>估</w:t>
      </w:r>
      <w:r>
        <w:rPr>
          <w:rFonts w:hint="default" w:ascii="Times New Roman" w:hAnsi="Times New Roman" w:eastAsia="仿宋_GB2312" w:cs="Times New Roman"/>
          <w:i w:val="0"/>
          <w:iCs w:val="0"/>
          <w:caps w:val="0"/>
          <w:color w:val="auto"/>
          <w:spacing w:val="0"/>
          <w:sz w:val="32"/>
          <w:szCs w:val="32"/>
          <w:shd w:val="clear" w:fill="auto"/>
          <w:lang w:eastAsia="zh-CN" w:bidi="ar"/>
        </w:rPr>
        <w:t>信息</w:t>
      </w:r>
      <w:r>
        <w:rPr>
          <w:rFonts w:hint="default" w:ascii="Times New Roman" w:hAnsi="Times New Roman" w:eastAsia="仿宋_GB2312" w:cs="Times New Roman"/>
          <w:color w:val="auto"/>
          <w:kern w:val="0"/>
          <w:sz w:val="32"/>
          <w:szCs w:val="32"/>
          <w:lang w:val="en-US" w:eastAsia="zh-CN" w:bidi="ar"/>
        </w:rPr>
        <w:t>；</w:t>
      </w:r>
    </w:p>
    <w:p w14:paraId="719B858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加强自身业务学习，掌握所在行业、专业领域生态环境保护相关的法律法规、标准和技术规范最新动态，接受专家库管理部门组织的业务培训和交流活动；</w:t>
      </w:r>
    </w:p>
    <w:p w14:paraId="5B55D36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专家个人应在项目评估结束后3个工作日内填写环评文件日常考核表，记录专家意见</w:t>
      </w:r>
      <w:r>
        <w:rPr>
          <w:rFonts w:hint="eastAsia" w:ascii="Times New Roman" w:hAnsi="Times New Roman" w:eastAsia="仿宋_GB2312" w:cs="Times New Roman"/>
          <w:color w:val="auto"/>
          <w:kern w:val="0"/>
          <w:sz w:val="32"/>
          <w:szCs w:val="32"/>
          <w:lang w:val="en-US" w:eastAsia="zh-CN" w:bidi="ar"/>
        </w:rPr>
        <w:t>；</w:t>
      </w:r>
    </w:p>
    <w:p w14:paraId="1E960DB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参加技术评估的专家应在环评文件报请管理部门审批前，协助其核实环评文件修改情况，确保满足质量要求；</w:t>
      </w:r>
    </w:p>
    <w:p w14:paraId="0F50105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val="en-US" w:eastAsia="zh-CN" w:bidi="ar"/>
        </w:rPr>
        <w:t>与建设单位、提供技术服务的环评编制单位存在利益关系，可能影响技术评估公平、公正的，应主动提出回避；</w:t>
      </w:r>
    </w:p>
    <w:p w14:paraId="01ACD8B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7.</w:t>
      </w:r>
      <w:r>
        <w:rPr>
          <w:rFonts w:hint="default" w:ascii="Times New Roman" w:hAnsi="Times New Roman" w:eastAsia="仿宋_GB2312" w:cs="Times New Roman"/>
          <w:color w:val="auto"/>
          <w:kern w:val="0"/>
          <w:sz w:val="32"/>
          <w:szCs w:val="32"/>
          <w:lang w:val="en-US" w:eastAsia="zh-CN" w:bidi="ar"/>
        </w:rPr>
        <w:t>在技术审查工作中发现弄虚作假、以权谋私以及其</w:t>
      </w:r>
      <w:r>
        <w:rPr>
          <w:rFonts w:hint="eastAsia" w:ascii="Times New Roman" w:hAnsi="Times New Roman" w:eastAsia="仿宋_GB2312" w:cs="Times New Roman"/>
          <w:color w:val="auto"/>
          <w:kern w:val="0"/>
          <w:sz w:val="32"/>
          <w:szCs w:val="32"/>
          <w:lang w:val="en-US" w:eastAsia="zh-CN" w:bidi="ar"/>
        </w:rPr>
        <w:t>他违法违规行为，应当及时向相关部门反映或者举报；</w:t>
      </w:r>
    </w:p>
    <w:p w14:paraId="6914F70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val="en-US" w:eastAsia="zh-CN" w:bidi="ar"/>
        </w:rPr>
        <w:t>8.</w:t>
      </w:r>
      <w:r>
        <w:rPr>
          <w:rFonts w:hint="default" w:ascii="Times New Roman" w:hAnsi="Times New Roman" w:eastAsia="仿宋_GB2312" w:cs="Times New Roman"/>
          <w:color w:val="auto"/>
          <w:kern w:val="0"/>
          <w:sz w:val="32"/>
          <w:szCs w:val="32"/>
          <w:lang w:val="en-US" w:eastAsia="zh-CN" w:bidi="ar"/>
        </w:rPr>
        <w:t>接受专家库管理部门的监督、管理和考核</w:t>
      </w:r>
      <w:r>
        <w:rPr>
          <w:rFonts w:hint="eastAsia" w:ascii="Times New Roman" w:hAnsi="Times New Roman" w:eastAsia="仿宋_GB2312" w:cs="Times New Roman"/>
          <w:color w:val="auto"/>
          <w:kern w:val="0"/>
          <w:sz w:val="32"/>
          <w:szCs w:val="32"/>
          <w:lang w:val="en-US" w:eastAsia="zh-CN" w:bidi="ar"/>
        </w:rPr>
        <w:t>。</w:t>
      </w:r>
    </w:p>
    <w:p w14:paraId="30FF408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仿宋_GB2312"/>
          <w:b w:val="0"/>
          <w:color w:val="auto"/>
          <w:kern w:val="2"/>
          <w:sz w:val="32"/>
          <w:szCs w:val="32"/>
          <w:lang w:val="en-US" w:eastAsia="zh-CN" w:bidi="ar-SA"/>
        </w:rPr>
        <w:t>（三）</w:t>
      </w:r>
      <w:r>
        <w:rPr>
          <w:rFonts w:hint="default" w:ascii="Times New Roman" w:hAnsi="Times New Roman" w:eastAsia="仿宋_GB2312" w:cs="Times New Roman"/>
          <w:color w:val="auto"/>
          <w:kern w:val="0"/>
          <w:sz w:val="32"/>
          <w:szCs w:val="32"/>
          <w:lang w:val="en-US" w:eastAsia="zh-CN" w:bidi="ar"/>
        </w:rPr>
        <w:t>技术评</w:t>
      </w:r>
      <w:r>
        <w:rPr>
          <w:rFonts w:hint="eastAsia" w:ascii="Times New Roman" w:hAnsi="Times New Roman" w:eastAsia="仿宋_GB2312" w:cs="Times New Roman"/>
          <w:color w:val="auto"/>
          <w:kern w:val="0"/>
          <w:sz w:val="32"/>
          <w:szCs w:val="32"/>
          <w:lang w:val="en-US" w:eastAsia="zh-CN" w:bidi="ar"/>
        </w:rPr>
        <w:t>估</w:t>
      </w:r>
      <w:r>
        <w:rPr>
          <w:rFonts w:hint="default" w:ascii="Times New Roman" w:hAnsi="Times New Roman" w:eastAsia="仿宋_GB2312" w:cs="Times New Roman"/>
          <w:color w:val="auto"/>
          <w:kern w:val="0"/>
          <w:sz w:val="32"/>
          <w:szCs w:val="32"/>
          <w:lang w:val="en-US" w:eastAsia="zh-CN" w:bidi="ar"/>
        </w:rPr>
        <w:t>专家应遵守以下廉政规定：</w:t>
      </w:r>
    </w:p>
    <w:p w14:paraId="76C4DA6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val="en-US" w:eastAsia="zh-CN" w:bidi="ar"/>
        </w:rPr>
        <w:t>禁止收受建设单位、环评单位及其工作人员给予的</w:t>
      </w:r>
      <w:r>
        <w:rPr>
          <w:rFonts w:hint="eastAsia" w:ascii="Times New Roman" w:hAnsi="Times New Roman" w:eastAsia="仿宋_GB2312" w:cs="Times New Roman"/>
          <w:color w:val="auto"/>
          <w:kern w:val="0"/>
          <w:sz w:val="32"/>
          <w:szCs w:val="32"/>
          <w:lang w:val="en-US" w:eastAsia="zh-CN" w:bidi="ar"/>
        </w:rPr>
        <w:t>评审费、礼金、礼品、有价证券、银行卡、购物卡等；</w:t>
      </w:r>
    </w:p>
    <w:p w14:paraId="78A76DD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2.禁止参加建设单位、环评单位及其工作人员组织的旅游等营业性娱乐活动；</w:t>
      </w:r>
    </w:p>
    <w:p w14:paraId="5064BB8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3.禁止在建设单位、环评单位或由其工作人员报销应由个人支付的相关费用；</w:t>
      </w:r>
    </w:p>
    <w:p w14:paraId="7954A08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4.禁止借评审之名推销产品设备、包揽工程、承接业务等行为。</w:t>
      </w:r>
    </w:p>
    <w:p w14:paraId="4838B71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w:t>
      </w:r>
      <w:bookmarkStart w:id="0" w:name="OLE_LINK1"/>
      <w:r>
        <w:rPr>
          <w:rFonts w:hint="eastAsia" w:ascii="黑体" w:hAnsi="黑体" w:eastAsia="黑体" w:cs="黑体"/>
          <w:color w:val="auto"/>
          <w:kern w:val="0"/>
          <w:sz w:val="32"/>
          <w:szCs w:val="32"/>
          <w:lang w:val="en-US" w:eastAsia="zh-CN" w:bidi="ar-SA"/>
        </w:rPr>
        <w:t>专家库的管理与维护</w:t>
      </w:r>
      <w:bookmarkEnd w:id="0"/>
    </w:p>
    <w:p w14:paraId="738C53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（一）</w:t>
      </w:r>
      <w:r>
        <w:rPr>
          <w:rFonts w:hint="default" w:ascii="Times New Roman" w:hAnsi="Times New Roman" w:eastAsia="仿宋_GB2312" w:cs="Times New Roman"/>
          <w:color w:val="auto"/>
          <w:kern w:val="0"/>
          <w:sz w:val="32"/>
          <w:szCs w:val="32"/>
          <w:lang w:val="en-US" w:eastAsia="zh-CN" w:bidi="ar"/>
        </w:rPr>
        <w:t>按照</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谁抽取、谁监督</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的原则，各级管理部门应加强对参与技术评估工作专家的监督与指导，负责专家日常考核，考核结果在每次技术评估工作结束后5个工作日内完成。结合评价结果及环评</w:t>
      </w:r>
      <w:r>
        <w:rPr>
          <w:rFonts w:hint="eastAsia" w:ascii="Times New Roman" w:hAnsi="Times New Roman" w:eastAsia="仿宋_GB2312" w:cs="Times New Roman"/>
          <w:color w:val="auto"/>
          <w:kern w:val="0"/>
          <w:sz w:val="32"/>
          <w:szCs w:val="32"/>
          <w:lang w:val="en-US" w:eastAsia="zh-CN" w:bidi="ar"/>
        </w:rPr>
        <w:t>文件质量复核情况，对不规范履行技术评估职责的专家进行问责。对出现违反国家有关法律、行政法规的，依法依规追究责任。</w:t>
      </w:r>
    </w:p>
    <w:p w14:paraId="336067B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（二）</w:t>
      </w:r>
      <w:r>
        <w:rPr>
          <w:rFonts w:hint="default" w:ascii="Times New Roman" w:hAnsi="Times New Roman" w:eastAsia="仿宋_GB2312" w:cs="Times New Roman"/>
          <w:color w:val="auto"/>
          <w:kern w:val="0"/>
          <w:sz w:val="32"/>
          <w:szCs w:val="32"/>
          <w:lang w:val="en-US" w:eastAsia="zh-CN" w:bidi="ar"/>
        </w:rPr>
        <w:t>专家个人信息变更时应及时告知绍兴市生态环境局。</w:t>
      </w:r>
    </w:p>
    <w:p w14:paraId="6345CB2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
        </w:rPr>
        <w:t>技术评</w:t>
      </w:r>
      <w:r>
        <w:rPr>
          <w:rFonts w:hint="eastAsia" w:ascii="Times New Roman" w:hAnsi="Times New Roman" w:eastAsia="仿宋_GB2312" w:cs="Times New Roman"/>
          <w:color w:val="auto"/>
          <w:kern w:val="0"/>
          <w:sz w:val="32"/>
          <w:szCs w:val="32"/>
          <w:lang w:val="en-US" w:eastAsia="zh-CN" w:bidi="ar"/>
        </w:rPr>
        <w:t>估</w:t>
      </w:r>
      <w:r>
        <w:rPr>
          <w:rFonts w:hint="default" w:ascii="Times New Roman" w:hAnsi="Times New Roman" w:eastAsia="仿宋_GB2312" w:cs="Times New Roman"/>
          <w:color w:val="auto"/>
          <w:kern w:val="0"/>
          <w:sz w:val="32"/>
          <w:szCs w:val="32"/>
          <w:lang w:val="en-US" w:eastAsia="zh-CN" w:bidi="ar"/>
        </w:rPr>
        <w:t>专家出现下列情形之一的，予以警告</w:t>
      </w:r>
      <w:r>
        <w:rPr>
          <w:rFonts w:hint="eastAsia" w:ascii="Times New Roman" w:hAnsi="Times New Roman" w:eastAsia="仿宋_GB2312" w:cs="Times New Roman"/>
          <w:color w:val="auto"/>
          <w:kern w:val="0"/>
          <w:sz w:val="32"/>
          <w:szCs w:val="32"/>
          <w:lang w:val="en-US" w:eastAsia="zh-CN" w:bidi="ar"/>
        </w:rPr>
        <w:t>处理：</w:t>
      </w:r>
    </w:p>
    <w:p w14:paraId="3959476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1.一年内参与评估的环评文件出现</w:t>
      </w:r>
      <w:bookmarkStart w:id="1" w:name="OLE_LINK2"/>
      <w:r>
        <w:rPr>
          <w:rFonts w:hint="eastAsia" w:ascii="Times New Roman" w:hAnsi="Times New Roman" w:eastAsia="仿宋_GB2312" w:cs="Times New Roman"/>
          <w:color w:val="auto"/>
          <w:kern w:val="0"/>
          <w:sz w:val="32"/>
          <w:szCs w:val="32"/>
          <w:lang w:val="en-US" w:eastAsia="zh-CN" w:bidi="ar"/>
        </w:rPr>
        <w:t>《建设项目环境影响评价报告书（表）编制监督管理办法》所列一般质量问题</w:t>
      </w:r>
      <w:bookmarkEnd w:id="1"/>
      <w:r>
        <w:rPr>
          <w:rFonts w:hint="eastAsia" w:ascii="Times New Roman" w:hAnsi="Times New Roman" w:eastAsia="仿宋_GB2312" w:cs="Times New Roman"/>
          <w:color w:val="auto"/>
          <w:kern w:val="0"/>
          <w:sz w:val="32"/>
          <w:szCs w:val="32"/>
          <w:lang w:val="en-US" w:eastAsia="zh-CN" w:bidi="ar"/>
        </w:rPr>
        <w:t xml:space="preserve">两次，且评估意见未指出的。 </w:t>
      </w:r>
    </w:p>
    <w:p w14:paraId="079A521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2.一年内无正当理由不参加评估累计两次的。 </w:t>
      </w:r>
    </w:p>
    <w:p w14:paraId="5B39397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3.一年内评估会前不提交初审意见或会后不按时上传专家意见累计两次的。 </w:t>
      </w:r>
    </w:p>
    <w:p w14:paraId="7C4818D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4.袒护或刁难建设单位、环评单位，不能客观、公正、公平开展技术评估的。 </w:t>
      </w:r>
    </w:p>
    <w:p w14:paraId="1630DC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5.违反评估规定，泄漏评估过程中有关技术秘密、商业机密以及其他不宜公开信息的。 </w:t>
      </w:r>
    </w:p>
    <w:p w14:paraId="7D5A448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6.一年内出现应当回避但未提出回避情形一次的。 </w:t>
      </w:r>
    </w:p>
    <w:p w14:paraId="514F35A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7.未严格履行本办法第八条相关廉政规定的。 </w:t>
      </w:r>
    </w:p>
    <w:p w14:paraId="3FB08CC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(四)技术评估专家出现下列情形之一的，取消其入选专家库资格，并予以公告： </w:t>
      </w:r>
    </w:p>
    <w:p w14:paraId="4F0811C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1.参与评估的环评文件出现《建设项目环境影响评价报告书（表）编制监督管理办法》</w:t>
      </w:r>
      <w:bookmarkStart w:id="2" w:name="OLE_LINK3"/>
      <w:r>
        <w:rPr>
          <w:rFonts w:hint="eastAsia" w:ascii="Times New Roman" w:hAnsi="Times New Roman" w:eastAsia="仿宋_GB2312" w:cs="Times New Roman"/>
          <w:color w:val="auto"/>
          <w:kern w:val="0"/>
          <w:sz w:val="32"/>
          <w:szCs w:val="32"/>
          <w:lang w:val="en-US" w:eastAsia="zh-CN" w:bidi="ar"/>
        </w:rPr>
        <w:t>所列严重质量问题</w:t>
      </w:r>
      <w:bookmarkEnd w:id="2"/>
      <w:r>
        <w:rPr>
          <w:rFonts w:hint="eastAsia" w:ascii="Times New Roman" w:hAnsi="Times New Roman" w:eastAsia="仿宋_GB2312" w:cs="Times New Roman"/>
          <w:color w:val="auto"/>
          <w:kern w:val="0"/>
          <w:sz w:val="32"/>
          <w:szCs w:val="32"/>
          <w:lang w:val="en-US" w:eastAsia="zh-CN" w:bidi="ar"/>
        </w:rPr>
        <w:t>或者一年内出现三次以上一般质量问题，且评审意见未指出的；</w:t>
      </w:r>
    </w:p>
    <w:p w14:paraId="42365D8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2.一年内无正当理由不参加评估，累计三次及以上的； </w:t>
      </w:r>
    </w:p>
    <w:p w14:paraId="264730B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3.一年内评估会前不提交初审意见或会后不按时上传专家意见，累计三次及以上的；</w:t>
      </w:r>
    </w:p>
    <w:p w14:paraId="1C8D1A5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4.袒护或刁难建设单位、环评单位，不能客观、公正、公平开展技术评估，一年内累计两次及以上的； </w:t>
      </w:r>
    </w:p>
    <w:p w14:paraId="2786289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5.违反评估规定，泄漏评估过程中有关技术秘密、商业机密以及其他不宜公开信息，一年内累计两次及以上的；</w:t>
      </w:r>
    </w:p>
    <w:p w14:paraId="55E8271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6.一年内出现应当回避但未提出回避情形两次及以上的；</w:t>
      </w:r>
    </w:p>
    <w:p w14:paraId="77CEB07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7.未履行本办法第八条相关廉政规定，且出现违法犯罪、造成重大社会影响等情形的。</w:t>
      </w:r>
    </w:p>
    <w:p w14:paraId="7EB53BF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8.</w:t>
      </w:r>
      <w:r>
        <w:rPr>
          <w:rFonts w:hint="default" w:ascii="Times New Roman" w:hAnsi="Times New Roman" w:eastAsia="仿宋_GB2312" w:cs="Times New Roman"/>
          <w:color w:val="auto"/>
          <w:kern w:val="0"/>
          <w:sz w:val="32"/>
          <w:szCs w:val="32"/>
          <w:lang w:val="en-US" w:eastAsia="zh-CN" w:bidi="ar"/>
        </w:rPr>
        <w:t>对取消入选专家库资格的技术评</w:t>
      </w:r>
      <w:r>
        <w:rPr>
          <w:rFonts w:hint="eastAsia" w:ascii="Times New Roman" w:hAnsi="Times New Roman" w:eastAsia="仿宋_GB2312" w:cs="Times New Roman"/>
          <w:color w:val="auto"/>
          <w:kern w:val="0"/>
          <w:sz w:val="32"/>
          <w:szCs w:val="32"/>
          <w:lang w:val="en-US" w:eastAsia="zh-CN" w:bidi="ar"/>
        </w:rPr>
        <w:t>估</w:t>
      </w:r>
      <w:r>
        <w:rPr>
          <w:rFonts w:hint="default" w:ascii="Times New Roman" w:hAnsi="Times New Roman" w:eastAsia="仿宋_GB2312" w:cs="Times New Roman"/>
          <w:color w:val="auto"/>
          <w:kern w:val="0"/>
          <w:sz w:val="32"/>
          <w:szCs w:val="32"/>
          <w:lang w:val="en-US" w:eastAsia="zh-CN" w:bidi="ar"/>
        </w:rPr>
        <w:t>专家，五年内不予受理</w:t>
      </w:r>
      <w:r>
        <w:rPr>
          <w:rFonts w:hint="eastAsia" w:ascii="Times New Roman" w:hAnsi="Times New Roman" w:eastAsia="仿宋_GB2312" w:cs="Times New Roman"/>
          <w:color w:val="auto"/>
          <w:kern w:val="0"/>
          <w:sz w:val="32"/>
          <w:szCs w:val="32"/>
          <w:lang w:val="en-US" w:eastAsia="zh-CN" w:bidi="ar"/>
        </w:rPr>
        <w:t>入库申请。</w:t>
      </w:r>
    </w:p>
    <w:p w14:paraId="42218F1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（五）</w:t>
      </w:r>
      <w:r>
        <w:rPr>
          <w:rFonts w:hint="default" w:ascii="Times New Roman" w:hAnsi="Times New Roman" w:eastAsia="仿宋_GB2312" w:cs="Times New Roman"/>
          <w:color w:val="auto"/>
          <w:kern w:val="0"/>
          <w:sz w:val="32"/>
          <w:szCs w:val="32"/>
          <w:lang w:val="en-US" w:eastAsia="zh-CN" w:bidi="ar"/>
        </w:rPr>
        <w:t>专家库建立痕迹管理机制。专家抽取和环评文件日常考核表填报等应全程留痕，做到相关记录可查询、可追溯。</w:t>
      </w:r>
    </w:p>
    <w:p w14:paraId="5FCEE61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（六）</w:t>
      </w:r>
      <w:r>
        <w:rPr>
          <w:rFonts w:hint="default" w:ascii="Times New Roman" w:hAnsi="Times New Roman" w:eastAsia="仿宋_GB2312" w:cs="Times New Roman"/>
          <w:color w:val="auto"/>
          <w:kern w:val="0"/>
          <w:sz w:val="32"/>
          <w:szCs w:val="32"/>
          <w:lang w:val="en-US" w:eastAsia="zh-CN" w:bidi="ar"/>
        </w:rPr>
        <w:t>规划环评审查专家的监督管理可参照本办法执</w:t>
      </w:r>
      <w:r>
        <w:rPr>
          <w:rFonts w:hint="eastAsia" w:ascii="Times New Roman" w:hAnsi="Times New Roman" w:eastAsia="仿宋_GB2312" w:cs="Times New Roman"/>
          <w:color w:val="auto"/>
          <w:kern w:val="0"/>
          <w:sz w:val="32"/>
          <w:szCs w:val="32"/>
          <w:lang w:val="en-US" w:eastAsia="zh-CN" w:bidi="ar"/>
        </w:rPr>
        <w:t>行。</w:t>
      </w:r>
    </w:p>
    <w:p w14:paraId="541DAE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五、其他</w:t>
      </w:r>
    </w:p>
    <w:p w14:paraId="11E4117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（一）</w:t>
      </w:r>
      <w:r>
        <w:rPr>
          <w:rFonts w:hint="default" w:ascii="Times New Roman" w:hAnsi="Times New Roman" w:eastAsia="仿宋_GB2312" w:cs="Times New Roman"/>
          <w:color w:val="auto"/>
          <w:kern w:val="0"/>
          <w:sz w:val="32"/>
          <w:szCs w:val="32"/>
          <w:lang w:val="en-US" w:eastAsia="zh-CN" w:bidi="ar"/>
        </w:rPr>
        <w:t>本办法由绍兴市生态环境局负责解释。</w:t>
      </w:r>
    </w:p>
    <w:p w14:paraId="58AC112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（二）</w:t>
      </w:r>
      <w:r>
        <w:rPr>
          <w:rFonts w:hint="default" w:ascii="Times New Roman" w:hAnsi="Times New Roman" w:eastAsia="仿宋_GB2312" w:cs="Times New Roman"/>
          <w:color w:val="auto"/>
          <w:kern w:val="0"/>
          <w:sz w:val="32"/>
          <w:szCs w:val="32"/>
          <w:lang w:val="en-US" w:eastAsia="zh-CN" w:bidi="ar"/>
        </w:rPr>
        <w:t>本办法自公布之日起施行。生态环境部和省生态环境厅有新规定的，从其规定。</w:t>
      </w:r>
    </w:p>
    <w:p w14:paraId="25D4D2A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14:paraId="66AB7D7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附件：1.技术评估专家库名单</w:t>
      </w:r>
    </w:p>
    <w:p w14:paraId="14DB571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2.专家入库申请表</w:t>
      </w:r>
    </w:p>
    <w:p w14:paraId="1BA9976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3.技术评估专家信用评价记分表</w:t>
      </w:r>
    </w:p>
    <w:p w14:paraId="1062B16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4.技术评估廉政通告</w:t>
      </w:r>
    </w:p>
    <w:p w14:paraId="6D71209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5.专家承诺书</w:t>
      </w:r>
    </w:p>
    <w:p w14:paraId="4B7E11C3">
      <w:pPr>
        <w:pStyle w:val="18"/>
        <w:keepNext w:val="0"/>
        <w:keepLines w:val="0"/>
        <w:pageBreakBefore w:val="0"/>
        <w:kinsoku/>
        <w:wordWrap/>
        <w:overflowPunct/>
        <w:topLinePunct w:val="0"/>
        <w:bidi w:val="0"/>
        <w:spacing w:line="580" w:lineRule="exact"/>
        <w:textAlignment w:val="auto"/>
        <w:rPr>
          <w:rFonts w:hint="default"/>
          <w:color w:val="00B050"/>
          <w:lang w:val="en-US" w:eastAsia="zh-CN"/>
        </w:rPr>
      </w:pPr>
      <w:r>
        <w:rPr>
          <w:rFonts w:hint="eastAsia" w:ascii="Times New Roman" w:hAnsi="Times New Roman" w:cs="Times New Roman"/>
          <w:color w:val="auto"/>
          <w:sz w:val="32"/>
          <w:szCs w:val="32"/>
          <w:lang w:val="en-US" w:eastAsia="zh-CN"/>
        </w:rPr>
        <w:t xml:space="preserve">  </w:t>
      </w:r>
    </w:p>
    <w:p w14:paraId="52726B8A">
      <w:pPr>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14:paraId="4F7D8955">
      <w:pPr>
        <w:pStyle w:val="4"/>
        <w:keepNext w:val="0"/>
        <w:keepLines w:val="0"/>
        <w:pageBreakBefore w:val="0"/>
        <w:kinsoku/>
        <w:wordWrap/>
        <w:overflowPunct/>
        <w:topLinePunct w:val="0"/>
        <w:bidi w:val="0"/>
        <w:spacing w:line="580" w:lineRule="exact"/>
        <w:ind w:firstLine="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2"/>
          <w:sz w:val="32"/>
          <w:szCs w:val="32"/>
          <w:lang w:eastAsia="zh-CN"/>
        </w:rPr>
        <w:t>附件</w:t>
      </w:r>
      <w:r>
        <w:rPr>
          <w:rFonts w:hint="default" w:ascii="Times New Roman" w:hAnsi="Times New Roman" w:eastAsia="黑体" w:cs="Times New Roman"/>
          <w:color w:val="auto"/>
          <w:kern w:val="2"/>
          <w:sz w:val="32"/>
          <w:szCs w:val="32"/>
          <w:lang w:val="en-US" w:eastAsia="zh-CN"/>
        </w:rPr>
        <w:t>1</w:t>
      </w:r>
    </w:p>
    <w:p w14:paraId="56E3553F">
      <w:pPr>
        <w:pStyle w:val="4"/>
        <w:keepNext w:val="0"/>
        <w:keepLines w:val="0"/>
        <w:pageBreakBefore w:val="0"/>
        <w:kinsoku/>
        <w:wordWrap/>
        <w:overflowPunct/>
        <w:topLinePunct w:val="0"/>
        <w:bidi w:val="0"/>
        <w:spacing w:line="580" w:lineRule="exact"/>
        <w:ind w:left="0" w:leftChars="0" w:firstLine="0" w:firstLineChars="0"/>
        <w:textAlignment w:val="auto"/>
        <w:rPr>
          <w:rFonts w:hint="default" w:ascii="Times New Roman" w:hAnsi="Times New Roman" w:eastAsia="仿宋_GB2312" w:cs="Times New Roman"/>
          <w:color w:val="auto"/>
          <w:sz w:val="32"/>
          <w:szCs w:val="32"/>
          <w:lang w:val="en-US" w:eastAsia="zh-CN"/>
        </w:rPr>
      </w:pPr>
    </w:p>
    <w:p w14:paraId="5E526ED1">
      <w:pPr>
        <w:numPr>
          <w:ilvl w:val="-1"/>
          <w:numId w:val="0"/>
        </w:numPr>
        <w:autoSpaceDN/>
        <w:adjustRightInd w:val="0"/>
        <w:snapToGrid w:val="0"/>
        <w:spacing w:line="580" w:lineRule="exact"/>
        <w:ind w:left="0" w:leftChars="0" w:right="0" w:firstLine="0"/>
        <w:jc w:val="center"/>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eastAsia="zh-CN"/>
        </w:rPr>
        <w:t>技术评估专家库名单</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99"/>
        <w:gridCol w:w="1118"/>
        <w:gridCol w:w="4075"/>
        <w:gridCol w:w="2123"/>
      </w:tblGrid>
      <w:tr w14:paraId="61C2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409" w:type="pct"/>
            <w:vAlign w:val="center"/>
          </w:tcPr>
          <w:p w14:paraId="2655A6E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黑体" w:cs="Times New Roman"/>
                <w:color w:val="auto"/>
                <w:sz w:val="22"/>
                <w:szCs w:val="22"/>
                <w:vertAlign w:val="baseline"/>
                <w:lang w:val="en-US" w:eastAsia="zh-CN"/>
              </w:rPr>
            </w:pPr>
            <w:r>
              <w:rPr>
                <w:rFonts w:hint="default" w:ascii="Times New Roman" w:hAnsi="Times New Roman" w:eastAsia="黑体" w:cs="Times New Roman"/>
                <w:i w:val="0"/>
                <w:color w:val="auto"/>
                <w:kern w:val="0"/>
                <w:sz w:val="22"/>
                <w:szCs w:val="22"/>
                <w:u w:val="none"/>
                <w:lang w:val="en-US" w:eastAsia="zh-CN" w:bidi="ar"/>
              </w:rPr>
              <w:t>序号</w:t>
            </w:r>
          </w:p>
        </w:tc>
        <w:tc>
          <w:tcPr>
            <w:tcW w:w="551" w:type="pct"/>
            <w:vAlign w:val="center"/>
          </w:tcPr>
          <w:p w14:paraId="2DEC59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黑体" w:cs="Times New Roman"/>
                <w:color w:val="auto"/>
                <w:sz w:val="22"/>
                <w:szCs w:val="22"/>
                <w:vertAlign w:val="baseline"/>
                <w:lang w:val="en-US" w:eastAsia="zh-CN"/>
              </w:rPr>
            </w:pPr>
            <w:r>
              <w:rPr>
                <w:rFonts w:hint="default" w:ascii="Times New Roman" w:hAnsi="Times New Roman" w:eastAsia="黑体" w:cs="Times New Roman"/>
                <w:i w:val="0"/>
                <w:color w:val="auto"/>
                <w:kern w:val="0"/>
                <w:sz w:val="22"/>
                <w:szCs w:val="22"/>
                <w:u w:val="none"/>
                <w:lang w:val="en-US" w:eastAsia="zh-CN" w:bidi="ar"/>
              </w:rPr>
              <w:t>姓  名</w:t>
            </w:r>
          </w:p>
        </w:tc>
        <w:tc>
          <w:tcPr>
            <w:tcW w:w="617" w:type="pct"/>
            <w:vAlign w:val="center"/>
          </w:tcPr>
          <w:p w14:paraId="23587DC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黑体" w:cs="Times New Roman"/>
                <w:color w:val="auto"/>
                <w:sz w:val="22"/>
                <w:szCs w:val="22"/>
                <w:vertAlign w:val="baseline"/>
                <w:lang w:val="en-US" w:eastAsia="zh-CN"/>
              </w:rPr>
            </w:pPr>
            <w:r>
              <w:rPr>
                <w:rFonts w:hint="default" w:ascii="Times New Roman" w:hAnsi="Times New Roman" w:eastAsia="黑体" w:cs="Times New Roman"/>
                <w:i w:val="0"/>
                <w:color w:val="auto"/>
                <w:kern w:val="0"/>
                <w:sz w:val="22"/>
                <w:szCs w:val="22"/>
                <w:u w:val="none"/>
                <w:lang w:val="en-US" w:eastAsia="zh-CN" w:bidi="ar"/>
              </w:rPr>
              <w:t>技术职称</w:t>
            </w:r>
          </w:p>
        </w:tc>
        <w:tc>
          <w:tcPr>
            <w:tcW w:w="2248" w:type="pct"/>
            <w:vAlign w:val="center"/>
          </w:tcPr>
          <w:p w14:paraId="6F7917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黑体" w:cs="Times New Roman"/>
                <w:color w:val="auto"/>
                <w:sz w:val="22"/>
                <w:szCs w:val="22"/>
                <w:vertAlign w:val="baseline"/>
                <w:lang w:val="en-US" w:eastAsia="zh-CN"/>
              </w:rPr>
            </w:pPr>
            <w:r>
              <w:rPr>
                <w:rFonts w:hint="default" w:ascii="Times New Roman" w:hAnsi="Times New Roman" w:eastAsia="黑体" w:cs="Times New Roman"/>
                <w:i w:val="0"/>
                <w:color w:val="auto"/>
                <w:kern w:val="0"/>
                <w:sz w:val="22"/>
                <w:szCs w:val="22"/>
                <w:u w:val="none"/>
                <w:lang w:val="en-US" w:eastAsia="zh-CN" w:bidi="ar"/>
              </w:rPr>
              <w:t>行业领域</w:t>
            </w:r>
          </w:p>
        </w:tc>
        <w:tc>
          <w:tcPr>
            <w:tcW w:w="1171" w:type="pct"/>
            <w:vAlign w:val="center"/>
          </w:tcPr>
          <w:p w14:paraId="2294B33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黑体" w:cs="Times New Roman"/>
                <w:color w:val="auto"/>
                <w:sz w:val="22"/>
                <w:szCs w:val="22"/>
                <w:vertAlign w:val="baseline"/>
                <w:lang w:val="en-US" w:eastAsia="zh-CN"/>
              </w:rPr>
            </w:pPr>
            <w:r>
              <w:rPr>
                <w:rFonts w:hint="default" w:ascii="Times New Roman" w:hAnsi="Times New Roman" w:eastAsia="黑体" w:cs="Times New Roman"/>
                <w:i w:val="0"/>
                <w:color w:val="auto"/>
                <w:kern w:val="0"/>
                <w:sz w:val="22"/>
                <w:szCs w:val="22"/>
                <w:u w:val="none"/>
                <w:lang w:val="en-US" w:eastAsia="zh-CN" w:bidi="ar"/>
              </w:rPr>
              <w:t>专业领域</w:t>
            </w:r>
          </w:p>
        </w:tc>
      </w:tr>
      <w:tr w14:paraId="7688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2078B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w:t>
            </w:r>
          </w:p>
        </w:tc>
        <w:tc>
          <w:tcPr>
            <w:tcW w:w="551" w:type="pct"/>
            <w:vAlign w:val="center"/>
          </w:tcPr>
          <w:p w14:paraId="6F2633C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朱</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俊</w:t>
            </w:r>
          </w:p>
        </w:tc>
        <w:tc>
          <w:tcPr>
            <w:tcW w:w="617" w:type="pct"/>
            <w:vAlign w:val="center"/>
          </w:tcPr>
          <w:p w14:paraId="0E82AF5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68FD7AA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煤炭开采和洗选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p>
        </w:tc>
        <w:tc>
          <w:tcPr>
            <w:tcW w:w="1171" w:type="pct"/>
            <w:vAlign w:val="center"/>
          </w:tcPr>
          <w:p w14:paraId="1F5FE9D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遥感和地理信息</w:t>
            </w:r>
          </w:p>
        </w:tc>
      </w:tr>
      <w:tr w14:paraId="1374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1CD5FB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w:t>
            </w:r>
          </w:p>
        </w:tc>
        <w:tc>
          <w:tcPr>
            <w:tcW w:w="551" w:type="pct"/>
            <w:vAlign w:val="center"/>
          </w:tcPr>
          <w:p w14:paraId="5CB8FB1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陈雳华</w:t>
            </w:r>
          </w:p>
        </w:tc>
        <w:tc>
          <w:tcPr>
            <w:tcW w:w="617" w:type="pct"/>
            <w:vAlign w:val="center"/>
          </w:tcPr>
          <w:p w14:paraId="185BAB8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A8550A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3BF4C3A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地下水环境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3843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F0DB84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3</w:t>
            </w:r>
          </w:p>
        </w:tc>
        <w:tc>
          <w:tcPr>
            <w:tcW w:w="551" w:type="pct"/>
            <w:vAlign w:val="center"/>
          </w:tcPr>
          <w:p w14:paraId="76C2F4F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瑶</w:t>
            </w:r>
          </w:p>
        </w:tc>
        <w:tc>
          <w:tcPr>
            <w:tcW w:w="617" w:type="pct"/>
            <w:vAlign w:val="center"/>
          </w:tcPr>
          <w:p w14:paraId="488B6EA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EBA5DB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0DCCFEB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6BCF540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p>
        </w:tc>
      </w:tr>
      <w:tr w14:paraId="0AEC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D47B38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w:t>
            </w:r>
          </w:p>
        </w:tc>
        <w:tc>
          <w:tcPr>
            <w:tcW w:w="551" w:type="pct"/>
            <w:vAlign w:val="center"/>
          </w:tcPr>
          <w:p w14:paraId="03A5F62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郑大增</w:t>
            </w:r>
          </w:p>
        </w:tc>
        <w:tc>
          <w:tcPr>
            <w:tcW w:w="617" w:type="pct"/>
            <w:vAlign w:val="center"/>
          </w:tcPr>
          <w:p w14:paraId="1D3746C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5DA8E1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p>
        </w:tc>
        <w:tc>
          <w:tcPr>
            <w:tcW w:w="1171" w:type="pct"/>
            <w:vAlign w:val="center"/>
          </w:tcPr>
          <w:p w14:paraId="03D42B3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1C8694C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0DA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FCD3D0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w:t>
            </w:r>
          </w:p>
        </w:tc>
        <w:tc>
          <w:tcPr>
            <w:tcW w:w="551" w:type="pct"/>
            <w:vAlign w:val="center"/>
          </w:tcPr>
          <w:p w14:paraId="24608CA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蒋龙生</w:t>
            </w:r>
          </w:p>
        </w:tc>
        <w:tc>
          <w:tcPr>
            <w:tcW w:w="617" w:type="pct"/>
            <w:vAlign w:val="center"/>
          </w:tcPr>
          <w:p w14:paraId="4AE6B07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3D3EF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23AC433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7EBB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C45864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6</w:t>
            </w:r>
          </w:p>
        </w:tc>
        <w:tc>
          <w:tcPr>
            <w:tcW w:w="551" w:type="pct"/>
            <w:vAlign w:val="center"/>
          </w:tcPr>
          <w:p w14:paraId="7E3F16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占新华</w:t>
            </w:r>
          </w:p>
        </w:tc>
        <w:tc>
          <w:tcPr>
            <w:tcW w:w="617" w:type="pct"/>
            <w:vAlign w:val="center"/>
          </w:tcPr>
          <w:p w14:paraId="2361061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3208B28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肥料制造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6F802E1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249ABEC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08EA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1DBF19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w:t>
            </w:r>
          </w:p>
        </w:tc>
        <w:tc>
          <w:tcPr>
            <w:tcW w:w="551" w:type="pct"/>
            <w:vAlign w:val="center"/>
          </w:tcPr>
          <w:p w14:paraId="126B91F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黄臻裕</w:t>
            </w:r>
          </w:p>
        </w:tc>
        <w:tc>
          <w:tcPr>
            <w:tcW w:w="617" w:type="pct"/>
            <w:vAlign w:val="center"/>
          </w:tcPr>
          <w:p w14:paraId="37AEDF4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587EE3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71F27AE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4D4E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EEEB55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w:t>
            </w:r>
          </w:p>
        </w:tc>
        <w:tc>
          <w:tcPr>
            <w:tcW w:w="551" w:type="pct"/>
            <w:vAlign w:val="center"/>
          </w:tcPr>
          <w:p w14:paraId="5A74A60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杨永进</w:t>
            </w:r>
          </w:p>
        </w:tc>
        <w:tc>
          <w:tcPr>
            <w:tcW w:w="617" w:type="pct"/>
            <w:vAlign w:val="center"/>
          </w:tcPr>
          <w:p w14:paraId="475F200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CA80ED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p>
        </w:tc>
        <w:tc>
          <w:tcPr>
            <w:tcW w:w="1171" w:type="pct"/>
            <w:vAlign w:val="center"/>
          </w:tcPr>
          <w:p w14:paraId="7ED3C76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5A59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17ECF7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w:t>
            </w:r>
          </w:p>
        </w:tc>
        <w:tc>
          <w:tcPr>
            <w:tcW w:w="551" w:type="pct"/>
            <w:vAlign w:val="center"/>
          </w:tcPr>
          <w:p w14:paraId="442D788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韩</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翀</w:t>
            </w:r>
          </w:p>
        </w:tc>
        <w:tc>
          <w:tcPr>
            <w:tcW w:w="617" w:type="pct"/>
            <w:vAlign w:val="center"/>
          </w:tcPr>
          <w:p w14:paraId="7755E0D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7E8D4A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油库、气库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仓储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50688E8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510D9FF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p>
        </w:tc>
      </w:tr>
      <w:tr w14:paraId="456E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90A416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w:t>
            </w:r>
          </w:p>
        </w:tc>
        <w:tc>
          <w:tcPr>
            <w:tcW w:w="551" w:type="pct"/>
            <w:vAlign w:val="center"/>
          </w:tcPr>
          <w:p w14:paraId="6A290CA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姜斌彤</w:t>
            </w:r>
          </w:p>
        </w:tc>
        <w:tc>
          <w:tcPr>
            <w:tcW w:w="617" w:type="pct"/>
            <w:vAlign w:val="center"/>
          </w:tcPr>
          <w:p w14:paraId="18EF612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3E1E7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p>
        </w:tc>
        <w:tc>
          <w:tcPr>
            <w:tcW w:w="1171" w:type="pct"/>
            <w:vAlign w:val="center"/>
          </w:tcPr>
          <w:p w14:paraId="64EE703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A57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26681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w:t>
            </w:r>
          </w:p>
        </w:tc>
        <w:tc>
          <w:tcPr>
            <w:tcW w:w="551" w:type="pct"/>
            <w:vAlign w:val="center"/>
          </w:tcPr>
          <w:p w14:paraId="0AB74C7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朱国营</w:t>
            </w:r>
          </w:p>
        </w:tc>
        <w:tc>
          <w:tcPr>
            <w:tcW w:w="617" w:type="pct"/>
            <w:vAlign w:val="center"/>
          </w:tcPr>
          <w:p w14:paraId="374E0DB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8D0FC9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3BCC081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14A4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FDBBE2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12</w:t>
            </w:r>
          </w:p>
        </w:tc>
        <w:tc>
          <w:tcPr>
            <w:tcW w:w="551" w:type="pct"/>
            <w:vAlign w:val="center"/>
          </w:tcPr>
          <w:p w14:paraId="4B1B727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王仪春</w:t>
            </w:r>
          </w:p>
        </w:tc>
        <w:tc>
          <w:tcPr>
            <w:tcW w:w="617" w:type="pct"/>
            <w:vAlign w:val="center"/>
          </w:tcPr>
          <w:p w14:paraId="136B3B7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0FC23C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p>
        </w:tc>
        <w:tc>
          <w:tcPr>
            <w:tcW w:w="1171" w:type="pct"/>
            <w:vAlign w:val="center"/>
          </w:tcPr>
          <w:p w14:paraId="3F46611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69FF0A5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p>
        </w:tc>
      </w:tr>
      <w:tr w14:paraId="7F60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7E0E44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w:t>
            </w:r>
          </w:p>
        </w:tc>
        <w:tc>
          <w:tcPr>
            <w:tcW w:w="551" w:type="pct"/>
            <w:vAlign w:val="center"/>
          </w:tcPr>
          <w:p w14:paraId="789B1C3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珂</w:t>
            </w:r>
          </w:p>
        </w:tc>
        <w:tc>
          <w:tcPr>
            <w:tcW w:w="617" w:type="pct"/>
            <w:vAlign w:val="center"/>
          </w:tcPr>
          <w:p w14:paraId="3461065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ECD8A5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水库</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农业、林业</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等级公路和城市道路建设</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航道工程、水运辅助工程</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管道运输</w:t>
            </w:r>
          </w:p>
        </w:tc>
        <w:tc>
          <w:tcPr>
            <w:tcW w:w="1171" w:type="pct"/>
            <w:vAlign w:val="center"/>
          </w:tcPr>
          <w:p w14:paraId="45F6C87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3EE2B8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3E66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2DF98C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w:t>
            </w:r>
          </w:p>
        </w:tc>
        <w:tc>
          <w:tcPr>
            <w:tcW w:w="551" w:type="pct"/>
            <w:vAlign w:val="center"/>
          </w:tcPr>
          <w:p w14:paraId="2088A02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马树海</w:t>
            </w:r>
          </w:p>
        </w:tc>
        <w:tc>
          <w:tcPr>
            <w:tcW w:w="617" w:type="pct"/>
            <w:vAlign w:val="center"/>
          </w:tcPr>
          <w:p w14:paraId="3EBF29D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8875D0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015AC25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25A3A40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6CC4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E52B6A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w:t>
            </w:r>
          </w:p>
        </w:tc>
        <w:tc>
          <w:tcPr>
            <w:tcW w:w="551" w:type="pct"/>
            <w:vAlign w:val="center"/>
          </w:tcPr>
          <w:p w14:paraId="4412A0F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贾</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佳</w:t>
            </w:r>
          </w:p>
        </w:tc>
        <w:tc>
          <w:tcPr>
            <w:tcW w:w="617" w:type="pct"/>
            <w:vAlign w:val="center"/>
          </w:tcPr>
          <w:p w14:paraId="2C6CD4A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9A095A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p>
        </w:tc>
        <w:tc>
          <w:tcPr>
            <w:tcW w:w="1171" w:type="pct"/>
            <w:vAlign w:val="center"/>
          </w:tcPr>
          <w:p w14:paraId="44366D8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1156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0DECA5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w:t>
            </w:r>
          </w:p>
        </w:tc>
        <w:tc>
          <w:tcPr>
            <w:tcW w:w="551" w:type="pct"/>
            <w:vAlign w:val="center"/>
          </w:tcPr>
          <w:p w14:paraId="41561F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董永亮</w:t>
            </w:r>
          </w:p>
        </w:tc>
        <w:tc>
          <w:tcPr>
            <w:tcW w:w="617" w:type="pct"/>
            <w:vAlign w:val="center"/>
          </w:tcPr>
          <w:p w14:paraId="302D4F4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524A8C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仓储</w:t>
            </w:r>
          </w:p>
        </w:tc>
        <w:tc>
          <w:tcPr>
            <w:tcW w:w="1171" w:type="pct"/>
            <w:vAlign w:val="center"/>
          </w:tcPr>
          <w:p w14:paraId="0E4ECE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2B8C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2FB034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w:t>
            </w:r>
          </w:p>
        </w:tc>
        <w:tc>
          <w:tcPr>
            <w:tcW w:w="551" w:type="pct"/>
            <w:vAlign w:val="center"/>
          </w:tcPr>
          <w:p w14:paraId="08F5A9A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艳</w:t>
            </w:r>
          </w:p>
        </w:tc>
        <w:tc>
          <w:tcPr>
            <w:tcW w:w="617" w:type="pct"/>
            <w:vAlign w:val="center"/>
          </w:tcPr>
          <w:p w14:paraId="548C0DF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48304C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6BE3660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636F340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p>
        </w:tc>
      </w:tr>
      <w:tr w14:paraId="0763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865D0A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w:t>
            </w:r>
          </w:p>
        </w:tc>
        <w:tc>
          <w:tcPr>
            <w:tcW w:w="551" w:type="pct"/>
            <w:vAlign w:val="center"/>
          </w:tcPr>
          <w:p w14:paraId="3AF4FA7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钱建英</w:t>
            </w:r>
          </w:p>
        </w:tc>
        <w:tc>
          <w:tcPr>
            <w:tcW w:w="617" w:type="pct"/>
            <w:vAlign w:val="center"/>
          </w:tcPr>
          <w:p w14:paraId="6D3E3E7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FE5E86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皮革、毛皮、羽毛及其制品和制鞋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p>
        </w:tc>
        <w:tc>
          <w:tcPr>
            <w:tcW w:w="1171" w:type="pct"/>
            <w:vAlign w:val="center"/>
          </w:tcPr>
          <w:p w14:paraId="202E53A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0A12FDC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1A67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11BD18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w:t>
            </w:r>
          </w:p>
        </w:tc>
        <w:tc>
          <w:tcPr>
            <w:tcW w:w="551" w:type="pct"/>
            <w:vAlign w:val="center"/>
          </w:tcPr>
          <w:p w14:paraId="109E2EB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项兆邦</w:t>
            </w:r>
          </w:p>
        </w:tc>
        <w:tc>
          <w:tcPr>
            <w:tcW w:w="617" w:type="pct"/>
            <w:vAlign w:val="center"/>
          </w:tcPr>
          <w:p w14:paraId="190360E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65B65F1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酒、饮料制造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35EB422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6A7F844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6EB2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AFBDBD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w:t>
            </w:r>
          </w:p>
        </w:tc>
        <w:tc>
          <w:tcPr>
            <w:tcW w:w="551" w:type="pct"/>
            <w:vAlign w:val="center"/>
          </w:tcPr>
          <w:p w14:paraId="4698CF1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纪舜君</w:t>
            </w:r>
          </w:p>
        </w:tc>
        <w:tc>
          <w:tcPr>
            <w:tcW w:w="617" w:type="pct"/>
            <w:vAlign w:val="center"/>
          </w:tcPr>
          <w:p w14:paraId="5CA8D74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33BF3F5">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p>
        </w:tc>
        <w:tc>
          <w:tcPr>
            <w:tcW w:w="1171" w:type="pct"/>
            <w:vAlign w:val="center"/>
          </w:tcPr>
          <w:p w14:paraId="2D665C3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1A7569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5B32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5407C7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w:t>
            </w:r>
          </w:p>
        </w:tc>
        <w:tc>
          <w:tcPr>
            <w:tcW w:w="551" w:type="pct"/>
            <w:vAlign w:val="center"/>
          </w:tcPr>
          <w:p w14:paraId="32D38BA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刘庄泉</w:t>
            </w:r>
          </w:p>
        </w:tc>
        <w:tc>
          <w:tcPr>
            <w:tcW w:w="617" w:type="pct"/>
            <w:vAlign w:val="center"/>
          </w:tcPr>
          <w:p w14:paraId="06206F0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39CA7FB">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5FBD31F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7DF4949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p>
        </w:tc>
      </w:tr>
      <w:tr w14:paraId="2937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E74B98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w:t>
            </w:r>
          </w:p>
        </w:tc>
        <w:tc>
          <w:tcPr>
            <w:tcW w:w="551" w:type="pct"/>
            <w:vAlign w:val="center"/>
          </w:tcPr>
          <w:p w14:paraId="005AFB5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赵冠军</w:t>
            </w:r>
          </w:p>
        </w:tc>
        <w:tc>
          <w:tcPr>
            <w:tcW w:w="617" w:type="pct"/>
            <w:vAlign w:val="center"/>
          </w:tcPr>
          <w:p w14:paraId="479475A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DE1DAD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14DE3A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电磁辐射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6F8D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171BE3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w:t>
            </w:r>
          </w:p>
        </w:tc>
        <w:tc>
          <w:tcPr>
            <w:tcW w:w="551" w:type="pct"/>
            <w:vAlign w:val="center"/>
          </w:tcPr>
          <w:p w14:paraId="2E65F0E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刘桂建</w:t>
            </w:r>
          </w:p>
        </w:tc>
        <w:tc>
          <w:tcPr>
            <w:tcW w:w="617" w:type="pct"/>
            <w:vAlign w:val="center"/>
          </w:tcPr>
          <w:p w14:paraId="51D567E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6118F7E6">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煤炭开采和洗选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石油和天然气开采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研究和试验发展</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3B6FA4C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2A7A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DC08B8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w:t>
            </w:r>
          </w:p>
        </w:tc>
        <w:tc>
          <w:tcPr>
            <w:tcW w:w="551" w:type="pct"/>
            <w:vAlign w:val="center"/>
          </w:tcPr>
          <w:p w14:paraId="0F1C515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范利萍</w:t>
            </w:r>
          </w:p>
        </w:tc>
        <w:tc>
          <w:tcPr>
            <w:tcW w:w="617" w:type="pct"/>
            <w:vAlign w:val="center"/>
          </w:tcPr>
          <w:p w14:paraId="5874885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B0C5F66">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卫生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6BC9A38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175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606BB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w:t>
            </w:r>
          </w:p>
        </w:tc>
        <w:tc>
          <w:tcPr>
            <w:tcW w:w="551" w:type="pct"/>
            <w:vAlign w:val="center"/>
          </w:tcPr>
          <w:p w14:paraId="45F18DD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周慧华</w:t>
            </w:r>
          </w:p>
        </w:tc>
        <w:tc>
          <w:tcPr>
            <w:tcW w:w="617" w:type="pct"/>
            <w:vAlign w:val="center"/>
          </w:tcPr>
          <w:p w14:paraId="53BBD4C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6CC73B9D">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酒、饮料制造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40D46FB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3DAB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B8CEEF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w:t>
            </w:r>
          </w:p>
        </w:tc>
        <w:tc>
          <w:tcPr>
            <w:tcW w:w="551" w:type="pct"/>
            <w:vAlign w:val="center"/>
          </w:tcPr>
          <w:p w14:paraId="61878EA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许世国</w:t>
            </w:r>
          </w:p>
        </w:tc>
        <w:tc>
          <w:tcPr>
            <w:tcW w:w="617" w:type="pct"/>
            <w:vAlign w:val="center"/>
          </w:tcPr>
          <w:p w14:paraId="7DEA5AF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DC9A6A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4D79D95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624363D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9B8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8B2688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27</w:t>
            </w:r>
          </w:p>
        </w:tc>
        <w:tc>
          <w:tcPr>
            <w:tcW w:w="551" w:type="pct"/>
            <w:vAlign w:val="center"/>
          </w:tcPr>
          <w:p w14:paraId="7BE1DF8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孟</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峰</w:t>
            </w:r>
          </w:p>
        </w:tc>
        <w:tc>
          <w:tcPr>
            <w:tcW w:w="617" w:type="pct"/>
            <w:vAlign w:val="center"/>
          </w:tcPr>
          <w:p w14:paraId="13876B8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2D8D5C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2D64E0F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4EF4687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0093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68B6AC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28</w:t>
            </w:r>
          </w:p>
        </w:tc>
        <w:tc>
          <w:tcPr>
            <w:tcW w:w="551" w:type="pct"/>
            <w:vAlign w:val="center"/>
          </w:tcPr>
          <w:p w14:paraId="5B28617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夏</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阳</w:t>
            </w:r>
          </w:p>
        </w:tc>
        <w:tc>
          <w:tcPr>
            <w:tcW w:w="617" w:type="pct"/>
            <w:vAlign w:val="center"/>
          </w:tcPr>
          <w:p w14:paraId="44996C8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AF2CA4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4625628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3ABAB2F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6BCD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CADB38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29</w:t>
            </w:r>
          </w:p>
        </w:tc>
        <w:tc>
          <w:tcPr>
            <w:tcW w:w="551" w:type="pct"/>
            <w:vAlign w:val="center"/>
          </w:tcPr>
          <w:p w14:paraId="4350F47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金军勤</w:t>
            </w:r>
          </w:p>
        </w:tc>
        <w:tc>
          <w:tcPr>
            <w:tcW w:w="617" w:type="pct"/>
            <w:vAlign w:val="center"/>
          </w:tcPr>
          <w:p w14:paraId="7AD8706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C222451">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p>
        </w:tc>
        <w:tc>
          <w:tcPr>
            <w:tcW w:w="1171" w:type="pct"/>
            <w:vAlign w:val="center"/>
          </w:tcPr>
          <w:p w14:paraId="7731F40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1D4B591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7B82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CC2A8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30</w:t>
            </w:r>
          </w:p>
        </w:tc>
        <w:tc>
          <w:tcPr>
            <w:tcW w:w="551" w:type="pct"/>
            <w:vAlign w:val="center"/>
          </w:tcPr>
          <w:p w14:paraId="3ED29CC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贾瑜玲</w:t>
            </w:r>
          </w:p>
        </w:tc>
        <w:tc>
          <w:tcPr>
            <w:tcW w:w="617" w:type="pct"/>
            <w:vAlign w:val="center"/>
          </w:tcPr>
          <w:p w14:paraId="741B411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AC5B301">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石油和天然气开采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5042F46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环境信息</w:t>
            </w:r>
          </w:p>
        </w:tc>
      </w:tr>
      <w:tr w14:paraId="7015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E7591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31</w:t>
            </w:r>
          </w:p>
        </w:tc>
        <w:tc>
          <w:tcPr>
            <w:tcW w:w="551" w:type="pct"/>
            <w:vAlign w:val="center"/>
          </w:tcPr>
          <w:p w14:paraId="19F86F8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傅柳松</w:t>
            </w:r>
          </w:p>
        </w:tc>
        <w:tc>
          <w:tcPr>
            <w:tcW w:w="617" w:type="pct"/>
            <w:vAlign w:val="center"/>
          </w:tcPr>
          <w:p w14:paraId="236887A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副教授</w:t>
            </w:r>
          </w:p>
        </w:tc>
        <w:tc>
          <w:tcPr>
            <w:tcW w:w="2248" w:type="pct"/>
            <w:vAlign w:val="center"/>
          </w:tcPr>
          <w:p w14:paraId="2D8C2D1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卫生</w:t>
            </w:r>
          </w:p>
        </w:tc>
        <w:tc>
          <w:tcPr>
            <w:tcW w:w="1171" w:type="pct"/>
            <w:vAlign w:val="center"/>
          </w:tcPr>
          <w:p w14:paraId="7B4E435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5BC7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09" w:type="pct"/>
            <w:vAlign w:val="center"/>
          </w:tcPr>
          <w:p w14:paraId="0DAECBD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32</w:t>
            </w:r>
          </w:p>
        </w:tc>
        <w:tc>
          <w:tcPr>
            <w:tcW w:w="551" w:type="pct"/>
            <w:vAlign w:val="center"/>
          </w:tcPr>
          <w:p w14:paraId="43C2AF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陆人春</w:t>
            </w:r>
          </w:p>
        </w:tc>
        <w:tc>
          <w:tcPr>
            <w:tcW w:w="617" w:type="pct"/>
            <w:vAlign w:val="center"/>
          </w:tcPr>
          <w:p w14:paraId="7AB72F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36992587">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07073AD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25575BC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402C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409" w:type="pct"/>
            <w:vAlign w:val="center"/>
          </w:tcPr>
          <w:p w14:paraId="158082F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33</w:t>
            </w:r>
          </w:p>
        </w:tc>
        <w:tc>
          <w:tcPr>
            <w:tcW w:w="551" w:type="pct"/>
            <w:vAlign w:val="center"/>
          </w:tcPr>
          <w:p w14:paraId="687F0B8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李溶溶</w:t>
            </w:r>
          </w:p>
        </w:tc>
        <w:tc>
          <w:tcPr>
            <w:tcW w:w="617" w:type="pct"/>
            <w:vAlign w:val="center"/>
          </w:tcPr>
          <w:p w14:paraId="03D382C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F02B906">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660762A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0C7123E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641B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6E1A63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34</w:t>
            </w:r>
          </w:p>
        </w:tc>
        <w:tc>
          <w:tcPr>
            <w:tcW w:w="551" w:type="pct"/>
            <w:vAlign w:val="center"/>
          </w:tcPr>
          <w:p w14:paraId="207199C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徐新华</w:t>
            </w:r>
          </w:p>
        </w:tc>
        <w:tc>
          <w:tcPr>
            <w:tcW w:w="617" w:type="pct"/>
            <w:vAlign w:val="center"/>
          </w:tcPr>
          <w:p w14:paraId="40C7CAD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52FC1C7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p>
        </w:tc>
        <w:tc>
          <w:tcPr>
            <w:tcW w:w="1171" w:type="pct"/>
            <w:vAlign w:val="center"/>
          </w:tcPr>
          <w:p w14:paraId="7A88851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53FA36F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p>
        </w:tc>
      </w:tr>
      <w:tr w14:paraId="1310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57CDB7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35</w:t>
            </w:r>
          </w:p>
        </w:tc>
        <w:tc>
          <w:tcPr>
            <w:tcW w:w="551" w:type="pct"/>
            <w:vAlign w:val="center"/>
          </w:tcPr>
          <w:p w14:paraId="36EF2A7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翁仕龙</w:t>
            </w:r>
          </w:p>
        </w:tc>
        <w:tc>
          <w:tcPr>
            <w:tcW w:w="617" w:type="pct"/>
            <w:vAlign w:val="center"/>
          </w:tcPr>
          <w:p w14:paraId="58022EA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D518F5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7445B7C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42E1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60F24B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36</w:t>
            </w:r>
          </w:p>
        </w:tc>
        <w:tc>
          <w:tcPr>
            <w:tcW w:w="551" w:type="pct"/>
            <w:vAlign w:val="center"/>
          </w:tcPr>
          <w:p w14:paraId="1D2E6D1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安忠军</w:t>
            </w:r>
          </w:p>
        </w:tc>
        <w:tc>
          <w:tcPr>
            <w:tcW w:w="617" w:type="pct"/>
            <w:vAlign w:val="center"/>
          </w:tcPr>
          <w:p w14:paraId="008398D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8B015B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367A446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p>
          <w:p w14:paraId="40865A0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31AC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819588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37</w:t>
            </w:r>
          </w:p>
        </w:tc>
        <w:tc>
          <w:tcPr>
            <w:tcW w:w="551" w:type="pct"/>
            <w:vAlign w:val="center"/>
          </w:tcPr>
          <w:p w14:paraId="40B0DA7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官爱令</w:t>
            </w:r>
          </w:p>
        </w:tc>
        <w:tc>
          <w:tcPr>
            <w:tcW w:w="617" w:type="pct"/>
            <w:vAlign w:val="center"/>
          </w:tcPr>
          <w:p w14:paraId="5725BFA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47FFEB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p>
        </w:tc>
        <w:tc>
          <w:tcPr>
            <w:tcW w:w="1171" w:type="pct"/>
            <w:vAlign w:val="center"/>
          </w:tcPr>
          <w:p w14:paraId="3827CDC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3A1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08A16D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38</w:t>
            </w:r>
          </w:p>
        </w:tc>
        <w:tc>
          <w:tcPr>
            <w:tcW w:w="551" w:type="pct"/>
            <w:vAlign w:val="center"/>
          </w:tcPr>
          <w:p w14:paraId="1F5B2A8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陈林青</w:t>
            </w:r>
          </w:p>
        </w:tc>
        <w:tc>
          <w:tcPr>
            <w:tcW w:w="617" w:type="pct"/>
            <w:vAlign w:val="center"/>
          </w:tcPr>
          <w:p w14:paraId="37FA8D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0DE15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p>
        </w:tc>
        <w:tc>
          <w:tcPr>
            <w:tcW w:w="1171" w:type="pct"/>
            <w:vAlign w:val="center"/>
          </w:tcPr>
          <w:p w14:paraId="7435D63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62239CF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2F63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48FE7B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39</w:t>
            </w:r>
          </w:p>
        </w:tc>
        <w:tc>
          <w:tcPr>
            <w:tcW w:w="551" w:type="pct"/>
            <w:vAlign w:val="center"/>
          </w:tcPr>
          <w:p w14:paraId="6C2B27C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陈前远</w:t>
            </w:r>
          </w:p>
        </w:tc>
        <w:tc>
          <w:tcPr>
            <w:tcW w:w="617" w:type="pct"/>
            <w:vAlign w:val="center"/>
          </w:tcPr>
          <w:p w14:paraId="56D44E5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82FE6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研究和试验发展</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03956DA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014C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5C5204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40</w:t>
            </w:r>
          </w:p>
        </w:tc>
        <w:tc>
          <w:tcPr>
            <w:tcW w:w="551" w:type="pct"/>
            <w:vAlign w:val="center"/>
          </w:tcPr>
          <w:p w14:paraId="2C195E4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杨宜谦</w:t>
            </w:r>
          </w:p>
        </w:tc>
        <w:tc>
          <w:tcPr>
            <w:tcW w:w="617" w:type="pct"/>
            <w:vAlign w:val="center"/>
          </w:tcPr>
          <w:p w14:paraId="3469249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1BF3108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铁路、船舶、航空航天制造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研究和试验发展</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p>
        </w:tc>
        <w:tc>
          <w:tcPr>
            <w:tcW w:w="1171" w:type="pct"/>
            <w:vAlign w:val="center"/>
          </w:tcPr>
          <w:p w14:paraId="7D9EAE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环境振动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噪声</w:t>
            </w:r>
          </w:p>
        </w:tc>
      </w:tr>
      <w:tr w14:paraId="6906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FF36B1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41</w:t>
            </w:r>
          </w:p>
        </w:tc>
        <w:tc>
          <w:tcPr>
            <w:tcW w:w="551" w:type="pct"/>
            <w:vAlign w:val="center"/>
          </w:tcPr>
          <w:p w14:paraId="113EB79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王泉源</w:t>
            </w:r>
          </w:p>
        </w:tc>
        <w:tc>
          <w:tcPr>
            <w:tcW w:w="617" w:type="pct"/>
            <w:vAlign w:val="center"/>
          </w:tcPr>
          <w:p w14:paraId="02F9A14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F15281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2FF3B8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605D2D4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726C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09" w:type="pct"/>
            <w:vAlign w:val="center"/>
          </w:tcPr>
          <w:p w14:paraId="437E8B3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42</w:t>
            </w:r>
          </w:p>
        </w:tc>
        <w:tc>
          <w:tcPr>
            <w:tcW w:w="551" w:type="pct"/>
            <w:vAlign w:val="center"/>
          </w:tcPr>
          <w:p w14:paraId="0CE085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杨</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勇</w:t>
            </w:r>
          </w:p>
        </w:tc>
        <w:tc>
          <w:tcPr>
            <w:tcW w:w="617" w:type="pct"/>
            <w:vAlign w:val="center"/>
          </w:tcPr>
          <w:p w14:paraId="1D9C208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A1DAF5E">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酒、饮料制造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56DDF64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26CB2B6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026E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DEA7DA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43</w:t>
            </w:r>
          </w:p>
        </w:tc>
        <w:tc>
          <w:tcPr>
            <w:tcW w:w="551" w:type="pct"/>
            <w:vAlign w:val="center"/>
          </w:tcPr>
          <w:p w14:paraId="175753E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周柯锦</w:t>
            </w:r>
          </w:p>
        </w:tc>
        <w:tc>
          <w:tcPr>
            <w:tcW w:w="617" w:type="pct"/>
            <w:vAlign w:val="center"/>
          </w:tcPr>
          <w:p w14:paraId="7B2863E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F4F877F">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p>
        </w:tc>
        <w:tc>
          <w:tcPr>
            <w:tcW w:w="1171" w:type="pct"/>
            <w:vAlign w:val="center"/>
          </w:tcPr>
          <w:p w14:paraId="1FF87F3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441293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6566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409" w:type="pct"/>
            <w:vAlign w:val="center"/>
          </w:tcPr>
          <w:p w14:paraId="297374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44</w:t>
            </w:r>
          </w:p>
        </w:tc>
        <w:tc>
          <w:tcPr>
            <w:tcW w:w="551" w:type="pct"/>
            <w:vAlign w:val="center"/>
          </w:tcPr>
          <w:p w14:paraId="1D551E7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姚德飞</w:t>
            </w:r>
          </w:p>
        </w:tc>
        <w:tc>
          <w:tcPr>
            <w:tcW w:w="617" w:type="pct"/>
            <w:vAlign w:val="center"/>
          </w:tcPr>
          <w:p w14:paraId="1BD45E5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34A4A76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皮革、毛皮、羽毛及其制品和制鞋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p>
        </w:tc>
        <w:tc>
          <w:tcPr>
            <w:tcW w:w="1171" w:type="pct"/>
            <w:vAlign w:val="center"/>
          </w:tcPr>
          <w:p w14:paraId="6F40D7F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噪声</w:t>
            </w:r>
          </w:p>
        </w:tc>
      </w:tr>
      <w:tr w14:paraId="319D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E92658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45</w:t>
            </w:r>
          </w:p>
        </w:tc>
        <w:tc>
          <w:tcPr>
            <w:tcW w:w="551" w:type="pct"/>
            <w:vAlign w:val="center"/>
          </w:tcPr>
          <w:p w14:paraId="6C20643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鲁玉龙</w:t>
            </w:r>
          </w:p>
        </w:tc>
        <w:tc>
          <w:tcPr>
            <w:tcW w:w="617" w:type="pct"/>
            <w:vAlign w:val="center"/>
          </w:tcPr>
          <w:p w14:paraId="2C970EE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0D11F56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酒、饮料制造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p>
        </w:tc>
        <w:tc>
          <w:tcPr>
            <w:tcW w:w="1171" w:type="pct"/>
            <w:vAlign w:val="center"/>
          </w:tcPr>
          <w:p w14:paraId="7ABC947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05E2AFB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4FD3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1AB55B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46</w:t>
            </w:r>
          </w:p>
        </w:tc>
        <w:tc>
          <w:tcPr>
            <w:tcW w:w="551" w:type="pct"/>
            <w:vAlign w:val="center"/>
          </w:tcPr>
          <w:p w14:paraId="790EA9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朱晶文</w:t>
            </w:r>
          </w:p>
        </w:tc>
        <w:tc>
          <w:tcPr>
            <w:tcW w:w="617" w:type="pct"/>
            <w:vAlign w:val="center"/>
          </w:tcPr>
          <w:p w14:paraId="375E5F2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D65A2C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20A8991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64E801B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p>
        </w:tc>
      </w:tr>
      <w:tr w14:paraId="72B0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4EB2B3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47</w:t>
            </w:r>
          </w:p>
        </w:tc>
        <w:tc>
          <w:tcPr>
            <w:tcW w:w="551" w:type="pct"/>
            <w:vAlign w:val="center"/>
          </w:tcPr>
          <w:p w14:paraId="5BBB70C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阮水晶</w:t>
            </w:r>
          </w:p>
        </w:tc>
        <w:tc>
          <w:tcPr>
            <w:tcW w:w="617" w:type="pct"/>
            <w:vAlign w:val="center"/>
          </w:tcPr>
          <w:p w14:paraId="667DA6D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2FB95B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p>
        </w:tc>
        <w:tc>
          <w:tcPr>
            <w:tcW w:w="1171" w:type="pct"/>
            <w:vAlign w:val="center"/>
          </w:tcPr>
          <w:p w14:paraId="4C40B1D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4A70C26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0C27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95C7F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48</w:t>
            </w:r>
          </w:p>
        </w:tc>
        <w:tc>
          <w:tcPr>
            <w:tcW w:w="551" w:type="pct"/>
            <w:vAlign w:val="center"/>
          </w:tcPr>
          <w:p w14:paraId="10CCBC6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王少俊</w:t>
            </w:r>
          </w:p>
        </w:tc>
        <w:tc>
          <w:tcPr>
            <w:tcW w:w="617" w:type="pct"/>
            <w:vAlign w:val="center"/>
          </w:tcPr>
          <w:p w14:paraId="623113E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6CEFFAC">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60868F1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0AB114E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69D1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B9FD0C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49</w:t>
            </w:r>
          </w:p>
        </w:tc>
        <w:tc>
          <w:tcPr>
            <w:tcW w:w="551" w:type="pct"/>
            <w:vAlign w:val="center"/>
          </w:tcPr>
          <w:p w14:paraId="3653945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罗德裕</w:t>
            </w:r>
          </w:p>
        </w:tc>
        <w:tc>
          <w:tcPr>
            <w:tcW w:w="617" w:type="pct"/>
            <w:vAlign w:val="center"/>
          </w:tcPr>
          <w:p w14:paraId="372FAF4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94779CF">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油库、气库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4730863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w:t>
            </w:r>
          </w:p>
          <w:p w14:paraId="7271E3B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5EA6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09BE07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50</w:t>
            </w:r>
          </w:p>
        </w:tc>
        <w:tc>
          <w:tcPr>
            <w:tcW w:w="551" w:type="pct"/>
            <w:vAlign w:val="center"/>
          </w:tcPr>
          <w:p w14:paraId="0F36E4F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闾晓萍</w:t>
            </w:r>
          </w:p>
        </w:tc>
        <w:tc>
          <w:tcPr>
            <w:tcW w:w="617" w:type="pct"/>
            <w:vAlign w:val="center"/>
          </w:tcPr>
          <w:p w14:paraId="291C916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646DE8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油库、气库</w:t>
            </w:r>
          </w:p>
        </w:tc>
        <w:tc>
          <w:tcPr>
            <w:tcW w:w="1171" w:type="pct"/>
            <w:vAlign w:val="center"/>
          </w:tcPr>
          <w:p w14:paraId="635585F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3BFA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3D39B9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51</w:t>
            </w:r>
          </w:p>
        </w:tc>
        <w:tc>
          <w:tcPr>
            <w:tcW w:w="551" w:type="pct"/>
            <w:vAlign w:val="center"/>
          </w:tcPr>
          <w:p w14:paraId="7F50C49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戴逸琼</w:t>
            </w:r>
          </w:p>
        </w:tc>
        <w:tc>
          <w:tcPr>
            <w:tcW w:w="617" w:type="pct"/>
            <w:vAlign w:val="center"/>
          </w:tcPr>
          <w:p w14:paraId="6EB999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1E4D0EB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油库、气库</w:t>
            </w:r>
          </w:p>
        </w:tc>
        <w:tc>
          <w:tcPr>
            <w:tcW w:w="1171" w:type="pct"/>
            <w:vAlign w:val="center"/>
          </w:tcPr>
          <w:p w14:paraId="1873AE4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2F69BBE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12C1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D8F16D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52</w:t>
            </w:r>
          </w:p>
        </w:tc>
        <w:tc>
          <w:tcPr>
            <w:tcW w:w="551" w:type="pct"/>
            <w:vAlign w:val="center"/>
          </w:tcPr>
          <w:p w14:paraId="13C9559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许</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菲</w:t>
            </w:r>
          </w:p>
        </w:tc>
        <w:tc>
          <w:tcPr>
            <w:tcW w:w="617" w:type="pct"/>
            <w:vAlign w:val="center"/>
          </w:tcPr>
          <w:p w14:paraId="5DD81ED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341CE1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3E19EF7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4F15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E68084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53</w:t>
            </w:r>
          </w:p>
        </w:tc>
        <w:tc>
          <w:tcPr>
            <w:tcW w:w="551" w:type="pct"/>
            <w:vAlign w:val="center"/>
          </w:tcPr>
          <w:p w14:paraId="73DDA9D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盛贻林</w:t>
            </w:r>
          </w:p>
        </w:tc>
        <w:tc>
          <w:tcPr>
            <w:tcW w:w="617" w:type="pct"/>
            <w:vAlign w:val="center"/>
          </w:tcPr>
          <w:p w14:paraId="73391B8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副教授</w:t>
            </w:r>
          </w:p>
        </w:tc>
        <w:tc>
          <w:tcPr>
            <w:tcW w:w="2248" w:type="pct"/>
            <w:vAlign w:val="center"/>
          </w:tcPr>
          <w:p w14:paraId="3DD8BAA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p>
        </w:tc>
        <w:tc>
          <w:tcPr>
            <w:tcW w:w="1171" w:type="pct"/>
            <w:vAlign w:val="center"/>
          </w:tcPr>
          <w:p w14:paraId="5E19E09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人群</w:t>
            </w:r>
          </w:p>
          <w:p w14:paraId="1C159A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健康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p>
        </w:tc>
      </w:tr>
      <w:tr w14:paraId="192E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352875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54</w:t>
            </w:r>
          </w:p>
        </w:tc>
        <w:tc>
          <w:tcPr>
            <w:tcW w:w="551" w:type="pct"/>
            <w:vAlign w:val="center"/>
          </w:tcPr>
          <w:p w14:paraId="01A0E9A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王方园</w:t>
            </w:r>
          </w:p>
        </w:tc>
        <w:tc>
          <w:tcPr>
            <w:tcW w:w="617" w:type="pct"/>
            <w:vAlign w:val="center"/>
          </w:tcPr>
          <w:p w14:paraId="1B642F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50D23C6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专业技术服务（陆地矿产资源地质勘察）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p>
        </w:tc>
        <w:tc>
          <w:tcPr>
            <w:tcW w:w="1171" w:type="pct"/>
            <w:vAlign w:val="center"/>
          </w:tcPr>
          <w:p w14:paraId="2ACC75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3EA98C0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固体废物</w:t>
            </w:r>
          </w:p>
        </w:tc>
      </w:tr>
      <w:tr w14:paraId="6F3C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78139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55</w:t>
            </w:r>
          </w:p>
        </w:tc>
        <w:tc>
          <w:tcPr>
            <w:tcW w:w="551" w:type="pct"/>
            <w:vAlign w:val="center"/>
          </w:tcPr>
          <w:p w14:paraId="58724E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郭雅红</w:t>
            </w:r>
          </w:p>
        </w:tc>
        <w:tc>
          <w:tcPr>
            <w:tcW w:w="617" w:type="pct"/>
            <w:vAlign w:val="center"/>
          </w:tcPr>
          <w:p w14:paraId="3E88F11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536409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2F78024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690D91C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6580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9E996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56</w:t>
            </w:r>
          </w:p>
        </w:tc>
        <w:tc>
          <w:tcPr>
            <w:tcW w:w="551" w:type="pct"/>
            <w:vAlign w:val="center"/>
          </w:tcPr>
          <w:p w14:paraId="5FBA36C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朱虹晓</w:t>
            </w:r>
          </w:p>
        </w:tc>
        <w:tc>
          <w:tcPr>
            <w:tcW w:w="617" w:type="pct"/>
            <w:vAlign w:val="center"/>
          </w:tcPr>
          <w:p w14:paraId="20DD72E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6CA757A">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精制石油产品制造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0F93192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0E6AF5A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7A40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D9824A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57</w:t>
            </w:r>
          </w:p>
        </w:tc>
        <w:tc>
          <w:tcPr>
            <w:tcW w:w="551" w:type="pct"/>
            <w:vAlign w:val="center"/>
          </w:tcPr>
          <w:p w14:paraId="7CA5FCE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帆</w:t>
            </w:r>
          </w:p>
        </w:tc>
        <w:tc>
          <w:tcPr>
            <w:tcW w:w="617" w:type="pct"/>
            <w:vAlign w:val="center"/>
          </w:tcPr>
          <w:p w14:paraId="66062D8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1F18D72">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灌区</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油库、气库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仓储</w:t>
            </w:r>
          </w:p>
        </w:tc>
        <w:tc>
          <w:tcPr>
            <w:tcW w:w="1171" w:type="pct"/>
            <w:vAlign w:val="center"/>
          </w:tcPr>
          <w:p w14:paraId="00AE973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4A515AF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管理</w:t>
            </w:r>
          </w:p>
        </w:tc>
      </w:tr>
      <w:tr w14:paraId="634F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F690F5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58</w:t>
            </w:r>
          </w:p>
        </w:tc>
        <w:tc>
          <w:tcPr>
            <w:tcW w:w="551" w:type="pct"/>
            <w:vAlign w:val="center"/>
          </w:tcPr>
          <w:p w14:paraId="28A630E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王娇绒</w:t>
            </w:r>
          </w:p>
        </w:tc>
        <w:tc>
          <w:tcPr>
            <w:tcW w:w="617" w:type="pct"/>
            <w:vAlign w:val="center"/>
          </w:tcPr>
          <w:p w14:paraId="60FDF41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6203A0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3B341C3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013026E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p>
        </w:tc>
      </w:tr>
      <w:tr w14:paraId="37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380AF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59</w:t>
            </w:r>
          </w:p>
        </w:tc>
        <w:tc>
          <w:tcPr>
            <w:tcW w:w="551" w:type="pct"/>
            <w:vAlign w:val="center"/>
          </w:tcPr>
          <w:p w14:paraId="31C3BDE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蔚立玉</w:t>
            </w:r>
          </w:p>
        </w:tc>
        <w:tc>
          <w:tcPr>
            <w:tcW w:w="617" w:type="pct"/>
            <w:vAlign w:val="center"/>
          </w:tcPr>
          <w:p w14:paraId="5EA8138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0E3A81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p>
        </w:tc>
        <w:tc>
          <w:tcPr>
            <w:tcW w:w="1171" w:type="pct"/>
            <w:vAlign w:val="center"/>
          </w:tcPr>
          <w:p w14:paraId="28BFF29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10FD122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2164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BB7046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60</w:t>
            </w:r>
          </w:p>
        </w:tc>
        <w:tc>
          <w:tcPr>
            <w:tcW w:w="551" w:type="pct"/>
            <w:vAlign w:val="center"/>
          </w:tcPr>
          <w:p w14:paraId="31AC959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张宏华</w:t>
            </w:r>
          </w:p>
        </w:tc>
        <w:tc>
          <w:tcPr>
            <w:tcW w:w="617" w:type="pct"/>
            <w:vAlign w:val="center"/>
          </w:tcPr>
          <w:p w14:paraId="2731813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副研究员</w:t>
            </w:r>
          </w:p>
        </w:tc>
        <w:tc>
          <w:tcPr>
            <w:tcW w:w="2248" w:type="pct"/>
            <w:vAlign w:val="center"/>
          </w:tcPr>
          <w:p w14:paraId="2D65897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酒、饮料制造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p>
        </w:tc>
        <w:tc>
          <w:tcPr>
            <w:tcW w:w="1171" w:type="pct"/>
            <w:vAlign w:val="center"/>
          </w:tcPr>
          <w:p w14:paraId="4A954AA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遥感和地理信息</w:t>
            </w:r>
          </w:p>
        </w:tc>
      </w:tr>
      <w:tr w14:paraId="5EAA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A36937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61</w:t>
            </w:r>
          </w:p>
        </w:tc>
        <w:tc>
          <w:tcPr>
            <w:tcW w:w="551" w:type="pct"/>
            <w:vAlign w:val="center"/>
          </w:tcPr>
          <w:p w14:paraId="6BFEE05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姚</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煜</w:t>
            </w:r>
          </w:p>
        </w:tc>
        <w:tc>
          <w:tcPr>
            <w:tcW w:w="617" w:type="pct"/>
            <w:vAlign w:val="center"/>
          </w:tcPr>
          <w:p w14:paraId="324936B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98AC96B">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p>
        </w:tc>
        <w:tc>
          <w:tcPr>
            <w:tcW w:w="1171" w:type="pct"/>
            <w:vAlign w:val="center"/>
          </w:tcPr>
          <w:p w14:paraId="26F972C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5BEC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983E85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62</w:t>
            </w:r>
          </w:p>
        </w:tc>
        <w:tc>
          <w:tcPr>
            <w:tcW w:w="551" w:type="pct"/>
            <w:vAlign w:val="center"/>
          </w:tcPr>
          <w:p w14:paraId="49484BB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余锡刚</w:t>
            </w:r>
          </w:p>
        </w:tc>
        <w:tc>
          <w:tcPr>
            <w:tcW w:w="617" w:type="pct"/>
            <w:vAlign w:val="center"/>
          </w:tcPr>
          <w:p w14:paraId="77BDBF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40ECD388">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4C0B4C8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11AF2EF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固体废物</w:t>
            </w:r>
          </w:p>
        </w:tc>
      </w:tr>
      <w:tr w14:paraId="3D14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A116EF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63</w:t>
            </w:r>
          </w:p>
        </w:tc>
        <w:tc>
          <w:tcPr>
            <w:tcW w:w="551" w:type="pct"/>
            <w:vAlign w:val="center"/>
          </w:tcPr>
          <w:p w14:paraId="66C43FC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翁新春</w:t>
            </w:r>
          </w:p>
        </w:tc>
        <w:tc>
          <w:tcPr>
            <w:tcW w:w="617" w:type="pct"/>
            <w:vAlign w:val="center"/>
          </w:tcPr>
          <w:p w14:paraId="39916CC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BADE0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2D90C5A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p>
        </w:tc>
      </w:tr>
      <w:tr w14:paraId="0EA3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90CA8B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64</w:t>
            </w:r>
          </w:p>
        </w:tc>
        <w:tc>
          <w:tcPr>
            <w:tcW w:w="551" w:type="pct"/>
            <w:vAlign w:val="center"/>
          </w:tcPr>
          <w:p w14:paraId="5973445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陈雄波</w:t>
            </w:r>
          </w:p>
        </w:tc>
        <w:tc>
          <w:tcPr>
            <w:tcW w:w="617" w:type="pct"/>
            <w:vAlign w:val="center"/>
          </w:tcPr>
          <w:p w14:paraId="1ADF062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副研究员</w:t>
            </w:r>
          </w:p>
        </w:tc>
        <w:tc>
          <w:tcPr>
            <w:tcW w:w="2248" w:type="pct"/>
            <w:vAlign w:val="center"/>
          </w:tcPr>
          <w:p w14:paraId="2887EDB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砖瓦</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玻璃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陶瓷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p>
        </w:tc>
        <w:tc>
          <w:tcPr>
            <w:tcW w:w="1171" w:type="pct"/>
            <w:vAlign w:val="center"/>
          </w:tcPr>
          <w:p w14:paraId="3E8CEB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1137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6D44EC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65</w:t>
            </w:r>
          </w:p>
        </w:tc>
        <w:tc>
          <w:tcPr>
            <w:tcW w:w="551" w:type="pct"/>
            <w:vAlign w:val="center"/>
          </w:tcPr>
          <w:p w14:paraId="6D572CE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陈</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涛</w:t>
            </w:r>
          </w:p>
        </w:tc>
        <w:tc>
          <w:tcPr>
            <w:tcW w:w="617" w:type="pct"/>
            <w:vAlign w:val="center"/>
          </w:tcPr>
          <w:p w14:paraId="52CD7A2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3EB9E82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73462E2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199E04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排污许可</w:t>
            </w:r>
          </w:p>
        </w:tc>
      </w:tr>
      <w:tr w14:paraId="78A6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8F71A5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66</w:t>
            </w:r>
          </w:p>
        </w:tc>
        <w:tc>
          <w:tcPr>
            <w:tcW w:w="551" w:type="pct"/>
            <w:vAlign w:val="center"/>
          </w:tcPr>
          <w:p w14:paraId="191937E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王乃和</w:t>
            </w:r>
          </w:p>
        </w:tc>
        <w:tc>
          <w:tcPr>
            <w:tcW w:w="617" w:type="pct"/>
            <w:vAlign w:val="center"/>
          </w:tcPr>
          <w:p w14:paraId="7B8C7AC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DF827C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管道运输</w:t>
            </w:r>
          </w:p>
        </w:tc>
        <w:tc>
          <w:tcPr>
            <w:tcW w:w="1171" w:type="pct"/>
            <w:vAlign w:val="center"/>
          </w:tcPr>
          <w:p w14:paraId="4AAEF9C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地下</w:t>
            </w:r>
          </w:p>
          <w:p w14:paraId="19CB76D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2C02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1F04B5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67</w:t>
            </w:r>
          </w:p>
        </w:tc>
        <w:tc>
          <w:tcPr>
            <w:tcW w:w="551" w:type="pct"/>
            <w:vAlign w:val="center"/>
          </w:tcPr>
          <w:p w14:paraId="7AC8D3E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王旭航</w:t>
            </w:r>
          </w:p>
        </w:tc>
        <w:tc>
          <w:tcPr>
            <w:tcW w:w="617" w:type="pct"/>
            <w:vAlign w:val="center"/>
          </w:tcPr>
          <w:p w14:paraId="6D83BAC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E26E0D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p>
        </w:tc>
        <w:tc>
          <w:tcPr>
            <w:tcW w:w="1171" w:type="pct"/>
            <w:vAlign w:val="center"/>
          </w:tcPr>
          <w:p w14:paraId="50C92F1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0D3C75E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电磁辐射</w:t>
            </w:r>
          </w:p>
        </w:tc>
      </w:tr>
      <w:tr w14:paraId="7527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B27738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68</w:t>
            </w:r>
          </w:p>
        </w:tc>
        <w:tc>
          <w:tcPr>
            <w:tcW w:w="551" w:type="pct"/>
            <w:vAlign w:val="center"/>
          </w:tcPr>
          <w:p w14:paraId="1227214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芸</w:t>
            </w:r>
          </w:p>
        </w:tc>
        <w:tc>
          <w:tcPr>
            <w:tcW w:w="617" w:type="pct"/>
            <w:vAlign w:val="center"/>
          </w:tcPr>
          <w:p w14:paraId="77E1E98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0E4B6DE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0EE5057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3F3753A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p>
        </w:tc>
      </w:tr>
      <w:tr w14:paraId="6F25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406F51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69</w:t>
            </w:r>
          </w:p>
        </w:tc>
        <w:tc>
          <w:tcPr>
            <w:tcW w:w="551" w:type="pct"/>
            <w:vAlign w:val="center"/>
          </w:tcPr>
          <w:p w14:paraId="3523EE6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宋永忠</w:t>
            </w:r>
          </w:p>
        </w:tc>
        <w:tc>
          <w:tcPr>
            <w:tcW w:w="617" w:type="pct"/>
            <w:vAlign w:val="center"/>
          </w:tcPr>
          <w:p w14:paraId="4A3DAE2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D2F90A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4E17E25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电磁辐射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604B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C4F9B2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70</w:t>
            </w:r>
          </w:p>
        </w:tc>
        <w:tc>
          <w:tcPr>
            <w:tcW w:w="551" w:type="pct"/>
            <w:vAlign w:val="center"/>
          </w:tcPr>
          <w:p w14:paraId="029256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任永峰</w:t>
            </w:r>
          </w:p>
        </w:tc>
        <w:tc>
          <w:tcPr>
            <w:tcW w:w="617" w:type="pct"/>
            <w:vAlign w:val="center"/>
          </w:tcPr>
          <w:p w14:paraId="2166317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6639DF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p>
        </w:tc>
        <w:tc>
          <w:tcPr>
            <w:tcW w:w="1171" w:type="pct"/>
            <w:vAlign w:val="center"/>
          </w:tcPr>
          <w:p w14:paraId="5053E52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008A3A9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p>
        </w:tc>
      </w:tr>
      <w:tr w14:paraId="1F9E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3EB1F8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71</w:t>
            </w:r>
          </w:p>
        </w:tc>
        <w:tc>
          <w:tcPr>
            <w:tcW w:w="551" w:type="pct"/>
            <w:vAlign w:val="center"/>
          </w:tcPr>
          <w:p w14:paraId="33EC85F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刘洪波</w:t>
            </w:r>
          </w:p>
        </w:tc>
        <w:tc>
          <w:tcPr>
            <w:tcW w:w="617" w:type="pct"/>
            <w:vAlign w:val="center"/>
          </w:tcPr>
          <w:p w14:paraId="3CEB629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062F778A">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p>
        </w:tc>
        <w:tc>
          <w:tcPr>
            <w:tcW w:w="1171" w:type="pct"/>
            <w:vAlign w:val="center"/>
          </w:tcPr>
          <w:p w14:paraId="7A0EBFF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679BA5A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158B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7AAAC3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72</w:t>
            </w:r>
          </w:p>
        </w:tc>
        <w:tc>
          <w:tcPr>
            <w:tcW w:w="551" w:type="pct"/>
            <w:vAlign w:val="center"/>
          </w:tcPr>
          <w:p w14:paraId="116E73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娄华君</w:t>
            </w:r>
          </w:p>
        </w:tc>
        <w:tc>
          <w:tcPr>
            <w:tcW w:w="617" w:type="pct"/>
            <w:vAlign w:val="center"/>
          </w:tcPr>
          <w:p w14:paraId="45702C5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D361541">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煤炭开采和洗选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专业技术服务（陆地矿产资源地质勘察）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油库、气库</w:t>
            </w:r>
          </w:p>
        </w:tc>
        <w:tc>
          <w:tcPr>
            <w:tcW w:w="1171" w:type="pct"/>
            <w:vAlign w:val="center"/>
          </w:tcPr>
          <w:p w14:paraId="2F7F9B3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地下</w:t>
            </w:r>
          </w:p>
          <w:p w14:paraId="6A59B9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0D8F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A8041F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73</w:t>
            </w:r>
          </w:p>
        </w:tc>
        <w:tc>
          <w:tcPr>
            <w:tcW w:w="551" w:type="pct"/>
            <w:vAlign w:val="center"/>
          </w:tcPr>
          <w:p w14:paraId="73807DB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翟国庆</w:t>
            </w:r>
          </w:p>
        </w:tc>
        <w:tc>
          <w:tcPr>
            <w:tcW w:w="617" w:type="pct"/>
            <w:vAlign w:val="center"/>
          </w:tcPr>
          <w:p w14:paraId="7E2F68B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副教授</w:t>
            </w:r>
          </w:p>
        </w:tc>
        <w:tc>
          <w:tcPr>
            <w:tcW w:w="2248" w:type="pct"/>
            <w:vAlign w:val="center"/>
          </w:tcPr>
          <w:p w14:paraId="2D59A8A7">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燃气生产和供应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p>
        </w:tc>
        <w:tc>
          <w:tcPr>
            <w:tcW w:w="1171" w:type="pct"/>
            <w:vAlign w:val="center"/>
          </w:tcPr>
          <w:p w14:paraId="2A0B707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环境振动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电磁辐射</w:t>
            </w:r>
          </w:p>
        </w:tc>
      </w:tr>
      <w:tr w14:paraId="498C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A61DBF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74</w:t>
            </w:r>
          </w:p>
        </w:tc>
        <w:tc>
          <w:tcPr>
            <w:tcW w:w="551" w:type="pct"/>
            <w:vAlign w:val="center"/>
          </w:tcPr>
          <w:p w14:paraId="0E4E00B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宋国梁</w:t>
            </w:r>
          </w:p>
        </w:tc>
        <w:tc>
          <w:tcPr>
            <w:tcW w:w="617" w:type="pct"/>
            <w:vAlign w:val="center"/>
          </w:tcPr>
          <w:p w14:paraId="1E778E3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F9652B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酒、饮料制造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p>
        </w:tc>
        <w:tc>
          <w:tcPr>
            <w:tcW w:w="1171" w:type="pct"/>
            <w:vAlign w:val="center"/>
          </w:tcPr>
          <w:p w14:paraId="6598627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754F09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4B5A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3D4F3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75</w:t>
            </w:r>
          </w:p>
        </w:tc>
        <w:tc>
          <w:tcPr>
            <w:tcW w:w="551" w:type="pct"/>
            <w:vAlign w:val="center"/>
          </w:tcPr>
          <w:p w14:paraId="73B0944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邵雄飞</w:t>
            </w:r>
          </w:p>
        </w:tc>
        <w:tc>
          <w:tcPr>
            <w:tcW w:w="617" w:type="pct"/>
            <w:vAlign w:val="center"/>
          </w:tcPr>
          <w:p w14:paraId="16E9C87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6F9755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1DB327D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7C15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629902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76</w:t>
            </w:r>
          </w:p>
        </w:tc>
        <w:tc>
          <w:tcPr>
            <w:tcW w:w="551" w:type="pct"/>
            <w:vAlign w:val="center"/>
          </w:tcPr>
          <w:p w14:paraId="1F228AD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磊</w:t>
            </w:r>
          </w:p>
        </w:tc>
        <w:tc>
          <w:tcPr>
            <w:tcW w:w="617" w:type="pct"/>
            <w:vAlign w:val="center"/>
          </w:tcPr>
          <w:p w14:paraId="460F05F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363A14A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皮革、毛皮、羽毛及其制品和制鞋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肥料制造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0C760C9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3CFEB2D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p>
        </w:tc>
      </w:tr>
      <w:tr w14:paraId="1A66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8B714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77</w:t>
            </w:r>
          </w:p>
        </w:tc>
        <w:tc>
          <w:tcPr>
            <w:tcW w:w="551" w:type="pct"/>
            <w:vAlign w:val="center"/>
          </w:tcPr>
          <w:p w14:paraId="56A596F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金</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鑫</w:t>
            </w:r>
          </w:p>
        </w:tc>
        <w:tc>
          <w:tcPr>
            <w:tcW w:w="617" w:type="pct"/>
            <w:vAlign w:val="center"/>
          </w:tcPr>
          <w:p w14:paraId="4EAAE11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C5B1D7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5BDC531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32C15C0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6277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7CCB8C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78</w:t>
            </w:r>
          </w:p>
        </w:tc>
        <w:tc>
          <w:tcPr>
            <w:tcW w:w="551" w:type="pct"/>
            <w:vAlign w:val="center"/>
          </w:tcPr>
          <w:p w14:paraId="606789E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申利国</w:t>
            </w:r>
          </w:p>
        </w:tc>
        <w:tc>
          <w:tcPr>
            <w:tcW w:w="617" w:type="pct"/>
            <w:vAlign w:val="center"/>
          </w:tcPr>
          <w:p w14:paraId="7FCA789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3A26C28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7F0C705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08006F0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2B15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593E87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79</w:t>
            </w:r>
          </w:p>
        </w:tc>
        <w:tc>
          <w:tcPr>
            <w:tcW w:w="551" w:type="pct"/>
            <w:vAlign w:val="center"/>
          </w:tcPr>
          <w:p w14:paraId="37CE005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巍</w:t>
            </w:r>
          </w:p>
        </w:tc>
        <w:tc>
          <w:tcPr>
            <w:tcW w:w="617" w:type="pct"/>
            <w:vAlign w:val="center"/>
          </w:tcPr>
          <w:p w14:paraId="54E7BB9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088462C8">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煤炭开采和洗选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石油和天然气开采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生物质燃料加工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5CC2E90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0E3ACA5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1EF4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8E02EB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80</w:t>
            </w:r>
          </w:p>
        </w:tc>
        <w:tc>
          <w:tcPr>
            <w:tcW w:w="551" w:type="pct"/>
            <w:vAlign w:val="center"/>
          </w:tcPr>
          <w:p w14:paraId="191A0FB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李岱松</w:t>
            </w:r>
          </w:p>
        </w:tc>
        <w:tc>
          <w:tcPr>
            <w:tcW w:w="617" w:type="pct"/>
            <w:vAlign w:val="center"/>
          </w:tcPr>
          <w:p w14:paraId="3A3249C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444EA65C">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0F9BC89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4ED8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487F4F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81</w:t>
            </w:r>
          </w:p>
        </w:tc>
        <w:tc>
          <w:tcPr>
            <w:tcW w:w="551" w:type="pct"/>
            <w:vAlign w:val="center"/>
          </w:tcPr>
          <w:p w14:paraId="02A5EFD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雷小牛</w:t>
            </w:r>
          </w:p>
        </w:tc>
        <w:tc>
          <w:tcPr>
            <w:tcW w:w="617" w:type="pct"/>
            <w:vAlign w:val="center"/>
          </w:tcPr>
          <w:p w14:paraId="5BA077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49E8270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灌区</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4564C38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地下</w:t>
            </w:r>
          </w:p>
          <w:p w14:paraId="03DD050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04A4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E8C570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82</w:t>
            </w:r>
          </w:p>
        </w:tc>
        <w:tc>
          <w:tcPr>
            <w:tcW w:w="551" w:type="pct"/>
            <w:vAlign w:val="center"/>
          </w:tcPr>
          <w:p w14:paraId="1956169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刘劲夫</w:t>
            </w:r>
          </w:p>
        </w:tc>
        <w:tc>
          <w:tcPr>
            <w:tcW w:w="617" w:type="pct"/>
            <w:vAlign w:val="center"/>
          </w:tcPr>
          <w:p w14:paraId="2F9B4A6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97B23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0E81303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3B45F8B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环境执法</w:t>
            </w:r>
          </w:p>
        </w:tc>
      </w:tr>
      <w:tr w14:paraId="1EFF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648BB9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83</w:t>
            </w:r>
          </w:p>
        </w:tc>
        <w:tc>
          <w:tcPr>
            <w:tcW w:w="551" w:type="pct"/>
            <w:vAlign w:val="center"/>
          </w:tcPr>
          <w:p w14:paraId="6B524D2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卫</w:t>
            </w:r>
          </w:p>
        </w:tc>
        <w:tc>
          <w:tcPr>
            <w:tcW w:w="617" w:type="pct"/>
            <w:vAlign w:val="center"/>
          </w:tcPr>
          <w:p w14:paraId="3F032D1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64C32CD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研究和试验发展</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油库、气库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仓储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782D6D1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7356696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71CA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58C4A1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84</w:t>
            </w:r>
          </w:p>
        </w:tc>
        <w:tc>
          <w:tcPr>
            <w:tcW w:w="551" w:type="pct"/>
            <w:vAlign w:val="center"/>
          </w:tcPr>
          <w:p w14:paraId="6A4A233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彭克俭</w:t>
            </w:r>
          </w:p>
        </w:tc>
        <w:tc>
          <w:tcPr>
            <w:tcW w:w="617" w:type="pct"/>
            <w:vAlign w:val="center"/>
          </w:tcPr>
          <w:p w14:paraId="504993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5CBBED4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烟草制造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p>
        </w:tc>
        <w:tc>
          <w:tcPr>
            <w:tcW w:w="1171" w:type="pct"/>
            <w:vAlign w:val="center"/>
          </w:tcPr>
          <w:p w14:paraId="43B241B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地下水环境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37A32D0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3B95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5DF714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85</w:t>
            </w:r>
          </w:p>
        </w:tc>
        <w:tc>
          <w:tcPr>
            <w:tcW w:w="551" w:type="pct"/>
            <w:vAlign w:val="center"/>
          </w:tcPr>
          <w:p w14:paraId="33422E1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陈润华</w:t>
            </w:r>
          </w:p>
        </w:tc>
        <w:tc>
          <w:tcPr>
            <w:tcW w:w="617" w:type="pct"/>
            <w:vAlign w:val="center"/>
          </w:tcPr>
          <w:p w14:paraId="6599153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副教授</w:t>
            </w:r>
          </w:p>
        </w:tc>
        <w:tc>
          <w:tcPr>
            <w:tcW w:w="2248" w:type="pct"/>
            <w:vAlign w:val="center"/>
          </w:tcPr>
          <w:p w14:paraId="332B316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灌区</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p>
        </w:tc>
        <w:tc>
          <w:tcPr>
            <w:tcW w:w="1171" w:type="pct"/>
            <w:vAlign w:val="center"/>
          </w:tcPr>
          <w:p w14:paraId="6F9B43D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49A779B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240E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12DBC8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86</w:t>
            </w:r>
          </w:p>
        </w:tc>
        <w:tc>
          <w:tcPr>
            <w:tcW w:w="551" w:type="pct"/>
            <w:vAlign w:val="center"/>
          </w:tcPr>
          <w:p w14:paraId="5BAA29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瑾</w:t>
            </w:r>
          </w:p>
        </w:tc>
        <w:tc>
          <w:tcPr>
            <w:tcW w:w="617" w:type="pct"/>
            <w:vAlign w:val="center"/>
          </w:tcPr>
          <w:p w14:paraId="230623C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54F167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p>
        </w:tc>
        <w:tc>
          <w:tcPr>
            <w:tcW w:w="1171" w:type="pct"/>
            <w:vAlign w:val="center"/>
          </w:tcPr>
          <w:p w14:paraId="1D3B4D5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w:t>
            </w:r>
          </w:p>
          <w:p w14:paraId="5812A6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323F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C4332E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87</w:t>
            </w:r>
          </w:p>
        </w:tc>
        <w:tc>
          <w:tcPr>
            <w:tcW w:w="551" w:type="pct"/>
            <w:vAlign w:val="center"/>
          </w:tcPr>
          <w:p w14:paraId="0C567DB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杨运华</w:t>
            </w:r>
          </w:p>
        </w:tc>
        <w:tc>
          <w:tcPr>
            <w:tcW w:w="617" w:type="pct"/>
            <w:vAlign w:val="center"/>
          </w:tcPr>
          <w:p w14:paraId="4F45C2B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3E8258DF">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3F72070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1F891B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5D13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940F0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88</w:t>
            </w:r>
          </w:p>
        </w:tc>
        <w:tc>
          <w:tcPr>
            <w:tcW w:w="551" w:type="pct"/>
            <w:vAlign w:val="center"/>
          </w:tcPr>
          <w:p w14:paraId="2FFD9A3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关晓东</w:t>
            </w:r>
          </w:p>
        </w:tc>
        <w:tc>
          <w:tcPr>
            <w:tcW w:w="617" w:type="pct"/>
            <w:vAlign w:val="center"/>
          </w:tcPr>
          <w:p w14:paraId="6DB0E79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2BDE46C4">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4323F46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21729A1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329E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5D46E7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89</w:t>
            </w:r>
          </w:p>
        </w:tc>
        <w:tc>
          <w:tcPr>
            <w:tcW w:w="551" w:type="pct"/>
            <w:vAlign w:val="center"/>
          </w:tcPr>
          <w:p w14:paraId="7EC8CC6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菲</w:t>
            </w:r>
          </w:p>
        </w:tc>
        <w:tc>
          <w:tcPr>
            <w:tcW w:w="617" w:type="pct"/>
            <w:vAlign w:val="center"/>
          </w:tcPr>
          <w:p w14:paraId="72F4F6B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5083599">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p>
        </w:tc>
        <w:tc>
          <w:tcPr>
            <w:tcW w:w="1171" w:type="pct"/>
            <w:vAlign w:val="center"/>
          </w:tcPr>
          <w:p w14:paraId="481EFA9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581763C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p>
        </w:tc>
      </w:tr>
      <w:tr w14:paraId="617E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161810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90</w:t>
            </w:r>
          </w:p>
        </w:tc>
        <w:tc>
          <w:tcPr>
            <w:tcW w:w="551" w:type="pct"/>
            <w:vAlign w:val="center"/>
          </w:tcPr>
          <w:p w14:paraId="5A9AD62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周露洪</w:t>
            </w:r>
          </w:p>
        </w:tc>
        <w:tc>
          <w:tcPr>
            <w:tcW w:w="617" w:type="pct"/>
            <w:vAlign w:val="center"/>
          </w:tcPr>
          <w:p w14:paraId="70AA68E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9510030">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1C001B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440F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423ED9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91</w:t>
            </w:r>
          </w:p>
        </w:tc>
        <w:tc>
          <w:tcPr>
            <w:tcW w:w="551" w:type="pct"/>
            <w:vAlign w:val="center"/>
          </w:tcPr>
          <w:p w14:paraId="5211E5D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江锦花</w:t>
            </w:r>
          </w:p>
        </w:tc>
        <w:tc>
          <w:tcPr>
            <w:tcW w:w="617" w:type="pct"/>
            <w:vAlign w:val="center"/>
          </w:tcPr>
          <w:p w14:paraId="78B6271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10EB2CCC">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4023D7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285067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32C6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1EB7C1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92</w:t>
            </w:r>
          </w:p>
        </w:tc>
        <w:tc>
          <w:tcPr>
            <w:tcW w:w="551" w:type="pct"/>
            <w:vAlign w:val="center"/>
          </w:tcPr>
          <w:p w14:paraId="3519735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季晓春</w:t>
            </w:r>
          </w:p>
        </w:tc>
        <w:tc>
          <w:tcPr>
            <w:tcW w:w="617" w:type="pct"/>
            <w:vAlign w:val="center"/>
          </w:tcPr>
          <w:p w14:paraId="6CF5E84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0A68E7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3F5AF92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74BAB86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1497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6E1772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93</w:t>
            </w:r>
          </w:p>
        </w:tc>
        <w:tc>
          <w:tcPr>
            <w:tcW w:w="551" w:type="pct"/>
            <w:vAlign w:val="center"/>
          </w:tcPr>
          <w:p w14:paraId="1207117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肖</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军</w:t>
            </w:r>
          </w:p>
        </w:tc>
        <w:tc>
          <w:tcPr>
            <w:tcW w:w="617" w:type="pct"/>
            <w:vAlign w:val="center"/>
          </w:tcPr>
          <w:p w14:paraId="4C507F9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36443EE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2D731A9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74DF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AFC479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94</w:t>
            </w:r>
          </w:p>
        </w:tc>
        <w:tc>
          <w:tcPr>
            <w:tcW w:w="551" w:type="pct"/>
            <w:vAlign w:val="center"/>
          </w:tcPr>
          <w:p w14:paraId="557C753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虞方伯</w:t>
            </w:r>
          </w:p>
        </w:tc>
        <w:tc>
          <w:tcPr>
            <w:tcW w:w="617" w:type="pct"/>
            <w:vAlign w:val="center"/>
          </w:tcPr>
          <w:p w14:paraId="3656A97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546337C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生物质燃料加工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2264EE5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73AC09D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6C09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F48B59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95</w:t>
            </w:r>
          </w:p>
        </w:tc>
        <w:tc>
          <w:tcPr>
            <w:tcW w:w="551" w:type="pct"/>
            <w:vAlign w:val="center"/>
          </w:tcPr>
          <w:p w14:paraId="41C31D7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高俊峰</w:t>
            </w:r>
          </w:p>
        </w:tc>
        <w:tc>
          <w:tcPr>
            <w:tcW w:w="617" w:type="pct"/>
            <w:vAlign w:val="center"/>
          </w:tcPr>
          <w:p w14:paraId="089F9D7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219D5D3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2D6F191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3CFB0D7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p>
        </w:tc>
      </w:tr>
      <w:tr w14:paraId="1B09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50A5F0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96</w:t>
            </w:r>
          </w:p>
        </w:tc>
        <w:tc>
          <w:tcPr>
            <w:tcW w:w="551" w:type="pct"/>
            <w:vAlign w:val="center"/>
          </w:tcPr>
          <w:p w14:paraId="7A43872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竺云波</w:t>
            </w:r>
          </w:p>
        </w:tc>
        <w:tc>
          <w:tcPr>
            <w:tcW w:w="617" w:type="pct"/>
            <w:vAlign w:val="center"/>
          </w:tcPr>
          <w:p w14:paraId="0864F9B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ADDD32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p>
        </w:tc>
        <w:tc>
          <w:tcPr>
            <w:tcW w:w="1171" w:type="pct"/>
            <w:vAlign w:val="center"/>
          </w:tcPr>
          <w:p w14:paraId="53D2D3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7272911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1159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09" w:type="pct"/>
            <w:vAlign w:val="center"/>
          </w:tcPr>
          <w:p w14:paraId="1A08091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97</w:t>
            </w:r>
          </w:p>
        </w:tc>
        <w:tc>
          <w:tcPr>
            <w:tcW w:w="551" w:type="pct"/>
            <w:vAlign w:val="center"/>
          </w:tcPr>
          <w:p w14:paraId="7163B32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傅</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丽</w:t>
            </w:r>
          </w:p>
        </w:tc>
        <w:tc>
          <w:tcPr>
            <w:tcW w:w="617" w:type="pct"/>
            <w:vAlign w:val="center"/>
          </w:tcPr>
          <w:p w14:paraId="2210B1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00E2201">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4AE83BC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1B79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09" w:type="pct"/>
            <w:vAlign w:val="center"/>
          </w:tcPr>
          <w:p w14:paraId="5230AC3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98</w:t>
            </w:r>
          </w:p>
        </w:tc>
        <w:tc>
          <w:tcPr>
            <w:tcW w:w="551" w:type="pct"/>
            <w:vAlign w:val="center"/>
          </w:tcPr>
          <w:p w14:paraId="7E974A7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许小东</w:t>
            </w:r>
          </w:p>
        </w:tc>
        <w:tc>
          <w:tcPr>
            <w:tcW w:w="617" w:type="pct"/>
            <w:vAlign w:val="center"/>
          </w:tcPr>
          <w:p w14:paraId="6599A4B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9453170">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石油和天然气开采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6FD484D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139E1FF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1001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67FE61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99</w:t>
            </w:r>
          </w:p>
        </w:tc>
        <w:tc>
          <w:tcPr>
            <w:tcW w:w="551" w:type="pct"/>
            <w:vAlign w:val="center"/>
          </w:tcPr>
          <w:p w14:paraId="1F58781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杨维耿</w:t>
            </w:r>
          </w:p>
        </w:tc>
        <w:tc>
          <w:tcPr>
            <w:tcW w:w="617" w:type="pct"/>
            <w:vAlign w:val="center"/>
          </w:tcPr>
          <w:p w14:paraId="7A32F42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14A1D24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6A49A2E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3802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FB735E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100</w:t>
            </w:r>
          </w:p>
        </w:tc>
        <w:tc>
          <w:tcPr>
            <w:tcW w:w="551" w:type="pct"/>
            <w:vAlign w:val="center"/>
          </w:tcPr>
          <w:p w14:paraId="75B6313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项贤富</w:t>
            </w:r>
          </w:p>
        </w:tc>
        <w:tc>
          <w:tcPr>
            <w:tcW w:w="617" w:type="pct"/>
            <w:vAlign w:val="center"/>
          </w:tcPr>
          <w:p w14:paraId="2F4146F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4E52B84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精制石油产品制造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煤制合成气和液体燃料生产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生物质燃料加工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p>
        </w:tc>
        <w:tc>
          <w:tcPr>
            <w:tcW w:w="1171" w:type="pct"/>
            <w:vAlign w:val="center"/>
          </w:tcPr>
          <w:p w14:paraId="30ABFCA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192174A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p>
        </w:tc>
      </w:tr>
      <w:tr w14:paraId="3586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770C6E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101</w:t>
            </w:r>
          </w:p>
        </w:tc>
        <w:tc>
          <w:tcPr>
            <w:tcW w:w="551" w:type="pct"/>
            <w:vAlign w:val="center"/>
          </w:tcPr>
          <w:p w14:paraId="063ACBB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周利萍</w:t>
            </w:r>
          </w:p>
        </w:tc>
        <w:tc>
          <w:tcPr>
            <w:tcW w:w="617" w:type="pct"/>
            <w:vAlign w:val="center"/>
          </w:tcPr>
          <w:p w14:paraId="1909EAA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10B4B71">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木材加工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30369F3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000584F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330C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FFF085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102</w:t>
            </w:r>
          </w:p>
        </w:tc>
        <w:tc>
          <w:tcPr>
            <w:tcW w:w="551" w:type="pct"/>
            <w:vAlign w:val="center"/>
          </w:tcPr>
          <w:p w14:paraId="0D7C13F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卞国建</w:t>
            </w:r>
          </w:p>
        </w:tc>
        <w:tc>
          <w:tcPr>
            <w:tcW w:w="617" w:type="pct"/>
            <w:vAlign w:val="center"/>
          </w:tcPr>
          <w:p w14:paraId="04509FB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DCC88A3">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精制石油产品制造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p>
        </w:tc>
        <w:tc>
          <w:tcPr>
            <w:tcW w:w="1171" w:type="pct"/>
            <w:vAlign w:val="center"/>
          </w:tcPr>
          <w:p w14:paraId="5C4E329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0814493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230A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0000DD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103</w:t>
            </w:r>
          </w:p>
        </w:tc>
        <w:tc>
          <w:tcPr>
            <w:tcW w:w="551" w:type="pct"/>
            <w:vAlign w:val="center"/>
          </w:tcPr>
          <w:p w14:paraId="0FEDD24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骆娉娉</w:t>
            </w:r>
          </w:p>
        </w:tc>
        <w:tc>
          <w:tcPr>
            <w:tcW w:w="617" w:type="pct"/>
            <w:vAlign w:val="center"/>
          </w:tcPr>
          <w:p w14:paraId="23C1AB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1D546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12C66DF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4431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CD2500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104</w:t>
            </w:r>
          </w:p>
        </w:tc>
        <w:tc>
          <w:tcPr>
            <w:tcW w:w="551" w:type="pct"/>
            <w:vAlign w:val="center"/>
          </w:tcPr>
          <w:p w14:paraId="20BCD83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史铁锤</w:t>
            </w:r>
          </w:p>
        </w:tc>
        <w:tc>
          <w:tcPr>
            <w:tcW w:w="617" w:type="pct"/>
            <w:vAlign w:val="center"/>
          </w:tcPr>
          <w:p w14:paraId="0373777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68C59F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p>
        </w:tc>
        <w:tc>
          <w:tcPr>
            <w:tcW w:w="1171" w:type="pct"/>
            <w:vAlign w:val="center"/>
          </w:tcPr>
          <w:p w14:paraId="51A5211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0916FAF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7A56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8C31B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105</w:t>
            </w:r>
          </w:p>
        </w:tc>
        <w:tc>
          <w:tcPr>
            <w:tcW w:w="551" w:type="pct"/>
            <w:vAlign w:val="center"/>
          </w:tcPr>
          <w:p w14:paraId="2985813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李家勇</w:t>
            </w:r>
          </w:p>
        </w:tc>
        <w:tc>
          <w:tcPr>
            <w:tcW w:w="617" w:type="pct"/>
            <w:vAlign w:val="center"/>
          </w:tcPr>
          <w:p w14:paraId="67A7ECC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78FFFA3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278AE2D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36224FA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1DB5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E0D80A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106</w:t>
            </w:r>
          </w:p>
        </w:tc>
        <w:tc>
          <w:tcPr>
            <w:tcW w:w="551" w:type="pct"/>
            <w:vAlign w:val="center"/>
          </w:tcPr>
          <w:p w14:paraId="18DDE7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史惠祥</w:t>
            </w:r>
          </w:p>
        </w:tc>
        <w:tc>
          <w:tcPr>
            <w:tcW w:w="617" w:type="pct"/>
            <w:vAlign w:val="center"/>
          </w:tcPr>
          <w:p w14:paraId="3381676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66148A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p>
        </w:tc>
        <w:tc>
          <w:tcPr>
            <w:tcW w:w="1171" w:type="pct"/>
            <w:vAlign w:val="center"/>
          </w:tcPr>
          <w:p w14:paraId="199B1B2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3B3AEDA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p>
        </w:tc>
      </w:tr>
      <w:tr w14:paraId="2F57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93B246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107</w:t>
            </w:r>
          </w:p>
        </w:tc>
        <w:tc>
          <w:tcPr>
            <w:tcW w:w="551" w:type="pct"/>
            <w:vAlign w:val="center"/>
          </w:tcPr>
          <w:p w14:paraId="48C3A52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何必胜</w:t>
            </w:r>
          </w:p>
        </w:tc>
        <w:tc>
          <w:tcPr>
            <w:tcW w:w="617" w:type="pct"/>
            <w:vAlign w:val="center"/>
          </w:tcPr>
          <w:p w14:paraId="2B99C21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D3AE96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179E0BF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1D9B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382D25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108</w:t>
            </w:r>
          </w:p>
        </w:tc>
        <w:tc>
          <w:tcPr>
            <w:tcW w:w="551" w:type="pct"/>
            <w:vAlign w:val="center"/>
          </w:tcPr>
          <w:p w14:paraId="3DB23A7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于</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沛</w:t>
            </w:r>
          </w:p>
        </w:tc>
        <w:tc>
          <w:tcPr>
            <w:tcW w:w="617" w:type="pct"/>
            <w:vAlign w:val="center"/>
          </w:tcPr>
          <w:p w14:paraId="37692F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4E99385A">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研究和试验发展</w:t>
            </w:r>
          </w:p>
        </w:tc>
        <w:tc>
          <w:tcPr>
            <w:tcW w:w="1171" w:type="pct"/>
            <w:vAlign w:val="center"/>
          </w:tcPr>
          <w:p w14:paraId="2BB078D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人群健康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123B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869561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109</w:t>
            </w:r>
          </w:p>
        </w:tc>
        <w:tc>
          <w:tcPr>
            <w:tcW w:w="551" w:type="pct"/>
            <w:vAlign w:val="center"/>
          </w:tcPr>
          <w:p w14:paraId="7BA204B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张春玲</w:t>
            </w:r>
          </w:p>
        </w:tc>
        <w:tc>
          <w:tcPr>
            <w:tcW w:w="617" w:type="pct"/>
            <w:vAlign w:val="center"/>
          </w:tcPr>
          <w:p w14:paraId="7954C8B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02123137">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精制石油产品制造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煤制合成气和液体燃料生产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11AAB8F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2E9054C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623F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30D7CE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110</w:t>
            </w:r>
          </w:p>
        </w:tc>
        <w:tc>
          <w:tcPr>
            <w:tcW w:w="551" w:type="pct"/>
            <w:vAlign w:val="center"/>
          </w:tcPr>
          <w:p w14:paraId="7FCBF2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毕煜龙</w:t>
            </w:r>
          </w:p>
        </w:tc>
        <w:tc>
          <w:tcPr>
            <w:tcW w:w="617" w:type="pct"/>
            <w:vAlign w:val="center"/>
          </w:tcPr>
          <w:p w14:paraId="205A745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6EA30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7734B32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w:t>
            </w:r>
          </w:p>
          <w:p w14:paraId="7D55616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7785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198697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111</w:t>
            </w:r>
          </w:p>
        </w:tc>
        <w:tc>
          <w:tcPr>
            <w:tcW w:w="551" w:type="pct"/>
            <w:vAlign w:val="center"/>
          </w:tcPr>
          <w:p w14:paraId="403D0D2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吕必成</w:t>
            </w:r>
          </w:p>
        </w:tc>
        <w:tc>
          <w:tcPr>
            <w:tcW w:w="617" w:type="pct"/>
            <w:vAlign w:val="center"/>
          </w:tcPr>
          <w:p w14:paraId="4A2AC6A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EAB49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p>
        </w:tc>
        <w:tc>
          <w:tcPr>
            <w:tcW w:w="1171" w:type="pct"/>
            <w:vAlign w:val="center"/>
          </w:tcPr>
          <w:p w14:paraId="375476B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16C8E75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3439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1EC0E4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112</w:t>
            </w:r>
          </w:p>
        </w:tc>
        <w:tc>
          <w:tcPr>
            <w:tcW w:w="551" w:type="pct"/>
            <w:vAlign w:val="center"/>
          </w:tcPr>
          <w:p w14:paraId="1603166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曹宏斌</w:t>
            </w:r>
          </w:p>
        </w:tc>
        <w:tc>
          <w:tcPr>
            <w:tcW w:w="617" w:type="pct"/>
            <w:vAlign w:val="center"/>
          </w:tcPr>
          <w:p w14:paraId="329BA71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12E80575">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炼焦</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煤制合成气和液体燃料生产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研究和试验发展</w:t>
            </w:r>
          </w:p>
        </w:tc>
        <w:tc>
          <w:tcPr>
            <w:tcW w:w="1171" w:type="pct"/>
            <w:vAlign w:val="center"/>
          </w:tcPr>
          <w:p w14:paraId="6DDDC00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45CB23A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p>
        </w:tc>
      </w:tr>
      <w:tr w14:paraId="56C7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3BA55A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113</w:t>
            </w:r>
          </w:p>
        </w:tc>
        <w:tc>
          <w:tcPr>
            <w:tcW w:w="551" w:type="pct"/>
            <w:vAlign w:val="center"/>
          </w:tcPr>
          <w:p w14:paraId="3C16FC2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郭东权</w:t>
            </w:r>
          </w:p>
        </w:tc>
        <w:tc>
          <w:tcPr>
            <w:tcW w:w="617" w:type="pct"/>
            <w:vAlign w:val="center"/>
          </w:tcPr>
          <w:p w14:paraId="59052F3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副研究员</w:t>
            </w:r>
          </w:p>
        </w:tc>
        <w:tc>
          <w:tcPr>
            <w:tcW w:w="2248" w:type="pct"/>
            <w:vAlign w:val="center"/>
          </w:tcPr>
          <w:p w14:paraId="1D78F70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452095F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186A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89A4DC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114</w:t>
            </w:r>
          </w:p>
        </w:tc>
        <w:tc>
          <w:tcPr>
            <w:tcW w:w="551" w:type="pct"/>
            <w:vAlign w:val="center"/>
          </w:tcPr>
          <w:p w14:paraId="6A8E308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俞</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河</w:t>
            </w:r>
          </w:p>
        </w:tc>
        <w:tc>
          <w:tcPr>
            <w:tcW w:w="617" w:type="pct"/>
            <w:vAlign w:val="center"/>
          </w:tcPr>
          <w:p w14:paraId="5D02566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FF06184">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文教用品制造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p>
        </w:tc>
        <w:tc>
          <w:tcPr>
            <w:tcW w:w="1171" w:type="pct"/>
            <w:vAlign w:val="center"/>
          </w:tcPr>
          <w:p w14:paraId="3718ABE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627D06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69E5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C357F9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115</w:t>
            </w:r>
          </w:p>
        </w:tc>
        <w:tc>
          <w:tcPr>
            <w:tcW w:w="551" w:type="pct"/>
            <w:vAlign w:val="center"/>
          </w:tcPr>
          <w:p w14:paraId="1DDE714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周航仙</w:t>
            </w:r>
          </w:p>
        </w:tc>
        <w:tc>
          <w:tcPr>
            <w:tcW w:w="617" w:type="pct"/>
            <w:vAlign w:val="center"/>
          </w:tcPr>
          <w:p w14:paraId="625DC8A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0BAA6E0">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104AD99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地下水环境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11E543B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0530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24F171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116</w:t>
            </w:r>
          </w:p>
        </w:tc>
        <w:tc>
          <w:tcPr>
            <w:tcW w:w="551" w:type="pct"/>
            <w:vAlign w:val="center"/>
          </w:tcPr>
          <w:p w14:paraId="29C7B34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王子帅</w:t>
            </w:r>
          </w:p>
        </w:tc>
        <w:tc>
          <w:tcPr>
            <w:tcW w:w="617" w:type="pct"/>
            <w:vAlign w:val="center"/>
          </w:tcPr>
          <w:p w14:paraId="5B65604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8B1F60B">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21862C7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电磁辐射</w:t>
            </w:r>
          </w:p>
        </w:tc>
      </w:tr>
      <w:tr w14:paraId="4DCE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C8AD3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117</w:t>
            </w:r>
          </w:p>
        </w:tc>
        <w:tc>
          <w:tcPr>
            <w:tcW w:w="551" w:type="pct"/>
            <w:vAlign w:val="center"/>
          </w:tcPr>
          <w:p w14:paraId="6172D3D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王爱平</w:t>
            </w:r>
          </w:p>
        </w:tc>
        <w:tc>
          <w:tcPr>
            <w:tcW w:w="617" w:type="pct"/>
            <w:vAlign w:val="center"/>
          </w:tcPr>
          <w:p w14:paraId="1ED1175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7EE1C5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玻璃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陶瓷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灌区</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p>
        </w:tc>
        <w:tc>
          <w:tcPr>
            <w:tcW w:w="1171" w:type="pct"/>
            <w:vAlign w:val="center"/>
          </w:tcPr>
          <w:p w14:paraId="49D088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地下水环境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p>
        </w:tc>
      </w:tr>
      <w:tr w14:paraId="15D7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632881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118</w:t>
            </w:r>
          </w:p>
        </w:tc>
        <w:tc>
          <w:tcPr>
            <w:tcW w:w="551" w:type="pct"/>
            <w:vAlign w:val="center"/>
          </w:tcPr>
          <w:p w14:paraId="4C18DD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贾</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溁</w:t>
            </w:r>
          </w:p>
        </w:tc>
        <w:tc>
          <w:tcPr>
            <w:tcW w:w="617" w:type="pct"/>
            <w:vAlign w:val="center"/>
          </w:tcPr>
          <w:p w14:paraId="06C2F14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C8C936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砖瓦</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灌区</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p>
        </w:tc>
        <w:tc>
          <w:tcPr>
            <w:tcW w:w="1171" w:type="pct"/>
            <w:vAlign w:val="center"/>
          </w:tcPr>
          <w:p w14:paraId="359355B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地下水环境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7DBF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401148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119</w:t>
            </w:r>
          </w:p>
        </w:tc>
        <w:tc>
          <w:tcPr>
            <w:tcW w:w="551" w:type="pct"/>
            <w:vAlign w:val="center"/>
          </w:tcPr>
          <w:p w14:paraId="30ABEE8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施跃锦</w:t>
            </w:r>
          </w:p>
        </w:tc>
        <w:tc>
          <w:tcPr>
            <w:tcW w:w="617" w:type="pct"/>
            <w:vAlign w:val="center"/>
          </w:tcPr>
          <w:p w14:paraId="589456F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5316ED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5D1C9D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3FBC0F7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1B16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F39834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120</w:t>
            </w:r>
          </w:p>
        </w:tc>
        <w:tc>
          <w:tcPr>
            <w:tcW w:w="551" w:type="pct"/>
            <w:vAlign w:val="center"/>
          </w:tcPr>
          <w:p w14:paraId="16EB794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王长明</w:t>
            </w:r>
          </w:p>
        </w:tc>
        <w:tc>
          <w:tcPr>
            <w:tcW w:w="617" w:type="pct"/>
            <w:vAlign w:val="center"/>
          </w:tcPr>
          <w:p w14:paraId="798D978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795C55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灌区</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p>
        </w:tc>
        <w:tc>
          <w:tcPr>
            <w:tcW w:w="1171" w:type="pct"/>
            <w:vAlign w:val="center"/>
          </w:tcPr>
          <w:p w14:paraId="6E25806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人群</w:t>
            </w:r>
          </w:p>
          <w:p w14:paraId="3FB7AF4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健康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7041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BF85F2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121</w:t>
            </w:r>
          </w:p>
        </w:tc>
        <w:tc>
          <w:tcPr>
            <w:tcW w:w="551" w:type="pct"/>
            <w:vAlign w:val="center"/>
          </w:tcPr>
          <w:p w14:paraId="72457E8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赵新宇</w:t>
            </w:r>
          </w:p>
        </w:tc>
        <w:tc>
          <w:tcPr>
            <w:tcW w:w="617" w:type="pct"/>
            <w:vAlign w:val="center"/>
          </w:tcPr>
          <w:p w14:paraId="170AE68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0FAFA9E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铁路、船舶、航空航天制造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106B1BB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w:t>
            </w:r>
          </w:p>
          <w:p w14:paraId="2F40508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p>
        </w:tc>
      </w:tr>
      <w:tr w14:paraId="11E4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6128BA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122</w:t>
            </w:r>
          </w:p>
        </w:tc>
        <w:tc>
          <w:tcPr>
            <w:tcW w:w="551" w:type="pct"/>
            <w:vAlign w:val="center"/>
          </w:tcPr>
          <w:p w14:paraId="1A5BD0C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祝</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莉</w:t>
            </w:r>
          </w:p>
        </w:tc>
        <w:tc>
          <w:tcPr>
            <w:tcW w:w="617" w:type="pct"/>
            <w:vAlign w:val="center"/>
          </w:tcPr>
          <w:p w14:paraId="29CB82F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2BBEB1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仪器仪表制造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卫生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6587FDD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其他（注明具体专业领域）</w:t>
            </w:r>
          </w:p>
        </w:tc>
      </w:tr>
      <w:tr w14:paraId="77E8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C3E411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123</w:t>
            </w:r>
          </w:p>
        </w:tc>
        <w:tc>
          <w:tcPr>
            <w:tcW w:w="551" w:type="pct"/>
            <w:vAlign w:val="center"/>
          </w:tcPr>
          <w:p w14:paraId="72C723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池金萍</w:t>
            </w:r>
          </w:p>
        </w:tc>
        <w:tc>
          <w:tcPr>
            <w:tcW w:w="617" w:type="pct"/>
            <w:vAlign w:val="center"/>
          </w:tcPr>
          <w:p w14:paraId="5CDA88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2558B00">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6B09366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08E2D2E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排污许可</w:t>
            </w:r>
          </w:p>
        </w:tc>
      </w:tr>
      <w:tr w14:paraId="05A7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DDED2F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124</w:t>
            </w:r>
          </w:p>
        </w:tc>
        <w:tc>
          <w:tcPr>
            <w:tcW w:w="551" w:type="pct"/>
            <w:vAlign w:val="center"/>
          </w:tcPr>
          <w:p w14:paraId="58B84D0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季文标</w:t>
            </w:r>
          </w:p>
        </w:tc>
        <w:tc>
          <w:tcPr>
            <w:tcW w:w="617" w:type="pct"/>
            <w:vAlign w:val="center"/>
          </w:tcPr>
          <w:p w14:paraId="38531B8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F1E61D8">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0C09A0E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4BB7FF7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1CE3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41F513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125</w:t>
            </w:r>
          </w:p>
        </w:tc>
        <w:tc>
          <w:tcPr>
            <w:tcW w:w="551" w:type="pct"/>
            <w:vAlign w:val="center"/>
          </w:tcPr>
          <w:p w14:paraId="6FA1F0F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叶剑娜</w:t>
            </w:r>
          </w:p>
        </w:tc>
        <w:tc>
          <w:tcPr>
            <w:tcW w:w="617" w:type="pct"/>
            <w:vAlign w:val="center"/>
          </w:tcPr>
          <w:p w14:paraId="19E7281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6F65EA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5A2A69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3B4C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7264F4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126</w:t>
            </w:r>
          </w:p>
        </w:tc>
        <w:tc>
          <w:tcPr>
            <w:tcW w:w="551" w:type="pct"/>
            <w:vAlign w:val="center"/>
          </w:tcPr>
          <w:p w14:paraId="430243D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鲁</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航</w:t>
            </w:r>
          </w:p>
        </w:tc>
        <w:tc>
          <w:tcPr>
            <w:tcW w:w="617" w:type="pct"/>
            <w:vAlign w:val="center"/>
          </w:tcPr>
          <w:p w14:paraId="7A5FB42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108046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p>
        </w:tc>
        <w:tc>
          <w:tcPr>
            <w:tcW w:w="1171" w:type="pct"/>
            <w:vAlign w:val="center"/>
          </w:tcPr>
          <w:p w14:paraId="09941B9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343C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4B9371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127</w:t>
            </w:r>
          </w:p>
        </w:tc>
        <w:tc>
          <w:tcPr>
            <w:tcW w:w="551" w:type="pct"/>
            <w:vAlign w:val="center"/>
          </w:tcPr>
          <w:p w14:paraId="3188050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牟</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眸</w:t>
            </w:r>
          </w:p>
        </w:tc>
        <w:tc>
          <w:tcPr>
            <w:tcW w:w="617" w:type="pct"/>
            <w:vAlign w:val="center"/>
          </w:tcPr>
          <w:p w14:paraId="36ADDA3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2590A1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油库、气库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64BA403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03B3BC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p>
        </w:tc>
      </w:tr>
      <w:tr w14:paraId="303C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B24892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128</w:t>
            </w:r>
          </w:p>
        </w:tc>
        <w:tc>
          <w:tcPr>
            <w:tcW w:w="551" w:type="pct"/>
            <w:vAlign w:val="center"/>
          </w:tcPr>
          <w:p w14:paraId="0C9A6F9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范</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鹏</w:t>
            </w:r>
          </w:p>
        </w:tc>
        <w:tc>
          <w:tcPr>
            <w:tcW w:w="617" w:type="pct"/>
            <w:vAlign w:val="center"/>
          </w:tcPr>
          <w:p w14:paraId="064E9F7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4B300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灌区</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43126B0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7ED029A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102D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21592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129</w:t>
            </w:r>
          </w:p>
        </w:tc>
        <w:tc>
          <w:tcPr>
            <w:tcW w:w="551" w:type="pct"/>
            <w:vAlign w:val="center"/>
          </w:tcPr>
          <w:p w14:paraId="75ABEA7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金永平</w:t>
            </w:r>
          </w:p>
        </w:tc>
        <w:tc>
          <w:tcPr>
            <w:tcW w:w="617" w:type="pct"/>
            <w:vAlign w:val="center"/>
          </w:tcPr>
          <w:p w14:paraId="161A1C9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7D5B468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1548D01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2EB6312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p>
        </w:tc>
      </w:tr>
      <w:tr w14:paraId="1060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409" w:type="pct"/>
            <w:vAlign w:val="center"/>
          </w:tcPr>
          <w:p w14:paraId="58DBAFE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130</w:t>
            </w:r>
          </w:p>
        </w:tc>
        <w:tc>
          <w:tcPr>
            <w:tcW w:w="551" w:type="pct"/>
            <w:vAlign w:val="center"/>
          </w:tcPr>
          <w:p w14:paraId="5B9D0F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伟</w:t>
            </w:r>
          </w:p>
        </w:tc>
        <w:tc>
          <w:tcPr>
            <w:tcW w:w="617" w:type="pct"/>
            <w:vAlign w:val="center"/>
          </w:tcPr>
          <w:p w14:paraId="4C26679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539695D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精制石油产品制造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409451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490B295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286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2AB87A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131</w:t>
            </w:r>
          </w:p>
        </w:tc>
        <w:tc>
          <w:tcPr>
            <w:tcW w:w="551" w:type="pct"/>
            <w:vAlign w:val="center"/>
          </w:tcPr>
          <w:p w14:paraId="16459E9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王军良</w:t>
            </w:r>
          </w:p>
        </w:tc>
        <w:tc>
          <w:tcPr>
            <w:tcW w:w="617" w:type="pct"/>
            <w:vAlign w:val="center"/>
          </w:tcPr>
          <w:p w14:paraId="6BBD452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215B927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3208A0C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p>
          <w:p w14:paraId="24B5394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BF0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09" w:type="pct"/>
            <w:vAlign w:val="center"/>
          </w:tcPr>
          <w:p w14:paraId="016996F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132</w:t>
            </w:r>
          </w:p>
        </w:tc>
        <w:tc>
          <w:tcPr>
            <w:tcW w:w="551" w:type="pct"/>
            <w:vAlign w:val="center"/>
          </w:tcPr>
          <w:p w14:paraId="15437AE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苏艳萍</w:t>
            </w:r>
          </w:p>
        </w:tc>
        <w:tc>
          <w:tcPr>
            <w:tcW w:w="617" w:type="pct"/>
            <w:vAlign w:val="center"/>
          </w:tcPr>
          <w:p w14:paraId="4F246EA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3C9B5E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仓储</w:t>
            </w:r>
          </w:p>
        </w:tc>
        <w:tc>
          <w:tcPr>
            <w:tcW w:w="1171" w:type="pct"/>
            <w:vAlign w:val="center"/>
          </w:tcPr>
          <w:p w14:paraId="27CBBC2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3960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96373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133</w:t>
            </w:r>
          </w:p>
        </w:tc>
        <w:tc>
          <w:tcPr>
            <w:tcW w:w="551" w:type="pct"/>
            <w:vAlign w:val="center"/>
          </w:tcPr>
          <w:p w14:paraId="7B876EA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姚炎明</w:t>
            </w:r>
          </w:p>
        </w:tc>
        <w:tc>
          <w:tcPr>
            <w:tcW w:w="617" w:type="pct"/>
            <w:vAlign w:val="center"/>
          </w:tcPr>
          <w:p w14:paraId="1875ED6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副教授</w:t>
            </w:r>
          </w:p>
        </w:tc>
        <w:tc>
          <w:tcPr>
            <w:tcW w:w="2248" w:type="pct"/>
            <w:vAlign w:val="center"/>
          </w:tcPr>
          <w:p w14:paraId="1C6D947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灌区</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392E997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w:t>
            </w:r>
          </w:p>
          <w:p w14:paraId="54EE28D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p>
        </w:tc>
      </w:tr>
      <w:tr w14:paraId="3E63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FCA940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134</w:t>
            </w:r>
          </w:p>
        </w:tc>
        <w:tc>
          <w:tcPr>
            <w:tcW w:w="551" w:type="pct"/>
            <w:vAlign w:val="center"/>
          </w:tcPr>
          <w:p w14:paraId="3333A0F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郑施雯</w:t>
            </w:r>
          </w:p>
        </w:tc>
        <w:tc>
          <w:tcPr>
            <w:tcW w:w="617" w:type="pct"/>
            <w:vAlign w:val="center"/>
          </w:tcPr>
          <w:p w14:paraId="4D7C29D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911F53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23E22DF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7C020A8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3E61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A2B0E2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135</w:t>
            </w:r>
          </w:p>
        </w:tc>
        <w:tc>
          <w:tcPr>
            <w:tcW w:w="551" w:type="pct"/>
            <w:vAlign w:val="center"/>
          </w:tcPr>
          <w:p w14:paraId="4B0E533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胡强强</w:t>
            </w:r>
          </w:p>
        </w:tc>
        <w:tc>
          <w:tcPr>
            <w:tcW w:w="617" w:type="pct"/>
            <w:vAlign w:val="center"/>
          </w:tcPr>
          <w:p w14:paraId="71003FE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975D3E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1312624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环境振动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2121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409" w:type="pct"/>
            <w:vAlign w:val="center"/>
          </w:tcPr>
          <w:p w14:paraId="03D845B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136</w:t>
            </w:r>
          </w:p>
        </w:tc>
        <w:tc>
          <w:tcPr>
            <w:tcW w:w="551" w:type="pct"/>
            <w:vAlign w:val="center"/>
          </w:tcPr>
          <w:p w14:paraId="6B4C7C9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章晓沸</w:t>
            </w:r>
          </w:p>
        </w:tc>
        <w:tc>
          <w:tcPr>
            <w:tcW w:w="617" w:type="pct"/>
            <w:vAlign w:val="center"/>
          </w:tcPr>
          <w:p w14:paraId="73571B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4E224A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2A40CBE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4FDCDC6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51DF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ED412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137</w:t>
            </w:r>
          </w:p>
        </w:tc>
        <w:tc>
          <w:tcPr>
            <w:tcW w:w="551" w:type="pct"/>
            <w:vAlign w:val="center"/>
          </w:tcPr>
          <w:p w14:paraId="0F370CE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吴开帅</w:t>
            </w:r>
          </w:p>
        </w:tc>
        <w:tc>
          <w:tcPr>
            <w:tcW w:w="617" w:type="pct"/>
            <w:vAlign w:val="center"/>
          </w:tcPr>
          <w:p w14:paraId="07DC0C1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B84BC1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石油和天然气开采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2974DCA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0A52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6D531E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138</w:t>
            </w:r>
          </w:p>
        </w:tc>
        <w:tc>
          <w:tcPr>
            <w:tcW w:w="551" w:type="pct"/>
            <w:vAlign w:val="center"/>
          </w:tcPr>
          <w:p w14:paraId="3C752CE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徐</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强</w:t>
            </w:r>
          </w:p>
        </w:tc>
        <w:tc>
          <w:tcPr>
            <w:tcW w:w="617" w:type="pct"/>
            <w:vAlign w:val="center"/>
          </w:tcPr>
          <w:p w14:paraId="3B75228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B7A0AE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p>
        </w:tc>
        <w:tc>
          <w:tcPr>
            <w:tcW w:w="1171" w:type="pct"/>
            <w:vAlign w:val="center"/>
          </w:tcPr>
          <w:p w14:paraId="07F860B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7940076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0D36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882028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139</w:t>
            </w:r>
          </w:p>
        </w:tc>
        <w:tc>
          <w:tcPr>
            <w:tcW w:w="551" w:type="pct"/>
            <w:vAlign w:val="center"/>
          </w:tcPr>
          <w:p w14:paraId="650A6EC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方</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薇</w:t>
            </w:r>
          </w:p>
        </w:tc>
        <w:tc>
          <w:tcPr>
            <w:tcW w:w="617" w:type="pct"/>
            <w:vAlign w:val="center"/>
          </w:tcPr>
          <w:p w14:paraId="2599626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F2C6A86">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0BC698E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环境执法</w:t>
            </w:r>
          </w:p>
        </w:tc>
      </w:tr>
      <w:tr w14:paraId="6E62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F07D67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140</w:t>
            </w:r>
          </w:p>
        </w:tc>
        <w:tc>
          <w:tcPr>
            <w:tcW w:w="551" w:type="pct"/>
            <w:vAlign w:val="center"/>
          </w:tcPr>
          <w:p w14:paraId="37EB4B9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李筱焕</w:t>
            </w:r>
          </w:p>
        </w:tc>
        <w:tc>
          <w:tcPr>
            <w:tcW w:w="617" w:type="pct"/>
            <w:vAlign w:val="center"/>
          </w:tcPr>
          <w:p w14:paraId="20F61CE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868C415">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51758A2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7CC9FAA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p>
        </w:tc>
      </w:tr>
      <w:tr w14:paraId="17DE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2ABED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141</w:t>
            </w:r>
          </w:p>
        </w:tc>
        <w:tc>
          <w:tcPr>
            <w:tcW w:w="551" w:type="pct"/>
            <w:vAlign w:val="center"/>
          </w:tcPr>
          <w:p w14:paraId="2C8D0CD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吴高强</w:t>
            </w:r>
          </w:p>
        </w:tc>
        <w:tc>
          <w:tcPr>
            <w:tcW w:w="617" w:type="pct"/>
            <w:vAlign w:val="center"/>
          </w:tcPr>
          <w:p w14:paraId="4DD9D0F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0AB799E">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p>
        </w:tc>
        <w:tc>
          <w:tcPr>
            <w:tcW w:w="1171" w:type="pct"/>
            <w:vAlign w:val="center"/>
          </w:tcPr>
          <w:p w14:paraId="064AD55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4640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FA7DBC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142</w:t>
            </w:r>
          </w:p>
        </w:tc>
        <w:tc>
          <w:tcPr>
            <w:tcW w:w="551" w:type="pct"/>
            <w:vAlign w:val="center"/>
          </w:tcPr>
          <w:p w14:paraId="247BD9E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俞尚清</w:t>
            </w:r>
          </w:p>
        </w:tc>
        <w:tc>
          <w:tcPr>
            <w:tcW w:w="617" w:type="pct"/>
            <w:vAlign w:val="center"/>
          </w:tcPr>
          <w:p w14:paraId="6B711FC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05773C1">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精制石油产品制造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3400DB7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地下水环境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3A87846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48E5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80B5D8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143</w:t>
            </w:r>
          </w:p>
        </w:tc>
        <w:tc>
          <w:tcPr>
            <w:tcW w:w="551" w:type="pct"/>
            <w:vAlign w:val="center"/>
          </w:tcPr>
          <w:p w14:paraId="390C92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宋贤英</w:t>
            </w:r>
          </w:p>
        </w:tc>
        <w:tc>
          <w:tcPr>
            <w:tcW w:w="617" w:type="pct"/>
            <w:vAlign w:val="center"/>
          </w:tcPr>
          <w:p w14:paraId="034FFE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3FFFD4E">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1B5BAD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03981CE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37A2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5366DB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144</w:t>
            </w:r>
          </w:p>
        </w:tc>
        <w:tc>
          <w:tcPr>
            <w:tcW w:w="551" w:type="pct"/>
            <w:vAlign w:val="center"/>
          </w:tcPr>
          <w:p w14:paraId="36FB0E5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张长江</w:t>
            </w:r>
          </w:p>
        </w:tc>
        <w:tc>
          <w:tcPr>
            <w:tcW w:w="617" w:type="pct"/>
            <w:vAlign w:val="center"/>
          </w:tcPr>
          <w:p w14:paraId="7921096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2B1A2AF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68B69CC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遥感和地理信息</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气象气候</w:t>
            </w:r>
          </w:p>
        </w:tc>
      </w:tr>
      <w:tr w14:paraId="0A27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50549C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145</w:t>
            </w:r>
          </w:p>
        </w:tc>
        <w:tc>
          <w:tcPr>
            <w:tcW w:w="551" w:type="pct"/>
            <w:vAlign w:val="center"/>
          </w:tcPr>
          <w:p w14:paraId="220323B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蒋欣慰</w:t>
            </w:r>
          </w:p>
        </w:tc>
        <w:tc>
          <w:tcPr>
            <w:tcW w:w="617" w:type="pct"/>
            <w:vAlign w:val="center"/>
          </w:tcPr>
          <w:p w14:paraId="1DCCD8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53286E6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1E32A9A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p>
        </w:tc>
      </w:tr>
      <w:tr w14:paraId="4BE0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A4A5B6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146</w:t>
            </w:r>
          </w:p>
        </w:tc>
        <w:tc>
          <w:tcPr>
            <w:tcW w:w="551" w:type="pct"/>
            <w:vAlign w:val="center"/>
          </w:tcPr>
          <w:p w14:paraId="03AA8C2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杨</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峰</w:t>
            </w:r>
          </w:p>
        </w:tc>
        <w:tc>
          <w:tcPr>
            <w:tcW w:w="617" w:type="pct"/>
            <w:vAlign w:val="center"/>
          </w:tcPr>
          <w:p w14:paraId="54E45E6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56E37B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7792C9C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4915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CE1A00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147</w:t>
            </w:r>
          </w:p>
        </w:tc>
        <w:tc>
          <w:tcPr>
            <w:tcW w:w="551" w:type="pct"/>
            <w:vAlign w:val="center"/>
          </w:tcPr>
          <w:p w14:paraId="7C1883A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周忠贤</w:t>
            </w:r>
          </w:p>
        </w:tc>
        <w:tc>
          <w:tcPr>
            <w:tcW w:w="617" w:type="pct"/>
            <w:vAlign w:val="center"/>
          </w:tcPr>
          <w:p w14:paraId="621521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96809CC">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16D91B7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181B071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管理</w:t>
            </w:r>
          </w:p>
        </w:tc>
      </w:tr>
      <w:tr w14:paraId="3622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946FF9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148</w:t>
            </w:r>
          </w:p>
        </w:tc>
        <w:tc>
          <w:tcPr>
            <w:tcW w:w="551" w:type="pct"/>
            <w:vAlign w:val="center"/>
          </w:tcPr>
          <w:p w14:paraId="571AC3F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叶余原</w:t>
            </w:r>
          </w:p>
        </w:tc>
        <w:tc>
          <w:tcPr>
            <w:tcW w:w="617" w:type="pct"/>
            <w:vAlign w:val="center"/>
          </w:tcPr>
          <w:p w14:paraId="3D59FEA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副教授</w:t>
            </w:r>
          </w:p>
        </w:tc>
        <w:tc>
          <w:tcPr>
            <w:tcW w:w="2248" w:type="pct"/>
            <w:vAlign w:val="center"/>
          </w:tcPr>
          <w:p w14:paraId="23666DE6">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研究和试验发展</w:t>
            </w:r>
          </w:p>
        </w:tc>
        <w:tc>
          <w:tcPr>
            <w:tcW w:w="1171" w:type="pct"/>
            <w:vAlign w:val="center"/>
          </w:tcPr>
          <w:p w14:paraId="4BB8D05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w:t>
            </w:r>
          </w:p>
          <w:p w14:paraId="14E8D82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5E12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0A234B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149</w:t>
            </w:r>
          </w:p>
        </w:tc>
        <w:tc>
          <w:tcPr>
            <w:tcW w:w="551" w:type="pct"/>
            <w:vAlign w:val="center"/>
          </w:tcPr>
          <w:p w14:paraId="7E02015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冯继勤</w:t>
            </w:r>
          </w:p>
        </w:tc>
        <w:tc>
          <w:tcPr>
            <w:tcW w:w="617" w:type="pct"/>
            <w:vAlign w:val="center"/>
          </w:tcPr>
          <w:p w14:paraId="44D3D2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C416F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油库、气库</w:t>
            </w:r>
          </w:p>
        </w:tc>
        <w:tc>
          <w:tcPr>
            <w:tcW w:w="1171" w:type="pct"/>
            <w:vAlign w:val="center"/>
          </w:tcPr>
          <w:p w14:paraId="2063C59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08D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C8545D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150</w:t>
            </w:r>
          </w:p>
        </w:tc>
        <w:tc>
          <w:tcPr>
            <w:tcW w:w="551" w:type="pct"/>
            <w:vAlign w:val="center"/>
          </w:tcPr>
          <w:p w14:paraId="331A924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邹</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栋</w:t>
            </w:r>
          </w:p>
        </w:tc>
        <w:tc>
          <w:tcPr>
            <w:tcW w:w="617" w:type="pct"/>
            <w:vAlign w:val="center"/>
          </w:tcPr>
          <w:p w14:paraId="077F542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CC5D36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砖瓦</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玻璃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陶瓷</w:t>
            </w:r>
          </w:p>
        </w:tc>
        <w:tc>
          <w:tcPr>
            <w:tcW w:w="1171" w:type="pct"/>
            <w:vAlign w:val="center"/>
          </w:tcPr>
          <w:p w14:paraId="7ABBCD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11E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C26CB8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151</w:t>
            </w:r>
          </w:p>
        </w:tc>
        <w:tc>
          <w:tcPr>
            <w:tcW w:w="551" w:type="pct"/>
            <w:vAlign w:val="center"/>
          </w:tcPr>
          <w:p w14:paraId="555497C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黄敬林</w:t>
            </w:r>
          </w:p>
        </w:tc>
        <w:tc>
          <w:tcPr>
            <w:tcW w:w="617" w:type="pct"/>
            <w:vAlign w:val="center"/>
          </w:tcPr>
          <w:p w14:paraId="7778A1D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C8D00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p>
        </w:tc>
        <w:tc>
          <w:tcPr>
            <w:tcW w:w="1171" w:type="pct"/>
            <w:vAlign w:val="center"/>
          </w:tcPr>
          <w:p w14:paraId="64F70AD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w:t>
            </w:r>
          </w:p>
          <w:p w14:paraId="037E116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许可</w:t>
            </w:r>
          </w:p>
        </w:tc>
      </w:tr>
      <w:tr w14:paraId="4B3C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5B95DC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152</w:t>
            </w:r>
          </w:p>
        </w:tc>
        <w:tc>
          <w:tcPr>
            <w:tcW w:w="551" w:type="pct"/>
            <w:vAlign w:val="center"/>
          </w:tcPr>
          <w:p w14:paraId="6F320BC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陈定奔</w:t>
            </w:r>
          </w:p>
        </w:tc>
        <w:tc>
          <w:tcPr>
            <w:tcW w:w="617" w:type="pct"/>
            <w:vAlign w:val="center"/>
          </w:tcPr>
          <w:p w14:paraId="358C013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23F4F26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研究和试验发展</w:t>
            </w:r>
          </w:p>
        </w:tc>
        <w:tc>
          <w:tcPr>
            <w:tcW w:w="1171" w:type="pct"/>
            <w:vAlign w:val="center"/>
          </w:tcPr>
          <w:p w14:paraId="1B32347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546BCF6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5A44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D04611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153</w:t>
            </w:r>
          </w:p>
        </w:tc>
        <w:tc>
          <w:tcPr>
            <w:tcW w:w="551" w:type="pct"/>
            <w:vAlign w:val="center"/>
          </w:tcPr>
          <w:p w14:paraId="6A3CB0C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黄</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绚</w:t>
            </w:r>
          </w:p>
        </w:tc>
        <w:tc>
          <w:tcPr>
            <w:tcW w:w="617" w:type="pct"/>
            <w:vAlign w:val="center"/>
          </w:tcPr>
          <w:p w14:paraId="3DF9AE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D115A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44EE039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2AFB1EC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2FC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9FEEB8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154</w:t>
            </w:r>
          </w:p>
        </w:tc>
        <w:tc>
          <w:tcPr>
            <w:tcW w:w="551" w:type="pct"/>
            <w:vAlign w:val="center"/>
          </w:tcPr>
          <w:p w14:paraId="13C638E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于海兰</w:t>
            </w:r>
          </w:p>
        </w:tc>
        <w:tc>
          <w:tcPr>
            <w:tcW w:w="617" w:type="pct"/>
            <w:vAlign w:val="center"/>
          </w:tcPr>
          <w:p w14:paraId="02E630E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F75083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4FD597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p>
        </w:tc>
      </w:tr>
      <w:tr w14:paraId="6585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A38190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155</w:t>
            </w:r>
          </w:p>
        </w:tc>
        <w:tc>
          <w:tcPr>
            <w:tcW w:w="551" w:type="pct"/>
            <w:vAlign w:val="center"/>
          </w:tcPr>
          <w:p w14:paraId="4DA7D1B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张维碟</w:t>
            </w:r>
          </w:p>
        </w:tc>
        <w:tc>
          <w:tcPr>
            <w:tcW w:w="617" w:type="pct"/>
            <w:vAlign w:val="center"/>
          </w:tcPr>
          <w:p w14:paraId="2BD4051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75BBFE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p>
        </w:tc>
        <w:tc>
          <w:tcPr>
            <w:tcW w:w="1171" w:type="pct"/>
            <w:vAlign w:val="center"/>
          </w:tcPr>
          <w:p w14:paraId="728A800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噪声</w:t>
            </w:r>
            <w:r>
              <w:rPr>
                <w:rFonts w:hint="default" w:ascii="Times New Roman" w:hAnsi="Times New Roman" w:cs="Times New Roman"/>
                <w:i w:val="0"/>
                <w:color w:val="auto"/>
                <w:kern w:val="0"/>
                <w:sz w:val="22"/>
                <w:szCs w:val="22"/>
                <w:u w:val="none"/>
                <w:lang w:val="en-US" w:eastAsia="zh-CN" w:bidi="ar"/>
              </w:rPr>
              <w:t>，</w:t>
            </w:r>
          </w:p>
          <w:p w14:paraId="1719F2B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579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4576D8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156</w:t>
            </w:r>
          </w:p>
        </w:tc>
        <w:tc>
          <w:tcPr>
            <w:tcW w:w="551" w:type="pct"/>
            <w:vAlign w:val="center"/>
          </w:tcPr>
          <w:p w14:paraId="635FB43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项继聪</w:t>
            </w:r>
          </w:p>
        </w:tc>
        <w:tc>
          <w:tcPr>
            <w:tcW w:w="617" w:type="pct"/>
            <w:vAlign w:val="center"/>
          </w:tcPr>
          <w:p w14:paraId="40EC5EF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35B390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11F6D8D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19062B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7F06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E498EC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157</w:t>
            </w:r>
          </w:p>
        </w:tc>
        <w:tc>
          <w:tcPr>
            <w:tcW w:w="551" w:type="pct"/>
            <w:vAlign w:val="center"/>
          </w:tcPr>
          <w:p w14:paraId="0B19C56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倪士英</w:t>
            </w:r>
          </w:p>
        </w:tc>
        <w:tc>
          <w:tcPr>
            <w:tcW w:w="617" w:type="pct"/>
            <w:vAlign w:val="center"/>
          </w:tcPr>
          <w:p w14:paraId="08EE812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58CAAAD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铁路、船舶、航空航天制造</w:t>
            </w:r>
          </w:p>
        </w:tc>
        <w:tc>
          <w:tcPr>
            <w:tcW w:w="1171" w:type="pct"/>
            <w:vAlign w:val="center"/>
          </w:tcPr>
          <w:p w14:paraId="05C4D57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电磁辐射</w:t>
            </w:r>
          </w:p>
        </w:tc>
      </w:tr>
      <w:tr w14:paraId="115C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562726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158</w:t>
            </w:r>
          </w:p>
        </w:tc>
        <w:tc>
          <w:tcPr>
            <w:tcW w:w="551" w:type="pct"/>
            <w:vAlign w:val="center"/>
          </w:tcPr>
          <w:p w14:paraId="4315348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夏友超</w:t>
            </w:r>
          </w:p>
        </w:tc>
        <w:tc>
          <w:tcPr>
            <w:tcW w:w="617" w:type="pct"/>
            <w:vAlign w:val="center"/>
          </w:tcPr>
          <w:p w14:paraId="63261D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228A62B">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p>
        </w:tc>
        <w:tc>
          <w:tcPr>
            <w:tcW w:w="1171" w:type="pct"/>
            <w:vAlign w:val="center"/>
          </w:tcPr>
          <w:p w14:paraId="4F2AF7D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1231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7D3A37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159</w:t>
            </w:r>
          </w:p>
        </w:tc>
        <w:tc>
          <w:tcPr>
            <w:tcW w:w="551" w:type="pct"/>
            <w:vAlign w:val="center"/>
          </w:tcPr>
          <w:p w14:paraId="6FB15A5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沈学优</w:t>
            </w:r>
          </w:p>
        </w:tc>
        <w:tc>
          <w:tcPr>
            <w:tcW w:w="617" w:type="pct"/>
            <w:vAlign w:val="center"/>
          </w:tcPr>
          <w:p w14:paraId="1306F2D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3D63470A">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p>
        </w:tc>
        <w:tc>
          <w:tcPr>
            <w:tcW w:w="1171" w:type="pct"/>
            <w:vAlign w:val="center"/>
          </w:tcPr>
          <w:p w14:paraId="4CA541A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4F34B88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A41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3F939C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160</w:t>
            </w:r>
          </w:p>
        </w:tc>
        <w:tc>
          <w:tcPr>
            <w:tcW w:w="551" w:type="pct"/>
            <w:vAlign w:val="center"/>
          </w:tcPr>
          <w:p w14:paraId="6944F50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张建勇</w:t>
            </w:r>
          </w:p>
        </w:tc>
        <w:tc>
          <w:tcPr>
            <w:tcW w:w="617" w:type="pct"/>
            <w:vAlign w:val="center"/>
          </w:tcPr>
          <w:p w14:paraId="0154C46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12F70C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铁路、船舶、航空航天制造</w:t>
            </w:r>
          </w:p>
        </w:tc>
        <w:tc>
          <w:tcPr>
            <w:tcW w:w="1171" w:type="pct"/>
            <w:vAlign w:val="center"/>
          </w:tcPr>
          <w:p w14:paraId="738ACE5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p>
        </w:tc>
      </w:tr>
      <w:tr w14:paraId="68FB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83CC37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161</w:t>
            </w:r>
          </w:p>
        </w:tc>
        <w:tc>
          <w:tcPr>
            <w:tcW w:w="551" w:type="pct"/>
            <w:vAlign w:val="center"/>
          </w:tcPr>
          <w:p w14:paraId="78C5A4F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罗阳春</w:t>
            </w:r>
          </w:p>
        </w:tc>
        <w:tc>
          <w:tcPr>
            <w:tcW w:w="617" w:type="pct"/>
            <w:vAlign w:val="center"/>
          </w:tcPr>
          <w:p w14:paraId="6E6721E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E18562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p>
        </w:tc>
        <w:tc>
          <w:tcPr>
            <w:tcW w:w="1171" w:type="pct"/>
            <w:vAlign w:val="center"/>
          </w:tcPr>
          <w:p w14:paraId="2A280E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21E0AFB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影响评价管理</w:t>
            </w:r>
          </w:p>
        </w:tc>
      </w:tr>
      <w:tr w14:paraId="0293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BB6107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162</w:t>
            </w:r>
          </w:p>
        </w:tc>
        <w:tc>
          <w:tcPr>
            <w:tcW w:w="551" w:type="pct"/>
            <w:vAlign w:val="center"/>
          </w:tcPr>
          <w:p w14:paraId="5554B6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丁成荣</w:t>
            </w:r>
          </w:p>
        </w:tc>
        <w:tc>
          <w:tcPr>
            <w:tcW w:w="617" w:type="pct"/>
            <w:vAlign w:val="center"/>
          </w:tcPr>
          <w:p w14:paraId="3A7D180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0DF9907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精制石油产品制造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p>
        </w:tc>
        <w:tc>
          <w:tcPr>
            <w:tcW w:w="1171" w:type="pct"/>
            <w:vAlign w:val="center"/>
          </w:tcPr>
          <w:p w14:paraId="7A23355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79F10A0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p>
        </w:tc>
      </w:tr>
      <w:tr w14:paraId="3710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50BF26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163</w:t>
            </w:r>
          </w:p>
        </w:tc>
        <w:tc>
          <w:tcPr>
            <w:tcW w:w="551" w:type="pct"/>
            <w:vAlign w:val="center"/>
          </w:tcPr>
          <w:p w14:paraId="10B138D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章家栋</w:t>
            </w:r>
          </w:p>
        </w:tc>
        <w:tc>
          <w:tcPr>
            <w:tcW w:w="617" w:type="pct"/>
            <w:vAlign w:val="center"/>
          </w:tcPr>
          <w:p w14:paraId="35AE871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511A3E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65CA87C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7E634E7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p>
        </w:tc>
      </w:tr>
      <w:tr w14:paraId="1807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4A60F3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164</w:t>
            </w:r>
          </w:p>
        </w:tc>
        <w:tc>
          <w:tcPr>
            <w:tcW w:w="551" w:type="pct"/>
            <w:vAlign w:val="center"/>
          </w:tcPr>
          <w:p w14:paraId="4A15AF4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安</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军</w:t>
            </w:r>
          </w:p>
        </w:tc>
        <w:tc>
          <w:tcPr>
            <w:tcW w:w="617" w:type="pct"/>
            <w:vAlign w:val="center"/>
          </w:tcPr>
          <w:p w14:paraId="3145B81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C0B33A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233D0E0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71E39AE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固体废物</w:t>
            </w:r>
          </w:p>
        </w:tc>
      </w:tr>
      <w:tr w14:paraId="4F25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958922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165</w:t>
            </w:r>
          </w:p>
        </w:tc>
        <w:tc>
          <w:tcPr>
            <w:tcW w:w="551" w:type="pct"/>
            <w:vAlign w:val="center"/>
          </w:tcPr>
          <w:p w14:paraId="0AD249E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雷乐成</w:t>
            </w:r>
          </w:p>
        </w:tc>
        <w:tc>
          <w:tcPr>
            <w:tcW w:w="617" w:type="pct"/>
            <w:vAlign w:val="center"/>
          </w:tcPr>
          <w:p w14:paraId="14013C8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6ED5D46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煤制合成气和液体燃料生产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1714F82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p>
          <w:p w14:paraId="52D381E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6706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738BDD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166</w:t>
            </w:r>
          </w:p>
        </w:tc>
        <w:tc>
          <w:tcPr>
            <w:tcW w:w="551" w:type="pct"/>
            <w:vAlign w:val="center"/>
          </w:tcPr>
          <w:p w14:paraId="2EA1F25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曹</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睿</w:t>
            </w:r>
          </w:p>
        </w:tc>
        <w:tc>
          <w:tcPr>
            <w:tcW w:w="617" w:type="pct"/>
            <w:vAlign w:val="center"/>
          </w:tcPr>
          <w:p w14:paraId="4A07BF2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6D935AA">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p>
        </w:tc>
        <w:tc>
          <w:tcPr>
            <w:tcW w:w="1171" w:type="pct"/>
            <w:vAlign w:val="center"/>
          </w:tcPr>
          <w:p w14:paraId="39615EA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5AA5094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2AED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301219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167</w:t>
            </w:r>
          </w:p>
        </w:tc>
        <w:tc>
          <w:tcPr>
            <w:tcW w:w="551" w:type="pct"/>
            <w:vAlign w:val="center"/>
          </w:tcPr>
          <w:p w14:paraId="616B7D2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蔡伟成</w:t>
            </w:r>
          </w:p>
        </w:tc>
        <w:tc>
          <w:tcPr>
            <w:tcW w:w="617" w:type="pct"/>
            <w:vAlign w:val="center"/>
          </w:tcPr>
          <w:p w14:paraId="53A92AE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7C5DC32">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铁路、船舶、航空航天制造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45E813E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w:t>
            </w:r>
          </w:p>
          <w:p w14:paraId="77372B5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0E1F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72F47D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168</w:t>
            </w:r>
          </w:p>
        </w:tc>
        <w:tc>
          <w:tcPr>
            <w:tcW w:w="551" w:type="pct"/>
            <w:vAlign w:val="center"/>
          </w:tcPr>
          <w:p w14:paraId="63E11F9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刘鸿诗</w:t>
            </w:r>
          </w:p>
        </w:tc>
        <w:tc>
          <w:tcPr>
            <w:tcW w:w="617" w:type="pct"/>
            <w:vAlign w:val="center"/>
          </w:tcPr>
          <w:p w14:paraId="04888BA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2F64A1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4F2FCE1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电磁</w:t>
            </w:r>
          </w:p>
          <w:p w14:paraId="07CA511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噪声</w:t>
            </w:r>
          </w:p>
        </w:tc>
      </w:tr>
      <w:tr w14:paraId="1D7E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E2F380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169</w:t>
            </w:r>
          </w:p>
        </w:tc>
        <w:tc>
          <w:tcPr>
            <w:tcW w:w="551" w:type="pct"/>
            <w:vAlign w:val="center"/>
          </w:tcPr>
          <w:p w14:paraId="76101E1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叶</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剑</w:t>
            </w:r>
          </w:p>
        </w:tc>
        <w:tc>
          <w:tcPr>
            <w:tcW w:w="617" w:type="pct"/>
            <w:vAlign w:val="center"/>
          </w:tcPr>
          <w:p w14:paraId="4A93BDA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3958D8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p>
        </w:tc>
        <w:tc>
          <w:tcPr>
            <w:tcW w:w="1171" w:type="pct"/>
            <w:vAlign w:val="center"/>
          </w:tcPr>
          <w:p w14:paraId="649DDEC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w:t>
            </w:r>
            <w:r>
              <w:rPr>
                <w:rFonts w:hint="default" w:ascii="Times New Roman" w:hAnsi="Times New Roman" w:cs="Times New Roman"/>
                <w:i w:val="0"/>
                <w:color w:val="auto"/>
                <w:kern w:val="0"/>
                <w:sz w:val="22"/>
                <w:szCs w:val="22"/>
                <w:u w:val="none"/>
                <w:lang w:val="en-US" w:eastAsia="zh-CN" w:bidi="ar"/>
              </w:rPr>
              <w:t>附件2</w:t>
            </w:r>
          </w:p>
          <w:p w14:paraId="5022DB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EAD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2CDB2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170</w:t>
            </w:r>
          </w:p>
        </w:tc>
        <w:tc>
          <w:tcPr>
            <w:tcW w:w="551" w:type="pct"/>
            <w:vAlign w:val="center"/>
          </w:tcPr>
          <w:p w14:paraId="7E64479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李永锋</w:t>
            </w:r>
          </w:p>
        </w:tc>
        <w:tc>
          <w:tcPr>
            <w:tcW w:w="617" w:type="pct"/>
            <w:vAlign w:val="center"/>
          </w:tcPr>
          <w:p w14:paraId="59A2612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5A813B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渔业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7AF46C2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366B40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6A30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623F19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171</w:t>
            </w:r>
          </w:p>
        </w:tc>
        <w:tc>
          <w:tcPr>
            <w:tcW w:w="551" w:type="pct"/>
            <w:vAlign w:val="center"/>
          </w:tcPr>
          <w:p w14:paraId="67BD96A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任剑波</w:t>
            </w:r>
          </w:p>
        </w:tc>
        <w:tc>
          <w:tcPr>
            <w:tcW w:w="617" w:type="pct"/>
            <w:vAlign w:val="center"/>
          </w:tcPr>
          <w:p w14:paraId="2FF0FD1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60719E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7F5799E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地下</w:t>
            </w:r>
          </w:p>
          <w:p w14:paraId="68C4A76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海洋环境</w:t>
            </w:r>
          </w:p>
        </w:tc>
      </w:tr>
      <w:tr w14:paraId="72A8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6AC63D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172</w:t>
            </w:r>
          </w:p>
        </w:tc>
        <w:tc>
          <w:tcPr>
            <w:tcW w:w="551" w:type="pct"/>
            <w:vAlign w:val="center"/>
          </w:tcPr>
          <w:p w14:paraId="58AB2CE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袁丽萍</w:t>
            </w:r>
          </w:p>
        </w:tc>
        <w:tc>
          <w:tcPr>
            <w:tcW w:w="617" w:type="pct"/>
            <w:vAlign w:val="center"/>
          </w:tcPr>
          <w:p w14:paraId="7538D85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C1B2B6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皮革、毛皮、羽毛及其制品和制鞋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p>
        </w:tc>
        <w:tc>
          <w:tcPr>
            <w:tcW w:w="1171" w:type="pct"/>
            <w:vAlign w:val="center"/>
          </w:tcPr>
          <w:p w14:paraId="4F485B6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055E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463351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173</w:t>
            </w:r>
          </w:p>
        </w:tc>
        <w:tc>
          <w:tcPr>
            <w:tcW w:w="551" w:type="pct"/>
            <w:vAlign w:val="center"/>
          </w:tcPr>
          <w:p w14:paraId="3096D19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肖</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强</w:t>
            </w:r>
          </w:p>
        </w:tc>
        <w:tc>
          <w:tcPr>
            <w:tcW w:w="617" w:type="pct"/>
            <w:vAlign w:val="center"/>
          </w:tcPr>
          <w:p w14:paraId="6D6EBF8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46955C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79ECA7A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223F6A6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p>
        </w:tc>
      </w:tr>
      <w:tr w14:paraId="2B4C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55BD93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174</w:t>
            </w:r>
          </w:p>
        </w:tc>
        <w:tc>
          <w:tcPr>
            <w:tcW w:w="551" w:type="pct"/>
            <w:vAlign w:val="center"/>
          </w:tcPr>
          <w:p w14:paraId="08C41A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戴娟娟</w:t>
            </w:r>
          </w:p>
        </w:tc>
        <w:tc>
          <w:tcPr>
            <w:tcW w:w="617" w:type="pct"/>
            <w:vAlign w:val="center"/>
          </w:tcPr>
          <w:p w14:paraId="477575F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A2D0D5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7131121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358A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E68B14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175</w:t>
            </w:r>
          </w:p>
        </w:tc>
        <w:tc>
          <w:tcPr>
            <w:tcW w:w="551" w:type="pct"/>
            <w:vAlign w:val="center"/>
          </w:tcPr>
          <w:p w14:paraId="07CFDF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俞小明</w:t>
            </w:r>
          </w:p>
        </w:tc>
        <w:tc>
          <w:tcPr>
            <w:tcW w:w="617" w:type="pct"/>
            <w:vAlign w:val="center"/>
          </w:tcPr>
          <w:p w14:paraId="09C8322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5E4757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246E580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359CAF7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p>
        </w:tc>
      </w:tr>
      <w:tr w14:paraId="6E65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60F703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176</w:t>
            </w:r>
          </w:p>
        </w:tc>
        <w:tc>
          <w:tcPr>
            <w:tcW w:w="551" w:type="pct"/>
            <w:vAlign w:val="center"/>
          </w:tcPr>
          <w:p w14:paraId="50A2665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周国勋</w:t>
            </w:r>
          </w:p>
        </w:tc>
        <w:tc>
          <w:tcPr>
            <w:tcW w:w="617" w:type="pct"/>
            <w:vAlign w:val="center"/>
          </w:tcPr>
          <w:p w14:paraId="58AE13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957617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铁路、船舶、航空航天制造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p>
        </w:tc>
        <w:tc>
          <w:tcPr>
            <w:tcW w:w="1171" w:type="pct"/>
            <w:vAlign w:val="center"/>
          </w:tcPr>
          <w:p w14:paraId="05818B4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0EDC3CF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38B6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09" w:type="pct"/>
            <w:vAlign w:val="center"/>
          </w:tcPr>
          <w:p w14:paraId="6745A8B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177</w:t>
            </w:r>
          </w:p>
        </w:tc>
        <w:tc>
          <w:tcPr>
            <w:tcW w:w="551" w:type="pct"/>
            <w:vAlign w:val="center"/>
          </w:tcPr>
          <w:p w14:paraId="7E0B201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毛程奇</w:t>
            </w:r>
          </w:p>
        </w:tc>
        <w:tc>
          <w:tcPr>
            <w:tcW w:w="617" w:type="pct"/>
            <w:vAlign w:val="center"/>
          </w:tcPr>
          <w:p w14:paraId="296C1A3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84134D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卫生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44460A0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65D0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409" w:type="pct"/>
            <w:vAlign w:val="center"/>
          </w:tcPr>
          <w:p w14:paraId="721C205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178</w:t>
            </w:r>
          </w:p>
        </w:tc>
        <w:tc>
          <w:tcPr>
            <w:tcW w:w="551" w:type="pct"/>
            <w:vAlign w:val="center"/>
          </w:tcPr>
          <w:p w14:paraId="0E8F12F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沈松土</w:t>
            </w:r>
          </w:p>
        </w:tc>
        <w:tc>
          <w:tcPr>
            <w:tcW w:w="617" w:type="pct"/>
            <w:vAlign w:val="center"/>
          </w:tcPr>
          <w:p w14:paraId="1015EC1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F3ADA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p>
        </w:tc>
        <w:tc>
          <w:tcPr>
            <w:tcW w:w="1171" w:type="pct"/>
            <w:vAlign w:val="center"/>
          </w:tcPr>
          <w:p w14:paraId="62CDF60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2A2B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603607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179</w:t>
            </w:r>
          </w:p>
        </w:tc>
        <w:tc>
          <w:tcPr>
            <w:tcW w:w="551" w:type="pct"/>
            <w:vAlign w:val="center"/>
          </w:tcPr>
          <w:p w14:paraId="73187E3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陈雪湘</w:t>
            </w:r>
          </w:p>
        </w:tc>
        <w:tc>
          <w:tcPr>
            <w:tcW w:w="617" w:type="pct"/>
            <w:vAlign w:val="center"/>
          </w:tcPr>
          <w:p w14:paraId="0029BB0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2E7D7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肥料制造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p>
        </w:tc>
        <w:tc>
          <w:tcPr>
            <w:tcW w:w="1171" w:type="pct"/>
            <w:vAlign w:val="center"/>
          </w:tcPr>
          <w:p w14:paraId="0D4226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p>
        </w:tc>
      </w:tr>
      <w:tr w14:paraId="7B93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B94BC0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180</w:t>
            </w:r>
          </w:p>
        </w:tc>
        <w:tc>
          <w:tcPr>
            <w:tcW w:w="551" w:type="pct"/>
            <w:vAlign w:val="center"/>
          </w:tcPr>
          <w:p w14:paraId="7296D2F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吴</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方</w:t>
            </w:r>
          </w:p>
        </w:tc>
        <w:tc>
          <w:tcPr>
            <w:tcW w:w="617" w:type="pct"/>
            <w:vAlign w:val="center"/>
          </w:tcPr>
          <w:p w14:paraId="2774DA6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E02BCA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76C3D02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0642A1B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4B9B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409" w:type="pct"/>
            <w:vAlign w:val="center"/>
          </w:tcPr>
          <w:p w14:paraId="5D79B52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181</w:t>
            </w:r>
          </w:p>
        </w:tc>
        <w:tc>
          <w:tcPr>
            <w:tcW w:w="551" w:type="pct"/>
            <w:vAlign w:val="center"/>
          </w:tcPr>
          <w:p w14:paraId="7F4E81C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张松安</w:t>
            </w:r>
          </w:p>
        </w:tc>
        <w:tc>
          <w:tcPr>
            <w:tcW w:w="617" w:type="pct"/>
            <w:vAlign w:val="center"/>
          </w:tcPr>
          <w:p w14:paraId="4368FF5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A06999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20ABA7F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23B2DEC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24F2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19AC6E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182</w:t>
            </w:r>
          </w:p>
        </w:tc>
        <w:tc>
          <w:tcPr>
            <w:tcW w:w="551" w:type="pct"/>
            <w:vAlign w:val="center"/>
          </w:tcPr>
          <w:p w14:paraId="56D7A7C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帅</w:t>
            </w:r>
          </w:p>
        </w:tc>
        <w:tc>
          <w:tcPr>
            <w:tcW w:w="617" w:type="pct"/>
            <w:vAlign w:val="center"/>
          </w:tcPr>
          <w:p w14:paraId="16E1585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F5020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p>
        </w:tc>
        <w:tc>
          <w:tcPr>
            <w:tcW w:w="1171" w:type="pct"/>
            <w:vAlign w:val="center"/>
          </w:tcPr>
          <w:p w14:paraId="164B121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14E0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DB0E52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183</w:t>
            </w:r>
          </w:p>
        </w:tc>
        <w:tc>
          <w:tcPr>
            <w:tcW w:w="551" w:type="pct"/>
            <w:vAlign w:val="center"/>
          </w:tcPr>
          <w:p w14:paraId="11A088D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陆文忠</w:t>
            </w:r>
          </w:p>
        </w:tc>
        <w:tc>
          <w:tcPr>
            <w:tcW w:w="617" w:type="pct"/>
            <w:vAlign w:val="center"/>
          </w:tcPr>
          <w:p w14:paraId="09E7DCA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7D18F87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煤炭开采和洗选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p>
        </w:tc>
        <w:tc>
          <w:tcPr>
            <w:tcW w:w="1171" w:type="pct"/>
            <w:vAlign w:val="center"/>
          </w:tcPr>
          <w:p w14:paraId="5B2C8B2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2481BA4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7239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023F7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184</w:t>
            </w:r>
          </w:p>
        </w:tc>
        <w:tc>
          <w:tcPr>
            <w:tcW w:w="551" w:type="pct"/>
            <w:vAlign w:val="center"/>
          </w:tcPr>
          <w:p w14:paraId="5097FA7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周</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俊</w:t>
            </w:r>
          </w:p>
        </w:tc>
        <w:tc>
          <w:tcPr>
            <w:tcW w:w="617" w:type="pct"/>
            <w:vAlign w:val="center"/>
          </w:tcPr>
          <w:p w14:paraId="130982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1A6C84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6691D3F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1DE0A1C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固体废物</w:t>
            </w:r>
          </w:p>
        </w:tc>
      </w:tr>
      <w:tr w14:paraId="1D06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6E9C25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185</w:t>
            </w:r>
          </w:p>
        </w:tc>
        <w:tc>
          <w:tcPr>
            <w:tcW w:w="551" w:type="pct"/>
            <w:vAlign w:val="center"/>
          </w:tcPr>
          <w:p w14:paraId="63D8FF1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雷</w:t>
            </w:r>
          </w:p>
        </w:tc>
        <w:tc>
          <w:tcPr>
            <w:tcW w:w="617" w:type="pct"/>
            <w:vAlign w:val="center"/>
          </w:tcPr>
          <w:p w14:paraId="5ECA487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5E5F764">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木材加工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11C6971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环境执法</w:t>
            </w:r>
          </w:p>
        </w:tc>
      </w:tr>
      <w:tr w14:paraId="186E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B7E00C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186</w:t>
            </w:r>
          </w:p>
        </w:tc>
        <w:tc>
          <w:tcPr>
            <w:tcW w:w="551" w:type="pct"/>
            <w:vAlign w:val="center"/>
          </w:tcPr>
          <w:p w14:paraId="63AE218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郭伟栋</w:t>
            </w:r>
          </w:p>
        </w:tc>
        <w:tc>
          <w:tcPr>
            <w:tcW w:w="617" w:type="pct"/>
            <w:vAlign w:val="center"/>
          </w:tcPr>
          <w:p w14:paraId="03A4E96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174062C">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炸药、火工及焰火产品制造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p>
        </w:tc>
        <w:tc>
          <w:tcPr>
            <w:tcW w:w="1171" w:type="pct"/>
            <w:vAlign w:val="center"/>
          </w:tcPr>
          <w:p w14:paraId="1329814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2C17F05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p>
        </w:tc>
      </w:tr>
      <w:tr w14:paraId="4691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6C5054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187</w:t>
            </w:r>
          </w:p>
        </w:tc>
        <w:tc>
          <w:tcPr>
            <w:tcW w:w="551" w:type="pct"/>
            <w:vAlign w:val="center"/>
          </w:tcPr>
          <w:p w14:paraId="0435756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唐</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伟</w:t>
            </w:r>
          </w:p>
        </w:tc>
        <w:tc>
          <w:tcPr>
            <w:tcW w:w="617" w:type="pct"/>
            <w:vAlign w:val="center"/>
          </w:tcPr>
          <w:p w14:paraId="62BAB46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109982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p>
        </w:tc>
        <w:tc>
          <w:tcPr>
            <w:tcW w:w="1171" w:type="pct"/>
            <w:vAlign w:val="center"/>
          </w:tcPr>
          <w:p w14:paraId="5E19C81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49DAA11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7EE2B2B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6B7C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D09A40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188</w:t>
            </w:r>
          </w:p>
        </w:tc>
        <w:tc>
          <w:tcPr>
            <w:tcW w:w="551" w:type="pct"/>
            <w:vAlign w:val="center"/>
          </w:tcPr>
          <w:p w14:paraId="2829092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王军辉</w:t>
            </w:r>
          </w:p>
        </w:tc>
        <w:tc>
          <w:tcPr>
            <w:tcW w:w="617" w:type="pct"/>
            <w:vAlign w:val="center"/>
          </w:tcPr>
          <w:p w14:paraId="4EBFD8C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C3E9D47">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p>
        </w:tc>
        <w:tc>
          <w:tcPr>
            <w:tcW w:w="1171" w:type="pct"/>
            <w:vAlign w:val="center"/>
          </w:tcPr>
          <w:p w14:paraId="20E5FB4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5D4BC1A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31BB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71F445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189</w:t>
            </w:r>
          </w:p>
        </w:tc>
        <w:tc>
          <w:tcPr>
            <w:tcW w:w="551" w:type="pct"/>
            <w:vAlign w:val="center"/>
          </w:tcPr>
          <w:p w14:paraId="2A08150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李明</w:t>
            </w:r>
          </w:p>
        </w:tc>
        <w:tc>
          <w:tcPr>
            <w:tcW w:w="617" w:type="pct"/>
            <w:vAlign w:val="center"/>
          </w:tcPr>
          <w:p w14:paraId="3D0B773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87EEB46">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40655B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7F01346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323D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A627A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190</w:t>
            </w:r>
          </w:p>
        </w:tc>
        <w:tc>
          <w:tcPr>
            <w:tcW w:w="551" w:type="pct"/>
            <w:vAlign w:val="center"/>
          </w:tcPr>
          <w:p w14:paraId="6DB6102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陈一良</w:t>
            </w:r>
          </w:p>
        </w:tc>
        <w:tc>
          <w:tcPr>
            <w:tcW w:w="617" w:type="pct"/>
            <w:vAlign w:val="center"/>
          </w:tcPr>
          <w:p w14:paraId="3BF902C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副教授</w:t>
            </w:r>
          </w:p>
        </w:tc>
        <w:tc>
          <w:tcPr>
            <w:tcW w:w="2248" w:type="pct"/>
            <w:vAlign w:val="center"/>
          </w:tcPr>
          <w:p w14:paraId="3CBE6F62">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酒、饮料制造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研究和试验发展</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p>
        </w:tc>
        <w:tc>
          <w:tcPr>
            <w:tcW w:w="1171" w:type="pct"/>
            <w:vAlign w:val="center"/>
          </w:tcPr>
          <w:p w14:paraId="0B1DDCD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0A97DE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3569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3EBF5A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191</w:t>
            </w:r>
          </w:p>
        </w:tc>
        <w:tc>
          <w:tcPr>
            <w:tcW w:w="551" w:type="pct"/>
            <w:vAlign w:val="center"/>
          </w:tcPr>
          <w:p w14:paraId="105F07E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郭</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磊</w:t>
            </w:r>
          </w:p>
        </w:tc>
        <w:tc>
          <w:tcPr>
            <w:tcW w:w="617" w:type="pct"/>
            <w:vAlign w:val="center"/>
          </w:tcPr>
          <w:p w14:paraId="2935217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FF9EE7F">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53F26AA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3270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17BDE6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192</w:t>
            </w:r>
          </w:p>
        </w:tc>
        <w:tc>
          <w:tcPr>
            <w:tcW w:w="551" w:type="pct"/>
            <w:vAlign w:val="center"/>
          </w:tcPr>
          <w:p w14:paraId="5DB83A8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蓝雪春</w:t>
            </w:r>
          </w:p>
        </w:tc>
        <w:tc>
          <w:tcPr>
            <w:tcW w:w="617" w:type="pct"/>
            <w:vAlign w:val="center"/>
          </w:tcPr>
          <w:p w14:paraId="7E83000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639BDE66">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p>
        </w:tc>
        <w:tc>
          <w:tcPr>
            <w:tcW w:w="1171" w:type="pct"/>
            <w:vAlign w:val="center"/>
          </w:tcPr>
          <w:p w14:paraId="26057D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p>
        </w:tc>
      </w:tr>
      <w:tr w14:paraId="4333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C51F71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193</w:t>
            </w:r>
          </w:p>
        </w:tc>
        <w:tc>
          <w:tcPr>
            <w:tcW w:w="551" w:type="pct"/>
            <w:vAlign w:val="center"/>
          </w:tcPr>
          <w:p w14:paraId="303863A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顾红波</w:t>
            </w:r>
          </w:p>
        </w:tc>
        <w:tc>
          <w:tcPr>
            <w:tcW w:w="617" w:type="pct"/>
            <w:vAlign w:val="center"/>
          </w:tcPr>
          <w:p w14:paraId="6A318DE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F05622A">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03DD66E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0461656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193E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09" w:type="pct"/>
            <w:vAlign w:val="center"/>
          </w:tcPr>
          <w:p w14:paraId="2A2FA1E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194</w:t>
            </w:r>
          </w:p>
        </w:tc>
        <w:tc>
          <w:tcPr>
            <w:tcW w:w="551" w:type="pct"/>
            <w:vAlign w:val="center"/>
          </w:tcPr>
          <w:p w14:paraId="3F374EC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吴灵鹞</w:t>
            </w:r>
          </w:p>
        </w:tc>
        <w:tc>
          <w:tcPr>
            <w:tcW w:w="617" w:type="pct"/>
            <w:vAlign w:val="center"/>
          </w:tcPr>
          <w:p w14:paraId="6640ACE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831F6EB">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p>
        </w:tc>
        <w:tc>
          <w:tcPr>
            <w:tcW w:w="1171" w:type="pct"/>
            <w:vAlign w:val="center"/>
          </w:tcPr>
          <w:p w14:paraId="56BC91B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707D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49A166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195</w:t>
            </w:r>
          </w:p>
        </w:tc>
        <w:tc>
          <w:tcPr>
            <w:tcW w:w="551" w:type="pct"/>
            <w:vAlign w:val="center"/>
          </w:tcPr>
          <w:p w14:paraId="5D6C9CC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郦</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刚</w:t>
            </w:r>
          </w:p>
        </w:tc>
        <w:tc>
          <w:tcPr>
            <w:tcW w:w="617" w:type="pct"/>
            <w:vAlign w:val="center"/>
          </w:tcPr>
          <w:p w14:paraId="31F2D88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97AEEAD">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p>
        </w:tc>
        <w:tc>
          <w:tcPr>
            <w:tcW w:w="1171" w:type="pct"/>
            <w:vAlign w:val="center"/>
          </w:tcPr>
          <w:p w14:paraId="6CE07296">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377F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E1C5FA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196</w:t>
            </w:r>
          </w:p>
        </w:tc>
        <w:tc>
          <w:tcPr>
            <w:tcW w:w="551" w:type="pct"/>
            <w:vAlign w:val="center"/>
          </w:tcPr>
          <w:p w14:paraId="730377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彭胜群</w:t>
            </w:r>
          </w:p>
        </w:tc>
        <w:tc>
          <w:tcPr>
            <w:tcW w:w="617" w:type="pct"/>
            <w:vAlign w:val="center"/>
          </w:tcPr>
          <w:p w14:paraId="4417413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476A2691">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仓储</w:t>
            </w:r>
          </w:p>
        </w:tc>
        <w:tc>
          <w:tcPr>
            <w:tcW w:w="1171" w:type="pct"/>
            <w:vAlign w:val="center"/>
          </w:tcPr>
          <w:p w14:paraId="0DF70E50">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w:t>
            </w:r>
          </w:p>
          <w:p w14:paraId="172DE0CA">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噪声</w:t>
            </w:r>
          </w:p>
        </w:tc>
      </w:tr>
      <w:tr w14:paraId="3D49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D4F19C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197</w:t>
            </w:r>
          </w:p>
        </w:tc>
        <w:tc>
          <w:tcPr>
            <w:tcW w:w="551" w:type="pct"/>
            <w:vAlign w:val="center"/>
          </w:tcPr>
          <w:p w14:paraId="1B2A04B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娜</w:t>
            </w:r>
          </w:p>
        </w:tc>
        <w:tc>
          <w:tcPr>
            <w:tcW w:w="617" w:type="pct"/>
            <w:vAlign w:val="center"/>
          </w:tcPr>
          <w:p w14:paraId="64692CF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52F3E0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煤炭开采和洗选</w:t>
            </w:r>
          </w:p>
        </w:tc>
        <w:tc>
          <w:tcPr>
            <w:tcW w:w="1171" w:type="pct"/>
            <w:vAlign w:val="center"/>
          </w:tcPr>
          <w:p w14:paraId="07CFED1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1411D6C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6B37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AA9E10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198</w:t>
            </w:r>
          </w:p>
        </w:tc>
        <w:tc>
          <w:tcPr>
            <w:tcW w:w="551" w:type="pct"/>
            <w:vAlign w:val="center"/>
          </w:tcPr>
          <w:p w14:paraId="6A5F8CB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丁春生</w:t>
            </w:r>
          </w:p>
        </w:tc>
        <w:tc>
          <w:tcPr>
            <w:tcW w:w="617" w:type="pct"/>
            <w:vAlign w:val="center"/>
          </w:tcPr>
          <w:p w14:paraId="45E45F9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3D9E43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皮革、毛皮、羽毛及其制品和制鞋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0C1CEB6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2EC89ED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50F8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08738E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199</w:t>
            </w:r>
          </w:p>
        </w:tc>
        <w:tc>
          <w:tcPr>
            <w:tcW w:w="551" w:type="pct"/>
            <w:vAlign w:val="center"/>
          </w:tcPr>
          <w:p w14:paraId="4ED0546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刘世梁</w:t>
            </w:r>
          </w:p>
        </w:tc>
        <w:tc>
          <w:tcPr>
            <w:tcW w:w="617" w:type="pct"/>
            <w:vAlign w:val="center"/>
          </w:tcPr>
          <w:p w14:paraId="2B1F698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53CD251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6DCBE7D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16B6E55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p>
        </w:tc>
      </w:tr>
      <w:tr w14:paraId="6774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9378B5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200</w:t>
            </w:r>
          </w:p>
        </w:tc>
        <w:tc>
          <w:tcPr>
            <w:tcW w:w="551" w:type="pct"/>
            <w:vAlign w:val="center"/>
          </w:tcPr>
          <w:p w14:paraId="7955C69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刘艺红</w:t>
            </w:r>
          </w:p>
        </w:tc>
        <w:tc>
          <w:tcPr>
            <w:tcW w:w="617" w:type="pct"/>
            <w:vAlign w:val="center"/>
          </w:tcPr>
          <w:p w14:paraId="586ADD5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42BEC9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砖瓦</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玻璃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陶瓷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p>
        </w:tc>
        <w:tc>
          <w:tcPr>
            <w:tcW w:w="1171" w:type="pct"/>
            <w:vAlign w:val="center"/>
          </w:tcPr>
          <w:p w14:paraId="034848D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745712A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1AAE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67927F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201</w:t>
            </w:r>
          </w:p>
        </w:tc>
        <w:tc>
          <w:tcPr>
            <w:tcW w:w="551" w:type="pct"/>
            <w:vAlign w:val="center"/>
          </w:tcPr>
          <w:p w14:paraId="2515A75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吕</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溥</w:t>
            </w:r>
          </w:p>
        </w:tc>
        <w:tc>
          <w:tcPr>
            <w:tcW w:w="617" w:type="pct"/>
            <w:vAlign w:val="center"/>
          </w:tcPr>
          <w:p w14:paraId="495147A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61BD4322">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炼焦</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p>
        </w:tc>
        <w:tc>
          <w:tcPr>
            <w:tcW w:w="1171" w:type="pct"/>
            <w:vAlign w:val="center"/>
          </w:tcPr>
          <w:p w14:paraId="60479FB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587C4B5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716F870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5A46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F2D5B1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202</w:t>
            </w:r>
          </w:p>
        </w:tc>
        <w:tc>
          <w:tcPr>
            <w:tcW w:w="551" w:type="pct"/>
            <w:vAlign w:val="center"/>
          </w:tcPr>
          <w:p w14:paraId="1459CDA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荆鹏飞</w:t>
            </w:r>
          </w:p>
        </w:tc>
        <w:tc>
          <w:tcPr>
            <w:tcW w:w="617" w:type="pct"/>
            <w:vAlign w:val="center"/>
          </w:tcPr>
          <w:p w14:paraId="4CB8803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59F0573">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7DA440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55245C1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p>
        </w:tc>
      </w:tr>
      <w:tr w14:paraId="45B7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4EDC06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203</w:t>
            </w:r>
          </w:p>
        </w:tc>
        <w:tc>
          <w:tcPr>
            <w:tcW w:w="551" w:type="pct"/>
            <w:vAlign w:val="center"/>
          </w:tcPr>
          <w:p w14:paraId="502DE27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牟艳军</w:t>
            </w:r>
          </w:p>
        </w:tc>
        <w:tc>
          <w:tcPr>
            <w:tcW w:w="617" w:type="pct"/>
            <w:vAlign w:val="center"/>
          </w:tcPr>
          <w:p w14:paraId="5ABACC9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C353B5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3EEC795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1D80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DF323A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204</w:t>
            </w:r>
          </w:p>
        </w:tc>
        <w:tc>
          <w:tcPr>
            <w:tcW w:w="551" w:type="pct"/>
            <w:vAlign w:val="center"/>
          </w:tcPr>
          <w:p w14:paraId="2178601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孙庆宇</w:t>
            </w:r>
          </w:p>
        </w:tc>
        <w:tc>
          <w:tcPr>
            <w:tcW w:w="617" w:type="pct"/>
            <w:vAlign w:val="center"/>
          </w:tcPr>
          <w:p w14:paraId="483EE48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630533D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木材加工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玻璃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p>
        </w:tc>
        <w:tc>
          <w:tcPr>
            <w:tcW w:w="1171" w:type="pct"/>
            <w:vAlign w:val="center"/>
          </w:tcPr>
          <w:p w14:paraId="5BC3B9E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05904E1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6A74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D9CEC7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205</w:t>
            </w:r>
          </w:p>
        </w:tc>
        <w:tc>
          <w:tcPr>
            <w:tcW w:w="551" w:type="pct"/>
            <w:vAlign w:val="center"/>
          </w:tcPr>
          <w:p w14:paraId="151988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竺新波</w:t>
            </w:r>
          </w:p>
        </w:tc>
        <w:tc>
          <w:tcPr>
            <w:tcW w:w="617" w:type="pct"/>
            <w:vAlign w:val="center"/>
          </w:tcPr>
          <w:p w14:paraId="45B85C3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副教授</w:t>
            </w:r>
          </w:p>
        </w:tc>
        <w:tc>
          <w:tcPr>
            <w:tcW w:w="2248" w:type="pct"/>
            <w:vAlign w:val="center"/>
          </w:tcPr>
          <w:p w14:paraId="4FDD41A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p>
        </w:tc>
        <w:tc>
          <w:tcPr>
            <w:tcW w:w="1171" w:type="pct"/>
            <w:vAlign w:val="center"/>
          </w:tcPr>
          <w:p w14:paraId="18380BA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3C2AED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4227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09FBFF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206</w:t>
            </w:r>
          </w:p>
        </w:tc>
        <w:tc>
          <w:tcPr>
            <w:tcW w:w="551" w:type="pct"/>
            <w:vAlign w:val="center"/>
          </w:tcPr>
          <w:p w14:paraId="3F9C3F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范海青</w:t>
            </w:r>
          </w:p>
        </w:tc>
        <w:tc>
          <w:tcPr>
            <w:tcW w:w="617" w:type="pct"/>
            <w:vAlign w:val="center"/>
          </w:tcPr>
          <w:p w14:paraId="78B40AC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4A5971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17D620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45864FD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固体废物</w:t>
            </w:r>
          </w:p>
        </w:tc>
      </w:tr>
      <w:tr w14:paraId="7A71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E6B702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207</w:t>
            </w:r>
          </w:p>
        </w:tc>
        <w:tc>
          <w:tcPr>
            <w:tcW w:w="551" w:type="pct"/>
            <w:vAlign w:val="center"/>
          </w:tcPr>
          <w:p w14:paraId="122E602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于维坤</w:t>
            </w:r>
          </w:p>
        </w:tc>
        <w:tc>
          <w:tcPr>
            <w:tcW w:w="617" w:type="pct"/>
            <w:vAlign w:val="center"/>
          </w:tcPr>
          <w:p w14:paraId="50214A0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450283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铁路、船舶、航空航天制造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46BC129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环境信息</w:t>
            </w:r>
          </w:p>
        </w:tc>
      </w:tr>
      <w:tr w14:paraId="1355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57F130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208</w:t>
            </w:r>
          </w:p>
        </w:tc>
        <w:tc>
          <w:tcPr>
            <w:tcW w:w="551" w:type="pct"/>
            <w:vAlign w:val="center"/>
          </w:tcPr>
          <w:p w14:paraId="397DD06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贺海韬</w:t>
            </w:r>
          </w:p>
        </w:tc>
        <w:tc>
          <w:tcPr>
            <w:tcW w:w="617" w:type="pct"/>
            <w:vAlign w:val="center"/>
          </w:tcPr>
          <w:p w14:paraId="173AE92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E966A8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仓储</w:t>
            </w:r>
          </w:p>
        </w:tc>
        <w:tc>
          <w:tcPr>
            <w:tcW w:w="1171" w:type="pct"/>
            <w:vAlign w:val="center"/>
          </w:tcPr>
          <w:p w14:paraId="1D42DC0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433B8B5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7D75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859ECB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209</w:t>
            </w:r>
          </w:p>
        </w:tc>
        <w:tc>
          <w:tcPr>
            <w:tcW w:w="551" w:type="pct"/>
            <w:vAlign w:val="center"/>
          </w:tcPr>
          <w:p w14:paraId="37D855F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高刚剑</w:t>
            </w:r>
          </w:p>
        </w:tc>
        <w:tc>
          <w:tcPr>
            <w:tcW w:w="617" w:type="pct"/>
            <w:vAlign w:val="center"/>
          </w:tcPr>
          <w:p w14:paraId="0EDC05D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79DF19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仓储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2366B2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2256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434F8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210</w:t>
            </w:r>
          </w:p>
        </w:tc>
        <w:tc>
          <w:tcPr>
            <w:tcW w:w="551" w:type="pct"/>
            <w:vAlign w:val="center"/>
          </w:tcPr>
          <w:p w14:paraId="46E8C2F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汤建新</w:t>
            </w:r>
          </w:p>
        </w:tc>
        <w:tc>
          <w:tcPr>
            <w:tcW w:w="617" w:type="pct"/>
            <w:vAlign w:val="center"/>
          </w:tcPr>
          <w:p w14:paraId="3A4DE9A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31DF1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p>
        </w:tc>
        <w:tc>
          <w:tcPr>
            <w:tcW w:w="1171" w:type="pct"/>
            <w:vAlign w:val="center"/>
          </w:tcPr>
          <w:p w14:paraId="7FB69E1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1D6A174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5EA31F5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3D7F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09" w:type="pct"/>
            <w:vAlign w:val="center"/>
          </w:tcPr>
          <w:p w14:paraId="23DD48C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211</w:t>
            </w:r>
          </w:p>
        </w:tc>
        <w:tc>
          <w:tcPr>
            <w:tcW w:w="551" w:type="pct"/>
            <w:vAlign w:val="center"/>
          </w:tcPr>
          <w:p w14:paraId="278DD8F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骆碧涛</w:t>
            </w:r>
          </w:p>
        </w:tc>
        <w:tc>
          <w:tcPr>
            <w:tcW w:w="617" w:type="pct"/>
            <w:vAlign w:val="center"/>
          </w:tcPr>
          <w:p w14:paraId="3C2A0B2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5F375F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p>
        </w:tc>
        <w:tc>
          <w:tcPr>
            <w:tcW w:w="1171" w:type="pct"/>
            <w:vAlign w:val="center"/>
          </w:tcPr>
          <w:p w14:paraId="078B305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7CF1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409" w:type="pct"/>
            <w:vAlign w:val="center"/>
          </w:tcPr>
          <w:p w14:paraId="15236D5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212</w:t>
            </w:r>
          </w:p>
        </w:tc>
        <w:tc>
          <w:tcPr>
            <w:tcW w:w="551" w:type="pct"/>
            <w:vAlign w:val="center"/>
          </w:tcPr>
          <w:p w14:paraId="22C1BCA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金</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琼</w:t>
            </w:r>
          </w:p>
        </w:tc>
        <w:tc>
          <w:tcPr>
            <w:tcW w:w="617" w:type="pct"/>
            <w:vAlign w:val="center"/>
          </w:tcPr>
          <w:p w14:paraId="1939DC1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A103B6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436041B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5B2ED81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7F6D9FF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33E9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116ACA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213</w:t>
            </w:r>
          </w:p>
        </w:tc>
        <w:tc>
          <w:tcPr>
            <w:tcW w:w="551" w:type="pct"/>
            <w:vAlign w:val="center"/>
          </w:tcPr>
          <w:p w14:paraId="07A5585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璐</w:t>
            </w:r>
          </w:p>
        </w:tc>
        <w:tc>
          <w:tcPr>
            <w:tcW w:w="617" w:type="pct"/>
            <w:vAlign w:val="center"/>
          </w:tcPr>
          <w:p w14:paraId="13F1B1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24D3E5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p>
        </w:tc>
        <w:tc>
          <w:tcPr>
            <w:tcW w:w="1171" w:type="pct"/>
            <w:vAlign w:val="center"/>
          </w:tcPr>
          <w:p w14:paraId="41802FE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7EB2647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p>
        </w:tc>
      </w:tr>
      <w:tr w14:paraId="0284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09" w:type="pct"/>
            <w:vAlign w:val="center"/>
          </w:tcPr>
          <w:p w14:paraId="1980451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214</w:t>
            </w:r>
          </w:p>
        </w:tc>
        <w:tc>
          <w:tcPr>
            <w:tcW w:w="551" w:type="pct"/>
            <w:vAlign w:val="center"/>
          </w:tcPr>
          <w:p w14:paraId="727131A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王洪才</w:t>
            </w:r>
          </w:p>
        </w:tc>
        <w:tc>
          <w:tcPr>
            <w:tcW w:w="617" w:type="pct"/>
            <w:vAlign w:val="center"/>
          </w:tcPr>
          <w:p w14:paraId="557C16D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6C7AC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p>
        </w:tc>
        <w:tc>
          <w:tcPr>
            <w:tcW w:w="1171" w:type="pct"/>
            <w:vAlign w:val="center"/>
          </w:tcPr>
          <w:p w14:paraId="254D6F9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4940A63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212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409" w:type="pct"/>
            <w:vAlign w:val="center"/>
          </w:tcPr>
          <w:p w14:paraId="6FEBB6E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215</w:t>
            </w:r>
          </w:p>
        </w:tc>
        <w:tc>
          <w:tcPr>
            <w:tcW w:w="551" w:type="pct"/>
            <w:vAlign w:val="center"/>
          </w:tcPr>
          <w:p w14:paraId="71CE7CF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强</w:t>
            </w:r>
          </w:p>
        </w:tc>
        <w:tc>
          <w:tcPr>
            <w:tcW w:w="617" w:type="pct"/>
            <w:vAlign w:val="center"/>
          </w:tcPr>
          <w:p w14:paraId="40B36A1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FA737B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3E8510D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75C7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09" w:type="pct"/>
            <w:vAlign w:val="center"/>
          </w:tcPr>
          <w:p w14:paraId="0908591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216</w:t>
            </w:r>
          </w:p>
        </w:tc>
        <w:tc>
          <w:tcPr>
            <w:tcW w:w="551" w:type="pct"/>
            <w:vAlign w:val="center"/>
          </w:tcPr>
          <w:p w14:paraId="33363F4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董树杰</w:t>
            </w:r>
          </w:p>
        </w:tc>
        <w:tc>
          <w:tcPr>
            <w:tcW w:w="617" w:type="pct"/>
            <w:vAlign w:val="center"/>
          </w:tcPr>
          <w:p w14:paraId="5B9FAB8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DFC637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p>
        </w:tc>
        <w:tc>
          <w:tcPr>
            <w:tcW w:w="1171" w:type="pct"/>
            <w:vAlign w:val="center"/>
          </w:tcPr>
          <w:p w14:paraId="70F09E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地下水环境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45668C0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39FB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883222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217</w:t>
            </w:r>
          </w:p>
        </w:tc>
        <w:tc>
          <w:tcPr>
            <w:tcW w:w="551" w:type="pct"/>
            <w:vAlign w:val="center"/>
          </w:tcPr>
          <w:p w14:paraId="1B5657C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赵</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煜</w:t>
            </w:r>
          </w:p>
        </w:tc>
        <w:tc>
          <w:tcPr>
            <w:tcW w:w="617" w:type="pct"/>
            <w:vAlign w:val="center"/>
          </w:tcPr>
          <w:p w14:paraId="052E560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5CBCA9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卫生</w:t>
            </w:r>
          </w:p>
        </w:tc>
        <w:tc>
          <w:tcPr>
            <w:tcW w:w="1171" w:type="pct"/>
            <w:vAlign w:val="center"/>
          </w:tcPr>
          <w:p w14:paraId="36B79FE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542E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7CDE2C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218</w:t>
            </w:r>
          </w:p>
        </w:tc>
        <w:tc>
          <w:tcPr>
            <w:tcW w:w="551" w:type="pct"/>
            <w:vAlign w:val="center"/>
          </w:tcPr>
          <w:p w14:paraId="67BABFC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陈东东</w:t>
            </w:r>
          </w:p>
        </w:tc>
        <w:tc>
          <w:tcPr>
            <w:tcW w:w="617" w:type="pct"/>
            <w:vAlign w:val="center"/>
          </w:tcPr>
          <w:p w14:paraId="58825E5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EB0646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p>
        </w:tc>
        <w:tc>
          <w:tcPr>
            <w:tcW w:w="1171" w:type="pct"/>
            <w:vAlign w:val="center"/>
          </w:tcPr>
          <w:p w14:paraId="03A325C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0ED9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5194C3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219</w:t>
            </w:r>
          </w:p>
        </w:tc>
        <w:tc>
          <w:tcPr>
            <w:tcW w:w="551" w:type="pct"/>
            <w:vAlign w:val="center"/>
          </w:tcPr>
          <w:p w14:paraId="32D9B3C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沈东升</w:t>
            </w:r>
          </w:p>
        </w:tc>
        <w:tc>
          <w:tcPr>
            <w:tcW w:w="617" w:type="pct"/>
            <w:vAlign w:val="center"/>
          </w:tcPr>
          <w:p w14:paraId="331D720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7C20505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p>
        </w:tc>
        <w:tc>
          <w:tcPr>
            <w:tcW w:w="1171" w:type="pct"/>
            <w:vAlign w:val="center"/>
          </w:tcPr>
          <w:p w14:paraId="7195AAD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01CA039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固体废物</w:t>
            </w:r>
          </w:p>
        </w:tc>
      </w:tr>
      <w:tr w14:paraId="426A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1E5DE3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220</w:t>
            </w:r>
          </w:p>
        </w:tc>
        <w:tc>
          <w:tcPr>
            <w:tcW w:w="551" w:type="pct"/>
            <w:vAlign w:val="center"/>
          </w:tcPr>
          <w:p w14:paraId="544AC18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胡赐明</w:t>
            </w:r>
          </w:p>
        </w:tc>
        <w:tc>
          <w:tcPr>
            <w:tcW w:w="617" w:type="pct"/>
            <w:vAlign w:val="center"/>
          </w:tcPr>
          <w:p w14:paraId="28C4668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C29BC8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文教用品制造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77E917B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1BFB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884DFA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221</w:t>
            </w:r>
          </w:p>
        </w:tc>
        <w:tc>
          <w:tcPr>
            <w:tcW w:w="551" w:type="pct"/>
            <w:vAlign w:val="center"/>
          </w:tcPr>
          <w:p w14:paraId="54064E3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朱春明</w:t>
            </w:r>
          </w:p>
        </w:tc>
        <w:tc>
          <w:tcPr>
            <w:tcW w:w="617" w:type="pct"/>
            <w:vAlign w:val="center"/>
          </w:tcPr>
          <w:p w14:paraId="3028D0C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CE2977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p>
        </w:tc>
        <w:tc>
          <w:tcPr>
            <w:tcW w:w="1171" w:type="pct"/>
            <w:vAlign w:val="center"/>
          </w:tcPr>
          <w:p w14:paraId="1908CA4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4D1F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2B2729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222</w:t>
            </w:r>
          </w:p>
        </w:tc>
        <w:tc>
          <w:tcPr>
            <w:tcW w:w="551" w:type="pct"/>
            <w:vAlign w:val="center"/>
          </w:tcPr>
          <w:p w14:paraId="5839A14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刘建国</w:t>
            </w:r>
          </w:p>
        </w:tc>
        <w:tc>
          <w:tcPr>
            <w:tcW w:w="617" w:type="pct"/>
            <w:vAlign w:val="center"/>
          </w:tcPr>
          <w:p w14:paraId="5349ABE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D89D3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房地产</w:t>
            </w:r>
          </w:p>
        </w:tc>
        <w:tc>
          <w:tcPr>
            <w:tcW w:w="1171" w:type="pct"/>
            <w:vAlign w:val="center"/>
          </w:tcPr>
          <w:p w14:paraId="24BAAD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7491F73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r w14:paraId="034B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0D376A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223</w:t>
            </w:r>
          </w:p>
        </w:tc>
        <w:tc>
          <w:tcPr>
            <w:tcW w:w="551" w:type="pct"/>
            <w:vAlign w:val="center"/>
          </w:tcPr>
          <w:p w14:paraId="1C4DF34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李铁军</w:t>
            </w:r>
          </w:p>
        </w:tc>
        <w:tc>
          <w:tcPr>
            <w:tcW w:w="617" w:type="pct"/>
            <w:vAlign w:val="center"/>
          </w:tcPr>
          <w:p w14:paraId="3771BE7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032CB1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渔业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5185654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w:t>
            </w:r>
          </w:p>
          <w:p w14:paraId="7F346F7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p>
        </w:tc>
      </w:tr>
      <w:tr w14:paraId="00CA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409" w:type="pct"/>
            <w:vAlign w:val="center"/>
          </w:tcPr>
          <w:p w14:paraId="17E831D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224</w:t>
            </w:r>
          </w:p>
        </w:tc>
        <w:tc>
          <w:tcPr>
            <w:tcW w:w="551" w:type="pct"/>
            <w:vAlign w:val="center"/>
          </w:tcPr>
          <w:p w14:paraId="18C056F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志</w:t>
            </w:r>
          </w:p>
        </w:tc>
        <w:tc>
          <w:tcPr>
            <w:tcW w:w="617" w:type="pct"/>
            <w:vAlign w:val="center"/>
          </w:tcPr>
          <w:p w14:paraId="3553796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F1C0E7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1BB40F9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7CA3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409" w:type="pct"/>
            <w:vAlign w:val="center"/>
          </w:tcPr>
          <w:p w14:paraId="62EE348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225</w:t>
            </w:r>
          </w:p>
        </w:tc>
        <w:tc>
          <w:tcPr>
            <w:tcW w:w="551" w:type="pct"/>
            <w:vAlign w:val="center"/>
          </w:tcPr>
          <w:p w14:paraId="5C7FD83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樊慧明</w:t>
            </w:r>
          </w:p>
        </w:tc>
        <w:tc>
          <w:tcPr>
            <w:tcW w:w="617" w:type="pct"/>
            <w:vAlign w:val="center"/>
          </w:tcPr>
          <w:p w14:paraId="0522920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12251EA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皮革、毛皮、羽毛及其制品和制鞋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生物质燃料加工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p>
        </w:tc>
        <w:tc>
          <w:tcPr>
            <w:tcW w:w="1171" w:type="pct"/>
            <w:vAlign w:val="center"/>
          </w:tcPr>
          <w:p w14:paraId="23573F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557F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074CD4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226</w:t>
            </w:r>
          </w:p>
        </w:tc>
        <w:tc>
          <w:tcPr>
            <w:tcW w:w="551" w:type="pct"/>
            <w:vAlign w:val="center"/>
          </w:tcPr>
          <w:p w14:paraId="6F83E7D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周</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洁</w:t>
            </w:r>
          </w:p>
        </w:tc>
        <w:tc>
          <w:tcPr>
            <w:tcW w:w="617" w:type="pct"/>
            <w:vAlign w:val="center"/>
          </w:tcPr>
          <w:p w14:paraId="57CA398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BD86D6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木材加工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卫生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0EF3FC9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23D1FA1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p>
        </w:tc>
      </w:tr>
      <w:tr w14:paraId="2485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409" w:type="pct"/>
            <w:vAlign w:val="center"/>
          </w:tcPr>
          <w:p w14:paraId="725A5B6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227</w:t>
            </w:r>
          </w:p>
        </w:tc>
        <w:tc>
          <w:tcPr>
            <w:tcW w:w="551" w:type="pct"/>
            <w:vAlign w:val="center"/>
          </w:tcPr>
          <w:p w14:paraId="6E6D5FF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张艳君</w:t>
            </w:r>
          </w:p>
        </w:tc>
        <w:tc>
          <w:tcPr>
            <w:tcW w:w="617" w:type="pct"/>
            <w:vAlign w:val="center"/>
          </w:tcPr>
          <w:p w14:paraId="5E7E8EA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6B7505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p>
        </w:tc>
        <w:tc>
          <w:tcPr>
            <w:tcW w:w="1171" w:type="pct"/>
            <w:vAlign w:val="center"/>
          </w:tcPr>
          <w:p w14:paraId="74677BD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4247861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65F9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09" w:type="pct"/>
            <w:vAlign w:val="center"/>
          </w:tcPr>
          <w:p w14:paraId="44A1AF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228</w:t>
            </w:r>
          </w:p>
        </w:tc>
        <w:tc>
          <w:tcPr>
            <w:tcW w:w="551" w:type="pct"/>
            <w:vAlign w:val="center"/>
          </w:tcPr>
          <w:p w14:paraId="0316650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郎东锋</w:t>
            </w:r>
          </w:p>
        </w:tc>
        <w:tc>
          <w:tcPr>
            <w:tcW w:w="617" w:type="pct"/>
            <w:vAlign w:val="center"/>
          </w:tcPr>
          <w:p w14:paraId="6264D0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0AE945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卫生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404FADF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658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409" w:type="pct"/>
            <w:vAlign w:val="center"/>
          </w:tcPr>
          <w:p w14:paraId="01A9094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229</w:t>
            </w:r>
          </w:p>
        </w:tc>
        <w:tc>
          <w:tcPr>
            <w:tcW w:w="551" w:type="pct"/>
            <w:vAlign w:val="center"/>
          </w:tcPr>
          <w:p w14:paraId="27BACB2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潘依依</w:t>
            </w:r>
          </w:p>
        </w:tc>
        <w:tc>
          <w:tcPr>
            <w:tcW w:w="617" w:type="pct"/>
            <w:vAlign w:val="center"/>
          </w:tcPr>
          <w:p w14:paraId="1F16310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1460F1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490CBD2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64D9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715C44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230</w:t>
            </w:r>
          </w:p>
        </w:tc>
        <w:tc>
          <w:tcPr>
            <w:tcW w:w="551" w:type="pct"/>
            <w:vAlign w:val="center"/>
          </w:tcPr>
          <w:p w14:paraId="23F2B23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朱科峰</w:t>
            </w:r>
          </w:p>
        </w:tc>
        <w:tc>
          <w:tcPr>
            <w:tcW w:w="617" w:type="pct"/>
            <w:vAlign w:val="center"/>
          </w:tcPr>
          <w:p w14:paraId="28AA7EE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0E80DB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4D86EF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0ADFAAC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48FA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591EE0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231</w:t>
            </w:r>
          </w:p>
        </w:tc>
        <w:tc>
          <w:tcPr>
            <w:tcW w:w="551" w:type="pct"/>
            <w:vAlign w:val="center"/>
          </w:tcPr>
          <w:p w14:paraId="322844D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林辉斌</w:t>
            </w:r>
          </w:p>
        </w:tc>
        <w:tc>
          <w:tcPr>
            <w:tcW w:w="617" w:type="pct"/>
            <w:vAlign w:val="center"/>
          </w:tcPr>
          <w:p w14:paraId="6DB7A88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EB8B69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卫生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1BC699C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声环境</w:t>
            </w:r>
          </w:p>
        </w:tc>
      </w:tr>
      <w:tr w14:paraId="5917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356333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232</w:t>
            </w:r>
          </w:p>
        </w:tc>
        <w:tc>
          <w:tcPr>
            <w:tcW w:w="551" w:type="pct"/>
            <w:vAlign w:val="center"/>
          </w:tcPr>
          <w:p w14:paraId="0CE1F18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仇伟锋</w:t>
            </w:r>
          </w:p>
        </w:tc>
        <w:tc>
          <w:tcPr>
            <w:tcW w:w="617" w:type="pct"/>
            <w:vAlign w:val="center"/>
          </w:tcPr>
          <w:p w14:paraId="2F2EDBB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4585419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p>
        </w:tc>
        <w:tc>
          <w:tcPr>
            <w:tcW w:w="1171" w:type="pct"/>
            <w:vAlign w:val="center"/>
          </w:tcPr>
          <w:p w14:paraId="75018A4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4061BB6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10AE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639F24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233</w:t>
            </w:r>
          </w:p>
        </w:tc>
        <w:tc>
          <w:tcPr>
            <w:tcW w:w="551" w:type="pct"/>
            <w:vAlign w:val="center"/>
          </w:tcPr>
          <w:p w14:paraId="4353FD1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徐之俊</w:t>
            </w:r>
          </w:p>
        </w:tc>
        <w:tc>
          <w:tcPr>
            <w:tcW w:w="617" w:type="pct"/>
            <w:vAlign w:val="center"/>
          </w:tcPr>
          <w:p w14:paraId="7F0229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16C0F1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p>
        </w:tc>
        <w:tc>
          <w:tcPr>
            <w:tcW w:w="1171" w:type="pct"/>
            <w:vAlign w:val="center"/>
          </w:tcPr>
          <w:p w14:paraId="3A6EA88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024FCD0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6269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089A69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234</w:t>
            </w:r>
          </w:p>
        </w:tc>
        <w:tc>
          <w:tcPr>
            <w:tcW w:w="551" w:type="pct"/>
            <w:vAlign w:val="center"/>
          </w:tcPr>
          <w:p w14:paraId="718CBE5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娟</w:t>
            </w:r>
          </w:p>
        </w:tc>
        <w:tc>
          <w:tcPr>
            <w:tcW w:w="617" w:type="pct"/>
            <w:vAlign w:val="center"/>
          </w:tcPr>
          <w:p w14:paraId="313B456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4E06948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w:t>
            </w:r>
            <w:r>
              <w:rPr>
                <w:rFonts w:hint="default" w:ascii="Times New Roman" w:hAnsi="Times New Roman" w:eastAsia="宋体" w:cs="Times New Roman"/>
                <w:i w:val="0"/>
                <w:color w:val="auto"/>
                <w:spacing w:val="-6"/>
                <w:kern w:val="0"/>
                <w:sz w:val="22"/>
                <w:szCs w:val="22"/>
                <w:u w:val="none"/>
                <w:lang w:val="en-US" w:eastAsia="zh-CN" w:bidi="ar"/>
              </w:rPr>
              <w:t>设备制造</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废弃资源综合利用</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生活垃圾转运、集中处置</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等级公路和城市道路建设</w:t>
            </w:r>
          </w:p>
        </w:tc>
        <w:tc>
          <w:tcPr>
            <w:tcW w:w="1171" w:type="pct"/>
            <w:vAlign w:val="center"/>
          </w:tcPr>
          <w:p w14:paraId="66D1DA2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78D3F69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w:t>
            </w:r>
          </w:p>
          <w:p w14:paraId="288B273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管理</w:t>
            </w:r>
          </w:p>
        </w:tc>
      </w:tr>
      <w:tr w14:paraId="10FC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99A184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235</w:t>
            </w:r>
          </w:p>
        </w:tc>
        <w:tc>
          <w:tcPr>
            <w:tcW w:w="551" w:type="pct"/>
            <w:vAlign w:val="center"/>
          </w:tcPr>
          <w:p w14:paraId="418C1EB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丁学锋</w:t>
            </w:r>
          </w:p>
        </w:tc>
        <w:tc>
          <w:tcPr>
            <w:tcW w:w="617" w:type="pct"/>
            <w:vAlign w:val="center"/>
          </w:tcPr>
          <w:p w14:paraId="7B49F27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3073C3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p>
        </w:tc>
        <w:tc>
          <w:tcPr>
            <w:tcW w:w="1171" w:type="pct"/>
            <w:vAlign w:val="center"/>
          </w:tcPr>
          <w:p w14:paraId="4E9705A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p>
          <w:p w14:paraId="2777EE7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固体废物</w:t>
            </w:r>
          </w:p>
        </w:tc>
      </w:tr>
      <w:tr w14:paraId="04BF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E88C30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236</w:t>
            </w:r>
          </w:p>
        </w:tc>
        <w:tc>
          <w:tcPr>
            <w:tcW w:w="551" w:type="pct"/>
            <w:vAlign w:val="center"/>
          </w:tcPr>
          <w:p w14:paraId="58AE7C5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曹昕鑫</w:t>
            </w:r>
          </w:p>
        </w:tc>
        <w:tc>
          <w:tcPr>
            <w:tcW w:w="617" w:type="pct"/>
            <w:vAlign w:val="center"/>
          </w:tcPr>
          <w:p w14:paraId="4C02A95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F28381B">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757A931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7533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75CF0A7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237</w:t>
            </w:r>
          </w:p>
        </w:tc>
        <w:tc>
          <w:tcPr>
            <w:tcW w:w="551" w:type="pct"/>
            <w:vAlign w:val="center"/>
          </w:tcPr>
          <w:p w14:paraId="6D54300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雷学勤</w:t>
            </w:r>
          </w:p>
        </w:tc>
        <w:tc>
          <w:tcPr>
            <w:tcW w:w="617" w:type="pct"/>
            <w:vAlign w:val="center"/>
          </w:tcPr>
          <w:p w14:paraId="1B93833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477FE31">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日用化学产品制造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p>
        </w:tc>
        <w:tc>
          <w:tcPr>
            <w:tcW w:w="1171" w:type="pct"/>
            <w:vAlign w:val="center"/>
          </w:tcPr>
          <w:p w14:paraId="16EB4B6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w:t>
            </w:r>
          </w:p>
          <w:p w14:paraId="46C41D2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环境风险</w:t>
            </w:r>
          </w:p>
        </w:tc>
      </w:tr>
      <w:tr w14:paraId="3980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E166CF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238</w:t>
            </w:r>
          </w:p>
        </w:tc>
        <w:tc>
          <w:tcPr>
            <w:tcW w:w="551" w:type="pct"/>
            <w:vAlign w:val="center"/>
          </w:tcPr>
          <w:p w14:paraId="3833698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金</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艳</w:t>
            </w:r>
          </w:p>
        </w:tc>
        <w:tc>
          <w:tcPr>
            <w:tcW w:w="617" w:type="pct"/>
            <w:vAlign w:val="center"/>
          </w:tcPr>
          <w:p w14:paraId="07C8030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2DE649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木材加工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文教用品制造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3DCC4F6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5871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9FD49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239</w:t>
            </w:r>
          </w:p>
        </w:tc>
        <w:tc>
          <w:tcPr>
            <w:tcW w:w="551" w:type="pct"/>
            <w:vAlign w:val="center"/>
          </w:tcPr>
          <w:p w14:paraId="459E5F9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欧阳炬</w:t>
            </w:r>
          </w:p>
        </w:tc>
        <w:tc>
          <w:tcPr>
            <w:tcW w:w="617" w:type="pct"/>
            <w:vAlign w:val="center"/>
          </w:tcPr>
          <w:p w14:paraId="43E6189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A7E3E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w:t>
            </w:r>
            <w:r>
              <w:rPr>
                <w:rFonts w:hint="default" w:ascii="Times New Roman" w:hAnsi="Times New Roman" w:eastAsia="宋体" w:cs="Times New Roman"/>
                <w:i w:val="0"/>
                <w:color w:val="auto"/>
                <w:spacing w:val="-6"/>
                <w:kern w:val="0"/>
                <w:sz w:val="22"/>
                <w:szCs w:val="22"/>
                <w:u w:val="none"/>
                <w:lang w:val="en-US" w:eastAsia="zh-CN" w:bidi="ar"/>
              </w:rPr>
              <w:t>冶炼及压延加工</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有色金属冶炼及压延加工</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废弃资源综合利用</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危险废物集中处置</w:t>
            </w:r>
          </w:p>
        </w:tc>
        <w:tc>
          <w:tcPr>
            <w:tcW w:w="1171" w:type="pct"/>
            <w:vAlign w:val="center"/>
          </w:tcPr>
          <w:p w14:paraId="4281113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土壤环境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3E50B41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7A93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E4AA68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240</w:t>
            </w:r>
          </w:p>
        </w:tc>
        <w:tc>
          <w:tcPr>
            <w:tcW w:w="551" w:type="pct"/>
            <w:vAlign w:val="center"/>
          </w:tcPr>
          <w:p w14:paraId="54413F1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陈银飞</w:t>
            </w:r>
          </w:p>
        </w:tc>
        <w:tc>
          <w:tcPr>
            <w:tcW w:w="617" w:type="pct"/>
            <w:vAlign w:val="center"/>
          </w:tcPr>
          <w:p w14:paraId="74DBA2D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02ECE2E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精制石油产品制造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生物质燃料加工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肥料制造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p>
        </w:tc>
        <w:tc>
          <w:tcPr>
            <w:tcW w:w="1171" w:type="pct"/>
            <w:vAlign w:val="center"/>
          </w:tcPr>
          <w:p w14:paraId="20C2921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5190CED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p>
        </w:tc>
      </w:tr>
      <w:tr w14:paraId="1796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A68980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241</w:t>
            </w:r>
          </w:p>
        </w:tc>
        <w:tc>
          <w:tcPr>
            <w:tcW w:w="551" w:type="pct"/>
            <w:vAlign w:val="center"/>
          </w:tcPr>
          <w:p w14:paraId="557C38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戴小平</w:t>
            </w:r>
          </w:p>
        </w:tc>
        <w:tc>
          <w:tcPr>
            <w:tcW w:w="617" w:type="pct"/>
            <w:vAlign w:val="center"/>
          </w:tcPr>
          <w:p w14:paraId="6612D01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A2CAD9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w:t>
            </w:r>
            <w:r>
              <w:rPr>
                <w:rFonts w:hint="default" w:ascii="Times New Roman" w:hAnsi="Times New Roman" w:eastAsia="宋体" w:cs="Times New Roman"/>
                <w:i w:val="0"/>
                <w:color w:val="auto"/>
                <w:spacing w:val="-6"/>
                <w:kern w:val="0"/>
                <w:sz w:val="22"/>
                <w:szCs w:val="22"/>
                <w:u w:val="none"/>
                <w:lang w:val="en-US" w:eastAsia="zh-CN" w:bidi="ar"/>
              </w:rPr>
              <w:t>墨、颜料及类似产品制造</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合成材料制造</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专用化学品制造</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医药制造</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化学纤维制造</w:t>
            </w:r>
          </w:p>
        </w:tc>
        <w:tc>
          <w:tcPr>
            <w:tcW w:w="1171" w:type="pct"/>
            <w:vAlign w:val="center"/>
          </w:tcPr>
          <w:p w14:paraId="792804F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地下水环境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55E4D33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11B6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2E442C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242</w:t>
            </w:r>
          </w:p>
        </w:tc>
        <w:tc>
          <w:tcPr>
            <w:tcW w:w="551" w:type="pct"/>
            <w:vAlign w:val="center"/>
          </w:tcPr>
          <w:p w14:paraId="4B070C9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施晓亮</w:t>
            </w:r>
          </w:p>
        </w:tc>
        <w:tc>
          <w:tcPr>
            <w:tcW w:w="617" w:type="pct"/>
            <w:vAlign w:val="center"/>
          </w:tcPr>
          <w:p w14:paraId="3781160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FF14A5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1F3BE9B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0E4A27F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p>
        </w:tc>
      </w:tr>
      <w:tr w14:paraId="5D16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29DD0E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243</w:t>
            </w:r>
          </w:p>
        </w:tc>
        <w:tc>
          <w:tcPr>
            <w:tcW w:w="551" w:type="pct"/>
            <w:vAlign w:val="center"/>
          </w:tcPr>
          <w:p w14:paraId="21AABD6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蔡文波</w:t>
            </w:r>
          </w:p>
        </w:tc>
        <w:tc>
          <w:tcPr>
            <w:tcW w:w="617" w:type="pct"/>
            <w:vAlign w:val="center"/>
          </w:tcPr>
          <w:p w14:paraId="019ED70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1A1D15D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精制石油产品制造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4B8B253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13DE5D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影响评价管理</w:t>
            </w:r>
          </w:p>
        </w:tc>
      </w:tr>
      <w:tr w14:paraId="43F2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C719F6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244</w:t>
            </w:r>
          </w:p>
        </w:tc>
        <w:tc>
          <w:tcPr>
            <w:tcW w:w="551" w:type="pct"/>
            <w:vAlign w:val="center"/>
          </w:tcPr>
          <w:p w14:paraId="18AAC8B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赵</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飞</w:t>
            </w:r>
          </w:p>
        </w:tc>
        <w:tc>
          <w:tcPr>
            <w:tcW w:w="617" w:type="pct"/>
            <w:vAlign w:val="center"/>
          </w:tcPr>
          <w:p w14:paraId="286E118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410D5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073626C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1CEB942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p>
        </w:tc>
      </w:tr>
      <w:tr w14:paraId="6F20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4CF707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245</w:t>
            </w:r>
          </w:p>
        </w:tc>
        <w:tc>
          <w:tcPr>
            <w:tcW w:w="551" w:type="pct"/>
            <w:vAlign w:val="center"/>
          </w:tcPr>
          <w:p w14:paraId="2EE7F21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王其刚</w:t>
            </w:r>
          </w:p>
        </w:tc>
        <w:tc>
          <w:tcPr>
            <w:tcW w:w="617" w:type="pct"/>
            <w:vAlign w:val="center"/>
          </w:tcPr>
          <w:p w14:paraId="55761C8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ACC436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p>
        </w:tc>
        <w:tc>
          <w:tcPr>
            <w:tcW w:w="1171" w:type="pct"/>
            <w:vAlign w:val="center"/>
          </w:tcPr>
          <w:p w14:paraId="5392ED6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1546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409" w:type="pct"/>
            <w:vAlign w:val="center"/>
          </w:tcPr>
          <w:p w14:paraId="7C69F4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246</w:t>
            </w:r>
          </w:p>
        </w:tc>
        <w:tc>
          <w:tcPr>
            <w:tcW w:w="551" w:type="pct"/>
            <w:vAlign w:val="center"/>
          </w:tcPr>
          <w:p w14:paraId="5BEDBAD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黄</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电</w:t>
            </w:r>
          </w:p>
        </w:tc>
        <w:tc>
          <w:tcPr>
            <w:tcW w:w="617" w:type="pct"/>
            <w:vAlign w:val="center"/>
          </w:tcPr>
          <w:p w14:paraId="292AD8E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副教授</w:t>
            </w:r>
          </w:p>
        </w:tc>
        <w:tc>
          <w:tcPr>
            <w:tcW w:w="2248" w:type="pct"/>
            <w:vAlign w:val="center"/>
          </w:tcPr>
          <w:p w14:paraId="03743FE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p>
        </w:tc>
        <w:tc>
          <w:tcPr>
            <w:tcW w:w="1171" w:type="pct"/>
            <w:vAlign w:val="center"/>
          </w:tcPr>
          <w:p w14:paraId="6F837EE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754A4D4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79F9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0DD393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247</w:t>
            </w:r>
          </w:p>
        </w:tc>
        <w:tc>
          <w:tcPr>
            <w:tcW w:w="551" w:type="pct"/>
            <w:vAlign w:val="center"/>
          </w:tcPr>
          <w:p w14:paraId="2C2E082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舒</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霖</w:t>
            </w:r>
          </w:p>
        </w:tc>
        <w:tc>
          <w:tcPr>
            <w:tcW w:w="617" w:type="pct"/>
            <w:vAlign w:val="center"/>
          </w:tcPr>
          <w:p w14:paraId="07ACA21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教授</w:t>
            </w:r>
          </w:p>
        </w:tc>
        <w:tc>
          <w:tcPr>
            <w:tcW w:w="2248" w:type="pct"/>
            <w:vAlign w:val="center"/>
          </w:tcPr>
          <w:p w14:paraId="40F9BBE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渔业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w:t>
            </w:r>
            <w:r>
              <w:rPr>
                <w:rFonts w:hint="default" w:ascii="Times New Roman" w:hAnsi="Times New Roman" w:eastAsia="宋体" w:cs="Times New Roman"/>
                <w:i w:val="0"/>
                <w:color w:val="auto"/>
                <w:spacing w:val="-6"/>
                <w:kern w:val="0"/>
                <w:sz w:val="22"/>
                <w:szCs w:val="22"/>
                <w:u w:val="none"/>
                <w:lang w:val="en-US" w:eastAsia="zh-CN" w:bidi="ar"/>
              </w:rPr>
              <w:t>中处置</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社会事业与服务</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水库</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河湖整治</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农业、林业</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等级公路和城市道路建设</w:t>
            </w:r>
          </w:p>
        </w:tc>
        <w:tc>
          <w:tcPr>
            <w:tcW w:w="1171" w:type="pct"/>
            <w:vAlign w:val="center"/>
          </w:tcPr>
          <w:p w14:paraId="76DEBFD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7494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09" w:type="pct"/>
            <w:vAlign w:val="center"/>
          </w:tcPr>
          <w:p w14:paraId="53DD521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248</w:t>
            </w:r>
          </w:p>
        </w:tc>
        <w:tc>
          <w:tcPr>
            <w:tcW w:w="551" w:type="pct"/>
            <w:vAlign w:val="center"/>
          </w:tcPr>
          <w:p w14:paraId="30E120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李欲如</w:t>
            </w:r>
          </w:p>
        </w:tc>
        <w:tc>
          <w:tcPr>
            <w:tcW w:w="617" w:type="pct"/>
            <w:vAlign w:val="center"/>
          </w:tcPr>
          <w:p w14:paraId="5859FAC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127DBF0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皮革、毛皮、羽毛及其制品和制鞋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p>
        </w:tc>
        <w:tc>
          <w:tcPr>
            <w:tcW w:w="1171" w:type="pct"/>
            <w:vAlign w:val="center"/>
          </w:tcPr>
          <w:p w14:paraId="76951B3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5A26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09" w:type="pct"/>
            <w:vAlign w:val="center"/>
          </w:tcPr>
          <w:p w14:paraId="31D5011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249</w:t>
            </w:r>
          </w:p>
        </w:tc>
        <w:tc>
          <w:tcPr>
            <w:tcW w:w="551" w:type="pct"/>
            <w:vAlign w:val="center"/>
          </w:tcPr>
          <w:p w14:paraId="273478B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张建萍</w:t>
            </w:r>
          </w:p>
        </w:tc>
        <w:tc>
          <w:tcPr>
            <w:tcW w:w="617" w:type="pct"/>
            <w:vAlign w:val="center"/>
          </w:tcPr>
          <w:p w14:paraId="735B55C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089800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p>
        </w:tc>
        <w:tc>
          <w:tcPr>
            <w:tcW w:w="1171" w:type="pct"/>
            <w:vAlign w:val="center"/>
          </w:tcPr>
          <w:p w14:paraId="146CD56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p>
        </w:tc>
      </w:tr>
      <w:tr w14:paraId="1EF7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0276C4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250</w:t>
            </w:r>
          </w:p>
        </w:tc>
        <w:tc>
          <w:tcPr>
            <w:tcW w:w="551" w:type="pct"/>
            <w:vAlign w:val="center"/>
          </w:tcPr>
          <w:p w14:paraId="760EB56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王裕兵</w:t>
            </w:r>
          </w:p>
        </w:tc>
        <w:tc>
          <w:tcPr>
            <w:tcW w:w="617" w:type="pct"/>
            <w:vAlign w:val="center"/>
          </w:tcPr>
          <w:p w14:paraId="1B787F4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57D750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1032333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76DE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436516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251</w:t>
            </w:r>
          </w:p>
        </w:tc>
        <w:tc>
          <w:tcPr>
            <w:tcW w:w="551" w:type="pct"/>
            <w:vAlign w:val="center"/>
          </w:tcPr>
          <w:p w14:paraId="19330BD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刘</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慧</w:t>
            </w:r>
          </w:p>
        </w:tc>
        <w:tc>
          <w:tcPr>
            <w:tcW w:w="617" w:type="pct"/>
            <w:vAlign w:val="center"/>
          </w:tcPr>
          <w:p w14:paraId="0D46AFE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89FC74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食品制造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木材加工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燃气生产和供应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水生产和供应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卫生</w:t>
            </w:r>
          </w:p>
        </w:tc>
        <w:tc>
          <w:tcPr>
            <w:tcW w:w="1171" w:type="pct"/>
            <w:vAlign w:val="center"/>
          </w:tcPr>
          <w:p w14:paraId="4A7BE2D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1284C28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p>
        </w:tc>
      </w:tr>
      <w:tr w14:paraId="52BF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0008A8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252</w:t>
            </w:r>
          </w:p>
        </w:tc>
        <w:tc>
          <w:tcPr>
            <w:tcW w:w="551" w:type="pct"/>
            <w:vAlign w:val="center"/>
          </w:tcPr>
          <w:p w14:paraId="4DD3DB2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李学金</w:t>
            </w:r>
          </w:p>
        </w:tc>
        <w:tc>
          <w:tcPr>
            <w:tcW w:w="617" w:type="pct"/>
            <w:vAlign w:val="center"/>
          </w:tcPr>
          <w:p w14:paraId="452F0B2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6E3E62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p>
        </w:tc>
        <w:tc>
          <w:tcPr>
            <w:tcW w:w="1171" w:type="pct"/>
            <w:vAlign w:val="center"/>
          </w:tcPr>
          <w:p w14:paraId="107E5CC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5C1A28D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废气</w:t>
            </w:r>
          </w:p>
        </w:tc>
      </w:tr>
      <w:tr w14:paraId="4D4C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AE3560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253</w:t>
            </w:r>
          </w:p>
        </w:tc>
        <w:tc>
          <w:tcPr>
            <w:tcW w:w="551" w:type="pct"/>
            <w:vAlign w:val="center"/>
          </w:tcPr>
          <w:p w14:paraId="7503E13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廖治敏</w:t>
            </w:r>
          </w:p>
        </w:tc>
        <w:tc>
          <w:tcPr>
            <w:tcW w:w="617" w:type="pct"/>
            <w:vAlign w:val="center"/>
          </w:tcPr>
          <w:p w14:paraId="3FAC414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3C4B88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专用化学品制造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496B7F4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3B5B4DB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影响评价管理</w:t>
            </w:r>
          </w:p>
        </w:tc>
      </w:tr>
      <w:tr w14:paraId="4808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391818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254</w:t>
            </w:r>
          </w:p>
        </w:tc>
        <w:tc>
          <w:tcPr>
            <w:tcW w:w="551" w:type="pct"/>
            <w:vAlign w:val="center"/>
          </w:tcPr>
          <w:p w14:paraId="4B1791F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梁</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斌</w:t>
            </w:r>
          </w:p>
        </w:tc>
        <w:tc>
          <w:tcPr>
            <w:tcW w:w="617" w:type="pct"/>
            <w:vAlign w:val="center"/>
          </w:tcPr>
          <w:p w14:paraId="408E55C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D84186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pacing w:val="-6"/>
                <w:sz w:val="22"/>
                <w:szCs w:val="22"/>
                <w:vertAlign w:val="baseline"/>
                <w:lang w:val="en-US" w:eastAsia="zh-CN"/>
              </w:rPr>
            </w:pPr>
            <w:r>
              <w:rPr>
                <w:rFonts w:hint="default" w:ascii="Times New Roman" w:hAnsi="Times New Roman" w:eastAsia="宋体" w:cs="Times New Roman"/>
                <w:i w:val="0"/>
                <w:color w:val="auto"/>
                <w:spacing w:val="-6"/>
                <w:kern w:val="0"/>
                <w:sz w:val="22"/>
                <w:szCs w:val="22"/>
                <w:u w:val="none"/>
                <w:lang w:val="en-US" w:eastAsia="zh-CN" w:bidi="ar"/>
              </w:rPr>
              <w:t>合成材料制造</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水泥</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废弃资源综合利用</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燃气生产和供应</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火力发电</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 xml:space="preserve">生物质能发电 </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研究和试验发展</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一般固废集中处置</w:t>
            </w:r>
          </w:p>
        </w:tc>
        <w:tc>
          <w:tcPr>
            <w:tcW w:w="1171" w:type="pct"/>
            <w:vAlign w:val="center"/>
          </w:tcPr>
          <w:p w14:paraId="6BED2A6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7A73B24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风险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2C5A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FD5A53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255</w:t>
            </w:r>
          </w:p>
        </w:tc>
        <w:tc>
          <w:tcPr>
            <w:tcW w:w="551" w:type="pct"/>
            <w:vAlign w:val="center"/>
          </w:tcPr>
          <w:p w14:paraId="426440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王其于</w:t>
            </w:r>
          </w:p>
        </w:tc>
        <w:tc>
          <w:tcPr>
            <w:tcW w:w="617" w:type="pct"/>
            <w:vAlign w:val="center"/>
          </w:tcPr>
          <w:p w14:paraId="78FB89F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E86572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pacing w:val="-6"/>
                <w:sz w:val="22"/>
                <w:szCs w:val="22"/>
                <w:vertAlign w:val="baseline"/>
                <w:lang w:val="en-US" w:eastAsia="zh-CN"/>
              </w:rPr>
            </w:pPr>
            <w:r>
              <w:rPr>
                <w:rFonts w:hint="default" w:ascii="Times New Roman" w:hAnsi="Times New Roman" w:eastAsia="宋体" w:cs="Times New Roman"/>
                <w:i w:val="0"/>
                <w:color w:val="auto"/>
                <w:spacing w:val="-6"/>
                <w:kern w:val="0"/>
                <w:sz w:val="22"/>
                <w:szCs w:val="22"/>
                <w:u w:val="none"/>
                <w:lang w:val="en-US" w:eastAsia="zh-CN" w:bidi="ar"/>
              </w:rPr>
              <w:t>家具制造</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造纸和纸制品</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合成材料制造</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水泥</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黑色金属冶炼及压延加工</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金属制品</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通用设备制造</w:t>
            </w:r>
            <w:r>
              <w:rPr>
                <w:rFonts w:hint="default" w:ascii="Times New Roman" w:hAnsi="Times New Roman" w:cs="Times New Roman"/>
                <w:i w:val="0"/>
                <w:color w:val="auto"/>
                <w:spacing w:val="-6"/>
                <w:kern w:val="0"/>
                <w:sz w:val="22"/>
                <w:szCs w:val="22"/>
                <w:u w:val="none"/>
                <w:lang w:val="en-US" w:eastAsia="zh-CN" w:bidi="ar"/>
              </w:rPr>
              <w:t>，</w:t>
            </w:r>
            <w:r>
              <w:rPr>
                <w:rFonts w:hint="default" w:ascii="Times New Roman" w:hAnsi="Times New Roman" w:eastAsia="宋体" w:cs="Times New Roman"/>
                <w:i w:val="0"/>
                <w:color w:val="auto"/>
                <w:spacing w:val="-6"/>
                <w:kern w:val="0"/>
                <w:sz w:val="22"/>
                <w:szCs w:val="22"/>
                <w:u w:val="none"/>
                <w:lang w:val="en-US" w:eastAsia="zh-CN" w:bidi="ar"/>
              </w:rPr>
              <w:t>计算机、电子设备制造</w:t>
            </w:r>
          </w:p>
        </w:tc>
        <w:tc>
          <w:tcPr>
            <w:tcW w:w="1171" w:type="pct"/>
            <w:vAlign w:val="center"/>
          </w:tcPr>
          <w:p w14:paraId="1ED7710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46009D6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p>
        </w:tc>
      </w:tr>
      <w:tr w14:paraId="629F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601FCA5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256</w:t>
            </w:r>
          </w:p>
        </w:tc>
        <w:tc>
          <w:tcPr>
            <w:tcW w:w="551" w:type="pct"/>
            <w:vAlign w:val="center"/>
          </w:tcPr>
          <w:p w14:paraId="166EB21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裘余丹</w:t>
            </w:r>
          </w:p>
        </w:tc>
        <w:tc>
          <w:tcPr>
            <w:tcW w:w="617" w:type="pct"/>
            <w:vAlign w:val="center"/>
          </w:tcPr>
          <w:p w14:paraId="7D7EC6A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7E18CE5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电器机械和器、材制造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6CE2304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531E17C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7E06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09" w:type="pct"/>
            <w:vAlign w:val="center"/>
          </w:tcPr>
          <w:p w14:paraId="68C3143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257</w:t>
            </w:r>
          </w:p>
        </w:tc>
        <w:tc>
          <w:tcPr>
            <w:tcW w:w="551" w:type="pct"/>
            <w:vAlign w:val="center"/>
          </w:tcPr>
          <w:p w14:paraId="3F5625B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任正伟</w:t>
            </w:r>
          </w:p>
        </w:tc>
        <w:tc>
          <w:tcPr>
            <w:tcW w:w="617" w:type="pct"/>
            <w:vAlign w:val="center"/>
          </w:tcPr>
          <w:p w14:paraId="385A8D4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D40A0D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p>
        </w:tc>
        <w:tc>
          <w:tcPr>
            <w:tcW w:w="1171" w:type="pct"/>
            <w:vAlign w:val="center"/>
          </w:tcPr>
          <w:p w14:paraId="7A92EEE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大气</w:t>
            </w:r>
          </w:p>
          <w:p w14:paraId="60F65C0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p>
        </w:tc>
      </w:tr>
      <w:tr w14:paraId="743C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09" w:type="pct"/>
            <w:vAlign w:val="center"/>
          </w:tcPr>
          <w:p w14:paraId="32617D6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258</w:t>
            </w:r>
          </w:p>
        </w:tc>
        <w:tc>
          <w:tcPr>
            <w:tcW w:w="551" w:type="pct"/>
            <w:vAlign w:val="center"/>
          </w:tcPr>
          <w:p w14:paraId="4C8DD3F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张慧君</w:t>
            </w:r>
          </w:p>
        </w:tc>
        <w:tc>
          <w:tcPr>
            <w:tcW w:w="617" w:type="pct"/>
            <w:vAlign w:val="center"/>
          </w:tcPr>
          <w:p w14:paraId="496322D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28C624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38F3101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430A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672985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259</w:t>
            </w:r>
          </w:p>
        </w:tc>
        <w:tc>
          <w:tcPr>
            <w:tcW w:w="551" w:type="pct"/>
            <w:vAlign w:val="center"/>
          </w:tcPr>
          <w:p w14:paraId="2A9EE26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赵</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芳</w:t>
            </w:r>
          </w:p>
        </w:tc>
        <w:tc>
          <w:tcPr>
            <w:tcW w:w="617" w:type="pct"/>
            <w:vAlign w:val="center"/>
          </w:tcPr>
          <w:p w14:paraId="1BDD500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6840B68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 xml:space="preserve">生物质能发电 </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p>
        </w:tc>
        <w:tc>
          <w:tcPr>
            <w:tcW w:w="1171" w:type="pct"/>
            <w:vAlign w:val="center"/>
          </w:tcPr>
          <w:p w14:paraId="52EF340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28F4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FE7887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260</w:t>
            </w:r>
          </w:p>
        </w:tc>
        <w:tc>
          <w:tcPr>
            <w:tcW w:w="551" w:type="pct"/>
            <w:vAlign w:val="center"/>
          </w:tcPr>
          <w:p w14:paraId="7A8284E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任景明</w:t>
            </w:r>
          </w:p>
        </w:tc>
        <w:tc>
          <w:tcPr>
            <w:tcW w:w="617" w:type="pct"/>
            <w:vAlign w:val="center"/>
          </w:tcPr>
          <w:p w14:paraId="1BF8EAF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48733AB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5870856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地下水环境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w:t>
            </w:r>
          </w:p>
          <w:p w14:paraId="5C6D8BF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10B9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AA39BA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261</w:t>
            </w:r>
          </w:p>
        </w:tc>
        <w:tc>
          <w:tcPr>
            <w:tcW w:w="551" w:type="pct"/>
            <w:vAlign w:val="center"/>
          </w:tcPr>
          <w:p w14:paraId="1477245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李亚飞</w:t>
            </w:r>
          </w:p>
        </w:tc>
        <w:tc>
          <w:tcPr>
            <w:tcW w:w="617" w:type="pct"/>
            <w:vAlign w:val="center"/>
          </w:tcPr>
          <w:p w14:paraId="213F0342">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7B249A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卫生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其他（注明具体行业领域）</w:t>
            </w:r>
          </w:p>
        </w:tc>
        <w:tc>
          <w:tcPr>
            <w:tcW w:w="1171" w:type="pct"/>
            <w:vAlign w:val="center"/>
          </w:tcPr>
          <w:p w14:paraId="157CE44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电磁辐射</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50FA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09" w:type="pct"/>
            <w:vAlign w:val="center"/>
          </w:tcPr>
          <w:p w14:paraId="5840EF0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262</w:t>
            </w:r>
          </w:p>
        </w:tc>
        <w:tc>
          <w:tcPr>
            <w:tcW w:w="551" w:type="pct"/>
            <w:vAlign w:val="center"/>
          </w:tcPr>
          <w:p w14:paraId="61CBBF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陈金海</w:t>
            </w:r>
          </w:p>
        </w:tc>
        <w:tc>
          <w:tcPr>
            <w:tcW w:w="617" w:type="pct"/>
            <w:vAlign w:val="center"/>
          </w:tcPr>
          <w:p w14:paraId="249A61A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AAB3ED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有机化学原料制造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p>
        </w:tc>
        <w:tc>
          <w:tcPr>
            <w:tcW w:w="1171" w:type="pct"/>
            <w:vAlign w:val="center"/>
          </w:tcPr>
          <w:p w14:paraId="5E484B9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大气环境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3D98FE6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37EB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E6EDBC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263</w:t>
            </w:r>
          </w:p>
        </w:tc>
        <w:tc>
          <w:tcPr>
            <w:tcW w:w="551" w:type="pct"/>
            <w:vAlign w:val="center"/>
          </w:tcPr>
          <w:p w14:paraId="6E58E04D">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赵志东</w:t>
            </w:r>
          </w:p>
        </w:tc>
        <w:tc>
          <w:tcPr>
            <w:tcW w:w="617" w:type="pct"/>
            <w:vAlign w:val="center"/>
          </w:tcPr>
          <w:p w14:paraId="3D50BE1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D56156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农副食品加工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造纸和纸制品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汽车制造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计算机、电子设备制造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p>
        </w:tc>
        <w:tc>
          <w:tcPr>
            <w:tcW w:w="1171" w:type="pct"/>
            <w:vAlign w:val="center"/>
          </w:tcPr>
          <w:p w14:paraId="7F68145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固体废物</w:t>
            </w:r>
            <w:r>
              <w:rPr>
                <w:rFonts w:hint="default" w:ascii="Times New Roman" w:hAnsi="Times New Roman" w:cs="Times New Roman"/>
                <w:i w:val="0"/>
                <w:color w:val="auto"/>
                <w:kern w:val="0"/>
                <w:sz w:val="22"/>
                <w:szCs w:val="22"/>
                <w:u w:val="none"/>
                <w:lang w:val="en-US" w:eastAsia="zh-CN" w:bidi="ar"/>
              </w:rPr>
              <w:t>，</w:t>
            </w:r>
          </w:p>
          <w:p w14:paraId="64AEB61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0CEF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3DFC6E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264</w:t>
            </w:r>
          </w:p>
        </w:tc>
        <w:tc>
          <w:tcPr>
            <w:tcW w:w="551" w:type="pct"/>
            <w:vAlign w:val="center"/>
          </w:tcPr>
          <w:p w14:paraId="394FC1C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陈富荣</w:t>
            </w:r>
          </w:p>
        </w:tc>
        <w:tc>
          <w:tcPr>
            <w:tcW w:w="617" w:type="pct"/>
            <w:vAlign w:val="center"/>
          </w:tcPr>
          <w:p w14:paraId="52BE950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0E5862A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无机酸、无机碱、无机盐制造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肥料制造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黑色金属冶炼及压延加工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有色金属冶炼及压延加工</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专业技术服务（陆地矿产资源地质勘察）</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农业、林业</w:t>
            </w:r>
          </w:p>
        </w:tc>
        <w:tc>
          <w:tcPr>
            <w:tcW w:w="1171" w:type="pct"/>
            <w:vAlign w:val="center"/>
          </w:tcPr>
          <w:p w14:paraId="7B0823B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地下</w:t>
            </w:r>
          </w:p>
          <w:p w14:paraId="4C7276E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土壤环境</w:t>
            </w:r>
          </w:p>
        </w:tc>
      </w:tr>
      <w:tr w14:paraId="2131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2F90902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265</w:t>
            </w:r>
          </w:p>
        </w:tc>
        <w:tc>
          <w:tcPr>
            <w:tcW w:w="551" w:type="pct"/>
            <w:vAlign w:val="center"/>
          </w:tcPr>
          <w:p w14:paraId="5A894F6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潘淑萍</w:t>
            </w:r>
          </w:p>
        </w:tc>
        <w:tc>
          <w:tcPr>
            <w:tcW w:w="617" w:type="pct"/>
            <w:vAlign w:val="center"/>
          </w:tcPr>
          <w:p w14:paraId="7AB858E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0DD709B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合成材料制造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废弃资源综合利用</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火力发电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一般固废集中处置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危险废物集中处置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医疗废物处置、病死及病害动物处理</w:t>
            </w:r>
          </w:p>
        </w:tc>
        <w:tc>
          <w:tcPr>
            <w:tcW w:w="1171" w:type="pct"/>
            <w:vAlign w:val="center"/>
          </w:tcPr>
          <w:p w14:paraId="0910A6F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固体</w:t>
            </w:r>
          </w:p>
          <w:p w14:paraId="7B25C06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废物</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遥感和地理</w:t>
            </w:r>
          </w:p>
          <w:p w14:paraId="02982A7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信息</w:t>
            </w:r>
          </w:p>
        </w:tc>
      </w:tr>
      <w:tr w14:paraId="4AA7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4A4CF9F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266</w:t>
            </w:r>
          </w:p>
        </w:tc>
        <w:tc>
          <w:tcPr>
            <w:tcW w:w="551" w:type="pct"/>
            <w:vAlign w:val="center"/>
          </w:tcPr>
          <w:p w14:paraId="4D56055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徐小雨</w:t>
            </w:r>
          </w:p>
        </w:tc>
        <w:tc>
          <w:tcPr>
            <w:tcW w:w="617" w:type="pct"/>
            <w:vAlign w:val="center"/>
          </w:tcPr>
          <w:p w14:paraId="36BCCCC8">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7B93ADA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医药制造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水库</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引水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航道工程、水运辅助工程</w:t>
            </w:r>
          </w:p>
        </w:tc>
        <w:tc>
          <w:tcPr>
            <w:tcW w:w="1171" w:type="pct"/>
            <w:vAlign w:val="center"/>
          </w:tcPr>
          <w:p w14:paraId="470B3B7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p>
          <w:p w14:paraId="3535A1B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声环境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生态环境</w:t>
            </w:r>
          </w:p>
        </w:tc>
      </w:tr>
      <w:tr w14:paraId="716C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1881459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267</w:t>
            </w:r>
          </w:p>
        </w:tc>
        <w:tc>
          <w:tcPr>
            <w:tcW w:w="551" w:type="pct"/>
            <w:vAlign w:val="center"/>
          </w:tcPr>
          <w:p w14:paraId="119EFC9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彭</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欣</w:t>
            </w:r>
          </w:p>
        </w:tc>
        <w:tc>
          <w:tcPr>
            <w:tcW w:w="617" w:type="pct"/>
            <w:vAlign w:val="center"/>
          </w:tcPr>
          <w:p w14:paraId="358BCC5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研究员</w:t>
            </w:r>
          </w:p>
        </w:tc>
        <w:tc>
          <w:tcPr>
            <w:tcW w:w="2248" w:type="pct"/>
            <w:vAlign w:val="center"/>
          </w:tcPr>
          <w:p w14:paraId="42FFFE4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海洋工程</w:t>
            </w:r>
          </w:p>
        </w:tc>
        <w:tc>
          <w:tcPr>
            <w:tcW w:w="1171" w:type="pct"/>
            <w:vAlign w:val="center"/>
          </w:tcPr>
          <w:p w14:paraId="138D4A1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生态环境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海洋</w:t>
            </w:r>
          </w:p>
          <w:p w14:paraId="7262F4B4">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环境监测</w:t>
            </w:r>
          </w:p>
        </w:tc>
      </w:tr>
      <w:tr w14:paraId="3B38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52BCC41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268</w:t>
            </w:r>
          </w:p>
        </w:tc>
        <w:tc>
          <w:tcPr>
            <w:tcW w:w="551" w:type="pct"/>
            <w:vAlign w:val="center"/>
          </w:tcPr>
          <w:p w14:paraId="35F450BF">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沈</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杰</w:t>
            </w:r>
          </w:p>
        </w:tc>
        <w:tc>
          <w:tcPr>
            <w:tcW w:w="617" w:type="pct"/>
            <w:vAlign w:val="center"/>
          </w:tcPr>
          <w:p w14:paraId="7C6C9A4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3923449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皮革、毛皮、羽毛及其制品和制鞋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印刷</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涂料、油墨、颜料及类似产品制造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p>
        </w:tc>
        <w:tc>
          <w:tcPr>
            <w:tcW w:w="1171" w:type="pct"/>
            <w:vAlign w:val="center"/>
          </w:tcPr>
          <w:p w14:paraId="2F10713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排污许可</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环境信息</w:t>
            </w:r>
          </w:p>
        </w:tc>
      </w:tr>
      <w:tr w14:paraId="4B88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5C09A56">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269</w:t>
            </w:r>
          </w:p>
        </w:tc>
        <w:tc>
          <w:tcPr>
            <w:tcW w:w="551" w:type="pct"/>
            <w:vAlign w:val="center"/>
          </w:tcPr>
          <w:p w14:paraId="027288E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孟伟江</w:t>
            </w:r>
          </w:p>
        </w:tc>
        <w:tc>
          <w:tcPr>
            <w:tcW w:w="617" w:type="pct"/>
            <w:vAlign w:val="center"/>
          </w:tcPr>
          <w:p w14:paraId="4B0887E0">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20C915C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畜牧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有色金属矿采选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非金属矿采选</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化学纤维制造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水力发电</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河湖整治</w:t>
            </w:r>
          </w:p>
        </w:tc>
        <w:tc>
          <w:tcPr>
            <w:tcW w:w="1171" w:type="pct"/>
            <w:vAlign w:val="center"/>
          </w:tcPr>
          <w:p w14:paraId="25376F5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废气</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环境</w:t>
            </w:r>
          </w:p>
          <w:p w14:paraId="3263182E">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影响评价管理</w:t>
            </w:r>
          </w:p>
        </w:tc>
      </w:tr>
      <w:tr w14:paraId="0426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3E3E64DA">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270</w:t>
            </w:r>
          </w:p>
        </w:tc>
        <w:tc>
          <w:tcPr>
            <w:tcW w:w="551" w:type="pct"/>
            <w:vAlign w:val="center"/>
          </w:tcPr>
          <w:p w14:paraId="56FF300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吴德欣</w:t>
            </w:r>
          </w:p>
        </w:tc>
        <w:tc>
          <w:tcPr>
            <w:tcW w:w="617" w:type="pct"/>
            <w:vAlign w:val="center"/>
          </w:tcPr>
          <w:p w14:paraId="3392027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高工</w:t>
            </w:r>
          </w:p>
        </w:tc>
        <w:tc>
          <w:tcPr>
            <w:tcW w:w="2248" w:type="pct"/>
            <w:vAlign w:val="center"/>
          </w:tcPr>
          <w:p w14:paraId="568F8219">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纺织服装、服饰</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皮革、毛皮、羽毛及其制品和制鞋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家具制造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橡胶和塑料制品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金属制品</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通用设备制造</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p>
        </w:tc>
        <w:tc>
          <w:tcPr>
            <w:tcW w:w="1171" w:type="pct"/>
            <w:vAlign w:val="center"/>
          </w:tcPr>
          <w:p w14:paraId="163CD723">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环境监测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r>
              <w:rPr>
                <w:rFonts w:hint="default" w:ascii="Times New Roman" w:hAnsi="Times New Roman" w:cs="Times New Roman"/>
                <w:i w:val="0"/>
                <w:color w:val="auto"/>
                <w:kern w:val="0"/>
                <w:sz w:val="22"/>
                <w:szCs w:val="22"/>
                <w:u w:val="none"/>
                <w:lang w:val="en-US" w:eastAsia="zh-CN" w:bidi="ar"/>
              </w:rPr>
              <w:t>，</w:t>
            </w:r>
          </w:p>
          <w:p w14:paraId="69FAEC11">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环境影响评价管理</w:t>
            </w:r>
          </w:p>
        </w:tc>
      </w:tr>
      <w:tr w14:paraId="3102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pct"/>
            <w:vAlign w:val="center"/>
          </w:tcPr>
          <w:p w14:paraId="008D8C5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271</w:t>
            </w:r>
          </w:p>
        </w:tc>
        <w:tc>
          <w:tcPr>
            <w:tcW w:w="551" w:type="pct"/>
            <w:vAlign w:val="center"/>
          </w:tcPr>
          <w:p w14:paraId="158C5D2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顾维扬</w:t>
            </w:r>
          </w:p>
        </w:tc>
        <w:tc>
          <w:tcPr>
            <w:tcW w:w="617" w:type="pct"/>
            <w:vAlign w:val="center"/>
          </w:tcPr>
          <w:p w14:paraId="15C306E5">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教高</w:t>
            </w:r>
          </w:p>
        </w:tc>
        <w:tc>
          <w:tcPr>
            <w:tcW w:w="2248" w:type="pct"/>
            <w:vAlign w:val="center"/>
          </w:tcPr>
          <w:p w14:paraId="533E822B">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both"/>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房地产</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生活垃圾转运、集中处置</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社会事业与服务</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防洪除涝工程</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等级公路和城市道路建设</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铁路和城市轨道交通</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机场和码头</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管道运输</w:t>
            </w:r>
          </w:p>
        </w:tc>
        <w:tc>
          <w:tcPr>
            <w:tcW w:w="1171" w:type="pct"/>
            <w:vAlign w:val="center"/>
          </w:tcPr>
          <w:p w14:paraId="448FB02C">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地表水环境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地下</w:t>
            </w:r>
          </w:p>
          <w:p w14:paraId="7DB5BEA7">
            <w:pPr>
              <w:keepNext w:val="0"/>
              <w:keepLines w:val="0"/>
              <w:pageBreakBefore w:val="0"/>
              <w:widowControl w:val="0"/>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_GB2312" w:cs="Times New Roman"/>
                <w:color w:val="auto"/>
                <w:sz w:val="22"/>
                <w:szCs w:val="22"/>
                <w:vertAlign w:val="baseline"/>
                <w:lang w:val="en-US" w:eastAsia="zh-CN"/>
              </w:rPr>
            </w:pPr>
            <w:r>
              <w:rPr>
                <w:rFonts w:hint="default" w:ascii="Times New Roman" w:hAnsi="Times New Roman" w:eastAsia="宋体" w:cs="Times New Roman"/>
                <w:i w:val="0"/>
                <w:color w:val="auto"/>
                <w:kern w:val="0"/>
                <w:sz w:val="22"/>
                <w:szCs w:val="22"/>
                <w:u w:val="none"/>
                <w:lang w:val="en-US" w:eastAsia="zh-CN" w:bidi="ar"/>
              </w:rPr>
              <w:t>水环境</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废水</w:t>
            </w:r>
          </w:p>
        </w:tc>
      </w:tr>
    </w:tbl>
    <w:p w14:paraId="428B4367">
      <w:pPr>
        <w:rPr>
          <w:rFonts w:hint="default" w:ascii="Times New Roman" w:hAnsi="Times New Roman" w:eastAsia="黑体" w:cs="Times New Roman"/>
          <w:color w:val="auto"/>
          <w:kern w:val="2"/>
          <w:sz w:val="32"/>
          <w:szCs w:val="32"/>
          <w:lang w:eastAsia="zh-CN"/>
        </w:rPr>
      </w:pPr>
      <w:r>
        <w:rPr>
          <w:rFonts w:hint="default" w:ascii="Times New Roman" w:hAnsi="Times New Roman" w:eastAsia="黑体" w:cs="Times New Roman"/>
          <w:color w:val="auto"/>
          <w:kern w:val="2"/>
          <w:sz w:val="32"/>
          <w:szCs w:val="32"/>
          <w:lang w:eastAsia="zh-CN"/>
        </w:rPr>
        <w:br w:type="page"/>
      </w:r>
    </w:p>
    <w:p w14:paraId="5D19A7E4">
      <w:pPr>
        <w:pStyle w:val="4"/>
        <w:keepNext w:val="0"/>
        <w:keepLines w:val="0"/>
        <w:pageBreakBefore w:val="0"/>
        <w:kinsoku/>
        <w:wordWrap/>
        <w:overflowPunct/>
        <w:topLinePunct w:val="0"/>
        <w:bidi w:val="0"/>
        <w:spacing w:line="580" w:lineRule="exact"/>
        <w:ind w:firstLine="0" w:firstLineChars="0"/>
        <w:textAlignment w:val="auto"/>
        <w:rPr>
          <w:rFonts w:hint="default" w:ascii="Times New Roman" w:hAnsi="Times New Roman" w:eastAsia="黑体" w:cs="Times New Roman"/>
          <w:color w:val="auto"/>
          <w:kern w:val="2"/>
          <w:sz w:val="32"/>
          <w:szCs w:val="32"/>
          <w:lang w:val="en-US" w:eastAsia="zh-CN"/>
        </w:rPr>
      </w:pPr>
      <w:r>
        <w:rPr>
          <w:rFonts w:hint="default" w:ascii="Times New Roman" w:hAnsi="Times New Roman" w:eastAsia="黑体" w:cs="Times New Roman"/>
          <w:color w:val="auto"/>
          <w:kern w:val="2"/>
          <w:sz w:val="32"/>
          <w:szCs w:val="32"/>
          <w:lang w:eastAsia="zh-CN"/>
        </w:rPr>
        <w:t>附件</w:t>
      </w:r>
      <w:r>
        <w:rPr>
          <w:rFonts w:hint="default" w:ascii="Times New Roman" w:hAnsi="Times New Roman" w:eastAsia="黑体" w:cs="Times New Roman"/>
          <w:color w:val="auto"/>
          <w:kern w:val="2"/>
          <w:sz w:val="32"/>
          <w:szCs w:val="32"/>
          <w:lang w:val="en-US" w:eastAsia="zh-CN"/>
        </w:rPr>
        <w:t>2</w:t>
      </w:r>
    </w:p>
    <w:p w14:paraId="00937158">
      <w:pPr>
        <w:pStyle w:val="4"/>
        <w:keepNext w:val="0"/>
        <w:keepLines w:val="0"/>
        <w:pageBreakBefore w:val="0"/>
        <w:kinsoku/>
        <w:wordWrap/>
        <w:overflowPunct/>
        <w:topLinePunct w:val="0"/>
        <w:bidi w:val="0"/>
        <w:spacing w:line="580" w:lineRule="exact"/>
        <w:ind w:firstLine="0" w:firstLineChars="0"/>
        <w:textAlignment w:val="auto"/>
        <w:rPr>
          <w:rFonts w:hint="default" w:ascii="Times New Roman" w:hAnsi="Times New Roman" w:eastAsia="黑体" w:cs="Times New Roman"/>
          <w:color w:val="auto"/>
          <w:kern w:val="2"/>
          <w:sz w:val="32"/>
          <w:szCs w:val="32"/>
          <w:lang w:val="en-US" w:eastAsia="zh-CN"/>
        </w:rPr>
      </w:pPr>
    </w:p>
    <w:p w14:paraId="50FBB2B9">
      <w:pPr>
        <w:numPr>
          <w:ilvl w:val="-1"/>
          <w:numId w:val="0"/>
        </w:numPr>
        <w:autoSpaceDN/>
        <w:adjustRightInd w:val="0"/>
        <w:snapToGrid w:val="0"/>
        <w:spacing w:line="580" w:lineRule="exact"/>
        <w:ind w:left="0" w:leftChars="0" w:right="0" w:firstLine="0"/>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简体" w:cs="Times New Roman"/>
          <w:color w:val="auto"/>
          <w:kern w:val="2"/>
          <w:sz w:val="44"/>
          <w:szCs w:val="44"/>
          <w:lang w:val="en-US" w:eastAsia="zh-CN"/>
        </w:rPr>
        <w:t>专家入库申请表</w:t>
      </w:r>
    </w:p>
    <w:tbl>
      <w:tblPr>
        <w:tblStyle w:val="14"/>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
        <w:gridCol w:w="1815"/>
        <w:gridCol w:w="1114"/>
        <w:gridCol w:w="1415"/>
        <w:gridCol w:w="1770"/>
        <w:gridCol w:w="1119"/>
        <w:gridCol w:w="1813"/>
        <w:gridCol w:w="5"/>
      </w:tblGrid>
      <w:tr w14:paraId="58EA6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jc w:val="center"/>
        </w:trPr>
        <w:tc>
          <w:tcPr>
            <w:tcW w:w="1001" w:type="pct"/>
            <w:noWrap w:val="0"/>
            <w:tcMar>
              <w:top w:w="0" w:type="dxa"/>
              <w:left w:w="108" w:type="dxa"/>
              <w:bottom w:w="0" w:type="dxa"/>
              <w:right w:w="108" w:type="dxa"/>
            </w:tcMar>
            <w:vAlign w:val="center"/>
          </w:tcPr>
          <w:p w14:paraId="6976EB8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姓    名</w:t>
            </w:r>
          </w:p>
        </w:tc>
        <w:tc>
          <w:tcPr>
            <w:tcW w:w="615" w:type="pct"/>
            <w:noWrap w:val="0"/>
            <w:tcMar>
              <w:top w:w="0" w:type="dxa"/>
              <w:left w:w="108" w:type="dxa"/>
              <w:bottom w:w="0" w:type="dxa"/>
              <w:right w:w="108" w:type="dxa"/>
            </w:tcMar>
            <w:vAlign w:val="top"/>
          </w:tcPr>
          <w:p w14:paraId="640E26DB">
            <w:pPr>
              <w:adjustRightInd w:val="0"/>
              <w:snapToGrid w:val="0"/>
              <w:rPr>
                <w:rFonts w:hint="default" w:ascii="Times New Roman" w:hAnsi="Times New Roman" w:cs="Times New Roman"/>
                <w:color w:val="auto"/>
                <w:szCs w:val="21"/>
              </w:rPr>
            </w:pPr>
          </w:p>
        </w:tc>
        <w:tc>
          <w:tcPr>
            <w:tcW w:w="781" w:type="pct"/>
            <w:noWrap w:val="0"/>
            <w:tcMar>
              <w:top w:w="0" w:type="dxa"/>
              <w:left w:w="108" w:type="dxa"/>
              <w:bottom w:w="0" w:type="dxa"/>
              <w:right w:w="108" w:type="dxa"/>
            </w:tcMar>
            <w:vAlign w:val="center"/>
          </w:tcPr>
          <w:p w14:paraId="75DD7FA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性    别</w:t>
            </w:r>
          </w:p>
        </w:tc>
        <w:tc>
          <w:tcPr>
            <w:tcW w:w="976" w:type="pct"/>
            <w:noWrap w:val="0"/>
            <w:tcMar>
              <w:top w:w="0" w:type="dxa"/>
              <w:left w:w="108" w:type="dxa"/>
              <w:bottom w:w="0" w:type="dxa"/>
              <w:right w:w="108" w:type="dxa"/>
            </w:tcMar>
            <w:vAlign w:val="center"/>
          </w:tcPr>
          <w:p w14:paraId="6F0D70A2">
            <w:pPr>
              <w:adjustRightInd w:val="0"/>
              <w:snapToGrid w:val="0"/>
              <w:jc w:val="center"/>
              <w:rPr>
                <w:rFonts w:hint="default" w:ascii="Times New Roman" w:hAnsi="Times New Roman" w:cs="Times New Roman"/>
                <w:color w:val="auto"/>
                <w:szCs w:val="21"/>
              </w:rPr>
            </w:pPr>
          </w:p>
        </w:tc>
        <w:tc>
          <w:tcPr>
            <w:tcW w:w="618" w:type="pct"/>
            <w:noWrap w:val="0"/>
            <w:tcMar>
              <w:top w:w="0" w:type="dxa"/>
              <w:left w:w="108" w:type="dxa"/>
              <w:bottom w:w="0" w:type="dxa"/>
              <w:right w:w="108" w:type="dxa"/>
            </w:tcMar>
            <w:vAlign w:val="center"/>
          </w:tcPr>
          <w:p w14:paraId="469B6DB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出生日期</w:t>
            </w:r>
          </w:p>
        </w:tc>
        <w:tc>
          <w:tcPr>
            <w:tcW w:w="1003" w:type="pct"/>
            <w:gridSpan w:val="2"/>
            <w:noWrap w:val="0"/>
            <w:tcMar>
              <w:top w:w="0" w:type="dxa"/>
              <w:left w:w="108" w:type="dxa"/>
              <w:bottom w:w="0" w:type="dxa"/>
              <w:right w:w="108" w:type="dxa"/>
            </w:tcMar>
            <w:vAlign w:val="center"/>
          </w:tcPr>
          <w:p w14:paraId="7FBED8E0">
            <w:pPr>
              <w:adjustRightInd w:val="0"/>
              <w:snapToGrid w:val="0"/>
              <w:jc w:val="center"/>
              <w:rPr>
                <w:rFonts w:hint="default" w:ascii="Times New Roman" w:hAnsi="Times New Roman" w:cs="Times New Roman"/>
                <w:color w:val="auto"/>
                <w:szCs w:val="21"/>
              </w:rPr>
            </w:pPr>
          </w:p>
        </w:tc>
      </w:tr>
      <w:tr w14:paraId="7B73E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jc w:val="center"/>
        </w:trPr>
        <w:tc>
          <w:tcPr>
            <w:tcW w:w="1001" w:type="pct"/>
            <w:noWrap w:val="0"/>
            <w:tcMar>
              <w:top w:w="0" w:type="dxa"/>
              <w:left w:w="108" w:type="dxa"/>
              <w:bottom w:w="0" w:type="dxa"/>
              <w:right w:w="108" w:type="dxa"/>
            </w:tcMar>
            <w:vAlign w:val="center"/>
          </w:tcPr>
          <w:p w14:paraId="34BB237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学    历</w:t>
            </w:r>
          </w:p>
        </w:tc>
        <w:tc>
          <w:tcPr>
            <w:tcW w:w="615" w:type="pct"/>
            <w:noWrap w:val="0"/>
            <w:tcMar>
              <w:top w:w="0" w:type="dxa"/>
              <w:left w:w="108" w:type="dxa"/>
              <w:bottom w:w="0" w:type="dxa"/>
              <w:right w:w="108" w:type="dxa"/>
            </w:tcMar>
            <w:vAlign w:val="top"/>
          </w:tcPr>
          <w:p w14:paraId="25D323D9">
            <w:pPr>
              <w:adjustRightInd w:val="0"/>
              <w:snapToGrid w:val="0"/>
              <w:rPr>
                <w:rFonts w:hint="default" w:ascii="Times New Roman" w:hAnsi="Times New Roman" w:cs="Times New Roman"/>
                <w:color w:val="auto"/>
                <w:szCs w:val="21"/>
              </w:rPr>
            </w:pPr>
          </w:p>
        </w:tc>
        <w:tc>
          <w:tcPr>
            <w:tcW w:w="781" w:type="pct"/>
            <w:noWrap w:val="0"/>
            <w:tcMar>
              <w:top w:w="0" w:type="dxa"/>
              <w:left w:w="108" w:type="dxa"/>
              <w:bottom w:w="0" w:type="dxa"/>
              <w:right w:w="108" w:type="dxa"/>
            </w:tcMar>
            <w:vAlign w:val="center"/>
          </w:tcPr>
          <w:p w14:paraId="6A404A94">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职    务</w:t>
            </w:r>
          </w:p>
        </w:tc>
        <w:tc>
          <w:tcPr>
            <w:tcW w:w="976" w:type="pct"/>
            <w:noWrap w:val="0"/>
            <w:tcMar>
              <w:top w:w="0" w:type="dxa"/>
              <w:left w:w="108" w:type="dxa"/>
              <w:bottom w:w="0" w:type="dxa"/>
              <w:right w:w="108" w:type="dxa"/>
            </w:tcMar>
            <w:vAlign w:val="center"/>
          </w:tcPr>
          <w:p w14:paraId="64E24965">
            <w:pPr>
              <w:adjustRightInd w:val="0"/>
              <w:snapToGrid w:val="0"/>
              <w:jc w:val="center"/>
              <w:rPr>
                <w:rFonts w:hint="default" w:ascii="Times New Roman" w:hAnsi="Times New Roman" w:cs="Times New Roman"/>
                <w:color w:val="auto"/>
                <w:szCs w:val="21"/>
              </w:rPr>
            </w:pPr>
          </w:p>
        </w:tc>
        <w:tc>
          <w:tcPr>
            <w:tcW w:w="618" w:type="pct"/>
            <w:noWrap w:val="0"/>
            <w:tcMar>
              <w:top w:w="0" w:type="dxa"/>
              <w:left w:w="108" w:type="dxa"/>
              <w:bottom w:w="0" w:type="dxa"/>
              <w:right w:w="108" w:type="dxa"/>
            </w:tcMar>
            <w:vAlign w:val="center"/>
          </w:tcPr>
          <w:p w14:paraId="5151528F">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技术职称</w:t>
            </w:r>
          </w:p>
        </w:tc>
        <w:tc>
          <w:tcPr>
            <w:tcW w:w="1003" w:type="pct"/>
            <w:gridSpan w:val="2"/>
            <w:noWrap w:val="0"/>
            <w:tcMar>
              <w:top w:w="0" w:type="dxa"/>
              <w:left w:w="108" w:type="dxa"/>
              <w:bottom w:w="0" w:type="dxa"/>
              <w:right w:w="108" w:type="dxa"/>
            </w:tcMar>
            <w:vAlign w:val="center"/>
          </w:tcPr>
          <w:p w14:paraId="086A4B0D">
            <w:pPr>
              <w:adjustRightInd w:val="0"/>
              <w:snapToGrid w:val="0"/>
              <w:jc w:val="center"/>
              <w:rPr>
                <w:rFonts w:hint="default" w:ascii="Times New Roman" w:hAnsi="Times New Roman" w:cs="Times New Roman"/>
                <w:color w:val="auto"/>
                <w:szCs w:val="21"/>
              </w:rPr>
            </w:pPr>
          </w:p>
        </w:tc>
      </w:tr>
      <w:tr w14:paraId="47A74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jc w:val="center"/>
        </w:trPr>
        <w:tc>
          <w:tcPr>
            <w:tcW w:w="1001" w:type="pct"/>
            <w:noWrap w:val="0"/>
            <w:tcMar>
              <w:top w:w="0" w:type="dxa"/>
              <w:left w:w="108" w:type="dxa"/>
              <w:bottom w:w="0" w:type="dxa"/>
              <w:right w:w="108" w:type="dxa"/>
            </w:tcMar>
            <w:vAlign w:val="center"/>
          </w:tcPr>
          <w:p w14:paraId="3193C384">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健康状况</w:t>
            </w:r>
          </w:p>
        </w:tc>
        <w:tc>
          <w:tcPr>
            <w:tcW w:w="615" w:type="pct"/>
            <w:noWrap w:val="0"/>
            <w:tcMar>
              <w:top w:w="0" w:type="dxa"/>
              <w:left w:w="108" w:type="dxa"/>
              <w:bottom w:w="0" w:type="dxa"/>
              <w:right w:w="108" w:type="dxa"/>
            </w:tcMar>
            <w:vAlign w:val="top"/>
          </w:tcPr>
          <w:p w14:paraId="3855FD57">
            <w:pPr>
              <w:adjustRightInd w:val="0"/>
              <w:snapToGrid w:val="0"/>
              <w:rPr>
                <w:rFonts w:hint="default" w:ascii="Times New Roman" w:hAnsi="Times New Roman" w:cs="Times New Roman"/>
                <w:color w:val="auto"/>
                <w:szCs w:val="21"/>
              </w:rPr>
            </w:pPr>
          </w:p>
        </w:tc>
        <w:tc>
          <w:tcPr>
            <w:tcW w:w="781" w:type="pct"/>
            <w:noWrap w:val="0"/>
            <w:tcMar>
              <w:top w:w="0" w:type="dxa"/>
              <w:left w:w="108" w:type="dxa"/>
              <w:bottom w:w="0" w:type="dxa"/>
              <w:right w:w="108" w:type="dxa"/>
            </w:tcMar>
            <w:vAlign w:val="center"/>
          </w:tcPr>
          <w:p w14:paraId="4DA3F5C0">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民    族</w:t>
            </w:r>
          </w:p>
        </w:tc>
        <w:tc>
          <w:tcPr>
            <w:tcW w:w="976" w:type="pct"/>
            <w:noWrap w:val="0"/>
            <w:tcMar>
              <w:top w:w="0" w:type="dxa"/>
              <w:left w:w="108" w:type="dxa"/>
              <w:bottom w:w="0" w:type="dxa"/>
              <w:right w:w="108" w:type="dxa"/>
            </w:tcMar>
            <w:vAlign w:val="center"/>
          </w:tcPr>
          <w:p w14:paraId="2486BCDC">
            <w:pPr>
              <w:adjustRightInd w:val="0"/>
              <w:snapToGrid w:val="0"/>
              <w:jc w:val="center"/>
              <w:rPr>
                <w:rFonts w:hint="default" w:ascii="Times New Roman" w:hAnsi="Times New Roman" w:cs="Times New Roman"/>
                <w:color w:val="auto"/>
                <w:szCs w:val="21"/>
              </w:rPr>
            </w:pPr>
          </w:p>
        </w:tc>
        <w:tc>
          <w:tcPr>
            <w:tcW w:w="618" w:type="pct"/>
            <w:noWrap w:val="0"/>
            <w:tcMar>
              <w:top w:w="0" w:type="dxa"/>
              <w:left w:w="108" w:type="dxa"/>
              <w:bottom w:w="0" w:type="dxa"/>
              <w:right w:w="108" w:type="dxa"/>
            </w:tcMar>
            <w:vAlign w:val="center"/>
          </w:tcPr>
          <w:p w14:paraId="0277AA34">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是否在职</w:t>
            </w:r>
          </w:p>
        </w:tc>
        <w:tc>
          <w:tcPr>
            <w:tcW w:w="1003" w:type="pct"/>
            <w:gridSpan w:val="2"/>
            <w:noWrap w:val="0"/>
            <w:tcMar>
              <w:top w:w="0" w:type="dxa"/>
              <w:left w:w="108" w:type="dxa"/>
              <w:bottom w:w="0" w:type="dxa"/>
              <w:right w:w="108" w:type="dxa"/>
            </w:tcMar>
            <w:vAlign w:val="center"/>
          </w:tcPr>
          <w:p w14:paraId="22914B20">
            <w:pPr>
              <w:adjustRightInd w:val="0"/>
              <w:snapToGrid w:val="0"/>
              <w:jc w:val="center"/>
              <w:rPr>
                <w:rFonts w:hint="default" w:ascii="Times New Roman" w:hAnsi="Times New Roman" w:cs="Times New Roman"/>
                <w:color w:val="auto"/>
                <w:szCs w:val="21"/>
              </w:rPr>
            </w:pPr>
          </w:p>
        </w:tc>
      </w:tr>
      <w:tr w14:paraId="33F65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gridBefore w:val="1"/>
          <w:wBefore w:w="2" w:type="pct"/>
          <w:trHeight w:val="510" w:hRule="atLeast"/>
          <w:jc w:val="center"/>
        </w:trPr>
        <w:tc>
          <w:tcPr>
            <w:tcW w:w="1001" w:type="pct"/>
            <w:noWrap w:val="0"/>
            <w:tcMar>
              <w:top w:w="0" w:type="dxa"/>
              <w:left w:w="108" w:type="dxa"/>
              <w:bottom w:w="0" w:type="dxa"/>
              <w:right w:w="108" w:type="dxa"/>
            </w:tcMar>
            <w:vAlign w:val="center"/>
          </w:tcPr>
          <w:p w14:paraId="4817A9B5">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所学专业</w:t>
            </w:r>
          </w:p>
        </w:tc>
        <w:tc>
          <w:tcPr>
            <w:tcW w:w="615" w:type="pct"/>
            <w:noWrap w:val="0"/>
            <w:tcMar>
              <w:top w:w="0" w:type="dxa"/>
              <w:left w:w="108" w:type="dxa"/>
              <w:bottom w:w="0" w:type="dxa"/>
              <w:right w:w="108" w:type="dxa"/>
            </w:tcMar>
            <w:vAlign w:val="top"/>
          </w:tcPr>
          <w:p w14:paraId="234206EF">
            <w:pPr>
              <w:adjustRightInd w:val="0"/>
              <w:snapToGrid w:val="0"/>
              <w:rPr>
                <w:rFonts w:hint="default" w:ascii="Times New Roman" w:hAnsi="Times New Roman" w:cs="Times New Roman"/>
                <w:color w:val="auto"/>
                <w:szCs w:val="21"/>
              </w:rPr>
            </w:pPr>
          </w:p>
        </w:tc>
        <w:tc>
          <w:tcPr>
            <w:tcW w:w="781" w:type="pct"/>
            <w:noWrap w:val="0"/>
            <w:tcMar>
              <w:top w:w="0" w:type="dxa"/>
              <w:left w:w="108" w:type="dxa"/>
              <w:bottom w:w="0" w:type="dxa"/>
              <w:right w:w="108" w:type="dxa"/>
            </w:tcMar>
            <w:vAlign w:val="center"/>
          </w:tcPr>
          <w:p w14:paraId="7889F7F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现从事专业</w:t>
            </w:r>
          </w:p>
        </w:tc>
        <w:tc>
          <w:tcPr>
            <w:tcW w:w="976" w:type="pct"/>
            <w:noWrap w:val="0"/>
            <w:tcMar>
              <w:top w:w="0" w:type="dxa"/>
              <w:left w:w="108" w:type="dxa"/>
              <w:bottom w:w="0" w:type="dxa"/>
              <w:right w:w="108" w:type="dxa"/>
            </w:tcMar>
            <w:vAlign w:val="center"/>
          </w:tcPr>
          <w:p w14:paraId="73D29B7A">
            <w:pPr>
              <w:adjustRightInd w:val="0"/>
              <w:snapToGrid w:val="0"/>
              <w:jc w:val="center"/>
              <w:rPr>
                <w:rFonts w:hint="default" w:ascii="Times New Roman" w:hAnsi="Times New Roman" w:cs="Times New Roman"/>
                <w:color w:val="auto"/>
                <w:szCs w:val="21"/>
              </w:rPr>
            </w:pPr>
          </w:p>
        </w:tc>
        <w:tc>
          <w:tcPr>
            <w:tcW w:w="618" w:type="pct"/>
            <w:noWrap w:val="0"/>
            <w:tcMar>
              <w:top w:w="0" w:type="dxa"/>
              <w:left w:w="108" w:type="dxa"/>
              <w:bottom w:w="0" w:type="dxa"/>
              <w:right w:w="108" w:type="dxa"/>
            </w:tcMar>
            <w:vAlign w:val="center"/>
          </w:tcPr>
          <w:p w14:paraId="1CCDD101">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身份证号</w:t>
            </w:r>
          </w:p>
        </w:tc>
        <w:tc>
          <w:tcPr>
            <w:tcW w:w="1003" w:type="pct"/>
            <w:gridSpan w:val="2"/>
            <w:noWrap w:val="0"/>
            <w:tcMar>
              <w:top w:w="0" w:type="dxa"/>
              <w:left w:w="108" w:type="dxa"/>
              <w:bottom w:w="0" w:type="dxa"/>
              <w:right w:w="108" w:type="dxa"/>
            </w:tcMar>
            <w:vAlign w:val="center"/>
          </w:tcPr>
          <w:p w14:paraId="01B931A4">
            <w:pPr>
              <w:adjustRightInd w:val="0"/>
              <w:snapToGrid w:val="0"/>
              <w:jc w:val="center"/>
              <w:rPr>
                <w:rFonts w:hint="default" w:ascii="Times New Roman" w:hAnsi="Times New Roman" w:cs="Times New Roman"/>
                <w:color w:val="auto"/>
                <w:szCs w:val="21"/>
              </w:rPr>
            </w:pPr>
          </w:p>
        </w:tc>
      </w:tr>
      <w:tr w14:paraId="0B751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jc w:val="center"/>
        </w:trPr>
        <w:tc>
          <w:tcPr>
            <w:tcW w:w="1001" w:type="pct"/>
            <w:noWrap w:val="0"/>
            <w:tcMar>
              <w:top w:w="0" w:type="dxa"/>
              <w:left w:w="108" w:type="dxa"/>
              <w:bottom w:w="0" w:type="dxa"/>
              <w:right w:w="108" w:type="dxa"/>
            </w:tcMar>
            <w:vAlign w:val="center"/>
          </w:tcPr>
          <w:p w14:paraId="2D124380">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电子信箱</w:t>
            </w:r>
          </w:p>
        </w:tc>
        <w:tc>
          <w:tcPr>
            <w:tcW w:w="615" w:type="pct"/>
            <w:noWrap w:val="0"/>
            <w:tcMar>
              <w:top w:w="0" w:type="dxa"/>
              <w:left w:w="108" w:type="dxa"/>
              <w:bottom w:w="0" w:type="dxa"/>
              <w:right w:w="108" w:type="dxa"/>
            </w:tcMar>
            <w:vAlign w:val="top"/>
          </w:tcPr>
          <w:p w14:paraId="5727AA29">
            <w:pPr>
              <w:adjustRightInd w:val="0"/>
              <w:snapToGrid w:val="0"/>
              <w:rPr>
                <w:rFonts w:hint="default" w:ascii="Times New Roman" w:hAnsi="Times New Roman" w:cs="Times New Roman"/>
                <w:color w:val="auto"/>
                <w:szCs w:val="21"/>
              </w:rPr>
            </w:pPr>
          </w:p>
        </w:tc>
        <w:tc>
          <w:tcPr>
            <w:tcW w:w="781" w:type="pct"/>
            <w:noWrap w:val="0"/>
            <w:tcMar>
              <w:top w:w="0" w:type="dxa"/>
              <w:left w:w="108" w:type="dxa"/>
              <w:bottom w:w="0" w:type="dxa"/>
              <w:right w:w="108" w:type="dxa"/>
            </w:tcMar>
            <w:vAlign w:val="center"/>
          </w:tcPr>
          <w:p w14:paraId="04D9E9B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手    机</w:t>
            </w:r>
          </w:p>
        </w:tc>
        <w:tc>
          <w:tcPr>
            <w:tcW w:w="976" w:type="pct"/>
            <w:noWrap w:val="0"/>
            <w:tcMar>
              <w:top w:w="0" w:type="dxa"/>
              <w:left w:w="108" w:type="dxa"/>
              <w:bottom w:w="0" w:type="dxa"/>
              <w:right w:w="108" w:type="dxa"/>
            </w:tcMar>
            <w:vAlign w:val="center"/>
          </w:tcPr>
          <w:p w14:paraId="7ECCCD0F">
            <w:pPr>
              <w:adjustRightInd w:val="0"/>
              <w:snapToGrid w:val="0"/>
              <w:jc w:val="center"/>
              <w:rPr>
                <w:rFonts w:hint="default" w:ascii="Times New Roman" w:hAnsi="Times New Roman" w:cs="Times New Roman"/>
                <w:color w:val="auto"/>
                <w:szCs w:val="21"/>
              </w:rPr>
            </w:pPr>
          </w:p>
        </w:tc>
        <w:tc>
          <w:tcPr>
            <w:tcW w:w="618" w:type="pct"/>
            <w:noWrap w:val="0"/>
            <w:tcMar>
              <w:top w:w="0" w:type="dxa"/>
              <w:left w:w="108" w:type="dxa"/>
              <w:bottom w:w="0" w:type="dxa"/>
              <w:right w:w="108" w:type="dxa"/>
            </w:tcMar>
            <w:vAlign w:val="center"/>
          </w:tcPr>
          <w:p w14:paraId="25B83DAF">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所在地区</w:t>
            </w:r>
          </w:p>
        </w:tc>
        <w:tc>
          <w:tcPr>
            <w:tcW w:w="1003" w:type="pct"/>
            <w:gridSpan w:val="2"/>
            <w:noWrap w:val="0"/>
            <w:tcMar>
              <w:top w:w="0" w:type="dxa"/>
              <w:left w:w="108" w:type="dxa"/>
              <w:bottom w:w="0" w:type="dxa"/>
              <w:right w:w="108" w:type="dxa"/>
            </w:tcMar>
            <w:vAlign w:val="center"/>
          </w:tcPr>
          <w:p w14:paraId="707F656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省    市</w:t>
            </w:r>
          </w:p>
        </w:tc>
      </w:tr>
      <w:tr w14:paraId="6943F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jc w:val="center"/>
        </w:trPr>
        <w:tc>
          <w:tcPr>
            <w:tcW w:w="1001" w:type="pct"/>
            <w:noWrap w:val="0"/>
            <w:tcMar>
              <w:top w:w="0" w:type="dxa"/>
              <w:left w:w="108" w:type="dxa"/>
              <w:bottom w:w="0" w:type="dxa"/>
              <w:right w:w="108" w:type="dxa"/>
            </w:tcMar>
            <w:vAlign w:val="center"/>
          </w:tcPr>
          <w:p w14:paraId="30A0362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工作单位</w:t>
            </w:r>
          </w:p>
        </w:tc>
        <w:tc>
          <w:tcPr>
            <w:tcW w:w="3995" w:type="pct"/>
            <w:gridSpan w:val="6"/>
            <w:noWrap w:val="0"/>
            <w:tcMar>
              <w:top w:w="0" w:type="dxa"/>
              <w:left w:w="108" w:type="dxa"/>
              <w:bottom w:w="0" w:type="dxa"/>
              <w:right w:w="108" w:type="dxa"/>
            </w:tcMar>
            <w:vAlign w:val="center"/>
          </w:tcPr>
          <w:p w14:paraId="64C51ABA">
            <w:pPr>
              <w:adjustRightInd w:val="0"/>
              <w:snapToGrid w:val="0"/>
              <w:jc w:val="center"/>
              <w:rPr>
                <w:rFonts w:hint="default" w:ascii="Times New Roman" w:hAnsi="Times New Roman" w:cs="Times New Roman"/>
                <w:color w:val="auto"/>
                <w:szCs w:val="21"/>
              </w:rPr>
            </w:pPr>
          </w:p>
        </w:tc>
      </w:tr>
      <w:tr w14:paraId="64491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10" w:hRule="atLeast"/>
          <w:jc w:val="center"/>
        </w:trPr>
        <w:tc>
          <w:tcPr>
            <w:tcW w:w="1001" w:type="pct"/>
            <w:noWrap w:val="0"/>
            <w:tcMar>
              <w:top w:w="0" w:type="dxa"/>
              <w:left w:w="108" w:type="dxa"/>
              <w:bottom w:w="0" w:type="dxa"/>
              <w:right w:w="108" w:type="dxa"/>
            </w:tcMar>
            <w:vAlign w:val="center"/>
          </w:tcPr>
          <w:p w14:paraId="35DD831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通讯地址</w:t>
            </w:r>
          </w:p>
          <w:p w14:paraId="181604E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及邮编</w:t>
            </w:r>
          </w:p>
        </w:tc>
        <w:tc>
          <w:tcPr>
            <w:tcW w:w="2373" w:type="pct"/>
            <w:gridSpan w:val="3"/>
            <w:noWrap w:val="0"/>
            <w:tcMar>
              <w:top w:w="0" w:type="dxa"/>
              <w:left w:w="108" w:type="dxa"/>
              <w:bottom w:w="0" w:type="dxa"/>
              <w:right w:w="108" w:type="dxa"/>
            </w:tcMar>
            <w:vAlign w:val="center"/>
          </w:tcPr>
          <w:p w14:paraId="2108217A">
            <w:pPr>
              <w:adjustRightInd w:val="0"/>
              <w:snapToGrid w:val="0"/>
              <w:jc w:val="center"/>
              <w:rPr>
                <w:rFonts w:hint="default" w:ascii="Times New Roman" w:hAnsi="Times New Roman" w:cs="Times New Roman"/>
                <w:color w:val="auto"/>
                <w:szCs w:val="21"/>
              </w:rPr>
            </w:pPr>
          </w:p>
        </w:tc>
        <w:tc>
          <w:tcPr>
            <w:tcW w:w="618" w:type="pct"/>
            <w:noWrap w:val="0"/>
            <w:tcMar>
              <w:top w:w="0" w:type="dxa"/>
              <w:left w:w="108" w:type="dxa"/>
              <w:bottom w:w="0" w:type="dxa"/>
              <w:right w:w="108" w:type="dxa"/>
            </w:tcMar>
            <w:vAlign w:val="center"/>
          </w:tcPr>
          <w:p w14:paraId="3E81353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单位电话</w:t>
            </w:r>
          </w:p>
        </w:tc>
        <w:tc>
          <w:tcPr>
            <w:tcW w:w="1003" w:type="pct"/>
            <w:gridSpan w:val="2"/>
            <w:noWrap w:val="0"/>
            <w:tcMar>
              <w:top w:w="0" w:type="dxa"/>
              <w:left w:w="108" w:type="dxa"/>
              <w:bottom w:w="0" w:type="dxa"/>
              <w:right w:w="108" w:type="dxa"/>
            </w:tcMar>
            <w:vAlign w:val="center"/>
          </w:tcPr>
          <w:p w14:paraId="68C23793">
            <w:pPr>
              <w:adjustRightInd w:val="0"/>
              <w:snapToGrid w:val="0"/>
              <w:jc w:val="center"/>
              <w:rPr>
                <w:rFonts w:hint="default" w:ascii="Times New Roman" w:hAnsi="Times New Roman" w:cs="Times New Roman"/>
                <w:color w:val="auto"/>
                <w:szCs w:val="21"/>
              </w:rPr>
            </w:pPr>
          </w:p>
        </w:tc>
      </w:tr>
      <w:tr w14:paraId="6C1B0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1461" w:hRule="atLeast"/>
          <w:jc w:val="center"/>
        </w:trPr>
        <w:tc>
          <w:tcPr>
            <w:tcW w:w="1001" w:type="pct"/>
            <w:noWrap w:val="0"/>
            <w:tcMar>
              <w:top w:w="0" w:type="dxa"/>
              <w:left w:w="108" w:type="dxa"/>
              <w:bottom w:w="0" w:type="dxa"/>
              <w:right w:w="108" w:type="dxa"/>
            </w:tcMar>
            <w:vAlign w:val="center"/>
          </w:tcPr>
          <w:p w14:paraId="2F3F0FF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环评工程师职业</w:t>
            </w:r>
          </w:p>
          <w:p w14:paraId="2835B66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资格证书管理号（如有）</w:t>
            </w:r>
          </w:p>
        </w:tc>
        <w:tc>
          <w:tcPr>
            <w:tcW w:w="3995" w:type="pct"/>
            <w:gridSpan w:val="6"/>
            <w:noWrap w:val="0"/>
            <w:tcMar>
              <w:top w:w="0" w:type="dxa"/>
              <w:left w:w="108" w:type="dxa"/>
              <w:bottom w:w="0" w:type="dxa"/>
              <w:right w:w="108" w:type="dxa"/>
            </w:tcMar>
            <w:vAlign w:val="top"/>
          </w:tcPr>
          <w:p w14:paraId="030349F8">
            <w:pPr>
              <w:adjustRightInd w:val="0"/>
              <w:snapToGrid w:val="0"/>
              <w:rPr>
                <w:rFonts w:hint="default" w:ascii="Times New Roman" w:hAnsi="Times New Roman" w:cs="Times New Roman"/>
                <w:color w:val="auto"/>
                <w:szCs w:val="21"/>
              </w:rPr>
            </w:pPr>
          </w:p>
        </w:tc>
      </w:tr>
      <w:tr w14:paraId="2FF0B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670" w:hRule="atLeast"/>
          <w:jc w:val="center"/>
        </w:trPr>
        <w:tc>
          <w:tcPr>
            <w:tcW w:w="1001" w:type="pct"/>
            <w:noWrap w:val="0"/>
            <w:tcMar>
              <w:top w:w="0" w:type="dxa"/>
              <w:left w:w="108" w:type="dxa"/>
              <w:bottom w:w="0" w:type="dxa"/>
              <w:right w:w="108" w:type="dxa"/>
            </w:tcMar>
            <w:vAlign w:val="center"/>
          </w:tcPr>
          <w:p w14:paraId="1FD8BF33">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行业领域</w:t>
            </w:r>
          </w:p>
          <w:p w14:paraId="57F7151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（限选八项）</w:t>
            </w:r>
          </w:p>
        </w:tc>
        <w:tc>
          <w:tcPr>
            <w:tcW w:w="3995" w:type="pct"/>
            <w:gridSpan w:val="6"/>
            <w:vMerge w:val="restart"/>
            <w:noWrap w:val="0"/>
            <w:tcMar>
              <w:top w:w="0" w:type="dxa"/>
              <w:left w:w="108" w:type="dxa"/>
              <w:bottom w:w="0" w:type="dxa"/>
              <w:right w:w="108" w:type="dxa"/>
            </w:tcMar>
            <w:vAlign w:val="center"/>
          </w:tcPr>
          <w:p w14:paraId="6A281F52">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畜牧</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渔业</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煤炭开采和洗选</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石油和天然气开采</w:t>
            </w:r>
          </w:p>
          <w:p w14:paraId="461D2B91">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黑色金属矿采选</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有色金属矿采选</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非金属矿采选 </w:t>
            </w:r>
          </w:p>
          <w:p w14:paraId="34F72E79">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农副食品加工</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食品制造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酒、饮料制造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烟草制造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纺织</w:t>
            </w:r>
          </w:p>
          <w:p w14:paraId="0221F045">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纺织服装、服饰</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皮革、毛皮、羽毛及其制品和制鞋</w:t>
            </w:r>
          </w:p>
          <w:p w14:paraId="19FE9909">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木材加工</w:t>
            </w:r>
            <w:r>
              <w:rPr>
                <w:rFonts w:hint="eastAsia"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家具制造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造纸和纸制品</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印刷</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文教用品制造</w:t>
            </w:r>
          </w:p>
          <w:p w14:paraId="2B713085">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石油、煤炭及其他燃料加工（</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精制石油产品制造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炼焦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煤制合成气和液体燃料生产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生物质燃料加工）</w:t>
            </w:r>
          </w:p>
          <w:p w14:paraId="22E6B97A">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化学原料及化学制品制造（</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无机酸、无机碱、无机盐制造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有机化学原料制造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肥料制造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农药制造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涂料、油墨、颜料及类似产品制造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合成材料制造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专用化学品制造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炸药、火工及焰火产品制造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日用化学产品制造）</w:t>
            </w:r>
          </w:p>
          <w:p w14:paraId="08CD36BE">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医药制造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化学纤维制造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橡胶和塑料制品</w:t>
            </w:r>
          </w:p>
          <w:p w14:paraId="5B08F458">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非金属矿物制品（</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水泥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砖瓦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玻璃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陶瓷）</w:t>
            </w:r>
          </w:p>
          <w:p w14:paraId="4CCA0BAA">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黑色金属冶炼及压延加工</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有色金属冶炼及压延加工</w:t>
            </w:r>
          </w:p>
          <w:p w14:paraId="56207882">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金属制品</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通用设备制造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专用设备制造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汽车制造</w:t>
            </w:r>
          </w:p>
          <w:p w14:paraId="6104574F">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铁路、船舶、航空航天制造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电器机械和器材制造</w:t>
            </w:r>
          </w:p>
          <w:p w14:paraId="4805C655">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计算机、电子设备制造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仪器仪表制造</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废弃资源综合利用</w:t>
            </w:r>
          </w:p>
          <w:p w14:paraId="620D9699">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燃气生产和供应</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水生产和供应</w:t>
            </w:r>
          </w:p>
          <w:p w14:paraId="13823B4A">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电力、热力生产（</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火力发电</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水力发电</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生物质能发电）</w:t>
            </w:r>
          </w:p>
          <w:p w14:paraId="711DB292">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房地产</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研究和试验发展</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专业技术服务（陆地矿产资源地质勘察）</w:t>
            </w:r>
          </w:p>
          <w:p w14:paraId="42E2BAA9">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生态保护和环境治理（</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一般固废集中处置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危险废物集中处置</w:t>
            </w:r>
          </w:p>
          <w:p w14:paraId="6E5246F3">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医疗废物处置、病死及病害动物处理）</w:t>
            </w:r>
          </w:p>
          <w:p w14:paraId="79B7E053">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公共设施管理（生活垃圾转运、集中处置）</w:t>
            </w:r>
          </w:p>
          <w:p w14:paraId="7A87FAEC">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卫生</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社会事业与服务</w:t>
            </w:r>
          </w:p>
          <w:p w14:paraId="09094BA6">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水利（</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水库</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灌区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防洪除涝工程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河湖整治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引水）</w:t>
            </w:r>
          </w:p>
          <w:p w14:paraId="630054AD">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农业、林业</w:t>
            </w:r>
          </w:p>
          <w:p w14:paraId="67235768">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交通运输（</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等级公路和城市道路建设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铁路和城市轨道交通</w:t>
            </w:r>
          </w:p>
          <w:p w14:paraId="32C4BAFB">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机场</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码</w:t>
            </w:r>
            <w:r>
              <w:rPr>
                <w:rFonts w:hint="eastAsia"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机场和码头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航道工程、水运辅助工程</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管道运输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 xml:space="preserve">油库、气库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仓储）</w:t>
            </w:r>
          </w:p>
          <w:p w14:paraId="7EAC87EA">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海洋工程</w:t>
            </w:r>
            <w:r>
              <w:rPr>
                <w:rFonts w:hint="eastAsia"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其他（注明具体行业领域）：</w:t>
            </w:r>
          </w:p>
        </w:tc>
      </w:tr>
      <w:tr w14:paraId="411C6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5978" w:hRule="atLeast"/>
          <w:jc w:val="center"/>
        </w:trPr>
        <w:tc>
          <w:tcPr>
            <w:tcW w:w="1001" w:type="pct"/>
            <w:noWrap w:val="0"/>
            <w:tcMar>
              <w:top w:w="0" w:type="dxa"/>
              <w:left w:w="108" w:type="dxa"/>
              <w:bottom w:w="0" w:type="dxa"/>
              <w:right w:w="108" w:type="dxa"/>
            </w:tcMar>
            <w:vAlign w:val="center"/>
          </w:tcPr>
          <w:p w14:paraId="6C341E7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行业领域</w:t>
            </w:r>
          </w:p>
          <w:p w14:paraId="39935EA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（限选八项）</w:t>
            </w:r>
          </w:p>
        </w:tc>
        <w:tc>
          <w:tcPr>
            <w:tcW w:w="3995" w:type="pct"/>
            <w:gridSpan w:val="6"/>
            <w:vMerge w:val="continue"/>
            <w:noWrap w:val="0"/>
            <w:tcMar>
              <w:top w:w="0" w:type="dxa"/>
              <w:left w:w="108" w:type="dxa"/>
              <w:bottom w:w="0" w:type="dxa"/>
              <w:right w:w="108" w:type="dxa"/>
            </w:tcMar>
            <w:vAlign w:val="center"/>
          </w:tcPr>
          <w:p w14:paraId="1371EABF">
            <w:pPr>
              <w:adjustRightInd w:val="0"/>
              <w:snapToGrid w:val="0"/>
              <w:jc w:val="both"/>
              <w:rPr>
                <w:rFonts w:hint="default" w:ascii="Times New Roman" w:hAnsi="Times New Roman" w:cs="Times New Roman"/>
                <w:color w:val="auto"/>
                <w:szCs w:val="21"/>
              </w:rPr>
            </w:pPr>
          </w:p>
        </w:tc>
      </w:tr>
      <w:tr w14:paraId="79F87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cantSplit/>
          <w:trHeight w:val="3814" w:hRule="atLeast"/>
          <w:jc w:val="center"/>
        </w:trPr>
        <w:tc>
          <w:tcPr>
            <w:tcW w:w="1001" w:type="pct"/>
            <w:noWrap w:val="0"/>
            <w:tcMar>
              <w:top w:w="0" w:type="dxa"/>
              <w:left w:w="108" w:type="dxa"/>
              <w:bottom w:w="0" w:type="dxa"/>
              <w:right w:w="108" w:type="dxa"/>
            </w:tcMar>
            <w:vAlign w:val="center"/>
          </w:tcPr>
          <w:p w14:paraId="13C3981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专业领域</w:t>
            </w:r>
          </w:p>
          <w:p w14:paraId="34176541">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（限选三项）</w:t>
            </w:r>
          </w:p>
        </w:tc>
        <w:tc>
          <w:tcPr>
            <w:tcW w:w="3995" w:type="pct"/>
            <w:gridSpan w:val="6"/>
            <w:noWrap w:val="0"/>
            <w:tcMar>
              <w:top w:w="0" w:type="dxa"/>
              <w:left w:w="108" w:type="dxa"/>
              <w:bottom w:w="0" w:type="dxa"/>
              <w:right w:w="108" w:type="dxa"/>
            </w:tcMar>
            <w:vAlign w:val="center"/>
          </w:tcPr>
          <w:p w14:paraId="58D13F69">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地表水环境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地下水环境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大气环境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声环境</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环境振动</w:t>
            </w:r>
          </w:p>
          <w:p w14:paraId="587CCFDB">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生态环境</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土壤环境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人群健康</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海洋环境</w:t>
            </w:r>
          </w:p>
          <w:p w14:paraId="3676C3D3">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环境风险</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环境监测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电磁辐射</w:t>
            </w:r>
          </w:p>
          <w:p w14:paraId="14F9BC38">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环境工程（</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废水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废气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噪声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固体废物）</w:t>
            </w:r>
          </w:p>
          <w:p w14:paraId="4445C7FC">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环境管理（</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环境影响评价管理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排污许可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环境执法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环境信息）</w:t>
            </w:r>
          </w:p>
          <w:p w14:paraId="21EDCB7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遥感和地理信息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气象气候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环境地质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其他（注明具体专业领域）：</w:t>
            </w:r>
          </w:p>
        </w:tc>
      </w:tr>
      <w:tr w14:paraId="19558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2966" w:hRule="atLeast"/>
          <w:jc w:val="center"/>
        </w:trPr>
        <w:tc>
          <w:tcPr>
            <w:tcW w:w="1004" w:type="pct"/>
            <w:gridSpan w:val="2"/>
            <w:noWrap w:val="0"/>
            <w:tcMar>
              <w:top w:w="0" w:type="dxa"/>
              <w:left w:w="108" w:type="dxa"/>
              <w:bottom w:w="0" w:type="dxa"/>
              <w:right w:w="108" w:type="dxa"/>
            </w:tcMar>
            <w:vAlign w:val="center"/>
          </w:tcPr>
          <w:p w14:paraId="5587741E">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熟悉的区域、流域和海域（限选三项、非必选）</w:t>
            </w:r>
          </w:p>
        </w:tc>
        <w:tc>
          <w:tcPr>
            <w:tcW w:w="3992" w:type="pct"/>
            <w:gridSpan w:val="5"/>
            <w:noWrap w:val="0"/>
            <w:tcMar>
              <w:top w:w="0" w:type="dxa"/>
              <w:left w:w="108" w:type="dxa"/>
              <w:bottom w:w="0" w:type="dxa"/>
              <w:right w:w="108" w:type="dxa"/>
            </w:tcMar>
            <w:vAlign w:val="center"/>
          </w:tcPr>
          <w:p w14:paraId="46BBCD6C">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重点区域（</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京津冀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长三角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珠三角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汾渭平原</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青藏高原）</w:t>
            </w:r>
          </w:p>
          <w:p w14:paraId="345F4BBB">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重点流域（</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长江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黄河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珠江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松花江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淮河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海河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辽河）</w:t>
            </w:r>
          </w:p>
          <w:p w14:paraId="53EB8FA7">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海域（</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渤海海域</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黄海海域</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东海海域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南海海域）</w:t>
            </w:r>
          </w:p>
          <w:p w14:paraId="7B521F5A">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其他（注明具体区域、流域和海域）：</w:t>
            </w:r>
          </w:p>
        </w:tc>
      </w:tr>
      <w:tr w14:paraId="7F45E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cantSplit/>
          <w:trHeight w:val="5660" w:hRule="atLeast"/>
          <w:jc w:val="center"/>
        </w:trPr>
        <w:tc>
          <w:tcPr>
            <w:tcW w:w="1001" w:type="pct"/>
            <w:noWrap w:val="0"/>
            <w:tcMar>
              <w:top w:w="0" w:type="dxa"/>
              <w:left w:w="108" w:type="dxa"/>
              <w:bottom w:w="0" w:type="dxa"/>
              <w:right w:w="108" w:type="dxa"/>
            </w:tcMar>
            <w:vAlign w:val="center"/>
          </w:tcPr>
          <w:p w14:paraId="4C93B2D7">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个人简历</w:t>
            </w:r>
          </w:p>
        </w:tc>
        <w:tc>
          <w:tcPr>
            <w:tcW w:w="3995" w:type="pct"/>
            <w:gridSpan w:val="6"/>
            <w:noWrap w:val="0"/>
            <w:tcMar>
              <w:top w:w="0" w:type="dxa"/>
              <w:left w:w="108" w:type="dxa"/>
              <w:bottom w:w="0" w:type="dxa"/>
              <w:right w:w="108" w:type="dxa"/>
            </w:tcMar>
            <w:vAlign w:val="top"/>
          </w:tcPr>
          <w:p w14:paraId="1EC122D8">
            <w:pPr>
              <w:adjustRightInd w:val="0"/>
              <w:snapToGrid w:val="0"/>
              <w:spacing w:before="114" w:beforeLines="30"/>
              <w:rPr>
                <w:rFonts w:hint="default" w:ascii="Times New Roman" w:hAnsi="Times New Roman" w:cs="Times New Roman"/>
                <w:color w:val="auto"/>
                <w:szCs w:val="21"/>
              </w:rPr>
            </w:pPr>
            <w:r>
              <w:rPr>
                <w:rFonts w:hint="default" w:ascii="Times New Roman" w:hAnsi="Times New Roman" w:cs="Times New Roman"/>
                <w:color w:val="auto"/>
                <w:szCs w:val="21"/>
              </w:rPr>
              <w:t>（教育背景、工作经历、主要成果，不超过600字）</w:t>
            </w:r>
          </w:p>
          <w:p w14:paraId="2633C11B">
            <w:pPr>
              <w:adjustRightInd w:val="0"/>
              <w:snapToGrid w:val="0"/>
              <w:rPr>
                <w:rFonts w:hint="default" w:ascii="Times New Roman" w:hAnsi="Times New Roman" w:cs="Times New Roman"/>
                <w:color w:val="auto"/>
                <w:szCs w:val="21"/>
              </w:rPr>
            </w:pPr>
          </w:p>
          <w:p w14:paraId="76A94D85">
            <w:pPr>
              <w:adjustRightInd w:val="0"/>
              <w:snapToGrid w:val="0"/>
              <w:rPr>
                <w:rFonts w:hint="default" w:ascii="Times New Roman" w:hAnsi="Times New Roman" w:cs="Times New Roman"/>
                <w:color w:val="auto"/>
                <w:szCs w:val="21"/>
              </w:rPr>
            </w:pPr>
          </w:p>
          <w:p w14:paraId="15423CF6">
            <w:pPr>
              <w:adjustRightInd w:val="0"/>
              <w:snapToGrid w:val="0"/>
              <w:rPr>
                <w:rFonts w:hint="default" w:ascii="Times New Roman" w:hAnsi="Times New Roman" w:cs="Times New Roman"/>
                <w:color w:val="auto"/>
                <w:szCs w:val="21"/>
              </w:rPr>
            </w:pPr>
          </w:p>
          <w:p w14:paraId="01259313">
            <w:pPr>
              <w:adjustRightInd w:val="0"/>
              <w:snapToGrid w:val="0"/>
              <w:rPr>
                <w:rFonts w:hint="default" w:ascii="Times New Roman" w:hAnsi="Times New Roman" w:cs="Times New Roman"/>
                <w:color w:val="auto"/>
                <w:szCs w:val="21"/>
              </w:rPr>
            </w:pPr>
          </w:p>
          <w:p w14:paraId="1857D99B">
            <w:pPr>
              <w:adjustRightInd w:val="0"/>
              <w:snapToGrid w:val="0"/>
              <w:rPr>
                <w:rFonts w:hint="default" w:ascii="Times New Roman" w:hAnsi="Times New Roman" w:cs="Times New Roman"/>
                <w:color w:val="auto"/>
                <w:szCs w:val="21"/>
              </w:rPr>
            </w:pPr>
          </w:p>
          <w:p w14:paraId="7DB92A89">
            <w:pPr>
              <w:pStyle w:val="18"/>
              <w:rPr>
                <w:rFonts w:hint="default" w:ascii="Times New Roman" w:hAnsi="Times New Roman" w:cs="Times New Roman"/>
                <w:color w:val="auto"/>
                <w:szCs w:val="21"/>
              </w:rPr>
            </w:pPr>
          </w:p>
          <w:p w14:paraId="25C8FB49">
            <w:pPr>
              <w:pStyle w:val="11"/>
              <w:rPr>
                <w:rFonts w:hint="default" w:ascii="Times New Roman" w:hAnsi="Times New Roman" w:cs="Times New Roman"/>
                <w:color w:val="auto"/>
                <w:szCs w:val="21"/>
              </w:rPr>
            </w:pPr>
          </w:p>
          <w:p w14:paraId="280E8074">
            <w:pPr>
              <w:pStyle w:val="11"/>
              <w:rPr>
                <w:rFonts w:hint="default" w:ascii="Times New Roman" w:hAnsi="Times New Roman" w:cs="Times New Roman"/>
                <w:color w:val="auto"/>
                <w:szCs w:val="21"/>
              </w:rPr>
            </w:pPr>
          </w:p>
          <w:p w14:paraId="4CA1347E">
            <w:pPr>
              <w:pStyle w:val="11"/>
              <w:rPr>
                <w:rFonts w:hint="default" w:ascii="Times New Roman" w:hAnsi="Times New Roman" w:cs="Times New Roman"/>
                <w:color w:val="auto"/>
                <w:szCs w:val="21"/>
              </w:rPr>
            </w:pPr>
          </w:p>
          <w:p w14:paraId="0BACB868">
            <w:pPr>
              <w:pStyle w:val="11"/>
              <w:rPr>
                <w:rFonts w:hint="default" w:ascii="Times New Roman" w:hAnsi="Times New Roman" w:cs="Times New Roman"/>
                <w:color w:val="auto"/>
                <w:szCs w:val="21"/>
              </w:rPr>
            </w:pPr>
          </w:p>
          <w:p w14:paraId="6BBFC662">
            <w:pPr>
              <w:pStyle w:val="11"/>
              <w:rPr>
                <w:rFonts w:hint="default" w:ascii="Times New Roman" w:hAnsi="Times New Roman" w:cs="Times New Roman"/>
                <w:color w:val="auto"/>
                <w:szCs w:val="21"/>
              </w:rPr>
            </w:pPr>
          </w:p>
          <w:p w14:paraId="31D59C22">
            <w:pPr>
              <w:pStyle w:val="11"/>
              <w:rPr>
                <w:rFonts w:hint="default" w:ascii="Times New Roman" w:hAnsi="Times New Roman" w:cs="Times New Roman"/>
                <w:color w:val="auto"/>
                <w:szCs w:val="21"/>
              </w:rPr>
            </w:pPr>
          </w:p>
          <w:p w14:paraId="68DA3CC5">
            <w:pPr>
              <w:pStyle w:val="11"/>
              <w:rPr>
                <w:rFonts w:hint="default" w:ascii="Times New Roman" w:hAnsi="Times New Roman" w:cs="Times New Roman"/>
                <w:color w:val="auto"/>
                <w:szCs w:val="21"/>
              </w:rPr>
            </w:pPr>
          </w:p>
          <w:p w14:paraId="235019A0">
            <w:pPr>
              <w:pStyle w:val="11"/>
              <w:rPr>
                <w:rFonts w:hint="default" w:ascii="Times New Roman" w:hAnsi="Times New Roman" w:cs="Times New Roman"/>
                <w:color w:val="auto"/>
                <w:szCs w:val="21"/>
              </w:rPr>
            </w:pPr>
          </w:p>
          <w:p w14:paraId="379412F7">
            <w:pPr>
              <w:adjustRightInd w:val="0"/>
              <w:snapToGrid w:val="0"/>
              <w:rPr>
                <w:rFonts w:hint="default" w:ascii="Times New Roman" w:hAnsi="Times New Roman" w:cs="Times New Roman"/>
                <w:color w:val="auto"/>
                <w:szCs w:val="21"/>
              </w:rPr>
            </w:pPr>
          </w:p>
          <w:p w14:paraId="584EF930">
            <w:pPr>
              <w:adjustRightInd w:val="0"/>
              <w:snapToGrid w:val="0"/>
              <w:rPr>
                <w:rFonts w:hint="default" w:ascii="Times New Roman" w:hAnsi="Times New Roman" w:cs="Times New Roman"/>
                <w:color w:val="auto"/>
                <w:szCs w:val="21"/>
              </w:rPr>
            </w:pPr>
          </w:p>
          <w:p w14:paraId="04F4041A">
            <w:pPr>
              <w:adjustRightInd w:val="0"/>
              <w:snapToGrid w:val="0"/>
              <w:rPr>
                <w:rFonts w:hint="default" w:ascii="Times New Roman" w:hAnsi="Times New Roman" w:cs="Times New Roman"/>
                <w:color w:val="auto"/>
                <w:szCs w:val="21"/>
              </w:rPr>
            </w:pPr>
          </w:p>
          <w:p w14:paraId="098FA0B6">
            <w:pPr>
              <w:adjustRightInd w:val="0"/>
              <w:snapToGrid w:val="0"/>
              <w:ind w:firstLine="4095"/>
              <w:rPr>
                <w:rFonts w:hint="default" w:ascii="Times New Roman" w:hAnsi="Times New Roman" w:cs="Times New Roman"/>
                <w:color w:val="auto"/>
                <w:szCs w:val="21"/>
              </w:rPr>
            </w:pPr>
            <w:r>
              <w:rPr>
                <w:rFonts w:hint="default" w:ascii="Times New Roman" w:hAnsi="Times New Roman" w:cs="Times New Roman"/>
                <w:color w:val="auto"/>
                <w:szCs w:val="21"/>
              </w:rPr>
              <w:t>申请人签字：</w:t>
            </w:r>
          </w:p>
          <w:p w14:paraId="21CBBC14">
            <w:pPr>
              <w:adjustRightInd w:val="0"/>
              <w:snapToGrid w:val="0"/>
              <w:rPr>
                <w:rFonts w:hint="default" w:ascii="Times New Roman" w:hAnsi="Times New Roman" w:cs="Times New Roman"/>
                <w:color w:val="auto"/>
                <w:spacing w:val="10"/>
                <w:szCs w:val="21"/>
              </w:rPr>
            </w:pPr>
            <w:r>
              <w:rPr>
                <w:rFonts w:hint="default" w:ascii="Times New Roman" w:hAnsi="Times New Roman" w:cs="Times New Roman"/>
                <w:color w:val="auto"/>
                <w:szCs w:val="21"/>
              </w:rPr>
              <w:t xml:space="preserve">                                      年   月  日</w:t>
            </w:r>
          </w:p>
        </w:tc>
      </w:tr>
      <w:tr w14:paraId="5FAA9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 w:type="pct"/>
          <w:cantSplit/>
          <w:trHeight w:val="1671" w:hRule="atLeast"/>
          <w:jc w:val="center"/>
        </w:trPr>
        <w:tc>
          <w:tcPr>
            <w:tcW w:w="1001" w:type="pct"/>
            <w:noWrap w:val="0"/>
            <w:tcMar>
              <w:top w:w="0" w:type="dxa"/>
              <w:left w:w="108" w:type="dxa"/>
              <w:bottom w:w="0" w:type="dxa"/>
              <w:right w:w="108" w:type="dxa"/>
            </w:tcMar>
            <w:vAlign w:val="center"/>
          </w:tcPr>
          <w:p w14:paraId="4AC84E9D">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推荐单位意见</w:t>
            </w:r>
          </w:p>
        </w:tc>
        <w:tc>
          <w:tcPr>
            <w:tcW w:w="3995" w:type="pct"/>
            <w:gridSpan w:val="6"/>
            <w:noWrap w:val="0"/>
            <w:tcMar>
              <w:top w:w="0" w:type="dxa"/>
              <w:left w:w="108" w:type="dxa"/>
              <w:bottom w:w="0" w:type="dxa"/>
              <w:right w:w="108" w:type="dxa"/>
            </w:tcMar>
            <w:vAlign w:val="top"/>
          </w:tcPr>
          <w:p w14:paraId="42B4FBBC">
            <w:pPr>
              <w:adjustRightInd w:val="0"/>
              <w:snapToGrid w:val="0"/>
              <w:rPr>
                <w:rFonts w:hint="default" w:ascii="Times New Roman" w:hAnsi="Times New Roman" w:cs="Times New Roman"/>
                <w:color w:val="auto"/>
                <w:szCs w:val="21"/>
              </w:rPr>
            </w:pPr>
          </w:p>
          <w:p w14:paraId="20371FA2">
            <w:pPr>
              <w:adjustRightInd w:val="0"/>
              <w:snapToGrid w:val="0"/>
              <w:rPr>
                <w:rFonts w:hint="default" w:ascii="Times New Roman" w:hAnsi="Times New Roman" w:cs="Times New Roman"/>
                <w:color w:val="auto"/>
                <w:szCs w:val="21"/>
              </w:rPr>
            </w:pPr>
          </w:p>
          <w:p w14:paraId="3FAA58EC">
            <w:pPr>
              <w:adjustRightInd w:val="0"/>
              <w:snapToGrid w:val="0"/>
              <w:rPr>
                <w:rFonts w:hint="default" w:ascii="Times New Roman" w:hAnsi="Times New Roman" w:cs="Times New Roman"/>
                <w:color w:val="auto"/>
                <w:szCs w:val="21"/>
              </w:rPr>
            </w:pPr>
          </w:p>
          <w:p w14:paraId="4C0E522D">
            <w:pPr>
              <w:adjustRightInd w:val="0"/>
              <w:snapToGrid w:val="0"/>
              <w:rPr>
                <w:rFonts w:hint="default" w:ascii="Times New Roman" w:hAnsi="Times New Roman" w:cs="Times New Roman"/>
                <w:color w:val="auto"/>
                <w:szCs w:val="21"/>
              </w:rPr>
            </w:pPr>
          </w:p>
          <w:p w14:paraId="66D78209">
            <w:pPr>
              <w:pStyle w:val="18"/>
              <w:ind w:left="0" w:leftChars="0" w:firstLine="0" w:firstLineChars="0"/>
              <w:rPr>
                <w:rFonts w:hint="default" w:ascii="Times New Roman" w:hAnsi="Times New Roman" w:cs="Times New Roman"/>
                <w:color w:val="auto"/>
                <w:szCs w:val="21"/>
              </w:rPr>
            </w:pPr>
          </w:p>
          <w:p w14:paraId="659A0995">
            <w:pPr>
              <w:pStyle w:val="11"/>
              <w:rPr>
                <w:rFonts w:hint="default" w:ascii="Times New Roman" w:hAnsi="Times New Roman" w:cs="Times New Roman"/>
                <w:color w:val="auto"/>
              </w:rPr>
            </w:pPr>
          </w:p>
          <w:p w14:paraId="7285131D">
            <w:pPr>
              <w:widowControl/>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 （推荐单位盖章）</w:t>
            </w:r>
          </w:p>
          <w:p w14:paraId="41B3CDBA">
            <w:pPr>
              <w:widowControl/>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负责人（签字）：</w:t>
            </w:r>
          </w:p>
          <w:p w14:paraId="01B8AF4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 xml:space="preserve">                         年</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rPr>
              <w:t>月</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rPr>
              <w:t>日</w:t>
            </w:r>
          </w:p>
        </w:tc>
      </w:tr>
    </w:tbl>
    <w:p w14:paraId="6DB7C426">
      <w:pPr>
        <w:pStyle w:val="9"/>
        <w:adjustRightInd w:val="0"/>
        <w:snapToGrid w:val="0"/>
        <w:spacing w:before="304" w:beforeLines="80" w:line="288" w:lineRule="auto"/>
        <w:rPr>
          <w:rFonts w:hint="default" w:ascii="Times New Roman" w:hAnsi="Times New Roman" w:cs="Times New Roman"/>
          <w:color w:val="auto"/>
        </w:rPr>
      </w:pPr>
    </w:p>
    <w:p w14:paraId="5FCD1354">
      <w:pPr>
        <w:pStyle w:val="9"/>
        <w:keepNext w:val="0"/>
        <w:keepLines w:val="0"/>
        <w:pageBreakBefore w:val="0"/>
        <w:widowControl w:val="0"/>
        <w:kinsoku/>
        <w:wordWrap/>
        <w:overflowPunct/>
        <w:topLinePunct w:val="0"/>
        <w:autoSpaceDE w:val="0"/>
        <w:autoSpaceDN w:val="0"/>
        <w:bidi w:val="0"/>
        <w:adjustRightInd w:val="0"/>
        <w:snapToGrid w:val="0"/>
        <w:spacing w:before="0" w:line="400" w:lineRule="exact"/>
        <w:textAlignment w:val="auto"/>
        <w:rPr>
          <w:rFonts w:hint="default" w:ascii="Times New Roman" w:hAnsi="Times New Roman" w:cs="Times New Roman"/>
          <w:color w:val="auto"/>
        </w:rPr>
      </w:pPr>
      <w:r>
        <w:rPr>
          <w:rFonts w:hint="default" w:ascii="Times New Roman" w:hAnsi="Times New Roman" w:cs="Times New Roman"/>
          <w:color w:val="auto"/>
        </w:rPr>
        <w:t>相关证明材料：</w:t>
      </w:r>
    </w:p>
    <w:p w14:paraId="03F49F3A">
      <w:pPr>
        <w:pStyle w:val="9"/>
        <w:keepNext w:val="0"/>
        <w:keepLines w:val="0"/>
        <w:pageBreakBefore w:val="0"/>
        <w:widowControl w:val="0"/>
        <w:kinsoku/>
        <w:wordWrap/>
        <w:overflowPunct/>
        <w:topLinePunct w:val="0"/>
        <w:autoSpaceDE w:val="0"/>
        <w:autoSpaceDN w:val="0"/>
        <w:bidi w:val="0"/>
        <w:adjustRightInd w:val="0"/>
        <w:snapToGrid w:val="0"/>
        <w:spacing w:before="0" w:line="400" w:lineRule="exact"/>
        <w:textAlignment w:val="auto"/>
        <w:rPr>
          <w:rFonts w:hint="default" w:ascii="Times New Roman" w:hAnsi="Times New Roman" w:cs="Times New Roman"/>
          <w:color w:val="auto"/>
        </w:rPr>
      </w:pPr>
      <w:r>
        <w:rPr>
          <w:rFonts w:hint="default" w:ascii="Times New Roman" w:hAnsi="Times New Roman" w:cs="Times New Roman"/>
          <w:color w:val="auto"/>
        </w:rPr>
        <w:t>1.身份证复印件扫描件；</w:t>
      </w:r>
    </w:p>
    <w:p w14:paraId="07F7E76B">
      <w:pPr>
        <w:pStyle w:val="9"/>
        <w:keepNext w:val="0"/>
        <w:keepLines w:val="0"/>
        <w:pageBreakBefore w:val="0"/>
        <w:widowControl w:val="0"/>
        <w:kinsoku/>
        <w:wordWrap/>
        <w:overflowPunct/>
        <w:topLinePunct w:val="0"/>
        <w:autoSpaceDE w:val="0"/>
        <w:autoSpaceDN w:val="0"/>
        <w:bidi w:val="0"/>
        <w:adjustRightInd w:val="0"/>
        <w:snapToGrid w:val="0"/>
        <w:spacing w:before="0" w:line="400" w:lineRule="exact"/>
        <w:textAlignment w:val="auto"/>
        <w:rPr>
          <w:rFonts w:hint="default" w:ascii="Times New Roman" w:hAnsi="Times New Roman" w:cs="Times New Roman"/>
          <w:color w:val="auto"/>
        </w:rPr>
      </w:pPr>
      <w:r>
        <w:rPr>
          <w:rFonts w:hint="default" w:ascii="Times New Roman" w:hAnsi="Times New Roman" w:cs="Times New Roman"/>
          <w:color w:val="auto"/>
        </w:rPr>
        <w:t>2.技术职称证书扫描件；</w:t>
      </w:r>
    </w:p>
    <w:p w14:paraId="348C418E">
      <w:pPr>
        <w:pStyle w:val="9"/>
        <w:keepNext w:val="0"/>
        <w:keepLines w:val="0"/>
        <w:pageBreakBefore w:val="0"/>
        <w:widowControl w:val="0"/>
        <w:kinsoku/>
        <w:wordWrap/>
        <w:overflowPunct/>
        <w:topLinePunct w:val="0"/>
        <w:autoSpaceDE w:val="0"/>
        <w:autoSpaceDN w:val="0"/>
        <w:bidi w:val="0"/>
        <w:adjustRightInd w:val="0"/>
        <w:snapToGrid w:val="0"/>
        <w:spacing w:before="0" w:line="400" w:lineRule="exact"/>
        <w:textAlignment w:val="auto"/>
        <w:rPr>
          <w:rFonts w:hint="default" w:ascii="Times New Roman" w:hAnsi="Times New Roman" w:cs="Times New Roman"/>
          <w:color w:val="auto"/>
        </w:rPr>
      </w:pPr>
      <w:r>
        <w:rPr>
          <w:rFonts w:hint="default" w:ascii="Times New Roman" w:hAnsi="Times New Roman" w:cs="Times New Roman"/>
          <w:color w:val="auto"/>
        </w:rPr>
        <w:t>3.环评工程师职业资格证书扫描件（如有）；</w:t>
      </w:r>
    </w:p>
    <w:p w14:paraId="2179D271">
      <w:pPr>
        <w:pStyle w:val="9"/>
        <w:keepNext w:val="0"/>
        <w:keepLines w:val="0"/>
        <w:pageBreakBefore w:val="0"/>
        <w:widowControl w:val="0"/>
        <w:kinsoku/>
        <w:wordWrap/>
        <w:overflowPunct/>
        <w:topLinePunct w:val="0"/>
        <w:autoSpaceDE w:val="0"/>
        <w:autoSpaceDN w:val="0"/>
        <w:bidi w:val="0"/>
        <w:adjustRightInd w:val="0"/>
        <w:snapToGrid w:val="0"/>
        <w:spacing w:before="0" w:line="400" w:lineRule="exact"/>
        <w:textAlignment w:val="auto"/>
        <w:rPr>
          <w:rFonts w:hint="default" w:ascii="Times New Roman" w:hAnsi="Times New Roman" w:cs="Times New Roman"/>
          <w:color w:val="auto"/>
        </w:rPr>
      </w:pPr>
      <w:r>
        <w:rPr>
          <w:rFonts w:hint="default" w:ascii="Times New Roman" w:hAnsi="Times New Roman" w:cs="Times New Roman"/>
          <w:color w:val="auto"/>
        </w:rPr>
        <w:t>4.退休证明（仅退休人员提供）。</w:t>
      </w:r>
    </w:p>
    <w:p w14:paraId="7622D0B6">
      <w:pPr>
        <w:pStyle w:val="4"/>
        <w:keepNext w:val="0"/>
        <w:keepLines w:val="0"/>
        <w:pageBreakBefore w:val="0"/>
        <w:kinsoku/>
        <w:wordWrap/>
        <w:overflowPunct/>
        <w:topLinePunct w:val="0"/>
        <w:bidi w:val="0"/>
        <w:spacing w:line="580" w:lineRule="exact"/>
        <w:ind w:firstLine="0" w:firstLineChars="0"/>
        <w:textAlignment w:val="auto"/>
        <w:rPr>
          <w:rFonts w:hint="default" w:ascii="Times New Roman" w:hAnsi="Times New Roman" w:eastAsia="黑体" w:cs="Times New Roman"/>
          <w:color w:val="auto"/>
          <w:kern w:val="2"/>
          <w:sz w:val="32"/>
          <w:szCs w:val="32"/>
          <w:lang w:eastAsia="zh-CN"/>
        </w:rPr>
      </w:pPr>
    </w:p>
    <w:p w14:paraId="6757AF6E">
      <w:pPr>
        <w:rPr>
          <w:rFonts w:hint="default" w:ascii="Times New Roman" w:hAnsi="Times New Roman" w:eastAsia="黑体" w:cs="Times New Roman"/>
          <w:color w:val="auto"/>
          <w:kern w:val="2"/>
          <w:sz w:val="32"/>
          <w:szCs w:val="32"/>
          <w:lang w:eastAsia="zh-CN"/>
        </w:rPr>
      </w:pPr>
      <w:r>
        <w:rPr>
          <w:rFonts w:hint="default" w:ascii="Times New Roman" w:hAnsi="Times New Roman" w:eastAsia="黑体" w:cs="Times New Roman"/>
          <w:color w:val="auto"/>
          <w:kern w:val="2"/>
          <w:sz w:val="32"/>
          <w:szCs w:val="32"/>
          <w:lang w:eastAsia="zh-CN"/>
        </w:rPr>
        <w:br w:type="page"/>
      </w:r>
    </w:p>
    <w:p w14:paraId="1429BABD">
      <w:pPr>
        <w:pStyle w:val="4"/>
        <w:keepNext w:val="0"/>
        <w:keepLines w:val="0"/>
        <w:pageBreakBefore w:val="0"/>
        <w:kinsoku/>
        <w:wordWrap/>
        <w:overflowPunct/>
        <w:topLinePunct w:val="0"/>
        <w:bidi w:val="0"/>
        <w:spacing w:line="580" w:lineRule="exact"/>
        <w:ind w:firstLine="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2"/>
          <w:sz w:val="32"/>
          <w:szCs w:val="32"/>
          <w:lang w:eastAsia="zh-CN"/>
        </w:rPr>
        <w:t>附件</w:t>
      </w:r>
      <w:r>
        <w:rPr>
          <w:rFonts w:hint="default" w:ascii="Times New Roman" w:hAnsi="Times New Roman" w:eastAsia="黑体" w:cs="Times New Roman"/>
          <w:color w:val="auto"/>
          <w:kern w:val="2"/>
          <w:sz w:val="32"/>
          <w:szCs w:val="32"/>
          <w:lang w:val="en-US" w:eastAsia="zh-CN"/>
        </w:rPr>
        <w:t>3</w:t>
      </w:r>
    </w:p>
    <w:p w14:paraId="65DF92E5">
      <w:pPr>
        <w:autoSpaceDN/>
        <w:adjustRightInd w:val="0"/>
        <w:snapToGrid w:val="0"/>
        <w:spacing w:before="0" w:line="580" w:lineRule="exact"/>
        <w:ind w:right="0" w:firstLine="0"/>
        <w:jc w:val="center"/>
        <w:rPr>
          <w:rFonts w:hint="default" w:ascii="Times New Roman" w:hAnsi="Times New Roman" w:eastAsia="方正小标宋简体" w:cs="Times New Roman"/>
          <w:color w:val="auto"/>
          <w:kern w:val="2"/>
          <w:sz w:val="44"/>
          <w:szCs w:val="44"/>
          <w:lang w:eastAsia="zh-CN"/>
        </w:rPr>
      </w:pPr>
    </w:p>
    <w:p w14:paraId="2426BCB5">
      <w:pPr>
        <w:autoSpaceDN/>
        <w:adjustRightInd w:val="0"/>
        <w:snapToGrid w:val="0"/>
        <w:spacing w:before="0" w:line="580" w:lineRule="exact"/>
        <w:ind w:right="0" w:firstLine="0"/>
        <w:jc w:val="center"/>
        <w:rPr>
          <w:rFonts w:hint="default" w:ascii="Times New Roman" w:hAnsi="Times New Roman" w:eastAsia="方正小标宋简体" w:cs="Times New Roman"/>
          <w:color w:val="auto"/>
          <w:kern w:val="2"/>
          <w:sz w:val="44"/>
          <w:szCs w:val="44"/>
          <w:lang w:eastAsia="zh-CN"/>
        </w:rPr>
      </w:pPr>
      <w:r>
        <w:rPr>
          <w:rFonts w:hint="default" w:ascii="Times New Roman" w:hAnsi="Times New Roman" w:eastAsia="方正小标宋简体" w:cs="Times New Roman"/>
          <w:color w:val="auto"/>
          <w:kern w:val="2"/>
          <w:sz w:val="44"/>
          <w:szCs w:val="44"/>
          <w:lang w:eastAsia="zh-CN"/>
        </w:rPr>
        <w:t>技术评估专家信用评价记分表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8"/>
        <w:gridCol w:w="1173"/>
        <w:gridCol w:w="4877"/>
        <w:gridCol w:w="785"/>
        <w:gridCol w:w="837"/>
      </w:tblGrid>
      <w:tr w14:paraId="25E84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noWrap w:val="0"/>
            <w:vAlign w:val="center"/>
          </w:tcPr>
          <w:p w14:paraId="32FEEC6B">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6050" w:type="dxa"/>
            <w:gridSpan w:val="2"/>
            <w:noWrap w:val="0"/>
            <w:vAlign w:val="center"/>
          </w:tcPr>
          <w:p w14:paraId="0D17CF2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黑体" w:cs="Times New Roman"/>
                <w:color w:val="auto"/>
                <w:spacing w:val="0"/>
                <w:sz w:val="24"/>
                <w:szCs w:val="24"/>
              </w:rPr>
            </w:pPr>
            <w:r>
              <w:rPr>
                <w:rFonts w:hint="default" w:ascii="Times New Roman" w:hAnsi="Times New Roman" w:eastAsia="黑体" w:cs="Times New Roman"/>
                <w:color w:val="auto"/>
                <w:spacing w:val="0"/>
                <w:sz w:val="24"/>
                <w:szCs w:val="24"/>
              </w:rPr>
              <w:t>具体考核指标</w:t>
            </w:r>
          </w:p>
        </w:tc>
        <w:tc>
          <w:tcPr>
            <w:tcW w:w="785" w:type="dxa"/>
            <w:noWrap w:val="0"/>
            <w:vAlign w:val="center"/>
          </w:tcPr>
          <w:p w14:paraId="258CB0F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黑体" w:cs="Times New Roman"/>
                <w:color w:val="auto"/>
                <w:spacing w:val="0"/>
                <w:sz w:val="24"/>
                <w:szCs w:val="24"/>
              </w:rPr>
            </w:pPr>
            <w:r>
              <w:rPr>
                <w:rFonts w:hint="default" w:ascii="Times New Roman" w:hAnsi="Times New Roman" w:eastAsia="黑体" w:cs="Times New Roman"/>
                <w:color w:val="auto"/>
                <w:spacing w:val="0"/>
                <w:sz w:val="24"/>
                <w:szCs w:val="24"/>
              </w:rPr>
              <w:t>满分</w:t>
            </w:r>
          </w:p>
        </w:tc>
        <w:tc>
          <w:tcPr>
            <w:tcW w:w="837" w:type="dxa"/>
            <w:noWrap w:val="0"/>
            <w:vAlign w:val="center"/>
          </w:tcPr>
          <w:p w14:paraId="6DDEAB27">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黑体" w:cs="Times New Roman"/>
                <w:color w:val="auto"/>
                <w:spacing w:val="0"/>
                <w:sz w:val="24"/>
                <w:szCs w:val="24"/>
              </w:rPr>
            </w:pPr>
            <w:r>
              <w:rPr>
                <w:rFonts w:hint="default" w:ascii="Times New Roman" w:hAnsi="Times New Roman" w:eastAsia="黑体" w:cs="Times New Roman"/>
                <w:color w:val="auto"/>
                <w:spacing w:val="0"/>
                <w:sz w:val="24"/>
                <w:szCs w:val="24"/>
              </w:rPr>
              <w:t>打分</w:t>
            </w:r>
          </w:p>
        </w:tc>
      </w:tr>
      <w:tr w14:paraId="7382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restart"/>
            <w:noWrap w:val="0"/>
            <w:vAlign w:val="center"/>
          </w:tcPr>
          <w:p w14:paraId="3D276A2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评估单位对专家的考核打分</w:t>
            </w:r>
          </w:p>
        </w:tc>
        <w:tc>
          <w:tcPr>
            <w:tcW w:w="1173" w:type="dxa"/>
            <w:vMerge w:val="restart"/>
            <w:noWrap w:val="0"/>
            <w:vAlign w:val="center"/>
          </w:tcPr>
          <w:p w14:paraId="66270F8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业务</w:t>
            </w:r>
          </w:p>
          <w:p w14:paraId="60A789AF">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水平</w:t>
            </w:r>
          </w:p>
        </w:tc>
        <w:tc>
          <w:tcPr>
            <w:tcW w:w="4877" w:type="dxa"/>
            <w:noWrap w:val="0"/>
            <w:vAlign w:val="center"/>
          </w:tcPr>
          <w:p w14:paraId="13743E75">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1.国家有关法律、法规和政策的掌握程度。</w:t>
            </w:r>
          </w:p>
        </w:tc>
        <w:tc>
          <w:tcPr>
            <w:tcW w:w="785" w:type="dxa"/>
            <w:noWrap w:val="0"/>
            <w:vAlign w:val="center"/>
          </w:tcPr>
          <w:p w14:paraId="01D6B167">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cs="Times New Roman"/>
                <w:color w:val="auto"/>
                <w:spacing w:val="0"/>
                <w:sz w:val="24"/>
                <w:szCs w:val="24"/>
                <w:lang w:val="en-US" w:eastAsia="zh-CN"/>
              </w:rPr>
              <w:t>10</w:t>
            </w:r>
          </w:p>
        </w:tc>
        <w:tc>
          <w:tcPr>
            <w:tcW w:w="837" w:type="dxa"/>
            <w:noWrap w:val="0"/>
            <w:vAlign w:val="center"/>
          </w:tcPr>
          <w:p w14:paraId="0AA693CA">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34ADA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0DD4338F">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1173" w:type="dxa"/>
            <w:vMerge w:val="continue"/>
            <w:noWrap w:val="0"/>
            <w:vAlign w:val="center"/>
          </w:tcPr>
          <w:p w14:paraId="162A65CA">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4877" w:type="dxa"/>
            <w:noWrap w:val="0"/>
            <w:vAlign w:val="center"/>
          </w:tcPr>
          <w:p w14:paraId="61AC13F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2.环境影响评价技术导则、标准和审批原则的掌握程度。</w:t>
            </w:r>
          </w:p>
        </w:tc>
        <w:tc>
          <w:tcPr>
            <w:tcW w:w="785" w:type="dxa"/>
            <w:noWrap w:val="0"/>
            <w:vAlign w:val="center"/>
          </w:tcPr>
          <w:p w14:paraId="39DACB7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cs="Times New Roman"/>
                <w:color w:val="auto"/>
                <w:spacing w:val="0"/>
                <w:sz w:val="24"/>
                <w:szCs w:val="24"/>
                <w:lang w:val="en-US" w:eastAsia="zh-CN"/>
              </w:rPr>
              <w:t>10</w:t>
            </w:r>
          </w:p>
        </w:tc>
        <w:tc>
          <w:tcPr>
            <w:tcW w:w="837" w:type="dxa"/>
            <w:noWrap w:val="0"/>
            <w:vAlign w:val="center"/>
          </w:tcPr>
          <w:p w14:paraId="74A2D550">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5804A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28D702BB">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1173" w:type="dxa"/>
            <w:vMerge w:val="continue"/>
            <w:noWrap w:val="0"/>
            <w:vAlign w:val="center"/>
          </w:tcPr>
          <w:p w14:paraId="3AA9813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4877" w:type="dxa"/>
            <w:noWrap w:val="0"/>
            <w:vAlign w:val="center"/>
          </w:tcPr>
          <w:p w14:paraId="4636EB49">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3.专家发表意见具有针对性和可操作性，无空话套话。</w:t>
            </w:r>
          </w:p>
        </w:tc>
        <w:tc>
          <w:tcPr>
            <w:tcW w:w="785" w:type="dxa"/>
            <w:noWrap w:val="0"/>
            <w:vAlign w:val="center"/>
          </w:tcPr>
          <w:p w14:paraId="76FC7315">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10</w:t>
            </w:r>
          </w:p>
        </w:tc>
        <w:tc>
          <w:tcPr>
            <w:tcW w:w="837" w:type="dxa"/>
            <w:noWrap w:val="0"/>
            <w:vAlign w:val="center"/>
          </w:tcPr>
          <w:p w14:paraId="4DA97A0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5E896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646193B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1173" w:type="dxa"/>
            <w:vMerge w:val="restart"/>
            <w:noWrap w:val="0"/>
            <w:vAlign w:val="center"/>
          </w:tcPr>
          <w:p w14:paraId="127BA2E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工作</w:t>
            </w:r>
          </w:p>
          <w:p w14:paraId="39A4B0D4">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态度</w:t>
            </w:r>
          </w:p>
        </w:tc>
        <w:tc>
          <w:tcPr>
            <w:tcW w:w="4877" w:type="dxa"/>
            <w:noWrap w:val="0"/>
            <w:vAlign w:val="center"/>
          </w:tcPr>
          <w:p w14:paraId="7552717B">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1.坚持原则、作风正派、客观公正。</w:t>
            </w:r>
          </w:p>
        </w:tc>
        <w:tc>
          <w:tcPr>
            <w:tcW w:w="785" w:type="dxa"/>
            <w:noWrap w:val="0"/>
            <w:vAlign w:val="center"/>
          </w:tcPr>
          <w:p w14:paraId="31C3C912">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cs="Times New Roman"/>
                <w:color w:val="auto"/>
                <w:spacing w:val="0"/>
                <w:sz w:val="24"/>
                <w:szCs w:val="24"/>
                <w:lang w:val="en-US" w:eastAsia="zh-CN"/>
              </w:rPr>
              <w:t>4</w:t>
            </w:r>
          </w:p>
        </w:tc>
        <w:tc>
          <w:tcPr>
            <w:tcW w:w="837" w:type="dxa"/>
            <w:noWrap w:val="0"/>
            <w:vAlign w:val="center"/>
          </w:tcPr>
          <w:p w14:paraId="5FB67E0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114AC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5628AA36">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1173" w:type="dxa"/>
            <w:vMerge w:val="continue"/>
            <w:noWrap w:val="0"/>
            <w:vAlign w:val="center"/>
          </w:tcPr>
          <w:p w14:paraId="4F07774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4877" w:type="dxa"/>
            <w:noWrap w:val="0"/>
            <w:vAlign w:val="center"/>
          </w:tcPr>
          <w:p w14:paraId="18E8FCA7">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2.遵守纪律、态度端正、尽职尽责。</w:t>
            </w:r>
          </w:p>
        </w:tc>
        <w:tc>
          <w:tcPr>
            <w:tcW w:w="785" w:type="dxa"/>
            <w:noWrap w:val="0"/>
            <w:vAlign w:val="center"/>
          </w:tcPr>
          <w:p w14:paraId="42B14C55">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cs="Times New Roman"/>
                <w:color w:val="auto"/>
                <w:spacing w:val="0"/>
                <w:sz w:val="24"/>
                <w:szCs w:val="24"/>
                <w:lang w:val="en-US" w:eastAsia="zh-CN"/>
              </w:rPr>
              <w:t>4</w:t>
            </w:r>
          </w:p>
        </w:tc>
        <w:tc>
          <w:tcPr>
            <w:tcW w:w="837" w:type="dxa"/>
            <w:noWrap w:val="0"/>
            <w:vAlign w:val="center"/>
          </w:tcPr>
          <w:p w14:paraId="7FAC261F">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2974B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2B5B1454">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1173" w:type="dxa"/>
            <w:vMerge w:val="restart"/>
            <w:noWrap w:val="0"/>
            <w:vAlign w:val="center"/>
          </w:tcPr>
          <w:p w14:paraId="634C7D3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廉洁</w:t>
            </w:r>
          </w:p>
          <w:p w14:paraId="26886314">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自律</w:t>
            </w:r>
          </w:p>
        </w:tc>
        <w:tc>
          <w:tcPr>
            <w:tcW w:w="4877" w:type="dxa"/>
            <w:noWrap w:val="0"/>
            <w:vAlign w:val="center"/>
          </w:tcPr>
          <w:p w14:paraId="7F5912BF">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1.遵守相关廉政规定，无刁难环评单位。</w:t>
            </w:r>
          </w:p>
        </w:tc>
        <w:tc>
          <w:tcPr>
            <w:tcW w:w="785" w:type="dxa"/>
            <w:noWrap w:val="0"/>
            <w:vAlign w:val="center"/>
          </w:tcPr>
          <w:p w14:paraId="25F690C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cs="Times New Roman"/>
                <w:color w:val="auto"/>
                <w:spacing w:val="0"/>
                <w:sz w:val="24"/>
                <w:szCs w:val="24"/>
                <w:lang w:val="en-US" w:eastAsia="zh-CN"/>
              </w:rPr>
              <w:t>4</w:t>
            </w:r>
          </w:p>
        </w:tc>
        <w:tc>
          <w:tcPr>
            <w:tcW w:w="837" w:type="dxa"/>
            <w:noWrap w:val="0"/>
            <w:vAlign w:val="center"/>
          </w:tcPr>
          <w:p w14:paraId="119FA90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7E18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55B8639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1173" w:type="dxa"/>
            <w:vMerge w:val="continue"/>
            <w:noWrap w:val="0"/>
            <w:vAlign w:val="center"/>
          </w:tcPr>
          <w:p w14:paraId="6E3DA4D5">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4877" w:type="dxa"/>
            <w:noWrap w:val="0"/>
            <w:vAlign w:val="center"/>
          </w:tcPr>
          <w:p w14:paraId="7601D522">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eastAsia="宋体" w:cs="Times New Roman"/>
                <w:color w:val="auto"/>
                <w:spacing w:val="0"/>
                <w:sz w:val="24"/>
                <w:szCs w:val="24"/>
                <w:lang w:val="en-US" w:eastAsia="zh-CN"/>
              </w:rPr>
              <w:t>2</w:t>
            </w:r>
            <w:r>
              <w:rPr>
                <w:rFonts w:hint="default" w:ascii="Times New Roman" w:hAnsi="Times New Roman" w:eastAsia="宋体" w:cs="Times New Roman"/>
                <w:color w:val="auto"/>
                <w:spacing w:val="0"/>
                <w:sz w:val="24"/>
                <w:szCs w:val="24"/>
              </w:rPr>
              <w:t>.</w:t>
            </w:r>
            <w:r>
              <w:rPr>
                <w:rFonts w:hint="default" w:ascii="Times New Roman" w:hAnsi="Times New Roman" w:eastAsia="宋体" w:cs="Times New Roman"/>
                <w:color w:val="auto"/>
                <w:spacing w:val="0"/>
                <w:sz w:val="24"/>
                <w:szCs w:val="24"/>
                <w:lang w:eastAsia="zh-CN"/>
              </w:rPr>
              <w:t>不得</w:t>
            </w:r>
            <w:r>
              <w:rPr>
                <w:rFonts w:hint="default" w:ascii="Times New Roman" w:hAnsi="Times New Roman" w:eastAsia="宋体" w:cs="Times New Roman"/>
                <w:color w:val="auto"/>
                <w:spacing w:val="0"/>
                <w:sz w:val="24"/>
                <w:szCs w:val="24"/>
                <w:lang w:val="en-US" w:eastAsia="zh-CN"/>
              </w:rPr>
              <w:t>泄露在审查过程中知悉的技术秘密、商业秘密以及其他不宜公开信息的</w:t>
            </w:r>
            <w:r>
              <w:rPr>
                <w:rFonts w:hint="default" w:ascii="Times New Roman" w:hAnsi="Times New Roman" w:eastAsia="宋体" w:cs="Times New Roman"/>
                <w:color w:val="auto"/>
                <w:spacing w:val="0"/>
                <w:sz w:val="24"/>
                <w:szCs w:val="24"/>
              </w:rPr>
              <w:t>。</w:t>
            </w:r>
          </w:p>
        </w:tc>
        <w:tc>
          <w:tcPr>
            <w:tcW w:w="785" w:type="dxa"/>
            <w:noWrap w:val="0"/>
            <w:vAlign w:val="center"/>
          </w:tcPr>
          <w:p w14:paraId="386861A3">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cs="Times New Roman"/>
                <w:color w:val="auto"/>
                <w:spacing w:val="0"/>
                <w:sz w:val="24"/>
                <w:szCs w:val="24"/>
                <w:lang w:val="en-US" w:eastAsia="zh-CN"/>
              </w:rPr>
              <w:t>4</w:t>
            </w:r>
          </w:p>
        </w:tc>
        <w:tc>
          <w:tcPr>
            <w:tcW w:w="837" w:type="dxa"/>
            <w:noWrap w:val="0"/>
            <w:vAlign w:val="center"/>
          </w:tcPr>
          <w:p w14:paraId="3681AC78">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53B58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38" w:type="dxa"/>
            <w:gridSpan w:val="3"/>
            <w:noWrap w:val="0"/>
            <w:vAlign w:val="center"/>
          </w:tcPr>
          <w:p w14:paraId="0ADFF1BE">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小计</w:t>
            </w:r>
          </w:p>
        </w:tc>
        <w:tc>
          <w:tcPr>
            <w:tcW w:w="785" w:type="dxa"/>
            <w:noWrap w:val="0"/>
            <w:vAlign w:val="center"/>
          </w:tcPr>
          <w:p w14:paraId="57589FCB">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cs="Times New Roman"/>
                <w:color w:val="auto"/>
                <w:spacing w:val="0"/>
                <w:sz w:val="24"/>
                <w:szCs w:val="24"/>
                <w:lang w:val="en-US" w:eastAsia="zh-CN"/>
              </w:rPr>
              <w:t>46</w:t>
            </w:r>
          </w:p>
        </w:tc>
        <w:tc>
          <w:tcPr>
            <w:tcW w:w="837" w:type="dxa"/>
            <w:noWrap w:val="0"/>
            <w:vAlign w:val="center"/>
          </w:tcPr>
          <w:p w14:paraId="7BD71942">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519C7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restart"/>
            <w:noWrap w:val="0"/>
            <w:vAlign w:val="center"/>
          </w:tcPr>
          <w:p w14:paraId="7FBCC5E9">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管理部门对专家的考核打分</w:t>
            </w:r>
          </w:p>
        </w:tc>
        <w:tc>
          <w:tcPr>
            <w:tcW w:w="6050" w:type="dxa"/>
            <w:gridSpan w:val="2"/>
            <w:noWrap w:val="0"/>
            <w:vAlign w:val="center"/>
          </w:tcPr>
          <w:p w14:paraId="5A8EF237">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1.国家有关法律、法规和政策的掌握程度。</w:t>
            </w:r>
          </w:p>
        </w:tc>
        <w:tc>
          <w:tcPr>
            <w:tcW w:w="785" w:type="dxa"/>
            <w:noWrap w:val="0"/>
            <w:vAlign w:val="center"/>
          </w:tcPr>
          <w:p w14:paraId="2D1F61E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5</w:t>
            </w:r>
          </w:p>
        </w:tc>
        <w:tc>
          <w:tcPr>
            <w:tcW w:w="837" w:type="dxa"/>
            <w:noWrap w:val="0"/>
            <w:vAlign w:val="center"/>
          </w:tcPr>
          <w:p w14:paraId="65207D1F">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30623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15F6F04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6050" w:type="dxa"/>
            <w:gridSpan w:val="2"/>
            <w:noWrap w:val="0"/>
            <w:vAlign w:val="center"/>
          </w:tcPr>
          <w:p w14:paraId="67EC3809">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2.环境影响评价审查技术标准和相关导则的掌握程度。</w:t>
            </w:r>
          </w:p>
        </w:tc>
        <w:tc>
          <w:tcPr>
            <w:tcW w:w="785" w:type="dxa"/>
            <w:noWrap w:val="0"/>
            <w:vAlign w:val="center"/>
          </w:tcPr>
          <w:p w14:paraId="1C69F82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5</w:t>
            </w:r>
          </w:p>
        </w:tc>
        <w:tc>
          <w:tcPr>
            <w:tcW w:w="837" w:type="dxa"/>
            <w:noWrap w:val="0"/>
            <w:vAlign w:val="center"/>
          </w:tcPr>
          <w:p w14:paraId="1AE45CE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3E8A7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69666D23">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6050" w:type="dxa"/>
            <w:gridSpan w:val="2"/>
            <w:noWrap w:val="0"/>
            <w:vAlign w:val="center"/>
          </w:tcPr>
          <w:p w14:paraId="0CDA5528">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3.专家发表意见具有针对性和可操作性，无空话套话。</w:t>
            </w:r>
          </w:p>
        </w:tc>
        <w:tc>
          <w:tcPr>
            <w:tcW w:w="785" w:type="dxa"/>
            <w:noWrap w:val="0"/>
            <w:vAlign w:val="center"/>
          </w:tcPr>
          <w:p w14:paraId="644D2FC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cs="Times New Roman"/>
                <w:color w:val="auto"/>
                <w:spacing w:val="0"/>
                <w:sz w:val="24"/>
                <w:szCs w:val="24"/>
                <w:lang w:val="en-US" w:eastAsia="zh-CN"/>
              </w:rPr>
              <w:t>8</w:t>
            </w:r>
          </w:p>
        </w:tc>
        <w:tc>
          <w:tcPr>
            <w:tcW w:w="837" w:type="dxa"/>
            <w:noWrap w:val="0"/>
            <w:vAlign w:val="center"/>
          </w:tcPr>
          <w:p w14:paraId="67EB0C5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6A5FD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66E6C32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6050" w:type="dxa"/>
            <w:gridSpan w:val="2"/>
            <w:noWrap w:val="0"/>
            <w:vAlign w:val="center"/>
          </w:tcPr>
          <w:p w14:paraId="4830A1C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4.专家发表意见具有前瞻性，起到辅助决策作用。</w:t>
            </w:r>
          </w:p>
        </w:tc>
        <w:tc>
          <w:tcPr>
            <w:tcW w:w="785" w:type="dxa"/>
            <w:noWrap w:val="0"/>
            <w:vAlign w:val="center"/>
          </w:tcPr>
          <w:p w14:paraId="21A12089">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6</w:t>
            </w:r>
          </w:p>
        </w:tc>
        <w:tc>
          <w:tcPr>
            <w:tcW w:w="837" w:type="dxa"/>
            <w:noWrap w:val="0"/>
            <w:vAlign w:val="center"/>
          </w:tcPr>
          <w:p w14:paraId="58143A9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1FFA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38" w:type="dxa"/>
            <w:gridSpan w:val="3"/>
            <w:noWrap w:val="0"/>
            <w:vAlign w:val="center"/>
          </w:tcPr>
          <w:p w14:paraId="4B3B3DE6">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小计</w:t>
            </w:r>
          </w:p>
        </w:tc>
        <w:tc>
          <w:tcPr>
            <w:tcW w:w="785" w:type="dxa"/>
            <w:noWrap w:val="0"/>
            <w:vAlign w:val="center"/>
          </w:tcPr>
          <w:p w14:paraId="4E4FFEF7">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cs="Times New Roman"/>
                <w:color w:val="auto"/>
                <w:spacing w:val="0"/>
                <w:sz w:val="24"/>
                <w:szCs w:val="24"/>
                <w:lang w:val="en-US" w:eastAsia="zh-CN"/>
              </w:rPr>
              <w:t>24</w:t>
            </w:r>
          </w:p>
        </w:tc>
        <w:tc>
          <w:tcPr>
            <w:tcW w:w="837" w:type="dxa"/>
            <w:noWrap w:val="0"/>
            <w:vAlign w:val="center"/>
          </w:tcPr>
          <w:p w14:paraId="2560188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5BF6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restart"/>
            <w:noWrap w:val="0"/>
            <w:vAlign w:val="center"/>
          </w:tcPr>
          <w:p w14:paraId="0999726E">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建设单位对专家的考核打分</w:t>
            </w:r>
          </w:p>
        </w:tc>
        <w:tc>
          <w:tcPr>
            <w:tcW w:w="6050" w:type="dxa"/>
            <w:gridSpan w:val="2"/>
            <w:noWrap w:val="0"/>
            <w:vAlign w:val="center"/>
          </w:tcPr>
          <w:p w14:paraId="0D93BA18">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1.专家所提意见的合理性、可行性。</w:t>
            </w:r>
          </w:p>
        </w:tc>
        <w:tc>
          <w:tcPr>
            <w:tcW w:w="785" w:type="dxa"/>
            <w:noWrap w:val="0"/>
            <w:vAlign w:val="center"/>
          </w:tcPr>
          <w:p w14:paraId="5B7780F3">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5</w:t>
            </w:r>
          </w:p>
        </w:tc>
        <w:tc>
          <w:tcPr>
            <w:tcW w:w="837" w:type="dxa"/>
            <w:noWrap w:val="0"/>
            <w:vAlign w:val="center"/>
          </w:tcPr>
          <w:p w14:paraId="4F072882">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65C53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438BB527">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6050" w:type="dxa"/>
            <w:gridSpan w:val="2"/>
            <w:noWrap w:val="0"/>
            <w:vAlign w:val="center"/>
          </w:tcPr>
          <w:p w14:paraId="1DE19902">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2.专家客观、公正、公平，无偏袒或者歧视现象。</w:t>
            </w:r>
          </w:p>
        </w:tc>
        <w:tc>
          <w:tcPr>
            <w:tcW w:w="785" w:type="dxa"/>
            <w:noWrap w:val="0"/>
            <w:vAlign w:val="center"/>
          </w:tcPr>
          <w:p w14:paraId="636B7AB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5</w:t>
            </w:r>
          </w:p>
        </w:tc>
        <w:tc>
          <w:tcPr>
            <w:tcW w:w="837" w:type="dxa"/>
            <w:noWrap w:val="0"/>
            <w:vAlign w:val="center"/>
          </w:tcPr>
          <w:p w14:paraId="1501941F">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5E00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13B90FB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6050" w:type="dxa"/>
            <w:gridSpan w:val="2"/>
            <w:noWrap w:val="0"/>
            <w:vAlign w:val="center"/>
          </w:tcPr>
          <w:p w14:paraId="7274D48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3.遵守相关廉政规定，无刁难建设单位，无吃拿卡要行为。</w:t>
            </w:r>
          </w:p>
        </w:tc>
        <w:tc>
          <w:tcPr>
            <w:tcW w:w="785" w:type="dxa"/>
            <w:noWrap w:val="0"/>
            <w:vAlign w:val="center"/>
          </w:tcPr>
          <w:p w14:paraId="5A01C7F2">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5</w:t>
            </w:r>
          </w:p>
        </w:tc>
        <w:tc>
          <w:tcPr>
            <w:tcW w:w="837" w:type="dxa"/>
            <w:noWrap w:val="0"/>
            <w:vAlign w:val="center"/>
          </w:tcPr>
          <w:p w14:paraId="2AAA13BA">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26492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38" w:type="dxa"/>
            <w:gridSpan w:val="3"/>
            <w:noWrap w:val="0"/>
            <w:vAlign w:val="center"/>
          </w:tcPr>
          <w:p w14:paraId="4B47637E">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小计</w:t>
            </w:r>
          </w:p>
        </w:tc>
        <w:tc>
          <w:tcPr>
            <w:tcW w:w="785" w:type="dxa"/>
            <w:noWrap w:val="0"/>
            <w:vAlign w:val="center"/>
          </w:tcPr>
          <w:p w14:paraId="2E928C5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15</w:t>
            </w:r>
          </w:p>
        </w:tc>
        <w:tc>
          <w:tcPr>
            <w:tcW w:w="837" w:type="dxa"/>
            <w:noWrap w:val="0"/>
            <w:vAlign w:val="center"/>
          </w:tcPr>
          <w:p w14:paraId="62E649CB">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2C934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restart"/>
            <w:noWrap w:val="0"/>
            <w:vAlign w:val="center"/>
          </w:tcPr>
          <w:p w14:paraId="047583EF">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环评机构对专家的考核打分</w:t>
            </w:r>
          </w:p>
        </w:tc>
        <w:tc>
          <w:tcPr>
            <w:tcW w:w="6050" w:type="dxa"/>
            <w:gridSpan w:val="2"/>
            <w:noWrap w:val="0"/>
            <w:vAlign w:val="center"/>
          </w:tcPr>
          <w:p w14:paraId="59A2BFC2">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1.专家所提意见的合理性、可行性</w:t>
            </w:r>
          </w:p>
        </w:tc>
        <w:tc>
          <w:tcPr>
            <w:tcW w:w="785" w:type="dxa"/>
            <w:noWrap w:val="0"/>
            <w:vAlign w:val="center"/>
          </w:tcPr>
          <w:p w14:paraId="306E8E49">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5</w:t>
            </w:r>
          </w:p>
        </w:tc>
        <w:tc>
          <w:tcPr>
            <w:tcW w:w="837" w:type="dxa"/>
            <w:noWrap w:val="0"/>
            <w:vAlign w:val="center"/>
          </w:tcPr>
          <w:p w14:paraId="3F32F27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46292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46DFD8C6">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6050" w:type="dxa"/>
            <w:gridSpan w:val="2"/>
            <w:noWrap w:val="0"/>
            <w:vAlign w:val="center"/>
          </w:tcPr>
          <w:p w14:paraId="3ED9B9F5">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2.专家无发表倾向性或诱导性评审意见的情况。</w:t>
            </w:r>
          </w:p>
        </w:tc>
        <w:tc>
          <w:tcPr>
            <w:tcW w:w="785" w:type="dxa"/>
            <w:noWrap w:val="0"/>
            <w:vAlign w:val="center"/>
          </w:tcPr>
          <w:p w14:paraId="72AFC834">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5</w:t>
            </w:r>
          </w:p>
        </w:tc>
        <w:tc>
          <w:tcPr>
            <w:tcW w:w="837" w:type="dxa"/>
            <w:noWrap w:val="0"/>
            <w:vAlign w:val="center"/>
          </w:tcPr>
          <w:p w14:paraId="50F0EE7E">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59272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8" w:type="dxa"/>
            <w:vMerge w:val="continue"/>
            <w:noWrap w:val="0"/>
            <w:vAlign w:val="center"/>
          </w:tcPr>
          <w:p w14:paraId="75E07ABE">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c>
          <w:tcPr>
            <w:tcW w:w="6050" w:type="dxa"/>
            <w:gridSpan w:val="2"/>
            <w:noWrap w:val="0"/>
            <w:vAlign w:val="center"/>
          </w:tcPr>
          <w:p w14:paraId="250303F0">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3.遵守相关廉政规定，无刁难环评单位，无吃拿卡要行为。</w:t>
            </w:r>
          </w:p>
        </w:tc>
        <w:tc>
          <w:tcPr>
            <w:tcW w:w="785" w:type="dxa"/>
            <w:noWrap w:val="0"/>
            <w:vAlign w:val="center"/>
          </w:tcPr>
          <w:p w14:paraId="11C9B44B">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5</w:t>
            </w:r>
          </w:p>
        </w:tc>
        <w:tc>
          <w:tcPr>
            <w:tcW w:w="837" w:type="dxa"/>
            <w:noWrap w:val="0"/>
            <w:vAlign w:val="center"/>
          </w:tcPr>
          <w:p w14:paraId="4BACFBC9">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6F247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38" w:type="dxa"/>
            <w:gridSpan w:val="3"/>
            <w:noWrap w:val="0"/>
            <w:vAlign w:val="center"/>
          </w:tcPr>
          <w:p w14:paraId="139B0F4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小计</w:t>
            </w:r>
          </w:p>
        </w:tc>
        <w:tc>
          <w:tcPr>
            <w:tcW w:w="785" w:type="dxa"/>
            <w:noWrap w:val="0"/>
            <w:vAlign w:val="center"/>
          </w:tcPr>
          <w:p w14:paraId="7F3D113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15</w:t>
            </w:r>
          </w:p>
        </w:tc>
        <w:tc>
          <w:tcPr>
            <w:tcW w:w="837" w:type="dxa"/>
            <w:noWrap w:val="0"/>
            <w:vAlign w:val="center"/>
          </w:tcPr>
          <w:p w14:paraId="054E7B73">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r w14:paraId="14444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38" w:type="dxa"/>
            <w:gridSpan w:val="3"/>
            <w:noWrap w:val="0"/>
            <w:vAlign w:val="center"/>
          </w:tcPr>
          <w:p w14:paraId="278DF263">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总分</w:t>
            </w:r>
          </w:p>
        </w:tc>
        <w:tc>
          <w:tcPr>
            <w:tcW w:w="785" w:type="dxa"/>
            <w:noWrap w:val="0"/>
            <w:vAlign w:val="center"/>
          </w:tcPr>
          <w:p w14:paraId="17A6971C">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100</w:t>
            </w:r>
          </w:p>
        </w:tc>
        <w:tc>
          <w:tcPr>
            <w:tcW w:w="837" w:type="dxa"/>
            <w:noWrap w:val="0"/>
            <w:vAlign w:val="center"/>
          </w:tcPr>
          <w:p w14:paraId="6E54CE30">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default" w:ascii="Times New Roman" w:hAnsi="Times New Roman" w:cs="Times New Roman"/>
                <w:color w:val="auto"/>
                <w:spacing w:val="0"/>
                <w:sz w:val="24"/>
                <w:szCs w:val="24"/>
              </w:rPr>
            </w:pPr>
          </w:p>
        </w:tc>
      </w:tr>
    </w:tbl>
    <w:p w14:paraId="589C7841">
      <w:pPr>
        <w:spacing w:line="400" w:lineRule="exact"/>
        <w:rPr>
          <w:rFonts w:hint="default" w:ascii="Times New Roman" w:hAnsi="Times New Roman" w:cs="Times New Roman"/>
          <w:color w:val="auto"/>
        </w:rPr>
      </w:pPr>
      <w:r>
        <w:rPr>
          <w:rFonts w:hint="default" w:ascii="Times New Roman" w:hAnsi="Times New Roman" w:cs="Times New Roman"/>
          <w:color w:val="auto"/>
        </w:rPr>
        <w:t>注：</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1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①</w:t>
      </w:r>
      <w:r>
        <w:rPr>
          <w:rFonts w:hint="default" w:ascii="Times New Roman" w:hAnsi="Times New Roman" w:cs="Times New Roman"/>
          <w:color w:val="auto"/>
        </w:rPr>
        <w:fldChar w:fldCharType="end"/>
      </w:r>
      <w:r>
        <w:rPr>
          <w:rFonts w:hint="default" w:ascii="Times New Roman" w:hAnsi="Times New Roman" w:cs="Times New Roman"/>
          <w:color w:val="auto"/>
        </w:rPr>
        <w:t>本表由技术评估单位</w:t>
      </w:r>
      <w:r>
        <w:rPr>
          <w:rFonts w:hint="eastAsia" w:ascii="Times New Roman" w:hAnsi="Times New Roman" w:cs="Times New Roman"/>
          <w:color w:val="auto"/>
          <w:lang w:val="en-US" w:eastAsia="zh-CN"/>
        </w:rPr>
        <w:t>组织相关单位</w:t>
      </w:r>
      <w:r>
        <w:rPr>
          <w:rFonts w:hint="default" w:ascii="Times New Roman" w:hAnsi="Times New Roman" w:cs="Times New Roman"/>
          <w:color w:val="auto"/>
        </w:rPr>
        <w:t>填报，并报环评管理部门上传至系统。</w:t>
      </w:r>
    </w:p>
    <w:p w14:paraId="24648923">
      <w:pPr>
        <w:spacing w:line="400" w:lineRule="exact"/>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2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②</w:t>
      </w:r>
      <w:r>
        <w:rPr>
          <w:rFonts w:hint="default" w:ascii="Times New Roman" w:hAnsi="Times New Roman" w:cs="Times New Roman"/>
          <w:color w:val="auto"/>
        </w:rPr>
        <w:fldChar w:fldCharType="end"/>
      </w:r>
      <w:r>
        <w:rPr>
          <w:rFonts w:hint="default" w:ascii="Times New Roman" w:hAnsi="Times New Roman" w:cs="Times New Roman"/>
          <w:color w:val="auto"/>
        </w:rPr>
        <w:t>全部为最高分或最低分的视为无效记分表。</w:t>
      </w:r>
    </w:p>
    <w:p w14:paraId="0476A20B">
      <w:pPr>
        <w:spacing w:line="400" w:lineRule="exact"/>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3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③</w:t>
      </w:r>
      <w:r>
        <w:rPr>
          <w:rFonts w:hint="default" w:ascii="Times New Roman" w:hAnsi="Times New Roman" w:cs="Times New Roman"/>
          <w:color w:val="auto"/>
        </w:rPr>
        <w:fldChar w:fldCharType="end"/>
      </w:r>
      <w:r>
        <w:rPr>
          <w:rFonts w:hint="default" w:ascii="Times New Roman" w:hAnsi="Times New Roman" w:cs="Times New Roman"/>
          <w:color w:val="auto"/>
        </w:rPr>
        <w:t>环评单位、建设单位原则上进行现场评价，技术评估单位负责评价结果保密工作。</w:t>
      </w:r>
    </w:p>
    <w:p w14:paraId="4418830B">
      <w:pPr>
        <w:spacing w:line="400" w:lineRule="exact"/>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4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④</w:t>
      </w:r>
      <w:r>
        <w:rPr>
          <w:rFonts w:hint="default" w:ascii="Times New Roman" w:hAnsi="Times New Roman" w:cs="Times New Roman"/>
          <w:color w:val="auto"/>
        </w:rPr>
        <w:fldChar w:fldCharType="end"/>
      </w:r>
      <w:r>
        <w:rPr>
          <w:rFonts w:hint="default" w:ascii="Times New Roman" w:hAnsi="Times New Roman" w:cs="Times New Roman"/>
          <w:color w:val="auto"/>
        </w:rPr>
        <w:t>环评编制单位或评</w:t>
      </w:r>
      <w:r>
        <w:rPr>
          <w:rFonts w:hint="eastAsia" w:ascii="Times New Roman" w:hAnsi="Times New Roman" w:cs="Times New Roman"/>
          <w:color w:val="auto"/>
          <w:lang w:val="en-US" w:eastAsia="zh-CN"/>
        </w:rPr>
        <w:t>估</w:t>
      </w:r>
      <w:r>
        <w:rPr>
          <w:rFonts w:hint="default" w:ascii="Times New Roman" w:hAnsi="Times New Roman" w:cs="Times New Roman"/>
          <w:color w:val="auto"/>
        </w:rPr>
        <w:t>专家有打击报复行为的，一经核实，将按有关规定予以严肃处理。</w:t>
      </w:r>
    </w:p>
    <w:p w14:paraId="23EDF628">
      <w:pPr>
        <w:spacing w:before="121" w:line="560" w:lineRule="exact"/>
        <w:ind w:right="110" w:firstLine="534"/>
        <w:jc w:val="center"/>
        <w:rPr>
          <w:rFonts w:hint="default" w:ascii="Times New Roman" w:hAnsi="Times New Roman" w:eastAsia="黑体" w:cs="Times New Roman"/>
          <w:color w:val="auto"/>
          <w:sz w:val="32"/>
          <w:szCs w:val="32"/>
        </w:rPr>
      </w:pPr>
    </w:p>
    <w:p w14:paraId="33120B1C">
      <w:pPr>
        <w:pStyle w:val="4"/>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lang w:val="en-US" w:eastAsia="zh-CN"/>
        </w:rPr>
      </w:pPr>
    </w:p>
    <w:p w14:paraId="62ACACD4">
      <w:pPr>
        <w:pStyle w:val="4"/>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lang w:val="en-US" w:eastAsia="zh-CN"/>
        </w:rPr>
      </w:pPr>
    </w:p>
    <w:p w14:paraId="474A5514">
      <w:pPr>
        <w:autoSpaceDE w:val="0"/>
        <w:autoSpaceDN/>
        <w:spacing w:before="0" w:after="0" w:line="560" w:lineRule="exact"/>
        <w:ind w:left="0" w:right="0"/>
        <w:jc w:val="both"/>
        <w:rPr>
          <w:rFonts w:hint="default" w:ascii="Times New Roman" w:hAnsi="Times New Roman" w:eastAsia="黑体" w:cs="Times New Roman"/>
          <w:color w:val="auto"/>
          <w:kern w:val="2"/>
          <w:sz w:val="32"/>
          <w:szCs w:val="32"/>
          <w:lang w:eastAsia="zh-CN"/>
        </w:rPr>
      </w:pPr>
    </w:p>
    <w:p w14:paraId="217205CD">
      <w:pPr>
        <w:autoSpaceDE w:val="0"/>
        <w:autoSpaceDN/>
        <w:spacing w:before="0" w:after="0" w:line="560" w:lineRule="exact"/>
        <w:ind w:left="0" w:right="0"/>
        <w:jc w:val="both"/>
        <w:rPr>
          <w:rFonts w:hint="default" w:ascii="Times New Roman" w:hAnsi="Times New Roman" w:eastAsia="黑体" w:cs="Times New Roman"/>
          <w:color w:val="auto"/>
          <w:kern w:val="2"/>
          <w:sz w:val="32"/>
          <w:szCs w:val="32"/>
          <w:lang w:eastAsia="zh-CN"/>
        </w:rPr>
      </w:pPr>
    </w:p>
    <w:p w14:paraId="07D53557">
      <w:pPr>
        <w:keepNext w:val="0"/>
        <w:keepLines w:val="0"/>
        <w:pageBreakBefore w:val="0"/>
        <w:kinsoku/>
        <w:wordWrap/>
        <w:overflowPunct/>
        <w:topLinePunct w:val="0"/>
        <w:autoSpaceDE w:val="0"/>
        <w:autoSpaceDN/>
        <w:bidi w:val="0"/>
        <w:spacing w:before="0" w:after="0" w:line="540" w:lineRule="exact"/>
        <w:ind w:left="0" w:right="0"/>
        <w:jc w:val="both"/>
        <w:textAlignment w:val="auto"/>
        <w:rPr>
          <w:rFonts w:hint="default" w:ascii="Times New Roman" w:hAnsi="Times New Roman" w:eastAsia="黑体" w:cs="Times New Roman"/>
          <w:color w:val="auto"/>
          <w:kern w:val="2"/>
          <w:sz w:val="32"/>
          <w:szCs w:val="32"/>
          <w:lang w:eastAsia="zh-CN"/>
        </w:rPr>
      </w:pPr>
    </w:p>
    <w:p w14:paraId="06FF05C0">
      <w:pPr>
        <w:keepNext w:val="0"/>
        <w:keepLines w:val="0"/>
        <w:pageBreakBefore w:val="0"/>
        <w:kinsoku/>
        <w:wordWrap/>
        <w:overflowPunct/>
        <w:topLinePunct w:val="0"/>
        <w:autoSpaceDE w:val="0"/>
        <w:autoSpaceDN/>
        <w:bidi w:val="0"/>
        <w:spacing w:before="0" w:after="0" w:line="540" w:lineRule="exact"/>
        <w:ind w:left="0" w:right="0"/>
        <w:jc w:val="both"/>
        <w:textAlignment w:val="auto"/>
        <w:rPr>
          <w:rFonts w:hint="default" w:ascii="Times New Roman" w:hAnsi="Times New Roman" w:eastAsia="黑体" w:cs="Times New Roman"/>
          <w:color w:val="auto"/>
          <w:kern w:val="2"/>
          <w:sz w:val="32"/>
          <w:szCs w:val="32"/>
          <w:lang w:eastAsia="zh-CN"/>
        </w:rPr>
      </w:pPr>
    </w:p>
    <w:p w14:paraId="10B8EB0F">
      <w:pPr>
        <w:rPr>
          <w:rFonts w:hint="default" w:ascii="Times New Roman" w:hAnsi="Times New Roman" w:eastAsia="黑体" w:cs="Times New Roman"/>
          <w:color w:val="auto"/>
          <w:kern w:val="2"/>
          <w:sz w:val="32"/>
          <w:szCs w:val="32"/>
          <w:lang w:eastAsia="zh-CN"/>
        </w:rPr>
      </w:pPr>
      <w:r>
        <w:rPr>
          <w:rFonts w:hint="default" w:ascii="Times New Roman" w:hAnsi="Times New Roman" w:eastAsia="黑体" w:cs="Times New Roman"/>
          <w:color w:val="auto"/>
          <w:kern w:val="2"/>
          <w:sz w:val="32"/>
          <w:szCs w:val="32"/>
          <w:lang w:eastAsia="zh-CN"/>
        </w:rPr>
        <w:br w:type="page"/>
      </w:r>
    </w:p>
    <w:p w14:paraId="71001F40">
      <w:pPr>
        <w:keepNext w:val="0"/>
        <w:keepLines w:val="0"/>
        <w:pageBreakBefore w:val="0"/>
        <w:kinsoku/>
        <w:wordWrap/>
        <w:overflowPunct/>
        <w:topLinePunct w:val="0"/>
        <w:autoSpaceDE w:val="0"/>
        <w:autoSpaceDN/>
        <w:bidi w:val="0"/>
        <w:spacing w:before="0" w:after="0" w:line="540" w:lineRule="exact"/>
        <w:ind w:left="0" w:right="0"/>
        <w:jc w:val="both"/>
        <w:textAlignment w:val="auto"/>
        <w:rPr>
          <w:rFonts w:hint="default" w:ascii="Times New Roman" w:hAnsi="Times New Roman" w:eastAsia="黑体" w:cs="Times New Roman"/>
          <w:color w:val="auto"/>
          <w:kern w:val="2"/>
          <w:sz w:val="32"/>
          <w:szCs w:val="32"/>
          <w:lang w:val="en-US" w:eastAsia="zh-CN"/>
        </w:rPr>
      </w:pPr>
      <w:r>
        <w:rPr>
          <w:rFonts w:hint="default" w:ascii="Times New Roman" w:hAnsi="Times New Roman" w:eastAsia="黑体" w:cs="Times New Roman"/>
          <w:color w:val="auto"/>
          <w:kern w:val="2"/>
          <w:sz w:val="32"/>
          <w:szCs w:val="32"/>
          <w:lang w:eastAsia="zh-CN"/>
        </w:rPr>
        <w:t>附件</w:t>
      </w:r>
      <w:r>
        <w:rPr>
          <w:rFonts w:hint="default" w:ascii="Times New Roman" w:hAnsi="Times New Roman" w:eastAsia="黑体" w:cs="Times New Roman"/>
          <w:color w:val="auto"/>
          <w:kern w:val="2"/>
          <w:sz w:val="32"/>
          <w:szCs w:val="32"/>
          <w:lang w:val="en-US" w:eastAsia="zh-CN"/>
        </w:rPr>
        <w:t>4</w:t>
      </w:r>
    </w:p>
    <w:p w14:paraId="251787B3">
      <w:pPr>
        <w:keepNext w:val="0"/>
        <w:keepLines w:val="0"/>
        <w:pageBreakBefore w:val="0"/>
        <w:widowControl w:val="0"/>
        <w:kinsoku/>
        <w:wordWrap/>
        <w:overflowPunct/>
        <w:topLinePunct w:val="0"/>
        <w:autoSpaceDE w:val="0"/>
        <w:bidi w:val="0"/>
        <w:spacing w:line="540" w:lineRule="exact"/>
        <w:jc w:val="center"/>
        <w:textAlignment w:val="auto"/>
        <w:rPr>
          <w:rFonts w:hint="default" w:ascii="Times New Roman" w:hAnsi="Times New Roman" w:cs="Times New Roman"/>
          <w:b/>
          <w:bCs/>
          <w:color w:val="auto"/>
          <w:kern w:val="2"/>
          <w:sz w:val="32"/>
          <w:szCs w:val="32"/>
          <w:lang w:eastAsia="zh-CN"/>
        </w:rPr>
      </w:pPr>
    </w:p>
    <w:p w14:paraId="45BA59D8">
      <w:pPr>
        <w:keepNext w:val="0"/>
        <w:keepLines w:val="0"/>
        <w:pageBreakBefore w:val="0"/>
        <w:kinsoku/>
        <w:wordWrap/>
        <w:overflowPunct/>
        <w:topLinePunct w:val="0"/>
        <w:autoSpaceDE w:val="0"/>
        <w:autoSpaceDN/>
        <w:bidi w:val="0"/>
        <w:adjustRightInd w:val="0"/>
        <w:snapToGrid w:val="0"/>
        <w:spacing w:before="0" w:after="0" w:line="540" w:lineRule="exact"/>
        <w:ind w:left="0" w:right="0"/>
        <w:jc w:val="center"/>
        <w:textAlignment w:val="auto"/>
        <w:rPr>
          <w:rFonts w:hint="default" w:ascii="Times New Roman" w:hAnsi="Times New Roman" w:eastAsia="方正小标宋简体" w:cs="Times New Roman"/>
          <w:color w:val="auto"/>
          <w:kern w:val="2"/>
          <w:sz w:val="44"/>
          <w:szCs w:val="44"/>
          <w:lang w:eastAsia="zh-CN"/>
        </w:rPr>
      </w:pPr>
      <w:r>
        <w:rPr>
          <w:rFonts w:hint="default" w:ascii="Times New Roman" w:hAnsi="Times New Roman" w:eastAsia="方正小标宋简体" w:cs="Times New Roman"/>
          <w:color w:val="auto"/>
          <w:kern w:val="2"/>
          <w:sz w:val="44"/>
          <w:szCs w:val="44"/>
          <w:lang w:val="en-US" w:eastAsia="zh-CN"/>
        </w:rPr>
        <w:t>技术评估</w:t>
      </w:r>
      <w:r>
        <w:rPr>
          <w:rFonts w:hint="default" w:ascii="Times New Roman" w:hAnsi="Times New Roman" w:eastAsia="方正小标宋简体" w:cs="Times New Roman"/>
          <w:color w:val="auto"/>
          <w:kern w:val="2"/>
          <w:sz w:val="44"/>
          <w:szCs w:val="44"/>
          <w:lang w:eastAsia="zh-CN"/>
        </w:rPr>
        <w:t>廉政通告</w:t>
      </w:r>
    </w:p>
    <w:p w14:paraId="7848CA06">
      <w:pPr>
        <w:keepNext w:val="0"/>
        <w:keepLines w:val="0"/>
        <w:pageBreakBefore w:val="0"/>
        <w:kinsoku/>
        <w:wordWrap/>
        <w:overflowPunct/>
        <w:topLinePunct w:val="0"/>
        <w:autoSpaceDE w:val="0"/>
        <w:bidi w:val="0"/>
        <w:spacing w:line="540" w:lineRule="exact"/>
        <w:ind w:firstLine="440" w:firstLineChars="200"/>
        <w:contextualSpacing/>
        <w:jc w:val="both"/>
        <w:textAlignment w:val="auto"/>
        <w:rPr>
          <w:rFonts w:hint="default" w:ascii="Times New Roman" w:hAnsi="Times New Roman" w:cs="Times New Roman"/>
          <w:color w:val="auto"/>
          <w:kern w:val="2"/>
        </w:rPr>
      </w:pPr>
    </w:p>
    <w:p w14:paraId="4DCEBD6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参加技术评估单位工作人员以及参加技术评估的专家应严格遵守廉政纪律，发现下列情形的，将予以通报批评、取消审查资格等处罚，涉嫌犯罪的，移交司法部门处理：</w:t>
      </w:r>
    </w:p>
    <w:p w14:paraId="4AE0119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一、违反中央“八项规定”精神、省委“六个严禁”、市委“清廉绍兴建设”</w:t>
      </w:r>
      <w:r>
        <w:rPr>
          <w:rFonts w:hint="eastAsia" w:ascii="Times New Roman" w:hAnsi="Times New Roman" w:eastAsia="仿宋_GB2312" w:cs="Times New Roman"/>
          <w:color w:val="auto"/>
          <w:kern w:val="0"/>
          <w:sz w:val="32"/>
          <w:szCs w:val="32"/>
          <w:lang w:val="en-US" w:eastAsia="zh-CN" w:bidi="ar"/>
        </w:rPr>
        <w:t>等</w:t>
      </w:r>
      <w:r>
        <w:rPr>
          <w:rFonts w:hint="default" w:ascii="Times New Roman" w:hAnsi="Times New Roman" w:eastAsia="仿宋_GB2312" w:cs="Times New Roman"/>
          <w:color w:val="auto"/>
          <w:kern w:val="0"/>
          <w:sz w:val="32"/>
          <w:szCs w:val="32"/>
          <w:lang w:val="en-US" w:eastAsia="zh-CN" w:bidi="ar"/>
        </w:rPr>
        <w:t>相关要求。</w:t>
      </w:r>
    </w:p>
    <w:p w14:paraId="39CD5F1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二、接受申请单位相关利益方的宴请，接受邀请参加旅游、社会营业性娱乐场所的活动及任何赌博性质的活动。</w:t>
      </w:r>
    </w:p>
    <w:p w14:paraId="2F5179C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三、向申请单位及相关利益方提出工作以外的要求和暗示。</w:t>
      </w:r>
    </w:p>
    <w:p w14:paraId="2B51CBD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四、技术评估单位工作人员以个人名义对申请材料提供咨询并谋取私利。</w:t>
      </w:r>
    </w:p>
    <w:p w14:paraId="5B25C5D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五、任何妨碍技术审查科学、客观、公正的行为。</w:t>
      </w:r>
    </w:p>
    <w:p w14:paraId="5D3774F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六、对申请单位及相关利益方作出与技术评估事项有关的决定或承诺。</w:t>
      </w:r>
    </w:p>
    <w:p w14:paraId="62F7B82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七、干预申请单位及相关利益方的行政或者经营管理活动。承担技术审查任务时参加技术审查的专家，隐瞒与许可证申请单位有直接利害关系，并不主动回避。</w:t>
      </w:r>
    </w:p>
    <w:p w14:paraId="50D823D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八、泄露知悉的申请单位商业秘密及技术审查工作内情。</w:t>
      </w:r>
    </w:p>
    <w:p w14:paraId="7ED94A5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若有违反上述规定，可直接向</w:t>
      </w:r>
      <w:r>
        <w:rPr>
          <w:rFonts w:hint="eastAsia" w:ascii="Times New Roman" w:hAnsi="Times New Roman" w:eastAsia="仿宋_GB2312" w:cs="Times New Roman"/>
          <w:color w:val="auto"/>
          <w:kern w:val="0"/>
          <w:sz w:val="32"/>
          <w:szCs w:val="32"/>
          <w:lang w:val="en-US" w:eastAsia="zh-CN" w:bidi="ar"/>
        </w:rPr>
        <w:t>绍兴</w:t>
      </w:r>
      <w:r>
        <w:rPr>
          <w:rFonts w:hint="default" w:ascii="Times New Roman" w:hAnsi="Times New Roman" w:eastAsia="仿宋_GB2312" w:cs="Times New Roman"/>
          <w:color w:val="auto"/>
          <w:kern w:val="0"/>
          <w:sz w:val="32"/>
          <w:szCs w:val="32"/>
          <w:lang w:val="en-US" w:eastAsia="zh-CN" w:bidi="ar"/>
        </w:rPr>
        <w:t>市生态环境局予以反映，联系电话：88604938、85125416。</w:t>
      </w:r>
    </w:p>
    <w:p w14:paraId="7477E15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bidi="ar"/>
        </w:rPr>
        <w:sectPr>
          <w:footerReference r:id="rId5" w:type="default"/>
          <w:pgSz w:w="11906" w:h="16838"/>
          <w:pgMar w:top="2098" w:right="1531" w:bottom="1871" w:left="1531" w:header="851" w:footer="1531" w:gutter="0"/>
          <w:pgNumType w:fmt="decimal"/>
          <w:cols w:space="0" w:num="1"/>
          <w:rtlGutter w:val="0"/>
          <w:docGrid w:type="lines" w:linePitch="312" w:charSpace="0"/>
        </w:sectPr>
      </w:pPr>
    </w:p>
    <w:p w14:paraId="49A9D7DA">
      <w:pPr>
        <w:keepNext w:val="0"/>
        <w:keepLines w:val="0"/>
        <w:pageBreakBefore w:val="0"/>
        <w:kinsoku/>
        <w:wordWrap/>
        <w:overflowPunct/>
        <w:topLinePunct w:val="0"/>
        <w:bidi w:val="0"/>
        <w:adjustRightInd w:val="0"/>
        <w:snapToGrid w:val="0"/>
        <w:spacing w:line="560" w:lineRule="exact"/>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5</w:t>
      </w:r>
    </w:p>
    <w:p w14:paraId="21CFA82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方正小标宋简体" w:cs="Times New Roman"/>
          <w:color w:val="auto"/>
          <w:sz w:val="44"/>
          <w:szCs w:val="44"/>
        </w:rPr>
      </w:pPr>
    </w:p>
    <w:p w14:paraId="5670F577">
      <w:pPr>
        <w:keepNext w:val="0"/>
        <w:keepLines w:val="0"/>
        <w:pageBreakBefore w:val="0"/>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专家廉政承诺书</w:t>
      </w:r>
    </w:p>
    <w:p w14:paraId="4B7FEA27">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仿宋_GB2312" w:cs="Times New Roman"/>
          <w:color w:val="auto"/>
          <w:sz w:val="32"/>
          <w:szCs w:val="32"/>
        </w:rPr>
      </w:pPr>
    </w:p>
    <w:p w14:paraId="418325AD">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作为</w:t>
      </w:r>
      <w:r>
        <w:rPr>
          <w:rFonts w:hint="default" w:ascii="Times New Roman" w:hAnsi="Times New Roman" w:eastAsia="仿宋_GB2312" w:cs="Times New Roman"/>
          <w:color w:val="auto"/>
          <w:sz w:val="32"/>
          <w:szCs w:val="32"/>
        </w:rPr>
        <w:t>绍兴市</w:t>
      </w:r>
      <w:r>
        <w:rPr>
          <w:rFonts w:hint="default" w:ascii="Times New Roman" w:hAnsi="Times New Roman" w:eastAsia="仿宋_GB2312" w:cs="Times New Roman"/>
          <w:color w:val="auto"/>
          <w:sz w:val="32"/>
          <w:szCs w:val="32"/>
          <w:lang w:val="en-US" w:eastAsia="zh-CN"/>
        </w:rPr>
        <w:t>环评文件技术评估</w:t>
      </w:r>
      <w:r>
        <w:rPr>
          <w:rFonts w:hint="default" w:ascii="Times New Roman" w:hAnsi="Times New Roman" w:eastAsia="仿宋_GB2312" w:cs="Times New Roman"/>
          <w:color w:val="auto"/>
          <w:sz w:val="32"/>
          <w:szCs w:val="32"/>
        </w:rPr>
        <w:t>专家库</w:t>
      </w:r>
      <w:r>
        <w:rPr>
          <w:rFonts w:hint="default" w:ascii="Times New Roman" w:hAnsi="Times New Roman" w:eastAsia="仿宋_GB2312" w:cs="Times New Roman"/>
          <w:color w:val="auto"/>
          <w:sz w:val="32"/>
          <w:szCs w:val="32"/>
          <w:lang w:eastAsia="zh-CN"/>
        </w:rPr>
        <w:t>成员</w:t>
      </w:r>
      <w:r>
        <w:rPr>
          <w:rFonts w:hint="default" w:ascii="Times New Roman" w:hAnsi="Times New Roman" w:eastAsia="仿宋_GB2312" w:cs="Times New Roman"/>
          <w:color w:val="auto"/>
          <w:sz w:val="32"/>
          <w:szCs w:val="32"/>
        </w:rPr>
        <w:t>，我将严格遵守并认真执行专家库各项规章制度，并作出如下承诺：</w:t>
      </w:r>
    </w:p>
    <w:p w14:paraId="2752429B">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忠于职守，客观公正。在</w:t>
      </w:r>
      <w:r>
        <w:rPr>
          <w:rFonts w:hint="default" w:ascii="Times New Roman" w:hAnsi="Times New Roman" w:eastAsia="仿宋_GB2312" w:cs="Times New Roman"/>
          <w:color w:val="auto"/>
          <w:sz w:val="32"/>
          <w:szCs w:val="32"/>
          <w:lang w:val="en-US" w:eastAsia="zh-CN"/>
        </w:rPr>
        <w:t>环评文件技术评估</w:t>
      </w:r>
      <w:r>
        <w:rPr>
          <w:rFonts w:hint="default" w:ascii="Times New Roman" w:hAnsi="Times New Roman" w:eastAsia="仿宋_GB2312" w:cs="Times New Roman"/>
          <w:color w:val="auto"/>
          <w:sz w:val="32"/>
          <w:szCs w:val="32"/>
        </w:rPr>
        <w:t>工作中坚持原则，不受任何权势、利益主体和人情的左右，科学、公正地提供咨询；在评</w:t>
      </w:r>
      <w:r>
        <w:rPr>
          <w:rFonts w:hint="default" w:ascii="Times New Roman" w:hAnsi="Times New Roman" w:eastAsia="仿宋_GB2312" w:cs="Times New Roman"/>
          <w:color w:val="auto"/>
          <w:sz w:val="32"/>
          <w:szCs w:val="32"/>
          <w:lang w:eastAsia="zh-CN"/>
        </w:rPr>
        <w:t>估</w:t>
      </w:r>
      <w:r>
        <w:rPr>
          <w:rFonts w:hint="default" w:ascii="Times New Roman" w:hAnsi="Times New Roman" w:eastAsia="仿宋_GB2312" w:cs="Times New Roman"/>
          <w:color w:val="auto"/>
          <w:sz w:val="32"/>
          <w:szCs w:val="32"/>
        </w:rPr>
        <w:t>项目与专家利益相关或可能使专家失去公正性和客观性时，主动回避参与该项目的技术评</w:t>
      </w:r>
      <w:r>
        <w:rPr>
          <w:rFonts w:hint="default" w:ascii="Times New Roman" w:hAnsi="Times New Roman" w:eastAsia="仿宋_GB2312" w:cs="Times New Roman"/>
          <w:color w:val="auto"/>
          <w:sz w:val="32"/>
          <w:szCs w:val="32"/>
          <w:lang w:eastAsia="zh-CN"/>
        </w:rPr>
        <w:t>估</w:t>
      </w:r>
      <w:r>
        <w:rPr>
          <w:rFonts w:hint="default" w:ascii="Times New Roman" w:hAnsi="Times New Roman" w:eastAsia="仿宋_GB2312" w:cs="Times New Roman"/>
          <w:color w:val="auto"/>
          <w:sz w:val="32"/>
          <w:szCs w:val="32"/>
        </w:rPr>
        <w:t>。</w:t>
      </w:r>
    </w:p>
    <w:p w14:paraId="4659927C">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科学严谨，谨言慎行。技术评</w:t>
      </w:r>
      <w:r>
        <w:rPr>
          <w:rFonts w:hint="default" w:ascii="Times New Roman" w:hAnsi="Times New Roman" w:eastAsia="仿宋_GB2312" w:cs="Times New Roman"/>
          <w:color w:val="auto"/>
          <w:sz w:val="32"/>
          <w:szCs w:val="32"/>
          <w:lang w:eastAsia="zh-CN"/>
        </w:rPr>
        <w:t>估</w:t>
      </w:r>
      <w:r>
        <w:rPr>
          <w:rFonts w:hint="default" w:ascii="Times New Roman" w:hAnsi="Times New Roman" w:eastAsia="仿宋_GB2312" w:cs="Times New Roman"/>
          <w:color w:val="auto"/>
          <w:sz w:val="32"/>
          <w:szCs w:val="32"/>
        </w:rPr>
        <w:t>会前认真研读相关技术文件并严格把关；会前起草书面意见，在规定的期限内客观、公正地提出评</w:t>
      </w:r>
      <w:r>
        <w:rPr>
          <w:rFonts w:hint="default" w:ascii="Times New Roman" w:hAnsi="Times New Roman" w:eastAsia="仿宋_GB2312" w:cs="Times New Roman"/>
          <w:color w:val="auto"/>
          <w:sz w:val="32"/>
          <w:szCs w:val="32"/>
          <w:lang w:eastAsia="zh-CN"/>
        </w:rPr>
        <w:t>估</w:t>
      </w:r>
      <w:r>
        <w:rPr>
          <w:rFonts w:hint="default" w:ascii="Times New Roman" w:hAnsi="Times New Roman" w:eastAsia="仿宋_GB2312" w:cs="Times New Roman"/>
          <w:color w:val="auto"/>
          <w:sz w:val="32"/>
          <w:szCs w:val="32"/>
        </w:rPr>
        <w:t>意见，并对评</w:t>
      </w:r>
      <w:r>
        <w:rPr>
          <w:rFonts w:hint="default" w:ascii="Times New Roman" w:hAnsi="Times New Roman" w:eastAsia="仿宋_GB2312" w:cs="Times New Roman"/>
          <w:color w:val="auto"/>
          <w:sz w:val="32"/>
          <w:szCs w:val="32"/>
          <w:lang w:eastAsia="zh-CN"/>
        </w:rPr>
        <w:t>估</w:t>
      </w:r>
      <w:r>
        <w:rPr>
          <w:rFonts w:hint="default" w:ascii="Times New Roman" w:hAnsi="Times New Roman" w:eastAsia="仿宋_GB2312" w:cs="Times New Roman"/>
          <w:color w:val="auto"/>
          <w:sz w:val="32"/>
          <w:szCs w:val="32"/>
        </w:rPr>
        <w:t>结论、书面意见负责；不对外泄露尚未公开的评估信息和商业秘密。</w:t>
      </w:r>
    </w:p>
    <w:p w14:paraId="36CD8C10">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克己奉公，廉洁自律。不收取申领单位、核查单位或个人等项目评</w:t>
      </w:r>
      <w:r>
        <w:rPr>
          <w:rFonts w:hint="default" w:ascii="Times New Roman" w:hAnsi="Times New Roman" w:eastAsia="仿宋_GB2312" w:cs="Times New Roman"/>
          <w:color w:val="auto"/>
          <w:sz w:val="32"/>
          <w:szCs w:val="32"/>
          <w:lang w:eastAsia="zh-CN"/>
        </w:rPr>
        <w:t>估</w:t>
      </w:r>
      <w:r>
        <w:rPr>
          <w:rFonts w:hint="default" w:ascii="Times New Roman" w:hAnsi="Times New Roman" w:eastAsia="仿宋_GB2312" w:cs="Times New Roman"/>
          <w:color w:val="auto"/>
          <w:sz w:val="32"/>
          <w:szCs w:val="32"/>
        </w:rPr>
        <w:t>利益相关方给予的礼金、有价证券、银行卡、购物卡等；不参加利益相关方组织的营业性娱乐活动和旅游；不在利益相关方报销应由个人支付的费用。</w:t>
      </w:r>
    </w:p>
    <w:p w14:paraId="158346BD">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身体健康，履行职责。具备完成技术评</w:t>
      </w:r>
      <w:r>
        <w:rPr>
          <w:rFonts w:hint="default" w:ascii="Times New Roman" w:hAnsi="Times New Roman" w:eastAsia="仿宋_GB2312" w:cs="Times New Roman"/>
          <w:color w:val="auto"/>
          <w:sz w:val="32"/>
          <w:szCs w:val="32"/>
          <w:lang w:eastAsia="zh-CN"/>
        </w:rPr>
        <w:t>估</w:t>
      </w:r>
      <w:r>
        <w:rPr>
          <w:rFonts w:hint="default" w:ascii="Times New Roman" w:hAnsi="Times New Roman" w:eastAsia="仿宋_GB2312" w:cs="Times New Roman"/>
          <w:color w:val="auto"/>
          <w:sz w:val="32"/>
          <w:szCs w:val="32"/>
        </w:rPr>
        <w:t>会踏勘现场及报告</w:t>
      </w:r>
      <w:r>
        <w:rPr>
          <w:rFonts w:hint="default"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工作的身体条件，若突发不适，及时告假。</w:t>
      </w:r>
    </w:p>
    <w:p w14:paraId="5771B8E7">
      <w:pPr>
        <w:keepNext w:val="0"/>
        <w:keepLines w:val="0"/>
        <w:pageBreakBefore w:val="0"/>
        <w:kinsoku/>
        <w:wordWrap/>
        <w:overflowPunct/>
        <w:topLinePunct w:val="0"/>
        <w:bidi w:val="0"/>
        <w:adjustRightInd w:val="0"/>
        <w:snapToGrid w:val="0"/>
        <w:spacing w:line="560" w:lineRule="exact"/>
        <w:ind w:firstLine="640" w:firstLineChars="200"/>
        <w:jc w:val="right"/>
        <w:textAlignment w:val="auto"/>
        <w:rPr>
          <w:rFonts w:hint="default" w:ascii="Times New Roman" w:hAnsi="Times New Roman" w:eastAsia="仿宋_GB2312" w:cs="Times New Roman"/>
          <w:color w:val="auto"/>
          <w:sz w:val="32"/>
          <w:szCs w:val="32"/>
        </w:rPr>
      </w:pPr>
    </w:p>
    <w:p w14:paraId="37834033">
      <w:pPr>
        <w:keepNext w:val="0"/>
        <w:keepLines w:val="0"/>
        <w:pageBreakBefore w:val="0"/>
        <w:kinsoku/>
        <w:wordWrap/>
        <w:overflowPunct/>
        <w:topLinePunct w:val="0"/>
        <w:bidi w:val="0"/>
        <w:adjustRightInd w:val="0"/>
        <w:snapToGrid w:val="0"/>
        <w:spacing w:line="560" w:lineRule="exact"/>
        <w:ind w:firstLine="5440" w:firstLineChars="1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承诺人签名：</w:t>
      </w:r>
    </w:p>
    <w:p w14:paraId="0E4347F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黑体" w:cs="Times New Roman"/>
          <w:color w:val="auto"/>
          <w:spacing w:val="10"/>
          <w:kern w:val="2"/>
          <w:sz w:val="32"/>
          <w:szCs w:val="32"/>
          <w:u w:val="none"/>
          <w:lang w:eastAsia="zh-CN"/>
        </w:rPr>
        <w:sectPr>
          <w:footerReference r:id="rId6" w:type="default"/>
          <w:pgSz w:w="11906" w:h="16838"/>
          <w:pgMar w:top="2098" w:right="1531" w:bottom="1871" w:left="1531" w:header="851" w:footer="1531" w:gutter="0"/>
          <w:pgNumType w:fmt="decimal"/>
          <w:cols w:space="0" w:num="1"/>
          <w:rtlGutter w:val="0"/>
          <w:docGrid w:type="lines" w:linePitch="312" w:charSpace="0"/>
        </w:sect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日期</w:t>
      </w:r>
      <w:r>
        <w:rPr>
          <w:rFonts w:hint="default" w:ascii="Times New Roman" w:hAnsi="Times New Roman" w:eastAsia="仿宋_GB2312" w:cs="Times New Roman"/>
          <w:color w:val="auto"/>
          <w:sz w:val="32"/>
          <w:szCs w:val="32"/>
          <w:lang w:eastAsia="zh-CN"/>
        </w:rPr>
        <w:t>：</w:t>
      </w:r>
    </w:p>
    <w:p w14:paraId="3944BF6A">
      <w:pPr>
        <w:pStyle w:val="11"/>
        <w:numPr>
          <w:ilvl w:val="0"/>
          <w:numId w:val="0"/>
        </w:numPr>
        <w:ind w:right="0" w:rightChars="0"/>
        <w:rPr>
          <w:rFonts w:hint="default" w:ascii="黑体" w:hAnsi="黑体" w:eastAsia="黑体" w:cs="黑体"/>
          <w:color w:val="00B050"/>
          <w:sz w:val="32"/>
          <w:szCs w:val="32"/>
          <w:lang w:val="en-US" w:eastAsia="zh-CN"/>
        </w:rPr>
      </w:pPr>
    </w:p>
    <w:sectPr>
      <w:footerReference r:id="rId7" w:type="default"/>
      <w:pgSz w:w="11906" w:h="16838"/>
      <w:pgMar w:top="2098" w:right="1531" w:bottom="1871" w:left="1531" w:header="851" w:footer="1531"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1023">
    <w:pPr>
      <w:pStyle w:val="10"/>
      <w:keepNext w:val="0"/>
      <w:keepLines w:val="0"/>
      <w:pageBreakBefore w:val="0"/>
      <w:widowControl w:val="0"/>
      <w:kinsoku/>
      <w:wordWrap/>
      <w:overflowPunct/>
      <w:topLinePunct w:val="0"/>
      <w:autoSpaceDE w:val="0"/>
      <w:autoSpaceDN w:val="0"/>
      <w:bidi w:val="0"/>
      <w:adjustRightInd/>
      <w:snapToGrid w:val="0"/>
      <w:jc w:val="righ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DD3A0">
                          <w:pPr>
                            <w:pStyle w:val="1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E3DD3A0">
                    <w:pPr>
                      <w:pStyle w:val="1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50084">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A63D2">
                          <w:pPr>
                            <w:pStyle w:val="10"/>
                            <w:rPr>
                              <w:rFonts w:hint="default"/>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FA63D2">
                    <w:pPr>
                      <w:pStyle w:val="10"/>
                      <w:rPr>
                        <w:rFonts w:hint="default"/>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82C8">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gxMGY0MTBlZTlhZjVjNDk2ZWJiMGY3ZWI1MGEifQ=="/>
  </w:docVars>
  <w:rsids>
    <w:rsidRoot w:val="100C17BD"/>
    <w:rsid w:val="00410061"/>
    <w:rsid w:val="01A22C15"/>
    <w:rsid w:val="022230CD"/>
    <w:rsid w:val="05E846D9"/>
    <w:rsid w:val="06674E36"/>
    <w:rsid w:val="08FB7991"/>
    <w:rsid w:val="093F398A"/>
    <w:rsid w:val="097C70CB"/>
    <w:rsid w:val="0A1128D9"/>
    <w:rsid w:val="0A283002"/>
    <w:rsid w:val="0C3628D7"/>
    <w:rsid w:val="0C961558"/>
    <w:rsid w:val="0EAB66C0"/>
    <w:rsid w:val="100C17BD"/>
    <w:rsid w:val="1071648B"/>
    <w:rsid w:val="107F2FDD"/>
    <w:rsid w:val="14E532B3"/>
    <w:rsid w:val="15052D06"/>
    <w:rsid w:val="1512194D"/>
    <w:rsid w:val="15B1773A"/>
    <w:rsid w:val="169E4CD4"/>
    <w:rsid w:val="16CF08C9"/>
    <w:rsid w:val="16D77D36"/>
    <w:rsid w:val="19112814"/>
    <w:rsid w:val="1AD0039B"/>
    <w:rsid w:val="1B664927"/>
    <w:rsid w:val="1BA2009D"/>
    <w:rsid w:val="1BFD4773"/>
    <w:rsid w:val="1E7372D8"/>
    <w:rsid w:val="20597A87"/>
    <w:rsid w:val="234E0D52"/>
    <w:rsid w:val="24B74668"/>
    <w:rsid w:val="251658F0"/>
    <w:rsid w:val="256B21EC"/>
    <w:rsid w:val="26716036"/>
    <w:rsid w:val="276205CD"/>
    <w:rsid w:val="292142E5"/>
    <w:rsid w:val="29F90045"/>
    <w:rsid w:val="2B173117"/>
    <w:rsid w:val="2B7C5411"/>
    <w:rsid w:val="2BC11028"/>
    <w:rsid w:val="2C036A81"/>
    <w:rsid w:val="2D4D64DB"/>
    <w:rsid w:val="2D5A4A25"/>
    <w:rsid w:val="2D660FA1"/>
    <w:rsid w:val="2DAB0560"/>
    <w:rsid w:val="2DF6E1CA"/>
    <w:rsid w:val="2EC94DD5"/>
    <w:rsid w:val="2F0D52C2"/>
    <w:rsid w:val="2F15101C"/>
    <w:rsid w:val="3163555A"/>
    <w:rsid w:val="31BC25E9"/>
    <w:rsid w:val="32D77C3C"/>
    <w:rsid w:val="339548A6"/>
    <w:rsid w:val="35BD1098"/>
    <w:rsid w:val="37D6770A"/>
    <w:rsid w:val="382323C4"/>
    <w:rsid w:val="38A36865"/>
    <w:rsid w:val="39C42C3F"/>
    <w:rsid w:val="39CC48F8"/>
    <w:rsid w:val="3A350B29"/>
    <w:rsid w:val="3A7B3428"/>
    <w:rsid w:val="3B530501"/>
    <w:rsid w:val="3B5E4147"/>
    <w:rsid w:val="3C40307E"/>
    <w:rsid w:val="3C4F23CF"/>
    <w:rsid w:val="3D1035AD"/>
    <w:rsid w:val="3D8C7CFA"/>
    <w:rsid w:val="3F3C2FC6"/>
    <w:rsid w:val="3FDFB957"/>
    <w:rsid w:val="3FFE312B"/>
    <w:rsid w:val="420E6F41"/>
    <w:rsid w:val="46181700"/>
    <w:rsid w:val="46AB0B24"/>
    <w:rsid w:val="46D9251C"/>
    <w:rsid w:val="46DC7FBD"/>
    <w:rsid w:val="4825584F"/>
    <w:rsid w:val="49C16BDA"/>
    <w:rsid w:val="49D26AAB"/>
    <w:rsid w:val="4AB51957"/>
    <w:rsid w:val="4B161E58"/>
    <w:rsid w:val="4D1F3E12"/>
    <w:rsid w:val="4E5F59CF"/>
    <w:rsid w:val="4F3D2C54"/>
    <w:rsid w:val="50EF6957"/>
    <w:rsid w:val="5259025A"/>
    <w:rsid w:val="5290223C"/>
    <w:rsid w:val="5615227F"/>
    <w:rsid w:val="56476A6A"/>
    <w:rsid w:val="575B3ECA"/>
    <w:rsid w:val="5798127B"/>
    <w:rsid w:val="57CA16F3"/>
    <w:rsid w:val="58030B73"/>
    <w:rsid w:val="58161169"/>
    <w:rsid w:val="5A2FA258"/>
    <w:rsid w:val="5A4A6C48"/>
    <w:rsid w:val="5B8A13E7"/>
    <w:rsid w:val="5BC725E8"/>
    <w:rsid w:val="5E9638E9"/>
    <w:rsid w:val="5EFA7C1B"/>
    <w:rsid w:val="5F7C79E8"/>
    <w:rsid w:val="602A2D2E"/>
    <w:rsid w:val="606326E4"/>
    <w:rsid w:val="61952D71"/>
    <w:rsid w:val="62447F17"/>
    <w:rsid w:val="65466F89"/>
    <w:rsid w:val="654F5708"/>
    <w:rsid w:val="67F44179"/>
    <w:rsid w:val="680B0DAB"/>
    <w:rsid w:val="69225F49"/>
    <w:rsid w:val="69CF7656"/>
    <w:rsid w:val="6BBA02D5"/>
    <w:rsid w:val="6C692322"/>
    <w:rsid w:val="6C6E4973"/>
    <w:rsid w:val="6D1E798F"/>
    <w:rsid w:val="6DFE5DF1"/>
    <w:rsid w:val="710A4CA8"/>
    <w:rsid w:val="71F07C07"/>
    <w:rsid w:val="722B2A9E"/>
    <w:rsid w:val="740E35C8"/>
    <w:rsid w:val="757F26C3"/>
    <w:rsid w:val="76562CB8"/>
    <w:rsid w:val="785DE2E3"/>
    <w:rsid w:val="795951B4"/>
    <w:rsid w:val="7C6E0962"/>
    <w:rsid w:val="7EAD2150"/>
    <w:rsid w:val="7EFFF7B5"/>
    <w:rsid w:val="7F5B0CFF"/>
    <w:rsid w:val="7FDEE3ED"/>
    <w:rsid w:val="7FEE78D0"/>
    <w:rsid w:val="9BFF88B4"/>
    <w:rsid w:val="A63BB5BD"/>
    <w:rsid w:val="ABF37B2D"/>
    <w:rsid w:val="BF75C073"/>
    <w:rsid w:val="BFD60D0B"/>
    <w:rsid w:val="BFEF8FB0"/>
    <w:rsid w:val="BFF1633B"/>
    <w:rsid w:val="BFFF3C19"/>
    <w:rsid w:val="DD1FEC1D"/>
    <w:rsid w:val="DF6EC87E"/>
    <w:rsid w:val="F3EF73FD"/>
    <w:rsid w:val="F67DA6AB"/>
    <w:rsid w:val="F7FFD7DF"/>
    <w:rsid w:val="FCF736F3"/>
    <w:rsid w:val="FCFBB2E2"/>
    <w:rsid w:val="FFFE6625"/>
    <w:rsid w:val="FFFFB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3"/>
    <w:qFormat/>
    <w:uiPriority w:val="1"/>
    <w:pPr>
      <w:ind w:left="2380" w:right="1827"/>
      <w:outlineLvl w:val="1"/>
    </w:pPr>
    <w:rPr>
      <w:rFonts w:ascii="宋体" w:hAnsi="宋体" w:eastAsia="宋体" w:cs="宋体"/>
      <w:sz w:val="42"/>
      <w:szCs w:val="4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正文1"/>
    <w:basedOn w:val="1"/>
    <w:qFormat/>
    <w:uiPriority w:val="0"/>
    <w:pPr>
      <w:widowControl/>
      <w:spacing w:line="500" w:lineRule="atLeast"/>
      <w:ind w:firstLine="200" w:firstLineChars="200"/>
      <w:contextualSpacing/>
    </w:pPr>
    <w:rPr>
      <w:rFonts w:cs="Times New Roman"/>
      <w:sz w:val="32"/>
      <w:szCs w:val="24"/>
    </w:rPr>
  </w:style>
  <w:style w:type="paragraph" w:styleId="4">
    <w:name w:val="Normal Indent"/>
    <w:basedOn w:val="1"/>
    <w:next w:val="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Body Text"/>
    <w:basedOn w:val="1"/>
    <w:next w:val="7"/>
    <w:unhideWhenUsed/>
    <w:qFormat/>
    <w:uiPriority w:val="99"/>
    <w:pPr>
      <w:widowControl w:val="0"/>
      <w:ind w:left="750"/>
      <w:jc w:val="both"/>
    </w:pPr>
    <w:rPr>
      <w:rFonts w:ascii="宋体" w:hAnsi="宋体" w:eastAsia="宋体" w:cs="宋体"/>
      <w:kern w:val="2"/>
      <w:sz w:val="21"/>
      <w:szCs w:val="32"/>
      <w:lang w:val="zh-CN" w:eastAsia="zh-CN" w:bidi="zh-CN"/>
    </w:rPr>
  </w:style>
  <w:style w:type="paragraph" w:styleId="7">
    <w:name w:val="Body Text First Indent"/>
    <w:basedOn w:val="6"/>
    <w:qFormat/>
    <w:uiPriority w:val="0"/>
    <w:pPr>
      <w:ind w:firstLine="420" w:firstLineChars="100"/>
    </w:pPr>
  </w:style>
  <w:style w:type="paragraph" w:styleId="8">
    <w:name w:val="Body Text Indent"/>
    <w:basedOn w:val="1"/>
    <w:next w:val="4"/>
    <w:unhideWhenUsed/>
    <w:qFormat/>
    <w:uiPriority w:val="0"/>
    <w:rPr>
      <w:rFonts w:ascii="仿宋_GB2312" w:hAnsi="Times New Roman" w:eastAsia="仿宋_GB2312" w:cs="Times New Roman"/>
      <w:sz w:val="32"/>
      <w:szCs w:val="20"/>
    </w:rPr>
  </w:style>
  <w:style w:type="paragraph" w:styleId="9">
    <w:name w:val="Plain Text"/>
    <w:basedOn w:val="1"/>
    <w:qFormat/>
    <w:uiPriority w:val="0"/>
    <w:rPr>
      <w:rFonts w:ascii="宋体" w:hAnsi="Courier New" w:cs="Courier New"/>
      <w:szCs w:val="21"/>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able of figures"/>
    <w:basedOn w:val="1"/>
    <w:next w:val="1"/>
    <w:qFormat/>
    <w:uiPriority w:val="0"/>
    <w:pPr>
      <w:spacing w:before="100" w:beforeAutospacing="1" w:after="100" w:afterAutospacing="1"/>
      <w:ind w:left="200" w:leftChars="200" w:hanging="200" w:hangingChars="200"/>
    </w:pPr>
  </w:style>
  <w:style w:type="paragraph" w:styleId="13">
    <w:name w:val="Body Text First Indent 2"/>
    <w:basedOn w:val="8"/>
    <w:next w:val="1"/>
    <w:unhideWhenUsed/>
    <w:qFormat/>
    <w:uiPriority w:val="99"/>
    <w:pPr>
      <w:widowControl w:val="0"/>
      <w:ind w:firstLine="420"/>
      <w:jc w:val="both"/>
    </w:pPr>
    <w:rPr>
      <w:rFonts w:eastAsia="宋体" w:cs="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Body Text First Indent1"/>
    <w:basedOn w:val="6"/>
    <w:next w:val="11"/>
    <w:qFormat/>
    <w:uiPriority w:val="0"/>
    <w:pPr>
      <w:spacing w:after="0"/>
      <w:ind w:firstLine="420" w:firstLineChars="100"/>
    </w:pPr>
    <w:rPr>
      <w:rFonts w:ascii="仿宋_GB2312" w:eastAsia="仿宋_GB2312"/>
      <w:szCs w:val="22"/>
    </w:rPr>
  </w:style>
  <w:style w:type="paragraph" w:customStyle="1" w:styleId="19">
    <w:name w:val="正文首行缩进1"/>
    <w:basedOn w:val="6"/>
    <w:qFormat/>
    <w:uiPriority w:val="0"/>
    <w:pPr>
      <w:spacing w:line="500" w:lineRule="exact"/>
      <w:ind w:firstLine="420"/>
    </w:pPr>
    <w:rPr>
      <w:rFonts w:ascii="仿宋_GB2312"/>
      <w:sz w:val="28"/>
    </w:rPr>
  </w:style>
  <w:style w:type="paragraph" w:customStyle="1" w:styleId="20">
    <w:name w:val="列出段落1"/>
    <w:basedOn w:val="1"/>
    <w:qFormat/>
    <w:uiPriority w:val="34"/>
    <w:pPr>
      <w:ind w:firstLine="420" w:firstLineChars="200"/>
    </w:pPr>
  </w:style>
  <w:style w:type="paragraph" w:customStyle="1" w:styleId="21">
    <w:name w:val="Char"/>
    <w:basedOn w:val="1"/>
    <w:qFormat/>
    <w:uiPriority w:val="0"/>
    <w:rPr>
      <w:rFonts w:ascii="仿宋_GB2312"/>
      <w:b/>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2666</Words>
  <Characters>2716</Characters>
  <Lines>0</Lines>
  <Paragraphs>0</Paragraphs>
  <TotalTime>28</TotalTime>
  <ScaleCrop>false</ScaleCrop>
  <LinksUpToDate>false</LinksUpToDate>
  <CharactersWithSpaces>2760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2023-05-09T14:21:00Z</dcterms:created>
  <dc:creator>陈贵芳</dc:creator>
  <cp:lastModifiedBy>橘外人、</cp:lastModifiedBy>
  <cp:lastPrinted>2023-05-31T07:24:00Z</cp:lastPrinted>
  <dcterms:modified xsi:type="dcterms:W3CDTF">2025-07-03T02:16:51Z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1703590230E142F999AEB339DB68C75F_13</vt:lpwstr>
  </property>
  <property fmtid="{D5CDD505-2E9C-101B-9397-08002B2CF9AE}" pid="4" name="KSOTemplateDocerSaveRecord">
    <vt:lpwstr>eyJoZGlkIjoiMjZmMjEzYzcxYjM2NjRiY2RhYmMyMDcxZDQ0YTNiYjYiLCJ1c2VySWQiOiIzNTUyMTUwNjUifQ==</vt:lpwstr>
  </property>
</Properties>
</file>