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关于《浙江省粮食收购（入库）和销售出库必检项目（征求意见稿）》</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起草</w:t>
      </w:r>
      <w:r>
        <w:rPr>
          <w:rFonts w:hint="eastAsia" w:ascii="方正小标宋_GBK" w:hAnsi="方正小标宋_GBK" w:eastAsia="方正小标宋_GBK" w:cs="方正小标宋_GBK"/>
          <w:color w:val="000000" w:themeColor="text1"/>
          <w:sz w:val="36"/>
          <w:szCs w:val="36"/>
          <w14:textFill>
            <w14:solidFill>
              <w14:schemeClr w14:val="tx1"/>
            </w14:solidFill>
          </w14:textFill>
        </w:rPr>
        <w:t>情况</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的</w:t>
      </w:r>
      <w:r>
        <w:rPr>
          <w:rFonts w:hint="eastAsia" w:ascii="方正小标宋_GBK" w:hAnsi="方正小标宋_GBK" w:eastAsia="方正小标宋_GBK" w:cs="方正小标宋_GBK"/>
          <w:color w:val="000000" w:themeColor="text1"/>
          <w:sz w:val="36"/>
          <w:szCs w:val="36"/>
          <w14:textFill>
            <w14:solidFill>
              <w14:schemeClr w14:val="tx1"/>
            </w14:solidFill>
          </w14:textFill>
        </w:rPr>
        <w:t>说明</w:t>
      </w:r>
    </w:p>
    <w:p>
      <w:pPr>
        <w:spacing w:line="560" w:lineRule="exact"/>
        <w:rPr>
          <w:rFonts w:ascii="仿宋_GB2312" w:eastAsia="仿宋_GB2312" w:hAnsiTheme="majorEastAsia"/>
          <w:color w:val="000000" w:themeColor="text1"/>
          <w:sz w:val="28"/>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为加强全省粮食收购入库和销售出库环节的质量安全管理，我局牵头起草了《浙江省粮食收购（入库）和销售出库必检项目（征求意见稿）》（以下简称《必检项目》）。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一、起草</w:t>
      </w:r>
      <w:r>
        <w:rPr>
          <w:rFonts w:hint="eastAsia" w:ascii="黑体" w:hAnsi="黑体" w:eastAsia="黑体" w:cs="黑体"/>
          <w:color w:val="000000" w:themeColor="text1"/>
          <w:sz w:val="32"/>
          <w:szCs w:val="32"/>
          <w14:textFill>
            <w14:solidFill>
              <w14:schemeClr w14:val="tx1"/>
            </w14:solidFill>
          </w14:textFill>
        </w:rPr>
        <w:t>的必要性</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粮食流通管理条例》第十一条规定“粮食收购者收购粮食，应当按照国家有关规定进行质量安全检验，确保粮食质量安全。”第十七条规定“建立粮食销售出库质量安全检验制度。……未经质量安全检验的粮食不得销售出库。”《粮食质量安全监管办法》第二十条规定“根据特定区域粮食可能受到有害物质污染、发生霉变等情况，或者根据有关政策规定，省级粮食和储备行政管理部门应当统一或者分地区设定粮食收购和出库质量安全必检项目，并抄送国家粮食和储备行政管理部门。”目前，我省在《浙江省粮食质量安全监管实施细则》（浙粮〔2017〕53号）中仅设定了政策性粮食出库必检项目，已无法满足对粮食出入库质量管理的相关要求，需进一步起草相关规定加以明确。</w:t>
      </w:r>
    </w:p>
    <w:p>
      <w:pPr>
        <w:widowControl/>
        <w:shd w:val="clear" w:color="auto" w:fill="auto"/>
        <w:adjustRightInd/>
        <w:snapToGrid/>
        <w:spacing w:line="560" w:lineRule="exact"/>
        <w:ind w:firstLine="640" w:firstLineChars="200"/>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二、必检项目的确定</w:t>
      </w:r>
    </w:p>
    <w:p>
      <w:pPr>
        <w:widowControl/>
        <w:shd w:val="clear" w:color="auto" w:fill="auto"/>
        <w:adjustRightInd/>
        <w:snapToGrid/>
        <w:spacing w:line="560" w:lineRule="exact"/>
        <w:ind w:firstLine="640" w:firstLineChars="200"/>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lang w:val="en-US" w:eastAsia="zh-CN"/>
        </w:rPr>
        <w:t>结合近年来我省收购监测、政策性粮食库存检查、质量抽查等质量检验情况，确定《必检项目》中的粮食品种，检验指标和检验项目。</w:t>
      </w:r>
    </w:p>
    <w:p>
      <w:pPr>
        <w:widowControl/>
        <w:shd w:val="clear" w:color="auto" w:fill="auto"/>
        <w:adjustRightInd/>
        <w:snapToGrid/>
        <w:spacing w:line="560" w:lineRule="exact"/>
        <w:ind w:firstLine="640" w:firstLineChars="200"/>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lang w:val="en-US" w:eastAsia="zh-CN"/>
        </w:rPr>
        <w:t>一是粮食品种。主要考虑我省收购（入库）的常规原粮品种，即稻谷、小麦、玉米、大豆和油菜籽，其他原粮品种、成品粮油品种由各地粮食和储备行政管理部门或相关粮食经营</w:t>
      </w:r>
      <w:r>
        <w:rPr>
          <w:rFonts w:hint="eastAsia" w:ascii="Times New Roman" w:hAnsi="Times New Roman" w:eastAsia="仿宋_GB2312" w:cs="Times New Roman"/>
          <w:b w:val="0"/>
          <w:bCs w:val="0"/>
          <w:sz w:val="32"/>
          <w:lang w:val="en-US" w:eastAsia="zh-CN"/>
        </w:rPr>
        <w:t>者</w:t>
      </w:r>
      <w:r>
        <w:rPr>
          <w:rFonts w:hint="default" w:ascii="Times New Roman" w:hAnsi="Times New Roman" w:eastAsia="仿宋_GB2312" w:cs="Times New Roman"/>
          <w:b w:val="0"/>
          <w:bCs w:val="0"/>
          <w:sz w:val="32"/>
          <w:lang w:val="en-US" w:eastAsia="zh-CN"/>
        </w:rPr>
        <w:t>结合实际自行规定或细化。二是检验指标。考虑到储存品质指标主要针对政策性粮食，适合在政策性粮食出入库必检项目中单独明确，因此《必检项目》中不另行规定，检验指标仅规定为常规质量指标和主要食品安全指标。三是检验项目。质量指标</w:t>
      </w:r>
      <w:r>
        <w:rPr>
          <w:rFonts w:hint="eastAsia" w:ascii="Times New Roman" w:hAnsi="Times New Roman" w:eastAsia="仿宋_GB2312" w:cs="Times New Roman"/>
          <w:b w:val="0"/>
          <w:bCs w:val="0"/>
          <w:sz w:val="32"/>
          <w:lang w:val="en-US" w:eastAsia="zh-CN"/>
        </w:rPr>
        <w:t>虽然</w:t>
      </w:r>
      <w:r>
        <w:rPr>
          <w:rFonts w:hint="default" w:ascii="Times New Roman" w:hAnsi="Times New Roman" w:eastAsia="仿宋_GB2312" w:cs="Times New Roman"/>
          <w:b w:val="0"/>
          <w:bCs w:val="0"/>
          <w:sz w:val="32"/>
          <w:lang w:val="en-US" w:eastAsia="zh-CN"/>
        </w:rPr>
        <w:t>涉及不同品种粮食，且检验项目各不相同，</w:t>
      </w:r>
      <w:r>
        <w:rPr>
          <w:rFonts w:hint="eastAsia" w:ascii="Times New Roman" w:hAnsi="Times New Roman" w:eastAsia="仿宋_GB2312" w:cs="Times New Roman"/>
          <w:b w:val="0"/>
          <w:bCs w:val="0"/>
          <w:sz w:val="32"/>
          <w:lang w:val="en-US" w:eastAsia="zh-CN"/>
        </w:rPr>
        <w:t>根据</w:t>
      </w:r>
      <w:r>
        <w:rPr>
          <w:rFonts w:hint="default" w:ascii="Times New Roman" w:hAnsi="Times New Roman" w:eastAsia="仿宋_GB2312" w:cs="Times New Roman"/>
          <w:b w:val="0"/>
          <w:bCs w:val="0"/>
          <w:sz w:val="32"/>
          <w:lang w:val="en-US" w:eastAsia="zh-CN"/>
        </w:rPr>
        <w:t>国家</w:t>
      </w:r>
      <w:r>
        <w:rPr>
          <w:rFonts w:hint="eastAsia" w:ascii="Times New Roman" w:hAnsi="Times New Roman" w:eastAsia="仿宋_GB2312" w:cs="Times New Roman"/>
          <w:b w:val="0"/>
          <w:bCs w:val="0"/>
          <w:sz w:val="32"/>
          <w:lang w:val="en-US" w:eastAsia="zh-CN"/>
        </w:rPr>
        <w:t>要求，</w:t>
      </w:r>
      <w:r>
        <w:rPr>
          <w:rFonts w:hint="default" w:ascii="Times New Roman" w:hAnsi="Times New Roman" w:eastAsia="仿宋_GB2312" w:cs="Times New Roman"/>
          <w:b w:val="0"/>
          <w:bCs w:val="0"/>
          <w:sz w:val="32"/>
          <w:lang w:val="en-US" w:eastAsia="zh-CN"/>
        </w:rPr>
        <w:t>统一规定“执行国家相关标准规定的常规质量指标项目</w:t>
      </w:r>
      <w:r>
        <w:rPr>
          <w:rFonts w:hint="eastAsia" w:ascii="Times New Roman" w:hAnsi="Times New Roman" w:eastAsia="仿宋_GB2312" w:cs="Times New Roman"/>
          <w:b w:val="0"/>
          <w:bCs w:val="0"/>
          <w:sz w:val="32"/>
          <w:lang w:val="en-US" w:eastAsia="zh-CN"/>
        </w:rPr>
        <w:t>。</w:t>
      </w:r>
      <w:r>
        <w:rPr>
          <w:rFonts w:hint="default" w:ascii="Times New Roman" w:hAnsi="Times New Roman" w:eastAsia="仿宋_GB2312" w:cs="Times New Roman"/>
          <w:b w:val="0"/>
          <w:bCs w:val="0"/>
          <w:sz w:val="32"/>
          <w:lang w:val="en-US" w:eastAsia="zh-CN"/>
        </w:rPr>
        <w:t>”</w:t>
      </w:r>
    </w:p>
    <w:p>
      <w:pPr>
        <w:widowControl/>
        <w:shd w:val="clear" w:color="auto" w:fill="auto"/>
        <w:adjustRightInd/>
        <w:snapToGrid/>
        <w:spacing w:line="560" w:lineRule="exact"/>
        <w:ind w:firstLine="640" w:firstLineChars="200"/>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lang w:val="en-US" w:eastAsia="zh-CN"/>
        </w:rPr>
        <w:t>主要食品安全指标的设定主要参考近年来我省在收购监测、质量专项抽查等工作中发现的食品安全风险隐患情况。综合《粮食库存检查方法》（国粮执法规〔2022〕248号）、历年国家粮食质量安全风险监测文件中主要食品安全项目的相关规定以及我省</w:t>
      </w:r>
      <w:r>
        <w:rPr>
          <w:rFonts w:hint="eastAsia" w:ascii="Times New Roman" w:hAnsi="Times New Roman" w:eastAsia="仿宋_GB2312" w:cs="Times New Roman"/>
          <w:b w:val="0"/>
          <w:bCs w:val="0"/>
          <w:sz w:val="32"/>
          <w:lang w:val="en-US" w:eastAsia="zh-CN"/>
        </w:rPr>
        <w:t>近三年粮食质量风险监测比对结果，</w:t>
      </w:r>
      <w:r>
        <w:rPr>
          <w:rFonts w:hint="default" w:ascii="Times New Roman" w:hAnsi="Times New Roman" w:eastAsia="仿宋_GB2312" w:cs="Times New Roman"/>
          <w:b w:val="0"/>
          <w:bCs w:val="0"/>
          <w:sz w:val="32"/>
          <w:lang w:val="en-US" w:eastAsia="zh-CN"/>
        </w:rPr>
        <w:t>并统筹考虑到与《浙江省政策性粮食收购工作规范（试行）》(浙粮〔2022〕21号）中有关政策性粮食收购必检项目规定的衔接，设定稻谷的镉，小麦的脱氧雪腐镰刀菌烯醇（呕吐毒素），玉米的脱氧雪腐镰刀菌烯醇（呕吐毒素）、玉米赤霉烯酮和黄曲霉毒素B1，大豆的镉、铅，油菜籽的铅为必检项目。</w:t>
      </w:r>
    </w:p>
    <w:p>
      <w:pPr>
        <w:widowControl/>
        <w:shd w:val="clear" w:color="auto" w:fill="auto"/>
        <w:adjustRightInd/>
        <w:snapToGrid/>
        <w:spacing w:line="560" w:lineRule="exact"/>
        <w:ind w:firstLine="640" w:firstLineChars="200"/>
        <w:rPr>
          <w:rFonts w:hint="default" w:ascii="Times New Roman" w:hAnsi="Times New Roman" w:eastAsia="仿宋_GB2312" w:cs="Times New Roman"/>
          <w:b w:val="0"/>
          <w:bCs w:val="0"/>
          <w:sz w:val="32"/>
          <w:lang w:val="en-US" w:eastAsia="zh-CN"/>
        </w:rPr>
      </w:pPr>
      <w:r>
        <w:rPr>
          <w:rFonts w:hint="default" w:ascii="黑体" w:hAnsi="黑体" w:eastAsia="黑体" w:cs="黑体"/>
          <w:b w:val="0"/>
          <w:bCs w:val="0"/>
          <w:sz w:val="32"/>
          <w:lang w:val="en" w:eastAsia="zh-CN"/>
        </w:rPr>
        <w:t>三</w:t>
      </w:r>
      <w:r>
        <w:rPr>
          <w:rFonts w:hint="eastAsia" w:ascii="黑体" w:hAnsi="黑体" w:eastAsia="黑体" w:cs="黑体"/>
          <w:b w:val="0"/>
          <w:bCs w:val="0"/>
          <w:sz w:val="32"/>
          <w:lang w:val="en-US" w:eastAsia="zh-CN"/>
        </w:rPr>
        <w:t>、其他需要说明的问题</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lang w:val="en-US" w:eastAsia="zh-CN"/>
        </w:rPr>
        <w:t>为确保粮食出入库结果的一致性和可追溯性，粮食销售出库必检项目的设置与粮食收购（入库）必检项目保持一致。同时考虑到各地农药使用情况的差异，</w:t>
      </w:r>
      <w:r>
        <w:rPr>
          <w:rFonts w:hint="eastAsia" w:ascii="Times New Roman" w:hAnsi="Times New Roman" w:eastAsia="仿宋_GB2312" w:cs="Times New Roman"/>
          <w:b w:val="0"/>
          <w:bCs w:val="0"/>
          <w:sz w:val="32"/>
          <w:lang w:val="en-US" w:eastAsia="zh-CN"/>
        </w:rPr>
        <w:t>对</w:t>
      </w:r>
      <w:r>
        <w:rPr>
          <w:rFonts w:hint="default" w:ascii="Times New Roman" w:hAnsi="Times New Roman" w:eastAsia="仿宋_GB2312" w:cs="Times New Roman"/>
          <w:b w:val="0"/>
          <w:bCs w:val="0"/>
          <w:sz w:val="32"/>
          <w:lang w:val="en-US" w:eastAsia="zh-CN"/>
        </w:rPr>
        <w:t>农药残留出入库必检项目</w:t>
      </w:r>
      <w:r>
        <w:rPr>
          <w:rFonts w:hint="eastAsia" w:ascii="Times New Roman" w:hAnsi="Times New Roman" w:eastAsia="仿宋_GB2312" w:cs="Times New Roman"/>
          <w:b w:val="0"/>
          <w:bCs w:val="0"/>
          <w:sz w:val="32"/>
          <w:lang w:val="en-US" w:eastAsia="zh-CN"/>
        </w:rPr>
        <w:t>不作规定</w:t>
      </w:r>
      <w:r>
        <w:rPr>
          <w:rFonts w:hint="default" w:ascii="Times New Roman" w:hAnsi="Times New Roman" w:eastAsia="仿宋_GB2312" w:cs="Times New Roman"/>
          <w:b w:val="0"/>
          <w:bCs w:val="0"/>
          <w:sz w:val="32"/>
          <w:lang w:val="en-US" w:eastAsia="zh-CN"/>
        </w:rPr>
        <w:t>，政策性粮食出库仍需按《浙江省粮食质量安全监管实施细则》（浙粮〔2017〕53号）中规定的政策性粮食出库必检项目执行。考虑到部分粮食经营者的实际检验能力水平，《必检项目》补充了“对入库逐车检验环节无法完成的检验指标，应当在平仓检验环节进行检验”的规定。</w:t>
      </w:r>
    </w:p>
    <w:p>
      <w:pPr>
        <w:widowControl/>
        <w:shd w:val="clear" w:color="auto" w:fill="auto"/>
        <w:adjustRightInd/>
        <w:snapToGrid/>
        <w:spacing w:line="560" w:lineRule="exact"/>
        <w:ind w:firstLine="640" w:firstLineChars="200"/>
        <w:rPr>
          <w:rFonts w:hint="default" w:ascii="Times New Roman" w:hAnsi="Times New Roman" w:eastAsia="仿宋_GB2312" w:cs="Times New Roman"/>
          <w:b w:val="0"/>
          <w:bCs w:val="0"/>
          <w:sz w:val="32"/>
          <w:szCs w:val="32"/>
          <w:lang w:val="en-US" w:eastAsia="zh-CN"/>
        </w:rPr>
      </w:pPr>
      <w:bookmarkStart w:id="0" w:name="_GoBack"/>
      <w:bookmarkEnd w:id="0"/>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756480"/>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DF"/>
    <w:rsid w:val="00001C6C"/>
    <w:rsid w:val="00003F99"/>
    <w:rsid w:val="00005516"/>
    <w:rsid w:val="00011C7B"/>
    <w:rsid w:val="00012599"/>
    <w:rsid w:val="0001348F"/>
    <w:rsid w:val="00014E38"/>
    <w:rsid w:val="000157C4"/>
    <w:rsid w:val="000164D5"/>
    <w:rsid w:val="00017EBF"/>
    <w:rsid w:val="00021E9E"/>
    <w:rsid w:val="00021FA3"/>
    <w:rsid w:val="00023A99"/>
    <w:rsid w:val="00023D4D"/>
    <w:rsid w:val="00026240"/>
    <w:rsid w:val="00031165"/>
    <w:rsid w:val="0003322D"/>
    <w:rsid w:val="00033FBD"/>
    <w:rsid w:val="00035294"/>
    <w:rsid w:val="000355ED"/>
    <w:rsid w:val="00037044"/>
    <w:rsid w:val="00040ECA"/>
    <w:rsid w:val="00043DB1"/>
    <w:rsid w:val="00046836"/>
    <w:rsid w:val="00050514"/>
    <w:rsid w:val="00051622"/>
    <w:rsid w:val="00053E39"/>
    <w:rsid w:val="000550C5"/>
    <w:rsid w:val="0006524E"/>
    <w:rsid w:val="00065FE1"/>
    <w:rsid w:val="00066357"/>
    <w:rsid w:val="00067084"/>
    <w:rsid w:val="000702D5"/>
    <w:rsid w:val="00070E8A"/>
    <w:rsid w:val="00075888"/>
    <w:rsid w:val="00080059"/>
    <w:rsid w:val="00082BA9"/>
    <w:rsid w:val="00082C30"/>
    <w:rsid w:val="00083206"/>
    <w:rsid w:val="000865F8"/>
    <w:rsid w:val="0009243C"/>
    <w:rsid w:val="00092B60"/>
    <w:rsid w:val="000943F4"/>
    <w:rsid w:val="00094991"/>
    <w:rsid w:val="000A094D"/>
    <w:rsid w:val="000A1B03"/>
    <w:rsid w:val="000A2021"/>
    <w:rsid w:val="000A3D8F"/>
    <w:rsid w:val="000A4FE6"/>
    <w:rsid w:val="000A6356"/>
    <w:rsid w:val="000A705E"/>
    <w:rsid w:val="000A7637"/>
    <w:rsid w:val="000A79E0"/>
    <w:rsid w:val="000B065A"/>
    <w:rsid w:val="000B32B3"/>
    <w:rsid w:val="000B4606"/>
    <w:rsid w:val="000B51E8"/>
    <w:rsid w:val="000B580F"/>
    <w:rsid w:val="000B5EE3"/>
    <w:rsid w:val="000B66C5"/>
    <w:rsid w:val="000C0346"/>
    <w:rsid w:val="000C04FA"/>
    <w:rsid w:val="000C1339"/>
    <w:rsid w:val="000C6F58"/>
    <w:rsid w:val="000D44AC"/>
    <w:rsid w:val="000D5DB1"/>
    <w:rsid w:val="000E51A2"/>
    <w:rsid w:val="000E51DD"/>
    <w:rsid w:val="000E686C"/>
    <w:rsid w:val="000E7364"/>
    <w:rsid w:val="000F047A"/>
    <w:rsid w:val="000F1C1A"/>
    <w:rsid w:val="000F2355"/>
    <w:rsid w:val="000F35D6"/>
    <w:rsid w:val="000F66E4"/>
    <w:rsid w:val="00100CD4"/>
    <w:rsid w:val="00102019"/>
    <w:rsid w:val="001061E0"/>
    <w:rsid w:val="00107300"/>
    <w:rsid w:val="001101A1"/>
    <w:rsid w:val="00110360"/>
    <w:rsid w:val="001154A6"/>
    <w:rsid w:val="00123113"/>
    <w:rsid w:val="001263D8"/>
    <w:rsid w:val="00130011"/>
    <w:rsid w:val="00131812"/>
    <w:rsid w:val="0014299D"/>
    <w:rsid w:val="001430EB"/>
    <w:rsid w:val="00143BDE"/>
    <w:rsid w:val="00143C60"/>
    <w:rsid w:val="00145108"/>
    <w:rsid w:val="001464F0"/>
    <w:rsid w:val="00147F79"/>
    <w:rsid w:val="00151B51"/>
    <w:rsid w:val="00153BC5"/>
    <w:rsid w:val="0015751E"/>
    <w:rsid w:val="00160714"/>
    <w:rsid w:val="001609D4"/>
    <w:rsid w:val="00162599"/>
    <w:rsid w:val="00162B4C"/>
    <w:rsid w:val="001635DE"/>
    <w:rsid w:val="00166B63"/>
    <w:rsid w:val="00173534"/>
    <w:rsid w:val="0017484F"/>
    <w:rsid w:val="00174CFA"/>
    <w:rsid w:val="00180ADD"/>
    <w:rsid w:val="001818BD"/>
    <w:rsid w:val="00181DAA"/>
    <w:rsid w:val="00182ABB"/>
    <w:rsid w:val="00184423"/>
    <w:rsid w:val="00185ED6"/>
    <w:rsid w:val="00190600"/>
    <w:rsid w:val="00191D9B"/>
    <w:rsid w:val="00191F66"/>
    <w:rsid w:val="00193185"/>
    <w:rsid w:val="00194AF5"/>
    <w:rsid w:val="001A0D67"/>
    <w:rsid w:val="001A0F9B"/>
    <w:rsid w:val="001A479C"/>
    <w:rsid w:val="001A4C1C"/>
    <w:rsid w:val="001B0E9A"/>
    <w:rsid w:val="001B135A"/>
    <w:rsid w:val="001B35B7"/>
    <w:rsid w:val="001B3E83"/>
    <w:rsid w:val="001B483E"/>
    <w:rsid w:val="001B4B7C"/>
    <w:rsid w:val="001B4BDB"/>
    <w:rsid w:val="001B655D"/>
    <w:rsid w:val="001B71DC"/>
    <w:rsid w:val="001C0A3A"/>
    <w:rsid w:val="001C21E6"/>
    <w:rsid w:val="001C55BF"/>
    <w:rsid w:val="001C7153"/>
    <w:rsid w:val="001C7FEF"/>
    <w:rsid w:val="001D06B5"/>
    <w:rsid w:val="001D1AEC"/>
    <w:rsid w:val="001D5634"/>
    <w:rsid w:val="001E3A0C"/>
    <w:rsid w:val="001E5B68"/>
    <w:rsid w:val="001E7371"/>
    <w:rsid w:val="001F4C04"/>
    <w:rsid w:val="001F576B"/>
    <w:rsid w:val="001F632A"/>
    <w:rsid w:val="001F6D8A"/>
    <w:rsid w:val="001F7C44"/>
    <w:rsid w:val="00201BAB"/>
    <w:rsid w:val="002024C1"/>
    <w:rsid w:val="00202597"/>
    <w:rsid w:val="002032AE"/>
    <w:rsid w:val="00204FA4"/>
    <w:rsid w:val="002100D8"/>
    <w:rsid w:val="002112A9"/>
    <w:rsid w:val="00213273"/>
    <w:rsid w:val="00213723"/>
    <w:rsid w:val="00214FB0"/>
    <w:rsid w:val="002157C0"/>
    <w:rsid w:val="00217962"/>
    <w:rsid w:val="002206D3"/>
    <w:rsid w:val="0022112A"/>
    <w:rsid w:val="00223152"/>
    <w:rsid w:val="0022360E"/>
    <w:rsid w:val="00223FAF"/>
    <w:rsid w:val="00224AD1"/>
    <w:rsid w:val="00232646"/>
    <w:rsid w:val="002335D8"/>
    <w:rsid w:val="00234844"/>
    <w:rsid w:val="0024231C"/>
    <w:rsid w:val="00242F8D"/>
    <w:rsid w:val="00243113"/>
    <w:rsid w:val="00244A5E"/>
    <w:rsid w:val="00244E70"/>
    <w:rsid w:val="00245E74"/>
    <w:rsid w:val="00246900"/>
    <w:rsid w:val="00246D90"/>
    <w:rsid w:val="00254399"/>
    <w:rsid w:val="002548BE"/>
    <w:rsid w:val="00254BEE"/>
    <w:rsid w:val="00255068"/>
    <w:rsid w:val="00256059"/>
    <w:rsid w:val="0025685F"/>
    <w:rsid w:val="00256A5C"/>
    <w:rsid w:val="00256F03"/>
    <w:rsid w:val="002625F7"/>
    <w:rsid w:val="0026385F"/>
    <w:rsid w:val="00267A95"/>
    <w:rsid w:val="00272329"/>
    <w:rsid w:val="00272BCD"/>
    <w:rsid w:val="00273021"/>
    <w:rsid w:val="00273C5D"/>
    <w:rsid w:val="002807C4"/>
    <w:rsid w:val="00283F2E"/>
    <w:rsid w:val="002845A3"/>
    <w:rsid w:val="0028460C"/>
    <w:rsid w:val="00284E17"/>
    <w:rsid w:val="002852CD"/>
    <w:rsid w:val="00285E15"/>
    <w:rsid w:val="00291920"/>
    <w:rsid w:val="0029235A"/>
    <w:rsid w:val="00294BD6"/>
    <w:rsid w:val="002953CF"/>
    <w:rsid w:val="002956EA"/>
    <w:rsid w:val="00296000"/>
    <w:rsid w:val="00296367"/>
    <w:rsid w:val="00296DB2"/>
    <w:rsid w:val="00297031"/>
    <w:rsid w:val="00297269"/>
    <w:rsid w:val="00297AE4"/>
    <w:rsid w:val="00297F5E"/>
    <w:rsid w:val="002A322D"/>
    <w:rsid w:val="002A3F84"/>
    <w:rsid w:val="002A4C4F"/>
    <w:rsid w:val="002A6B04"/>
    <w:rsid w:val="002B23DA"/>
    <w:rsid w:val="002B3821"/>
    <w:rsid w:val="002B5BA7"/>
    <w:rsid w:val="002B6A07"/>
    <w:rsid w:val="002B6D54"/>
    <w:rsid w:val="002B7670"/>
    <w:rsid w:val="002C2460"/>
    <w:rsid w:val="002C25BE"/>
    <w:rsid w:val="002C3AC9"/>
    <w:rsid w:val="002C4EB6"/>
    <w:rsid w:val="002D04FE"/>
    <w:rsid w:val="002D0A82"/>
    <w:rsid w:val="002D1C1F"/>
    <w:rsid w:val="002D2C31"/>
    <w:rsid w:val="002D2DBE"/>
    <w:rsid w:val="002D50C0"/>
    <w:rsid w:val="002D55EA"/>
    <w:rsid w:val="002D59CE"/>
    <w:rsid w:val="002D5A29"/>
    <w:rsid w:val="002D64B6"/>
    <w:rsid w:val="002D7D27"/>
    <w:rsid w:val="002E0440"/>
    <w:rsid w:val="002E2E56"/>
    <w:rsid w:val="002E3F92"/>
    <w:rsid w:val="002E491D"/>
    <w:rsid w:val="002E6DF8"/>
    <w:rsid w:val="002F09D4"/>
    <w:rsid w:val="002F09F9"/>
    <w:rsid w:val="002F206C"/>
    <w:rsid w:val="002F2BA3"/>
    <w:rsid w:val="002F31F0"/>
    <w:rsid w:val="002F4C13"/>
    <w:rsid w:val="002F4D40"/>
    <w:rsid w:val="002F7085"/>
    <w:rsid w:val="00301089"/>
    <w:rsid w:val="00301CA8"/>
    <w:rsid w:val="00302699"/>
    <w:rsid w:val="00302D11"/>
    <w:rsid w:val="00302D94"/>
    <w:rsid w:val="00305020"/>
    <w:rsid w:val="00305959"/>
    <w:rsid w:val="00306F16"/>
    <w:rsid w:val="003079D1"/>
    <w:rsid w:val="00310AB7"/>
    <w:rsid w:val="00313C44"/>
    <w:rsid w:val="003157D0"/>
    <w:rsid w:val="00316AFB"/>
    <w:rsid w:val="003200B8"/>
    <w:rsid w:val="003212A4"/>
    <w:rsid w:val="00323020"/>
    <w:rsid w:val="00323992"/>
    <w:rsid w:val="00325439"/>
    <w:rsid w:val="003254B0"/>
    <w:rsid w:val="00325688"/>
    <w:rsid w:val="00330106"/>
    <w:rsid w:val="00330223"/>
    <w:rsid w:val="00330EF8"/>
    <w:rsid w:val="00330F6D"/>
    <w:rsid w:val="00331EDA"/>
    <w:rsid w:val="00333F38"/>
    <w:rsid w:val="0033473E"/>
    <w:rsid w:val="00334DC5"/>
    <w:rsid w:val="00335C89"/>
    <w:rsid w:val="003379A1"/>
    <w:rsid w:val="00340684"/>
    <w:rsid w:val="003409CF"/>
    <w:rsid w:val="003416DA"/>
    <w:rsid w:val="00342183"/>
    <w:rsid w:val="00342C46"/>
    <w:rsid w:val="00343255"/>
    <w:rsid w:val="00344394"/>
    <w:rsid w:val="0035057E"/>
    <w:rsid w:val="0035131D"/>
    <w:rsid w:val="0035281A"/>
    <w:rsid w:val="0035486C"/>
    <w:rsid w:val="00360959"/>
    <w:rsid w:val="0036113B"/>
    <w:rsid w:val="00361EE2"/>
    <w:rsid w:val="00362002"/>
    <w:rsid w:val="00362A47"/>
    <w:rsid w:val="00363BA5"/>
    <w:rsid w:val="00364269"/>
    <w:rsid w:val="0036428F"/>
    <w:rsid w:val="00364DCC"/>
    <w:rsid w:val="003672EE"/>
    <w:rsid w:val="00367305"/>
    <w:rsid w:val="003713C4"/>
    <w:rsid w:val="00372797"/>
    <w:rsid w:val="003731C2"/>
    <w:rsid w:val="0037532C"/>
    <w:rsid w:val="00381C54"/>
    <w:rsid w:val="00386E38"/>
    <w:rsid w:val="00387F76"/>
    <w:rsid w:val="003A3C07"/>
    <w:rsid w:val="003A6D88"/>
    <w:rsid w:val="003A753A"/>
    <w:rsid w:val="003A7844"/>
    <w:rsid w:val="003B081A"/>
    <w:rsid w:val="003B1567"/>
    <w:rsid w:val="003B2E80"/>
    <w:rsid w:val="003B6C5A"/>
    <w:rsid w:val="003C2B47"/>
    <w:rsid w:val="003C34C8"/>
    <w:rsid w:val="003C5EF8"/>
    <w:rsid w:val="003C7B83"/>
    <w:rsid w:val="003C7EAD"/>
    <w:rsid w:val="003D04E5"/>
    <w:rsid w:val="003D1FAC"/>
    <w:rsid w:val="003D20A5"/>
    <w:rsid w:val="003D3D46"/>
    <w:rsid w:val="003D41D8"/>
    <w:rsid w:val="003D4CE3"/>
    <w:rsid w:val="003D52A6"/>
    <w:rsid w:val="003D5BC4"/>
    <w:rsid w:val="003D5FEF"/>
    <w:rsid w:val="003D68E3"/>
    <w:rsid w:val="003E00A7"/>
    <w:rsid w:val="003E0209"/>
    <w:rsid w:val="003E3435"/>
    <w:rsid w:val="003E413A"/>
    <w:rsid w:val="003E61C2"/>
    <w:rsid w:val="003E6932"/>
    <w:rsid w:val="003E73D1"/>
    <w:rsid w:val="003F29C2"/>
    <w:rsid w:val="003F6880"/>
    <w:rsid w:val="00401213"/>
    <w:rsid w:val="00403776"/>
    <w:rsid w:val="00405F63"/>
    <w:rsid w:val="00407246"/>
    <w:rsid w:val="00411007"/>
    <w:rsid w:val="00413278"/>
    <w:rsid w:val="00421866"/>
    <w:rsid w:val="00424867"/>
    <w:rsid w:val="00424A42"/>
    <w:rsid w:val="0042648C"/>
    <w:rsid w:val="004267EF"/>
    <w:rsid w:val="00427500"/>
    <w:rsid w:val="004333FA"/>
    <w:rsid w:val="00435A49"/>
    <w:rsid w:val="00436E46"/>
    <w:rsid w:val="00444D00"/>
    <w:rsid w:val="00445861"/>
    <w:rsid w:val="00445879"/>
    <w:rsid w:val="00446077"/>
    <w:rsid w:val="00446BA1"/>
    <w:rsid w:val="0045179F"/>
    <w:rsid w:val="004559F2"/>
    <w:rsid w:val="00457B4E"/>
    <w:rsid w:val="00457EE4"/>
    <w:rsid w:val="004601E1"/>
    <w:rsid w:val="00462CE3"/>
    <w:rsid w:val="00462E8D"/>
    <w:rsid w:val="0046302C"/>
    <w:rsid w:val="00463FA4"/>
    <w:rsid w:val="0046777F"/>
    <w:rsid w:val="00467FB6"/>
    <w:rsid w:val="004715E3"/>
    <w:rsid w:val="00472AD8"/>
    <w:rsid w:val="00475B3A"/>
    <w:rsid w:val="00483092"/>
    <w:rsid w:val="004862D5"/>
    <w:rsid w:val="004871E9"/>
    <w:rsid w:val="00492FD6"/>
    <w:rsid w:val="0049588D"/>
    <w:rsid w:val="004A1640"/>
    <w:rsid w:val="004A5EA4"/>
    <w:rsid w:val="004A6CE0"/>
    <w:rsid w:val="004B38DF"/>
    <w:rsid w:val="004B51E8"/>
    <w:rsid w:val="004B6F96"/>
    <w:rsid w:val="004C17EA"/>
    <w:rsid w:val="004C2C70"/>
    <w:rsid w:val="004C6D05"/>
    <w:rsid w:val="004C787D"/>
    <w:rsid w:val="004D13EC"/>
    <w:rsid w:val="004D4D54"/>
    <w:rsid w:val="004D5ADC"/>
    <w:rsid w:val="004D6957"/>
    <w:rsid w:val="004D71AB"/>
    <w:rsid w:val="004D760E"/>
    <w:rsid w:val="004E2F49"/>
    <w:rsid w:val="004E3DED"/>
    <w:rsid w:val="004E495B"/>
    <w:rsid w:val="004E59C0"/>
    <w:rsid w:val="004E60CA"/>
    <w:rsid w:val="004E713B"/>
    <w:rsid w:val="004F08B4"/>
    <w:rsid w:val="004F302E"/>
    <w:rsid w:val="004F4477"/>
    <w:rsid w:val="004F45F6"/>
    <w:rsid w:val="004F5790"/>
    <w:rsid w:val="004F6446"/>
    <w:rsid w:val="004F6B08"/>
    <w:rsid w:val="005101CA"/>
    <w:rsid w:val="00513B45"/>
    <w:rsid w:val="00513FC4"/>
    <w:rsid w:val="00514389"/>
    <w:rsid w:val="00517A16"/>
    <w:rsid w:val="00520FD3"/>
    <w:rsid w:val="00521831"/>
    <w:rsid w:val="00521A0D"/>
    <w:rsid w:val="0052364D"/>
    <w:rsid w:val="00524696"/>
    <w:rsid w:val="00525E31"/>
    <w:rsid w:val="00526060"/>
    <w:rsid w:val="00526B86"/>
    <w:rsid w:val="00527B95"/>
    <w:rsid w:val="00527CE3"/>
    <w:rsid w:val="00532CBF"/>
    <w:rsid w:val="00533840"/>
    <w:rsid w:val="00533D3B"/>
    <w:rsid w:val="005350FC"/>
    <w:rsid w:val="0053581F"/>
    <w:rsid w:val="00541F17"/>
    <w:rsid w:val="005441F0"/>
    <w:rsid w:val="00544C49"/>
    <w:rsid w:val="0054621B"/>
    <w:rsid w:val="00547BFB"/>
    <w:rsid w:val="005533B6"/>
    <w:rsid w:val="005547DC"/>
    <w:rsid w:val="00554D0F"/>
    <w:rsid w:val="00555B21"/>
    <w:rsid w:val="0055759F"/>
    <w:rsid w:val="005611E4"/>
    <w:rsid w:val="005633E7"/>
    <w:rsid w:val="005634C5"/>
    <w:rsid w:val="00564D6B"/>
    <w:rsid w:val="00565421"/>
    <w:rsid w:val="00567593"/>
    <w:rsid w:val="00576B1D"/>
    <w:rsid w:val="00577A14"/>
    <w:rsid w:val="00583C8F"/>
    <w:rsid w:val="00584506"/>
    <w:rsid w:val="0058549B"/>
    <w:rsid w:val="0058778C"/>
    <w:rsid w:val="00592C0F"/>
    <w:rsid w:val="00595B3F"/>
    <w:rsid w:val="005965FD"/>
    <w:rsid w:val="005967C8"/>
    <w:rsid w:val="00597E73"/>
    <w:rsid w:val="005A24C6"/>
    <w:rsid w:val="005A2AF3"/>
    <w:rsid w:val="005A30AD"/>
    <w:rsid w:val="005A4108"/>
    <w:rsid w:val="005A4BD3"/>
    <w:rsid w:val="005A5CFD"/>
    <w:rsid w:val="005A619B"/>
    <w:rsid w:val="005A7C7B"/>
    <w:rsid w:val="005B1C0B"/>
    <w:rsid w:val="005B3246"/>
    <w:rsid w:val="005B3E61"/>
    <w:rsid w:val="005B5B87"/>
    <w:rsid w:val="005B5EC4"/>
    <w:rsid w:val="005B65F7"/>
    <w:rsid w:val="005B79A7"/>
    <w:rsid w:val="005B7EA8"/>
    <w:rsid w:val="005C0EF6"/>
    <w:rsid w:val="005C133C"/>
    <w:rsid w:val="005C247C"/>
    <w:rsid w:val="005C2487"/>
    <w:rsid w:val="005C25BD"/>
    <w:rsid w:val="005C31AD"/>
    <w:rsid w:val="005C36A9"/>
    <w:rsid w:val="005C7409"/>
    <w:rsid w:val="005C77EA"/>
    <w:rsid w:val="005D313C"/>
    <w:rsid w:val="005D3AA8"/>
    <w:rsid w:val="005D49B2"/>
    <w:rsid w:val="005D68CD"/>
    <w:rsid w:val="005E0AEA"/>
    <w:rsid w:val="005E1CE9"/>
    <w:rsid w:val="005E250A"/>
    <w:rsid w:val="005E36D0"/>
    <w:rsid w:val="005E3BB0"/>
    <w:rsid w:val="005E61DB"/>
    <w:rsid w:val="005E76DE"/>
    <w:rsid w:val="005F0055"/>
    <w:rsid w:val="005F632C"/>
    <w:rsid w:val="005F694E"/>
    <w:rsid w:val="005F6ADF"/>
    <w:rsid w:val="005F7EFC"/>
    <w:rsid w:val="00600CA8"/>
    <w:rsid w:val="006012F0"/>
    <w:rsid w:val="006015E0"/>
    <w:rsid w:val="006026D6"/>
    <w:rsid w:val="00603A44"/>
    <w:rsid w:val="00604B8E"/>
    <w:rsid w:val="0060550F"/>
    <w:rsid w:val="006060C9"/>
    <w:rsid w:val="0061182A"/>
    <w:rsid w:val="0061240A"/>
    <w:rsid w:val="0061337F"/>
    <w:rsid w:val="00613A6E"/>
    <w:rsid w:val="00616474"/>
    <w:rsid w:val="00616513"/>
    <w:rsid w:val="00620529"/>
    <w:rsid w:val="0062607B"/>
    <w:rsid w:val="00626808"/>
    <w:rsid w:val="00627456"/>
    <w:rsid w:val="0063070E"/>
    <w:rsid w:val="006313F8"/>
    <w:rsid w:val="00635815"/>
    <w:rsid w:val="00640113"/>
    <w:rsid w:val="00650102"/>
    <w:rsid w:val="00653A6C"/>
    <w:rsid w:val="006549B7"/>
    <w:rsid w:val="00662542"/>
    <w:rsid w:val="0066378A"/>
    <w:rsid w:val="0066488D"/>
    <w:rsid w:val="006665DE"/>
    <w:rsid w:val="0066787A"/>
    <w:rsid w:val="006726CF"/>
    <w:rsid w:val="0067279C"/>
    <w:rsid w:val="00672842"/>
    <w:rsid w:val="00672BEE"/>
    <w:rsid w:val="00673DE1"/>
    <w:rsid w:val="00674B82"/>
    <w:rsid w:val="00674C2A"/>
    <w:rsid w:val="00682C96"/>
    <w:rsid w:val="006830DF"/>
    <w:rsid w:val="00695821"/>
    <w:rsid w:val="00697AF6"/>
    <w:rsid w:val="00697E66"/>
    <w:rsid w:val="006A305E"/>
    <w:rsid w:val="006A62A1"/>
    <w:rsid w:val="006A6FA0"/>
    <w:rsid w:val="006A7694"/>
    <w:rsid w:val="006A7EF6"/>
    <w:rsid w:val="006B1632"/>
    <w:rsid w:val="006C1E26"/>
    <w:rsid w:val="006C4BDA"/>
    <w:rsid w:val="006C724E"/>
    <w:rsid w:val="006C7C08"/>
    <w:rsid w:val="006D07A0"/>
    <w:rsid w:val="006D234A"/>
    <w:rsid w:val="006D389D"/>
    <w:rsid w:val="006D3F87"/>
    <w:rsid w:val="006E0ACE"/>
    <w:rsid w:val="006E183F"/>
    <w:rsid w:val="006E272A"/>
    <w:rsid w:val="006E686B"/>
    <w:rsid w:val="006F0A47"/>
    <w:rsid w:val="006F3632"/>
    <w:rsid w:val="006F554B"/>
    <w:rsid w:val="006F5C21"/>
    <w:rsid w:val="006F6254"/>
    <w:rsid w:val="006F6CFE"/>
    <w:rsid w:val="00700DE9"/>
    <w:rsid w:val="007016A6"/>
    <w:rsid w:val="00702A4E"/>
    <w:rsid w:val="00702EC5"/>
    <w:rsid w:val="007074A8"/>
    <w:rsid w:val="00707621"/>
    <w:rsid w:val="00711C2B"/>
    <w:rsid w:val="00712BD2"/>
    <w:rsid w:val="00712F4F"/>
    <w:rsid w:val="007165E3"/>
    <w:rsid w:val="00717BD8"/>
    <w:rsid w:val="00717E3D"/>
    <w:rsid w:val="0072054B"/>
    <w:rsid w:val="00720754"/>
    <w:rsid w:val="00720E90"/>
    <w:rsid w:val="00721B3D"/>
    <w:rsid w:val="007225F8"/>
    <w:rsid w:val="00722DD7"/>
    <w:rsid w:val="00723875"/>
    <w:rsid w:val="00723C87"/>
    <w:rsid w:val="0072749E"/>
    <w:rsid w:val="0073014D"/>
    <w:rsid w:val="007314B5"/>
    <w:rsid w:val="007327C8"/>
    <w:rsid w:val="007333AA"/>
    <w:rsid w:val="00733F9D"/>
    <w:rsid w:val="00737E62"/>
    <w:rsid w:val="007414BB"/>
    <w:rsid w:val="00744D94"/>
    <w:rsid w:val="00746160"/>
    <w:rsid w:val="0074764D"/>
    <w:rsid w:val="0075097E"/>
    <w:rsid w:val="00751397"/>
    <w:rsid w:val="0075409B"/>
    <w:rsid w:val="0075560C"/>
    <w:rsid w:val="007570F6"/>
    <w:rsid w:val="007601F5"/>
    <w:rsid w:val="00760933"/>
    <w:rsid w:val="00761958"/>
    <w:rsid w:val="00764963"/>
    <w:rsid w:val="00765BCC"/>
    <w:rsid w:val="00766C6D"/>
    <w:rsid w:val="00766FBA"/>
    <w:rsid w:val="00767181"/>
    <w:rsid w:val="00767628"/>
    <w:rsid w:val="00767D47"/>
    <w:rsid w:val="00767F1B"/>
    <w:rsid w:val="00770021"/>
    <w:rsid w:val="00770A91"/>
    <w:rsid w:val="0077286F"/>
    <w:rsid w:val="00774690"/>
    <w:rsid w:val="00774720"/>
    <w:rsid w:val="00774BBF"/>
    <w:rsid w:val="0077583D"/>
    <w:rsid w:val="00775EAA"/>
    <w:rsid w:val="00777FCE"/>
    <w:rsid w:val="00780B33"/>
    <w:rsid w:val="00780D9C"/>
    <w:rsid w:val="0078105E"/>
    <w:rsid w:val="00782AA0"/>
    <w:rsid w:val="00787780"/>
    <w:rsid w:val="0079040A"/>
    <w:rsid w:val="00797EA0"/>
    <w:rsid w:val="00797EC9"/>
    <w:rsid w:val="007A0E0F"/>
    <w:rsid w:val="007A109D"/>
    <w:rsid w:val="007A164A"/>
    <w:rsid w:val="007B063B"/>
    <w:rsid w:val="007B0ED9"/>
    <w:rsid w:val="007B28BF"/>
    <w:rsid w:val="007B516A"/>
    <w:rsid w:val="007C06D8"/>
    <w:rsid w:val="007C0B25"/>
    <w:rsid w:val="007C1330"/>
    <w:rsid w:val="007C1486"/>
    <w:rsid w:val="007C3464"/>
    <w:rsid w:val="007C4B77"/>
    <w:rsid w:val="007D33AD"/>
    <w:rsid w:val="007D464C"/>
    <w:rsid w:val="007D4AF6"/>
    <w:rsid w:val="007D5CCD"/>
    <w:rsid w:val="007E157C"/>
    <w:rsid w:val="007E1D60"/>
    <w:rsid w:val="007E45C6"/>
    <w:rsid w:val="007F0150"/>
    <w:rsid w:val="007F01A0"/>
    <w:rsid w:val="007F2E59"/>
    <w:rsid w:val="00803CFD"/>
    <w:rsid w:val="0080509D"/>
    <w:rsid w:val="008062C6"/>
    <w:rsid w:val="00806884"/>
    <w:rsid w:val="008108CD"/>
    <w:rsid w:val="008112A4"/>
    <w:rsid w:val="008115DF"/>
    <w:rsid w:val="00811AE6"/>
    <w:rsid w:val="00813241"/>
    <w:rsid w:val="0081578C"/>
    <w:rsid w:val="008165B6"/>
    <w:rsid w:val="00820472"/>
    <w:rsid w:val="0082445A"/>
    <w:rsid w:val="00825618"/>
    <w:rsid w:val="00825646"/>
    <w:rsid w:val="008307B6"/>
    <w:rsid w:val="00830ACF"/>
    <w:rsid w:val="00831ED4"/>
    <w:rsid w:val="0083297F"/>
    <w:rsid w:val="0083370A"/>
    <w:rsid w:val="00833F8D"/>
    <w:rsid w:val="0083404A"/>
    <w:rsid w:val="00841ADB"/>
    <w:rsid w:val="00841C93"/>
    <w:rsid w:val="00844C80"/>
    <w:rsid w:val="00845ED7"/>
    <w:rsid w:val="00846054"/>
    <w:rsid w:val="00847DD4"/>
    <w:rsid w:val="00850116"/>
    <w:rsid w:val="008504AA"/>
    <w:rsid w:val="00850DAD"/>
    <w:rsid w:val="00851384"/>
    <w:rsid w:val="008515E1"/>
    <w:rsid w:val="008515F9"/>
    <w:rsid w:val="00853702"/>
    <w:rsid w:val="00855225"/>
    <w:rsid w:val="008553BC"/>
    <w:rsid w:val="00857F69"/>
    <w:rsid w:val="00860B9C"/>
    <w:rsid w:val="00860CED"/>
    <w:rsid w:val="00860E83"/>
    <w:rsid w:val="0086102F"/>
    <w:rsid w:val="00862266"/>
    <w:rsid w:val="00862321"/>
    <w:rsid w:val="00862B36"/>
    <w:rsid w:val="00863F2F"/>
    <w:rsid w:val="00864A17"/>
    <w:rsid w:val="00864B41"/>
    <w:rsid w:val="00865297"/>
    <w:rsid w:val="008658A4"/>
    <w:rsid w:val="008664FF"/>
    <w:rsid w:val="00866EC2"/>
    <w:rsid w:val="00867482"/>
    <w:rsid w:val="00873A21"/>
    <w:rsid w:val="00873C8D"/>
    <w:rsid w:val="00873FEC"/>
    <w:rsid w:val="0087676F"/>
    <w:rsid w:val="0087736D"/>
    <w:rsid w:val="0087747F"/>
    <w:rsid w:val="00884198"/>
    <w:rsid w:val="008848F5"/>
    <w:rsid w:val="00886B5B"/>
    <w:rsid w:val="00890FD1"/>
    <w:rsid w:val="00891E2F"/>
    <w:rsid w:val="00894992"/>
    <w:rsid w:val="00895A5F"/>
    <w:rsid w:val="008A1191"/>
    <w:rsid w:val="008A1246"/>
    <w:rsid w:val="008A42AD"/>
    <w:rsid w:val="008A620D"/>
    <w:rsid w:val="008A6C59"/>
    <w:rsid w:val="008A6E84"/>
    <w:rsid w:val="008B09D8"/>
    <w:rsid w:val="008B2C7A"/>
    <w:rsid w:val="008B417F"/>
    <w:rsid w:val="008B486B"/>
    <w:rsid w:val="008B4BAD"/>
    <w:rsid w:val="008B4F8F"/>
    <w:rsid w:val="008B561F"/>
    <w:rsid w:val="008B5A3F"/>
    <w:rsid w:val="008B5A6B"/>
    <w:rsid w:val="008B6B21"/>
    <w:rsid w:val="008C2ACD"/>
    <w:rsid w:val="008C4329"/>
    <w:rsid w:val="008C4925"/>
    <w:rsid w:val="008C5945"/>
    <w:rsid w:val="008C7B05"/>
    <w:rsid w:val="008D071C"/>
    <w:rsid w:val="008D4889"/>
    <w:rsid w:val="008D5D7F"/>
    <w:rsid w:val="008D7F70"/>
    <w:rsid w:val="008E2196"/>
    <w:rsid w:val="008E30A8"/>
    <w:rsid w:val="008E3167"/>
    <w:rsid w:val="008E4C2C"/>
    <w:rsid w:val="008E4E41"/>
    <w:rsid w:val="008E4E94"/>
    <w:rsid w:val="008E78CB"/>
    <w:rsid w:val="008F112C"/>
    <w:rsid w:val="008F159C"/>
    <w:rsid w:val="008F40B1"/>
    <w:rsid w:val="008F4435"/>
    <w:rsid w:val="008F48CF"/>
    <w:rsid w:val="00900D43"/>
    <w:rsid w:val="0090184D"/>
    <w:rsid w:val="00903C69"/>
    <w:rsid w:val="00904480"/>
    <w:rsid w:val="00904D2F"/>
    <w:rsid w:val="0090740C"/>
    <w:rsid w:val="00907D00"/>
    <w:rsid w:val="00911B47"/>
    <w:rsid w:val="009129FE"/>
    <w:rsid w:val="00912DEB"/>
    <w:rsid w:val="009139D4"/>
    <w:rsid w:val="00913BF7"/>
    <w:rsid w:val="00913D95"/>
    <w:rsid w:val="009202E1"/>
    <w:rsid w:val="00924437"/>
    <w:rsid w:val="00925FE8"/>
    <w:rsid w:val="0093194A"/>
    <w:rsid w:val="00932593"/>
    <w:rsid w:val="00932F72"/>
    <w:rsid w:val="009337F3"/>
    <w:rsid w:val="0093435E"/>
    <w:rsid w:val="009354A9"/>
    <w:rsid w:val="00940526"/>
    <w:rsid w:val="00940B89"/>
    <w:rsid w:val="00942B37"/>
    <w:rsid w:val="009436B8"/>
    <w:rsid w:val="00944CC2"/>
    <w:rsid w:val="00946C76"/>
    <w:rsid w:val="00946CD1"/>
    <w:rsid w:val="009500CB"/>
    <w:rsid w:val="00951839"/>
    <w:rsid w:val="009527B5"/>
    <w:rsid w:val="00953286"/>
    <w:rsid w:val="009537F5"/>
    <w:rsid w:val="009539A5"/>
    <w:rsid w:val="0095716E"/>
    <w:rsid w:val="009571C9"/>
    <w:rsid w:val="009573A2"/>
    <w:rsid w:val="00957465"/>
    <w:rsid w:val="00973E3E"/>
    <w:rsid w:val="00974574"/>
    <w:rsid w:val="00974C16"/>
    <w:rsid w:val="00974E56"/>
    <w:rsid w:val="00977392"/>
    <w:rsid w:val="009834C9"/>
    <w:rsid w:val="00983B22"/>
    <w:rsid w:val="009844CC"/>
    <w:rsid w:val="00984851"/>
    <w:rsid w:val="00986033"/>
    <w:rsid w:val="00986E9C"/>
    <w:rsid w:val="0098759F"/>
    <w:rsid w:val="00987E6B"/>
    <w:rsid w:val="00997484"/>
    <w:rsid w:val="009A230C"/>
    <w:rsid w:val="009A5005"/>
    <w:rsid w:val="009B09E1"/>
    <w:rsid w:val="009B17A7"/>
    <w:rsid w:val="009B4671"/>
    <w:rsid w:val="009B4F24"/>
    <w:rsid w:val="009B7207"/>
    <w:rsid w:val="009B77B7"/>
    <w:rsid w:val="009C0919"/>
    <w:rsid w:val="009C12DA"/>
    <w:rsid w:val="009C2BD6"/>
    <w:rsid w:val="009C419F"/>
    <w:rsid w:val="009E4C57"/>
    <w:rsid w:val="009E5109"/>
    <w:rsid w:val="009E65F7"/>
    <w:rsid w:val="009F180B"/>
    <w:rsid w:val="009F5642"/>
    <w:rsid w:val="009F70FC"/>
    <w:rsid w:val="009F7563"/>
    <w:rsid w:val="00A017EC"/>
    <w:rsid w:val="00A0266C"/>
    <w:rsid w:val="00A030C8"/>
    <w:rsid w:val="00A03BBB"/>
    <w:rsid w:val="00A06B99"/>
    <w:rsid w:val="00A12568"/>
    <w:rsid w:val="00A132EA"/>
    <w:rsid w:val="00A13C00"/>
    <w:rsid w:val="00A14933"/>
    <w:rsid w:val="00A14AE5"/>
    <w:rsid w:val="00A15DC9"/>
    <w:rsid w:val="00A1779C"/>
    <w:rsid w:val="00A21081"/>
    <w:rsid w:val="00A2271B"/>
    <w:rsid w:val="00A26BDA"/>
    <w:rsid w:val="00A31798"/>
    <w:rsid w:val="00A323C4"/>
    <w:rsid w:val="00A3277A"/>
    <w:rsid w:val="00A32D05"/>
    <w:rsid w:val="00A332BA"/>
    <w:rsid w:val="00A33907"/>
    <w:rsid w:val="00A33C1A"/>
    <w:rsid w:val="00A33FF8"/>
    <w:rsid w:val="00A3619E"/>
    <w:rsid w:val="00A41769"/>
    <w:rsid w:val="00A44278"/>
    <w:rsid w:val="00A45E6F"/>
    <w:rsid w:val="00A4628C"/>
    <w:rsid w:val="00A46DE7"/>
    <w:rsid w:val="00A473D1"/>
    <w:rsid w:val="00A52B2E"/>
    <w:rsid w:val="00A5460E"/>
    <w:rsid w:val="00A567E0"/>
    <w:rsid w:val="00A65271"/>
    <w:rsid w:val="00A656BA"/>
    <w:rsid w:val="00A656FD"/>
    <w:rsid w:val="00A65F6C"/>
    <w:rsid w:val="00A70620"/>
    <w:rsid w:val="00A7091F"/>
    <w:rsid w:val="00A71472"/>
    <w:rsid w:val="00A720A3"/>
    <w:rsid w:val="00A72E11"/>
    <w:rsid w:val="00A80121"/>
    <w:rsid w:val="00A8029F"/>
    <w:rsid w:val="00A80493"/>
    <w:rsid w:val="00A80E0A"/>
    <w:rsid w:val="00A82653"/>
    <w:rsid w:val="00A84CF7"/>
    <w:rsid w:val="00A86BD9"/>
    <w:rsid w:val="00A90A6A"/>
    <w:rsid w:val="00A93274"/>
    <w:rsid w:val="00A93348"/>
    <w:rsid w:val="00A93A7A"/>
    <w:rsid w:val="00A94FE5"/>
    <w:rsid w:val="00A95725"/>
    <w:rsid w:val="00AA0BBE"/>
    <w:rsid w:val="00AA1E3D"/>
    <w:rsid w:val="00AA227B"/>
    <w:rsid w:val="00AA231C"/>
    <w:rsid w:val="00AA2441"/>
    <w:rsid w:val="00AA470F"/>
    <w:rsid w:val="00AA4A00"/>
    <w:rsid w:val="00AA54AA"/>
    <w:rsid w:val="00AA587C"/>
    <w:rsid w:val="00AB1107"/>
    <w:rsid w:val="00AB1264"/>
    <w:rsid w:val="00AB191A"/>
    <w:rsid w:val="00AB541E"/>
    <w:rsid w:val="00AC1286"/>
    <w:rsid w:val="00AC1AD1"/>
    <w:rsid w:val="00AC1FC1"/>
    <w:rsid w:val="00AC4BD7"/>
    <w:rsid w:val="00AC557A"/>
    <w:rsid w:val="00AC7586"/>
    <w:rsid w:val="00AC7D9F"/>
    <w:rsid w:val="00AD1FD2"/>
    <w:rsid w:val="00AD2A66"/>
    <w:rsid w:val="00AD3EFA"/>
    <w:rsid w:val="00AD4082"/>
    <w:rsid w:val="00AD4B4D"/>
    <w:rsid w:val="00AD4CDB"/>
    <w:rsid w:val="00AD6375"/>
    <w:rsid w:val="00AE3E1A"/>
    <w:rsid w:val="00AE5A39"/>
    <w:rsid w:val="00AE649D"/>
    <w:rsid w:val="00AE6D45"/>
    <w:rsid w:val="00AE6D85"/>
    <w:rsid w:val="00AF3F30"/>
    <w:rsid w:val="00AF5453"/>
    <w:rsid w:val="00AF6136"/>
    <w:rsid w:val="00B02547"/>
    <w:rsid w:val="00B0384E"/>
    <w:rsid w:val="00B0520C"/>
    <w:rsid w:val="00B110ED"/>
    <w:rsid w:val="00B1143A"/>
    <w:rsid w:val="00B11E07"/>
    <w:rsid w:val="00B12665"/>
    <w:rsid w:val="00B12884"/>
    <w:rsid w:val="00B13C6F"/>
    <w:rsid w:val="00B1656F"/>
    <w:rsid w:val="00B1701E"/>
    <w:rsid w:val="00B17927"/>
    <w:rsid w:val="00B207EE"/>
    <w:rsid w:val="00B22080"/>
    <w:rsid w:val="00B23615"/>
    <w:rsid w:val="00B24232"/>
    <w:rsid w:val="00B25740"/>
    <w:rsid w:val="00B31851"/>
    <w:rsid w:val="00B31A0E"/>
    <w:rsid w:val="00B32BFC"/>
    <w:rsid w:val="00B333B7"/>
    <w:rsid w:val="00B33F10"/>
    <w:rsid w:val="00B417B0"/>
    <w:rsid w:val="00B42C17"/>
    <w:rsid w:val="00B44EC0"/>
    <w:rsid w:val="00B53CDD"/>
    <w:rsid w:val="00B53F6A"/>
    <w:rsid w:val="00B54671"/>
    <w:rsid w:val="00B5498F"/>
    <w:rsid w:val="00B560C4"/>
    <w:rsid w:val="00B56925"/>
    <w:rsid w:val="00B6107F"/>
    <w:rsid w:val="00B62804"/>
    <w:rsid w:val="00B629D4"/>
    <w:rsid w:val="00B63849"/>
    <w:rsid w:val="00B63CB0"/>
    <w:rsid w:val="00B64330"/>
    <w:rsid w:val="00B6455B"/>
    <w:rsid w:val="00B647B0"/>
    <w:rsid w:val="00B64B05"/>
    <w:rsid w:val="00B65813"/>
    <w:rsid w:val="00B7135D"/>
    <w:rsid w:val="00B72E5F"/>
    <w:rsid w:val="00B7321A"/>
    <w:rsid w:val="00B7447A"/>
    <w:rsid w:val="00B747BC"/>
    <w:rsid w:val="00B75D61"/>
    <w:rsid w:val="00B80330"/>
    <w:rsid w:val="00B8115C"/>
    <w:rsid w:val="00B8318E"/>
    <w:rsid w:val="00B83491"/>
    <w:rsid w:val="00B840AC"/>
    <w:rsid w:val="00B85BC3"/>
    <w:rsid w:val="00B86126"/>
    <w:rsid w:val="00B90192"/>
    <w:rsid w:val="00B91F0C"/>
    <w:rsid w:val="00B936FD"/>
    <w:rsid w:val="00B938AE"/>
    <w:rsid w:val="00B9594A"/>
    <w:rsid w:val="00B97670"/>
    <w:rsid w:val="00BA29AD"/>
    <w:rsid w:val="00BA43D8"/>
    <w:rsid w:val="00BB0F6B"/>
    <w:rsid w:val="00BB1019"/>
    <w:rsid w:val="00BB222A"/>
    <w:rsid w:val="00BB31BD"/>
    <w:rsid w:val="00BB41AF"/>
    <w:rsid w:val="00BB571C"/>
    <w:rsid w:val="00BC2AA4"/>
    <w:rsid w:val="00BC4BE3"/>
    <w:rsid w:val="00BC6A8F"/>
    <w:rsid w:val="00BC777B"/>
    <w:rsid w:val="00BD1221"/>
    <w:rsid w:val="00BD1AEE"/>
    <w:rsid w:val="00BD239A"/>
    <w:rsid w:val="00BD7E73"/>
    <w:rsid w:val="00BE0050"/>
    <w:rsid w:val="00BE05DB"/>
    <w:rsid w:val="00BE1012"/>
    <w:rsid w:val="00BE51A9"/>
    <w:rsid w:val="00BE750D"/>
    <w:rsid w:val="00BF3AE1"/>
    <w:rsid w:val="00BF43FC"/>
    <w:rsid w:val="00BF4A45"/>
    <w:rsid w:val="00BF544F"/>
    <w:rsid w:val="00C0045B"/>
    <w:rsid w:val="00C009F1"/>
    <w:rsid w:val="00C01A30"/>
    <w:rsid w:val="00C0216B"/>
    <w:rsid w:val="00C114EA"/>
    <w:rsid w:val="00C12BB0"/>
    <w:rsid w:val="00C1435E"/>
    <w:rsid w:val="00C1458E"/>
    <w:rsid w:val="00C174A6"/>
    <w:rsid w:val="00C176F4"/>
    <w:rsid w:val="00C2149D"/>
    <w:rsid w:val="00C22CED"/>
    <w:rsid w:val="00C22EEE"/>
    <w:rsid w:val="00C238B8"/>
    <w:rsid w:val="00C26C26"/>
    <w:rsid w:val="00C30B3B"/>
    <w:rsid w:val="00C324B2"/>
    <w:rsid w:val="00C326C6"/>
    <w:rsid w:val="00C33836"/>
    <w:rsid w:val="00C36F79"/>
    <w:rsid w:val="00C37197"/>
    <w:rsid w:val="00C37CF6"/>
    <w:rsid w:val="00C425CB"/>
    <w:rsid w:val="00C55045"/>
    <w:rsid w:val="00C56463"/>
    <w:rsid w:val="00C56C8B"/>
    <w:rsid w:val="00C6090A"/>
    <w:rsid w:val="00C62FBF"/>
    <w:rsid w:val="00C654A0"/>
    <w:rsid w:val="00C66DE2"/>
    <w:rsid w:val="00C714FB"/>
    <w:rsid w:val="00C74238"/>
    <w:rsid w:val="00C747F6"/>
    <w:rsid w:val="00C76BC8"/>
    <w:rsid w:val="00C81CC3"/>
    <w:rsid w:val="00C821C4"/>
    <w:rsid w:val="00C839B8"/>
    <w:rsid w:val="00C85C6D"/>
    <w:rsid w:val="00C86DC7"/>
    <w:rsid w:val="00C90103"/>
    <w:rsid w:val="00C904C1"/>
    <w:rsid w:val="00C922B8"/>
    <w:rsid w:val="00C95CE7"/>
    <w:rsid w:val="00C969ED"/>
    <w:rsid w:val="00C97122"/>
    <w:rsid w:val="00C97891"/>
    <w:rsid w:val="00CA38FE"/>
    <w:rsid w:val="00CA4429"/>
    <w:rsid w:val="00CA4FEE"/>
    <w:rsid w:val="00CA5CC8"/>
    <w:rsid w:val="00CB1154"/>
    <w:rsid w:val="00CB67E2"/>
    <w:rsid w:val="00CB734D"/>
    <w:rsid w:val="00CC11C3"/>
    <w:rsid w:val="00CC257E"/>
    <w:rsid w:val="00CC2C2F"/>
    <w:rsid w:val="00CC7EE1"/>
    <w:rsid w:val="00CD36D9"/>
    <w:rsid w:val="00CD3AA0"/>
    <w:rsid w:val="00CD4255"/>
    <w:rsid w:val="00CD4942"/>
    <w:rsid w:val="00CD621A"/>
    <w:rsid w:val="00CE0AAD"/>
    <w:rsid w:val="00CE19B9"/>
    <w:rsid w:val="00CE6A9F"/>
    <w:rsid w:val="00CE7387"/>
    <w:rsid w:val="00CE7565"/>
    <w:rsid w:val="00CE7C53"/>
    <w:rsid w:val="00CF110E"/>
    <w:rsid w:val="00CF129B"/>
    <w:rsid w:val="00CF1DF0"/>
    <w:rsid w:val="00CF312F"/>
    <w:rsid w:val="00CF3A40"/>
    <w:rsid w:val="00CF3C1D"/>
    <w:rsid w:val="00CF6032"/>
    <w:rsid w:val="00CF6F36"/>
    <w:rsid w:val="00CF74F0"/>
    <w:rsid w:val="00D000AF"/>
    <w:rsid w:val="00D00698"/>
    <w:rsid w:val="00D00DE8"/>
    <w:rsid w:val="00D022BE"/>
    <w:rsid w:val="00D02639"/>
    <w:rsid w:val="00D03381"/>
    <w:rsid w:val="00D10CA1"/>
    <w:rsid w:val="00D1203D"/>
    <w:rsid w:val="00D1312C"/>
    <w:rsid w:val="00D1438A"/>
    <w:rsid w:val="00D156E2"/>
    <w:rsid w:val="00D1605E"/>
    <w:rsid w:val="00D17282"/>
    <w:rsid w:val="00D17CDB"/>
    <w:rsid w:val="00D22440"/>
    <w:rsid w:val="00D2277E"/>
    <w:rsid w:val="00D23AD0"/>
    <w:rsid w:val="00D23E97"/>
    <w:rsid w:val="00D31776"/>
    <w:rsid w:val="00D319FD"/>
    <w:rsid w:val="00D31AC4"/>
    <w:rsid w:val="00D32094"/>
    <w:rsid w:val="00D3231F"/>
    <w:rsid w:val="00D414CD"/>
    <w:rsid w:val="00D47DD6"/>
    <w:rsid w:val="00D502BC"/>
    <w:rsid w:val="00D5096C"/>
    <w:rsid w:val="00D50DEB"/>
    <w:rsid w:val="00D51033"/>
    <w:rsid w:val="00D52442"/>
    <w:rsid w:val="00D55702"/>
    <w:rsid w:val="00D6007F"/>
    <w:rsid w:val="00D624A5"/>
    <w:rsid w:val="00D65294"/>
    <w:rsid w:val="00D67AB0"/>
    <w:rsid w:val="00D70E00"/>
    <w:rsid w:val="00D71CC3"/>
    <w:rsid w:val="00D722FE"/>
    <w:rsid w:val="00D74C33"/>
    <w:rsid w:val="00D75F6A"/>
    <w:rsid w:val="00D809C9"/>
    <w:rsid w:val="00D83AD0"/>
    <w:rsid w:val="00D84D14"/>
    <w:rsid w:val="00D8561B"/>
    <w:rsid w:val="00D861C7"/>
    <w:rsid w:val="00D9241C"/>
    <w:rsid w:val="00D9277B"/>
    <w:rsid w:val="00D97BD4"/>
    <w:rsid w:val="00DA3C34"/>
    <w:rsid w:val="00DA564C"/>
    <w:rsid w:val="00DB38B2"/>
    <w:rsid w:val="00DB3CCB"/>
    <w:rsid w:val="00DB6497"/>
    <w:rsid w:val="00DB74E1"/>
    <w:rsid w:val="00DB78B4"/>
    <w:rsid w:val="00DC28B5"/>
    <w:rsid w:val="00DC438B"/>
    <w:rsid w:val="00DC4F39"/>
    <w:rsid w:val="00DC6136"/>
    <w:rsid w:val="00DD0DC6"/>
    <w:rsid w:val="00DD3393"/>
    <w:rsid w:val="00DD3EFE"/>
    <w:rsid w:val="00DD520C"/>
    <w:rsid w:val="00DD6CE2"/>
    <w:rsid w:val="00DE0C9F"/>
    <w:rsid w:val="00DE726D"/>
    <w:rsid w:val="00DE76F2"/>
    <w:rsid w:val="00DF183A"/>
    <w:rsid w:val="00DF1A2E"/>
    <w:rsid w:val="00DF3C4D"/>
    <w:rsid w:val="00DF59A6"/>
    <w:rsid w:val="00DF6A44"/>
    <w:rsid w:val="00DF7BC8"/>
    <w:rsid w:val="00E0036C"/>
    <w:rsid w:val="00E035A6"/>
    <w:rsid w:val="00E03D1C"/>
    <w:rsid w:val="00E06927"/>
    <w:rsid w:val="00E06F39"/>
    <w:rsid w:val="00E10C89"/>
    <w:rsid w:val="00E15318"/>
    <w:rsid w:val="00E15749"/>
    <w:rsid w:val="00E16273"/>
    <w:rsid w:val="00E22BB9"/>
    <w:rsid w:val="00E238D4"/>
    <w:rsid w:val="00E23D54"/>
    <w:rsid w:val="00E25352"/>
    <w:rsid w:val="00E25875"/>
    <w:rsid w:val="00E2651E"/>
    <w:rsid w:val="00E33A21"/>
    <w:rsid w:val="00E33B46"/>
    <w:rsid w:val="00E342BA"/>
    <w:rsid w:val="00E37B77"/>
    <w:rsid w:val="00E427CB"/>
    <w:rsid w:val="00E42DC7"/>
    <w:rsid w:val="00E444F9"/>
    <w:rsid w:val="00E455E9"/>
    <w:rsid w:val="00E45E92"/>
    <w:rsid w:val="00E47477"/>
    <w:rsid w:val="00E513CD"/>
    <w:rsid w:val="00E51FC0"/>
    <w:rsid w:val="00E523F6"/>
    <w:rsid w:val="00E548A6"/>
    <w:rsid w:val="00E56FBC"/>
    <w:rsid w:val="00E57E3C"/>
    <w:rsid w:val="00E6096F"/>
    <w:rsid w:val="00E63BF5"/>
    <w:rsid w:val="00E66222"/>
    <w:rsid w:val="00E70286"/>
    <w:rsid w:val="00E716AC"/>
    <w:rsid w:val="00E73282"/>
    <w:rsid w:val="00E77E36"/>
    <w:rsid w:val="00E872B3"/>
    <w:rsid w:val="00E87ABE"/>
    <w:rsid w:val="00E919E4"/>
    <w:rsid w:val="00E92E05"/>
    <w:rsid w:val="00E93BBA"/>
    <w:rsid w:val="00E962D9"/>
    <w:rsid w:val="00E96A16"/>
    <w:rsid w:val="00EA1140"/>
    <w:rsid w:val="00EA1664"/>
    <w:rsid w:val="00EA21BD"/>
    <w:rsid w:val="00EA3FF7"/>
    <w:rsid w:val="00EA5AF4"/>
    <w:rsid w:val="00EA6E4B"/>
    <w:rsid w:val="00EA7CAE"/>
    <w:rsid w:val="00EB1784"/>
    <w:rsid w:val="00EB24EF"/>
    <w:rsid w:val="00EB3F95"/>
    <w:rsid w:val="00EB40FA"/>
    <w:rsid w:val="00EB4871"/>
    <w:rsid w:val="00EB60F6"/>
    <w:rsid w:val="00EB6102"/>
    <w:rsid w:val="00EB6967"/>
    <w:rsid w:val="00EC428B"/>
    <w:rsid w:val="00EC6673"/>
    <w:rsid w:val="00EC7F37"/>
    <w:rsid w:val="00ED21A1"/>
    <w:rsid w:val="00ED446B"/>
    <w:rsid w:val="00ED4CC9"/>
    <w:rsid w:val="00EE0493"/>
    <w:rsid w:val="00EE33F0"/>
    <w:rsid w:val="00EF01FD"/>
    <w:rsid w:val="00EF088C"/>
    <w:rsid w:val="00EF16E8"/>
    <w:rsid w:val="00EF4BAD"/>
    <w:rsid w:val="00EF6239"/>
    <w:rsid w:val="00F017FE"/>
    <w:rsid w:val="00F02C60"/>
    <w:rsid w:val="00F034CE"/>
    <w:rsid w:val="00F03D40"/>
    <w:rsid w:val="00F0518D"/>
    <w:rsid w:val="00F0663D"/>
    <w:rsid w:val="00F06E38"/>
    <w:rsid w:val="00F10666"/>
    <w:rsid w:val="00F1111C"/>
    <w:rsid w:val="00F11EF1"/>
    <w:rsid w:val="00F124B2"/>
    <w:rsid w:val="00F14251"/>
    <w:rsid w:val="00F14A73"/>
    <w:rsid w:val="00F173F4"/>
    <w:rsid w:val="00F249DF"/>
    <w:rsid w:val="00F26FD7"/>
    <w:rsid w:val="00F27AB8"/>
    <w:rsid w:val="00F27F71"/>
    <w:rsid w:val="00F30865"/>
    <w:rsid w:val="00F312C8"/>
    <w:rsid w:val="00F336D2"/>
    <w:rsid w:val="00F33ACE"/>
    <w:rsid w:val="00F348CE"/>
    <w:rsid w:val="00F3719F"/>
    <w:rsid w:val="00F3736E"/>
    <w:rsid w:val="00F3770E"/>
    <w:rsid w:val="00F378A3"/>
    <w:rsid w:val="00F436CF"/>
    <w:rsid w:val="00F45FA2"/>
    <w:rsid w:val="00F46D49"/>
    <w:rsid w:val="00F47DBE"/>
    <w:rsid w:val="00F52A54"/>
    <w:rsid w:val="00F54A83"/>
    <w:rsid w:val="00F5516E"/>
    <w:rsid w:val="00F55D8B"/>
    <w:rsid w:val="00F61C4B"/>
    <w:rsid w:val="00F63118"/>
    <w:rsid w:val="00F72344"/>
    <w:rsid w:val="00F72643"/>
    <w:rsid w:val="00F73AF3"/>
    <w:rsid w:val="00F74ADF"/>
    <w:rsid w:val="00F75339"/>
    <w:rsid w:val="00F80A2C"/>
    <w:rsid w:val="00F82075"/>
    <w:rsid w:val="00F8339A"/>
    <w:rsid w:val="00F86514"/>
    <w:rsid w:val="00F914DD"/>
    <w:rsid w:val="00F92FA7"/>
    <w:rsid w:val="00F94EF0"/>
    <w:rsid w:val="00F9610B"/>
    <w:rsid w:val="00F9748A"/>
    <w:rsid w:val="00FA015D"/>
    <w:rsid w:val="00FA07D1"/>
    <w:rsid w:val="00FA1733"/>
    <w:rsid w:val="00FA194C"/>
    <w:rsid w:val="00FA6A62"/>
    <w:rsid w:val="00FB0410"/>
    <w:rsid w:val="00FB0677"/>
    <w:rsid w:val="00FB0CB3"/>
    <w:rsid w:val="00FB3F8F"/>
    <w:rsid w:val="00FB4828"/>
    <w:rsid w:val="00FB5A95"/>
    <w:rsid w:val="00FB7BFB"/>
    <w:rsid w:val="00FC18EF"/>
    <w:rsid w:val="00FC37B0"/>
    <w:rsid w:val="00FC73E6"/>
    <w:rsid w:val="00FC7FA5"/>
    <w:rsid w:val="00FD1C7D"/>
    <w:rsid w:val="00FD1D5D"/>
    <w:rsid w:val="00FD26E2"/>
    <w:rsid w:val="00FD2E6F"/>
    <w:rsid w:val="00FD3985"/>
    <w:rsid w:val="00FD54FF"/>
    <w:rsid w:val="00FD5E84"/>
    <w:rsid w:val="00FD78C9"/>
    <w:rsid w:val="00FE2BE0"/>
    <w:rsid w:val="00FE3DD6"/>
    <w:rsid w:val="00FF3027"/>
    <w:rsid w:val="00FF44EE"/>
    <w:rsid w:val="00FF467B"/>
    <w:rsid w:val="00FF4AA3"/>
    <w:rsid w:val="00FF4AEF"/>
    <w:rsid w:val="00FF554A"/>
    <w:rsid w:val="00FF555E"/>
    <w:rsid w:val="04934322"/>
    <w:rsid w:val="06A60EE9"/>
    <w:rsid w:val="06FDA197"/>
    <w:rsid w:val="078266CB"/>
    <w:rsid w:val="08596FAA"/>
    <w:rsid w:val="08EB3703"/>
    <w:rsid w:val="0A8427B4"/>
    <w:rsid w:val="0FEC403C"/>
    <w:rsid w:val="11BE777F"/>
    <w:rsid w:val="145B6801"/>
    <w:rsid w:val="153DBBE4"/>
    <w:rsid w:val="15B45863"/>
    <w:rsid w:val="18F07401"/>
    <w:rsid w:val="1BFF803A"/>
    <w:rsid w:val="1CDF3CF5"/>
    <w:rsid w:val="1FB51EDB"/>
    <w:rsid w:val="1FBF504D"/>
    <w:rsid w:val="2240521E"/>
    <w:rsid w:val="22CC712B"/>
    <w:rsid w:val="28CE5439"/>
    <w:rsid w:val="2A690755"/>
    <w:rsid w:val="2BFB17DC"/>
    <w:rsid w:val="2CAC50DE"/>
    <w:rsid w:val="2D3F0B77"/>
    <w:rsid w:val="2EFFEA36"/>
    <w:rsid w:val="330A653B"/>
    <w:rsid w:val="347A3855"/>
    <w:rsid w:val="367396F3"/>
    <w:rsid w:val="36B3C7F5"/>
    <w:rsid w:val="39E22575"/>
    <w:rsid w:val="3CAF5093"/>
    <w:rsid w:val="3DAFF64B"/>
    <w:rsid w:val="3E4ECE25"/>
    <w:rsid w:val="3E5F5D2F"/>
    <w:rsid w:val="3F7E6A68"/>
    <w:rsid w:val="3F9712D6"/>
    <w:rsid w:val="3FFA3068"/>
    <w:rsid w:val="40D14FAC"/>
    <w:rsid w:val="47C26410"/>
    <w:rsid w:val="4A536D4D"/>
    <w:rsid w:val="4AFA67BB"/>
    <w:rsid w:val="4B6817DA"/>
    <w:rsid w:val="55306C1A"/>
    <w:rsid w:val="566C6DC3"/>
    <w:rsid w:val="5779342C"/>
    <w:rsid w:val="59E62238"/>
    <w:rsid w:val="5A4B7376"/>
    <w:rsid w:val="5BBF7FA3"/>
    <w:rsid w:val="5BEF67F2"/>
    <w:rsid w:val="5EF33FAF"/>
    <w:rsid w:val="5F3EFD8E"/>
    <w:rsid w:val="5FFF79BE"/>
    <w:rsid w:val="63AB25DF"/>
    <w:rsid w:val="63FFCDEC"/>
    <w:rsid w:val="67365C5C"/>
    <w:rsid w:val="6A7FEC9C"/>
    <w:rsid w:val="6B1F5D46"/>
    <w:rsid w:val="6B2A747A"/>
    <w:rsid w:val="6BDF20BD"/>
    <w:rsid w:val="6BFDB72F"/>
    <w:rsid w:val="6FAE903F"/>
    <w:rsid w:val="6FDB1AFA"/>
    <w:rsid w:val="6FDDE9B8"/>
    <w:rsid w:val="71BB842E"/>
    <w:rsid w:val="72AE7583"/>
    <w:rsid w:val="73344D77"/>
    <w:rsid w:val="736F3CF7"/>
    <w:rsid w:val="75FF8B15"/>
    <w:rsid w:val="77978B9E"/>
    <w:rsid w:val="77B95F4A"/>
    <w:rsid w:val="77F72A4B"/>
    <w:rsid w:val="77FDD147"/>
    <w:rsid w:val="78C6137B"/>
    <w:rsid w:val="7A7169A8"/>
    <w:rsid w:val="7AFF6B88"/>
    <w:rsid w:val="7B676775"/>
    <w:rsid w:val="7BD656E5"/>
    <w:rsid w:val="7C7721EA"/>
    <w:rsid w:val="7CFE2FD7"/>
    <w:rsid w:val="7DE7D8EB"/>
    <w:rsid w:val="7DF72DA7"/>
    <w:rsid w:val="7E172913"/>
    <w:rsid w:val="7EBD20A6"/>
    <w:rsid w:val="7EF23A6E"/>
    <w:rsid w:val="7EFFD8F5"/>
    <w:rsid w:val="7F2D44BB"/>
    <w:rsid w:val="7F9F6CC5"/>
    <w:rsid w:val="7F9FD2A3"/>
    <w:rsid w:val="7FA70624"/>
    <w:rsid w:val="7FB12C87"/>
    <w:rsid w:val="7FEBE1ED"/>
    <w:rsid w:val="7FFF821C"/>
    <w:rsid w:val="8BDB8E5A"/>
    <w:rsid w:val="8FEEBD49"/>
    <w:rsid w:val="9F7B9877"/>
    <w:rsid w:val="9FF7CF24"/>
    <w:rsid w:val="AB5E6DCA"/>
    <w:rsid w:val="AE3FD0B8"/>
    <w:rsid w:val="AF2E0255"/>
    <w:rsid w:val="AF6EFDDD"/>
    <w:rsid w:val="B3ED68B2"/>
    <w:rsid w:val="B6D9D72D"/>
    <w:rsid w:val="B77ED905"/>
    <w:rsid w:val="BFEDC3EB"/>
    <w:rsid w:val="BFF92477"/>
    <w:rsid w:val="C7FDDED9"/>
    <w:rsid w:val="CC5C7120"/>
    <w:rsid w:val="CEAE386C"/>
    <w:rsid w:val="CEBBC46B"/>
    <w:rsid w:val="CFE7ED9C"/>
    <w:rsid w:val="D5FB9E2F"/>
    <w:rsid w:val="D7B7311B"/>
    <w:rsid w:val="D7BD46BF"/>
    <w:rsid w:val="DCDF7980"/>
    <w:rsid w:val="DEAF6BF8"/>
    <w:rsid w:val="DFDBAD6D"/>
    <w:rsid w:val="E1F2FF25"/>
    <w:rsid w:val="E36F3D99"/>
    <w:rsid w:val="E5F158C2"/>
    <w:rsid w:val="E9877973"/>
    <w:rsid w:val="EBBFB85B"/>
    <w:rsid w:val="EBFE5745"/>
    <w:rsid w:val="ED3F4F74"/>
    <w:rsid w:val="EDFF7FBA"/>
    <w:rsid w:val="EEFBD3ED"/>
    <w:rsid w:val="EF6F93D2"/>
    <w:rsid w:val="EFE79D32"/>
    <w:rsid w:val="EFFF7FF3"/>
    <w:rsid w:val="EFFF9D25"/>
    <w:rsid w:val="F37FB5B8"/>
    <w:rsid w:val="F6BD6CB3"/>
    <w:rsid w:val="F6D4BF69"/>
    <w:rsid w:val="F7FDA12D"/>
    <w:rsid w:val="F8DD9A41"/>
    <w:rsid w:val="FD1F6AD1"/>
    <w:rsid w:val="FDFE288C"/>
    <w:rsid w:val="FDFEE52E"/>
    <w:rsid w:val="FECD5304"/>
    <w:rsid w:val="FEFA995B"/>
    <w:rsid w:val="FF2F31B3"/>
    <w:rsid w:val="FF7D6857"/>
    <w:rsid w:val="FF7E4337"/>
    <w:rsid w:val="FF7F32FF"/>
    <w:rsid w:val="FFDE9705"/>
    <w:rsid w:val="FFE7DB15"/>
    <w:rsid w:val="FFEB1AF4"/>
    <w:rsid w:val="FFF3855D"/>
    <w:rsid w:val="FFF74881"/>
    <w:rsid w:val="FFF75628"/>
    <w:rsid w:val="FFFA2773"/>
    <w:rsid w:val="FFFB1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jc w:val="left"/>
    </w:pPr>
    <w:rPr>
      <w:rFonts w:ascii="Times New Roman" w:eastAsia="宋体"/>
      <w:kern w:val="0"/>
      <w:sz w:val="24"/>
    </w:rPr>
  </w:style>
  <w:style w:type="paragraph" w:styleId="3">
    <w:name w:val="Body Text Indent"/>
    <w:basedOn w:val="1"/>
    <w:qFormat/>
    <w:uiPriority w:val="0"/>
    <w:pPr>
      <w:spacing w:after="120"/>
      <w:ind w:left="420" w:leftChars="200"/>
    </w:pPr>
  </w:style>
  <w:style w:type="paragraph" w:styleId="4">
    <w:name w:val="Body Text"/>
    <w:basedOn w:val="1"/>
    <w:qFormat/>
    <w:uiPriority w:val="0"/>
    <w:pPr>
      <w:spacing w:line="560" w:lineRule="exact"/>
      <w:jc w:val="center"/>
    </w:pPr>
    <w:rPr>
      <w:sz w:val="28"/>
    </w:r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FollowedHyperlink"/>
    <w:basedOn w:val="10"/>
    <w:unhideWhenUsed/>
    <w:qFormat/>
    <w:uiPriority w:val="99"/>
    <w:rPr>
      <w:color w:val="800080"/>
      <w:u w:val="single"/>
    </w:rPr>
  </w:style>
  <w:style w:type="character" w:styleId="12">
    <w:name w:val="Hyperlink"/>
    <w:basedOn w:val="10"/>
    <w:unhideWhenUsed/>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批注框文本 Char"/>
    <w:basedOn w:val="10"/>
    <w:link w:val="5"/>
    <w:semiHidden/>
    <w:qFormat/>
    <w:uiPriority w:val="99"/>
    <w:rPr>
      <w:rFonts w:asciiTheme="minorHAnsi" w:hAnsiTheme="minorHAnsi" w:eastAsiaTheme="minorEastAsia" w:cstheme="minorBidi"/>
      <w:kern w:val="2"/>
      <w:sz w:val="18"/>
      <w:szCs w:val="18"/>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183</Words>
  <Characters>1047</Characters>
  <Lines>8</Lines>
  <Paragraphs>2</Paragraphs>
  <TotalTime>0</TotalTime>
  <ScaleCrop>false</ScaleCrop>
  <LinksUpToDate>false</LinksUpToDate>
  <CharactersWithSpaces>1228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2020-11-06T07:10:00Z</dcterms:created>
  <dc:creator>余伟刚</dc:creator>
  <cp:lastModifiedBy>崔杰</cp:lastModifiedBy>
  <cp:lastPrinted>2023-07-09T14:55:00Z</cp:lastPrinted>
  <dcterms:modified xsi:type="dcterms:W3CDTF">2023-12-19T08:42:46Z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