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8439"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010C559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7E3C02BA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065E700E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3152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30252366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 w14:paraId="3302B068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 w14:paraId="23C3D4F2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 w14:paraId="419051A5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50C8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3728778B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 w14:paraId="7000FF7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 w14:paraId="1999B40E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 w14:paraId="3653E0E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4F5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25B96B3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14:paraId="190823D8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EB2B433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729C278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0B6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64602D0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14:paraId="07C681D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E17B38C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5D42AE0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8FB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19E9512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14:paraId="1406D3D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34AAB4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29347F0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990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09E26E8D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14:paraId="5AB1418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59CABE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21E54C2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238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140810B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14:paraId="2B10181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1A71D0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032D20DC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0AA4F6"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 w14:paraId="04051533">
      <w:pPr>
        <w:rPr>
          <w:rFonts w:hint="eastAsia"/>
          <w:sz w:val="28"/>
          <w:szCs w:val="28"/>
        </w:rPr>
      </w:pPr>
    </w:p>
    <w:p w14:paraId="18DAC516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平阳县科学技术局</w:t>
      </w:r>
    </w:p>
    <w:p w14:paraId="124F7BD1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2024年2月10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ViYTIyNjk3ZGNlZGJiZDhjNDYzYmQ3MzQxZmYifQ=="/>
  </w:docVars>
  <w:rsids>
    <w:rsidRoot w:val="562E4B6D"/>
    <w:rsid w:val="20F723D9"/>
    <w:rsid w:val="23F91774"/>
    <w:rsid w:val="513C5A47"/>
    <w:rsid w:val="562E4B6D"/>
    <w:rsid w:val="5B7B1BA7"/>
    <w:rsid w:val="7962483A"/>
    <w:rsid w:val="7F1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54</Characters>
  <Lines>0</Lines>
  <Paragraphs>0</Paragraphs>
  <TotalTime>1</TotalTime>
  <ScaleCrop>false</ScaleCrop>
  <LinksUpToDate>false</LinksUpToDate>
  <CharactersWithSpaces>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2024-01-08T02:41:00Z</dcterms:created>
  <dc:creator>丘吾子++正蹊堂布鞋正熹堂皇菊</dc:creator>
  <cp:lastModifiedBy>????</cp:lastModifiedBy>
  <dcterms:modified xsi:type="dcterms:W3CDTF">2024-08-01T00:55:22Z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DC6DFDF173EC44E7B69D7F9D276EB1EB_11</vt:lpwstr>
  </property>
</Properties>
</file>