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lang w:val="en-US" w:eastAsia="zh-CN"/>
        </w:rPr>
        <w:t>涉林</w:t>
      </w:r>
      <w:r>
        <w:rPr>
          <w:rFonts w:hint="eastAsia" w:ascii="方正小标宋简体" w:hAnsi="方正小标宋简体" w:eastAsia="方正小标宋简体" w:cs="方正小标宋简体"/>
          <w:sz w:val="44"/>
        </w:rPr>
        <w:t>案件举报</w:t>
      </w:r>
      <w:r>
        <w:rPr>
          <w:rFonts w:hint="eastAsia" w:ascii="方正小标宋简体" w:hAnsi="方正小标宋简体" w:eastAsia="方正小标宋简体" w:cs="方正小标宋简体"/>
          <w:sz w:val="44"/>
          <w:lang w:val="en-US" w:eastAsia="zh-CN"/>
        </w:rPr>
        <w:t>及野生动物救助</w:t>
      </w:r>
      <w:r>
        <w:rPr>
          <w:rFonts w:hint="eastAsia" w:ascii="方正小标宋简体" w:hAnsi="方正小标宋简体" w:eastAsia="方正小标宋简体" w:cs="方正小标宋简体"/>
          <w:sz w:val="44"/>
        </w:rPr>
        <w:t>奖励的</w:t>
      </w:r>
      <w:r>
        <w:rPr>
          <w:rFonts w:hint="eastAsia" w:ascii="方正小标宋简体" w:hAnsi="方正小标宋简体" w:eastAsia="方正小标宋简体" w:cs="方正小标宋简体"/>
          <w:sz w:val="44"/>
          <w:lang w:val="en-US" w:eastAsia="zh-CN"/>
        </w:rPr>
        <w:t>实施办法（征求意见稿）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24"/>
          <w:lang w:val="en-US" w:eastAsia="zh-CN" w:bidi="ar-SA"/>
        </w:rPr>
        <w:t>第一条</w:t>
      </w:r>
      <w:r>
        <w:rPr>
          <w:rFonts w:hint="eastAsia" w:eastAsia="仿宋_GB2312" w:cs="Times New Roman"/>
          <w:kern w:val="2"/>
          <w:sz w:val="32"/>
          <w:szCs w:val="24"/>
          <w:lang w:val="en-US" w:eastAsia="zh-CN" w:bidi="ar-SA"/>
        </w:rPr>
        <w:t xml:space="preserve"> </w:t>
      </w:r>
      <w:r>
        <w:rPr>
          <w:rFonts w:hint="eastAsia" w:eastAsia="仿宋_GB2312"/>
          <w:sz w:val="32"/>
        </w:rPr>
        <w:t>为保护我区的</w:t>
      </w:r>
      <w:r>
        <w:rPr>
          <w:rFonts w:hint="eastAsia" w:eastAsia="仿宋_GB2312"/>
          <w:sz w:val="32"/>
          <w:lang w:val="en-US" w:eastAsia="zh-CN"/>
        </w:rPr>
        <w:t>林木</w:t>
      </w:r>
      <w:r>
        <w:rPr>
          <w:rFonts w:hint="eastAsia" w:eastAsia="仿宋_GB2312"/>
          <w:sz w:val="32"/>
        </w:rPr>
        <w:t>资源</w:t>
      </w:r>
      <w:r>
        <w:rPr>
          <w:rFonts w:hint="eastAsia" w:eastAsia="仿宋_GB2312"/>
          <w:sz w:val="32"/>
          <w:lang w:eastAsia="zh-CN"/>
        </w:rPr>
        <w:t>、林地资源</w:t>
      </w:r>
      <w:r>
        <w:rPr>
          <w:rFonts w:hint="eastAsia" w:eastAsia="仿宋_GB2312"/>
          <w:sz w:val="32"/>
        </w:rPr>
        <w:t>和野生动物资源，鼓励广大人民群众积极举报各类涉林违法犯罪行为，协助</w:t>
      </w:r>
      <w:r>
        <w:rPr>
          <w:rFonts w:hint="eastAsia" w:eastAsia="仿宋_GB2312"/>
          <w:sz w:val="32"/>
          <w:lang w:eastAsia="zh-CN"/>
        </w:rPr>
        <w:t>林业部门</w:t>
      </w:r>
      <w:r>
        <w:rPr>
          <w:rFonts w:hint="eastAsia" w:eastAsia="仿宋_GB2312"/>
          <w:sz w:val="32"/>
        </w:rPr>
        <w:t>预防和打击涉林违法犯罪行为，根据《中华人民共和国</w:t>
      </w:r>
      <w:r>
        <w:rPr>
          <w:rFonts w:hint="eastAsia" w:eastAsia="仿宋_GB2312"/>
          <w:sz w:val="32"/>
          <w:lang w:val="en-US" w:eastAsia="zh-CN"/>
        </w:rPr>
        <w:t>森林</w:t>
      </w:r>
      <w:r>
        <w:rPr>
          <w:rFonts w:hint="eastAsia" w:eastAsia="仿宋_GB2312"/>
          <w:sz w:val="32"/>
        </w:rPr>
        <w:t>法》《中华人民共和国野生动物保护法》《</w:t>
      </w:r>
      <w:r>
        <w:rPr>
          <w:rFonts w:hint="eastAsia" w:eastAsia="仿宋_GB2312"/>
          <w:sz w:val="32"/>
          <w:lang w:val="en-US" w:eastAsia="zh-CN"/>
        </w:rPr>
        <w:t>浙江省森林消防条例</w:t>
      </w:r>
      <w:r>
        <w:rPr>
          <w:rFonts w:hint="eastAsia" w:eastAsia="仿宋_GB2312"/>
          <w:sz w:val="32"/>
        </w:rPr>
        <w:t>》等法律法规规定，</w:t>
      </w:r>
      <w:r>
        <w:rPr>
          <w:rFonts w:hint="eastAsia" w:eastAsia="仿宋_GB2312"/>
          <w:sz w:val="32"/>
          <w:lang w:val="en-US" w:eastAsia="zh-CN"/>
        </w:rPr>
        <w:t>结合本地实际，经研究</w:t>
      </w:r>
      <w:r>
        <w:rPr>
          <w:rFonts w:hint="eastAsia" w:eastAsia="仿宋_GB2312"/>
          <w:sz w:val="32"/>
        </w:rPr>
        <w:t>决定对</w:t>
      </w:r>
      <w:r>
        <w:rPr>
          <w:rFonts w:hint="eastAsia" w:eastAsia="仿宋_GB2312"/>
          <w:sz w:val="32"/>
          <w:lang w:val="en-US" w:eastAsia="zh-CN"/>
        </w:rPr>
        <w:t>相关</w:t>
      </w:r>
      <w:r>
        <w:rPr>
          <w:rFonts w:hint="eastAsia" w:eastAsia="仿宋_GB2312"/>
          <w:sz w:val="32"/>
        </w:rPr>
        <w:t>举报和救助行为实行奖励，</w:t>
      </w:r>
      <w:r>
        <w:rPr>
          <w:rFonts w:hint="eastAsia" w:eastAsia="仿宋_GB2312"/>
          <w:sz w:val="32"/>
          <w:lang w:val="en-US" w:eastAsia="zh-CN"/>
        </w:rPr>
        <w:t>制定本实施办法。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b/>
          <w:bCs/>
          <w:sz w:val="32"/>
          <w:lang w:val="en-US" w:eastAsia="zh-CN"/>
        </w:rPr>
        <w:t>第二条</w:t>
      </w:r>
      <w:r>
        <w:rPr>
          <w:rFonts w:hint="eastAsia" w:eastAsia="仿宋_GB2312"/>
          <w:sz w:val="32"/>
          <w:lang w:val="en-US" w:eastAsia="zh-CN"/>
        </w:rPr>
        <w:t xml:space="preserve"> 奖励对象（以下简称“举报人”）为举报本区范围内涉林木、林地、野生动物资源违法行为线索，且符合奖励条件的单位或个人。奖励金由衢江区林业局依据本办法规定给予。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国家机关及其工作人员履行打击涉林木、林地、野生动物犯罪活动职责，不适用本办法。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24"/>
          <w:lang w:val="en-US" w:eastAsia="zh-CN" w:bidi="ar-SA"/>
        </w:rPr>
        <w:t>第三条</w:t>
      </w:r>
      <w:r>
        <w:rPr>
          <w:rFonts w:hint="eastAsia" w:eastAsia="仿宋_GB2312" w:cs="Times New Roman"/>
          <w:kern w:val="2"/>
          <w:sz w:val="32"/>
          <w:szCs w:val="24"/>
          <w:lang w:val="en-US" w:eastAsia="zh-CN" w:bidi="ar-SA"/>
        </w:rPr>
        <w:t xml:space="preserve"> </w:t>
      </w:r>
      <w:r>
        <w:rPr>
          <w:rFonts w:hint="eastAsia" w:eastAsia="仿宋_GB2312"/>
          <w:sz w:val="32"/>
          <w:lang w:val="en-US" w:eastAsia="zh-CN"/>
        </w:rPr>
        <w:t>奖励对象原则上限于实名举报；对于匿名举报的，在案件破获后能够提供信息证明确系举报人的，应当给予奖励。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b/>
          <w:bCs/>
          <w:sz w:val="32"/>
          <w:lang w:val="en-US" w:eastAsia="zh-CN"/>
        </w:rPr>
        <w:t>第四条</w:t>
      </w:r>
      <w:r>
        <w:rPr>
          <w:rFonts w:hint="eastAsia" w:eastAsia="仿宋_GB2312"/>
          <w:sz w:val="32"/>
          <w:lang w:val="en-US" w:eastAsia="zh-CN"/>
        </w:rPr>
        <w:t xml:space="preserve"> 同一案件线索，由多人分别举报的，以线索登记时间为准。奖励最先举报人；后举报人举报内容对案件查处起关键、直接作用的，酌情给予奖励。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两人以上联名举报同一案件的，按一个案件予以奖励，奖励金由举报人协商分配；协商不成的，奖励金平均分配。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一个举报涉及两种或两种以上犯罪行为，由不同部门立案查处、侦办或同一部门分案查处、侦办的，按案件数分别给予奖励。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default" w:eastAsia="仿宋_GB2312"/>
          <w:b/>
          <w:bCs/>
          <w:sz w:val="32"/>
          <w:lang w:val="en-US" w:eastAsia="zh-CN"/>
        </w:rPr>
        <w:t>第五条</w:t>
      </w:r>
      <w:r>
        <w:rPr>
          <w:rFonts w:hint="default" w:eastAsia="仿宋_GB2312"/>
          <w:sz w:val="32"/>
          <w:lang w:val="en-US" w:eastAsia="zh-CN"/>
        </w:rPr>
        <w:t xml:space="preserve"> 举报人应自接到</w:t>
      </w:r>
      <w:r>
        <w:rPr>
          <w:rFonts w:hint="eastAsia" w:eastAsia="仿宋_GB2312"/>
          <w:sz w:val="32"/>
          <w:lang w:val="en-US" w:eastAsia="zh-CN"/>
        </w:rPr>
        <w:t>区林业局</w:t>
      </w:r>
      <w:r>
        <w:rPr>
          <w:rFonts w:hint="default" w:eastAsia="仿宋_GB2312"/>
          <w:sz w:val="32"/>
          <w:lang w:val="en-US" w:eastAsia="zh-CN"/>
        </w:rPr>
        <w:t>奖励通知之日起</w:t>
      </w:r>
      <w:r>
        <w:rPr>
          <w:rFonts w:hint="eastAsia" w:eastAsia="仿宋_GB2312"/>
          <w:sz w:val="32"/>
          <w:lang w:val="en-US" w:eastAsia="zh-CN"/>
        </w:rPr>
        <w:t>30</w:t>
      </w:r>
      <w:r>
        <w:rPr>
          <w:rFonts w:hint="default" w:eastAsia="仿宋_GB2312"/>
          <w:sz w:val="32"/>
          <w:lang w:val="en-US" w:eastAsia="zh-CN"/>
        </w:rPr>
        <w:t>日内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凭有效身份证件到</w:t>
      </w:r>
      <w:r>
        <w:rPr>
          <w:rFonts w:hint="eastAsia" w:eastAsia="仿宋_GB2312"/>
          <w:sz w:val="32"/>
          <w:lang w:val="en-US" w:eastAsia="zh-CN"/>
        </w:rPr>
        <w:t>区林业局</w:t>
      </w:r>
      <w:r>
        <w:rPr>
          <w:rFonts w:hint="default" w:eastAsia="仿宋_GB2312"/>
          <w:sz w:val="32"/>
          <w:lang w:val="en-US" w:eastAsia="zh-CN"/>
        </w:rPr>
        <w:t>指定地点领取奖励</w:t>
      </w:r>
      <w:r>
        <w:rPr>
          <w:rFonts w:hint="eastAsia" w:eastAsia="仿宋_GB2312"/>
          <w:sz w:val="32"/>
          <w:lang w:val="en-US" w:eastAsia="zh-CN"/>
        </w:rPr>
        <w:t>。</w:t>
      </w:r>
      <w:r>
        <w:rPr>
          <w:rFonts w:hint="default" w:eastAsia="仿宋_GB2312"/>
          <w:sz w:val="32"/>
          <w:lang w:val="en-US" w:eastAsia="zh-CN"/>
        </w:rPr>
        <w:t>举报人确因特殊原因不便到指定地点领取的</w:t>
      </w:r>
      <w:r>
        <w:rPr>
          <w:rFonts w:hint="eastAsia" w:eastAsia="仿宋_GB2312"/>
          <w:sz w:val="32"/>
          <w:lang w:val="en-US" w:eastAsia="zh-CN"/>
        </w:rPr>
        <w:t>区林业局</w:t>
      </w:r>
      <w:r>
        <w:rPr>
          <w:rFonts w:hint="default" w:eastAsia="仿宋_GB2312"/>
          <w:sz w:val="32"/>
          <w:lang w:val="en-US" w:eastAsia="zh-CN"/>
        </w:rPr>
        <w:t>核实其身份信息后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可通过其他方式发放奖励金</w:t>
      </w:r>
      <w:r>
        <w:rPr>
          <w:rFonts w:hint="eastAsia" w:eastAsia="仿宋_GB2312"/>
          <w:sz w:val="32"/>
          <w:lang w:val="en-US" w:eastAsia="zh-CN"/>
        </w:rPr>
        <w:t>。</w:t>
      </w:r>
      <w:r>
        <w:rPr>
          <w:rFonts w:hint="default" w:eastAsia="仿宋_GB2312"/>
          <w:sz w:val="32"/>
          <w:lang w:val="en-US" w:eastAsia="zh-CN"/>
        </w:rPr>
        <w:t>逾期不领取的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视为自动放弃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不再给予奖励</w:t>
      </w:r>
      <w:r>
        <w:rPr>
          <w:rFonts w:hint="eastAsia" w:eastAsia="仿宋_GB2312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default" w:eastAsia="仿宋_GB2312"/>
          <w:sz w:val="32"/>
          <w:lang w:val="en-US" w:eastAsia="zh-CN"/>
        </w:rPr>
      </w:pPr>
      <w:r>
        <w:rPr>
          <w:rFonts w:hint="default" w:eastAsia="仿宋_GB2312"/>
          <w:b/>
          <w:bCs/>
          <w:sz w:val="32"/>
          <w:lang w:val="en-US" w:eastAsia="zh-CN"/>
        </w:rPr>
        <w:t>第六条</w:t>
      </w:r>
      <w:r>
        <w:rPr>
          <w:rFonts w:hint="default" w:eastAsia="仿宋_GB2312"/>
          <w:sz w:val="32"/>
          <w:lang w:val="en-US" w:eastAsia="zh-CN"/>
        </w:rPr>
        <w:t xml:space="preserve"> 同一举报人同时向</w:t>
      </w:r>
      <w:r>
        <w:rPr>
          <w:rFonts w:hint="eastAsia" w:eastAsia="仿宋_GB2312"/>
          <w:sz w:val="32"/>
          <w:lang w:val="en-US" w:eastAsia="zh-CN"/>
        </w:rPr>
        <w:t>区林业局</w:t>
      </w:r>
      <w:r>
        <w:rPr>
          <w:rFonts w:hint="default" w:eastAsia="仿宋_GB2312"/>
          <w:sz w:val="32"/>
          <w:lang w:val="en-US" w:eastAsia="zh-CN"/>
        </w:rPr>
        <w:t>和其他有关部门举报同一线索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其他有关部门已按有关规定给予奖励的</w:t>
      </w:r>
      <w:r>
        <w:rPr>
          <w:rFonts w:hint="eastAsia" w:eastAsia="仿宋_GB2312"/>
          <w:sz w:val="32"/>
          <w:lang w:val="en-US" w:eastAsia="zh-CN"/>
        </w:rPr>
        <w:t>，区林业局</w:t>
      </w:r>
      <w:r>
        <w:rPr>
          <w:rFonts w:hint="default" w:eastAsia="仿宋_GB2312"/>
          <w:sz w:val="32"/>
          <w:lang w:val="en-US" w:eastAsia="zh-CN"/>
        </w:rPr>
        <w:t>不重复奖励</w:t>
      </w:r>
      <w:r>
        <w:rPr>
          <w:rFonts w:hint="eastAsia" w:eastAsia="仿宋_GB2312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default" w:eastAsia="仿宋_GB2312"/>
          <w:sz w:val="32"/>
          <w:lang w:val="en-US" w:eastAsia="zh-CN"/>
        </w:rPr>
      </w:pPr>
      <w:r>
        <w:rPr>
          <w:rFonts w:hint="default" w:eastAsia="仿宋_GB2312"/>
          <w:b/>
          <w:bCs/>
          <w:sz w:val="32"/>
          <w:lang w:val="en-US" w:eastAsia="zh-CN"/>
        </w:rPr>
        <w:t>第七条</w:t>
      </w:r>
      <w:r>
        <w:rPr>
          <w:rFonts w:hint="default" w:eastAsia="仿宋_GB2312"/>
          <w:sz w:val="32"/>
          <w:lang w:val="en-US" w:eastAsia="zh-CN"/>
        </w:rPr>
        <w:t xml:space="preserve"> 举报人必须对举报内容的真实性负责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不得捏造或虚构事实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不得以不正当竞争等目的进行诬告或虚假举报</w:t>
      </w:r>
      <w:r>
        <w:rPr>
          <w:rFonts w:hint="eastAsia" w:eastAsia="仿宋_GB2312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default" w:eastAsia="仿宋_GB2312"/>
          <w:sz w:val="32"/>
          <w:lang w:val="en-US" w:eastAsia="zh-CN"/>
        </w:rPr>
        <w:t>举报人虚假举报</w:t>
      </w:r>
      <w:r>
        <w:rPr>
          <w:rFonts w:hint="eastAsia" w:eastAsia="仿宋_GB2312"/>
          <w:sz w:val="32"/>
          <w:lang w:val="en-US" w:eastAsia="zh-CN"/>
        </w:rPr>
        <w:t>、</w:t>
      </w:r>
      <w:r>
        <w:rPr>
          <w:rFonts w:hint="default" w:eastAsia="仿宋_GB2312"/>
          <w:sz w:val="32"/>
          <w:lang w:val="en-US" w:eastAsia="zh-CN"/>
        </w:rPr>
        <w:t>捏造或虚构事实诬告陷害他人的</w:t>
      </w:r>
      <w:r>
        <w:rPr>
          <w:rFonts w:hint="eastAsia" w:eastAsia="仿宋_GB2312"/>
          <w:sz w:val="32"/>
          <w:lang w:val="en-US" w:eastAsia="zh-CN"/>
        </w:rPr>
        <w:t>，</w:t>
      </w:r>
      <w:r>
        <w:rPr>
          <w:rFonts w:hint="default" w:eastAsia="仿宋_GB2312"/>
          <w:sz w:val="32"/>
          <w:lang w:val="en-US" w:eastAsia="zh-CN"/>
        </w:rPr>
        <w:t>依法追究法律责任</w:t>
      </w:r>
      <w:r>
        <w:rPr>
          <w:rFonts w:hint="eastAsia" w:eastAsia="仿宋_GB2312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b/>
          <w:bCs/>
          <w:sz w:val="32"/>
          <w:lang w:val="en-US" w:eastAsia="zh-CN"/>
        </w:rPr>
        <w:t>第八条</w:t>
      </w:r>
      <w:r>
        <w:rPr>
          <w:rFonts w:hint="eastAsia" w:eastAsia="仿宋_GB2312"/>
          <w:sz w:val="32"/>
          <w:lang w:val="en-US" w:eastAsia="zh-CN"/>
        </w:rPr>
        <w:t xml:space="preserve"> 举报奖励应当符合下列条件：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（一）案件举报应有明确的被举报对象和具体违法事实或违法线索；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（二）举报内容未被公安机关和林业等部门掌握，或虽已掌握，但是举报人反映的内容更为具体详实，且对案件查处或深挖违法犯罪事实发挥了重要作用；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（三）举报内容须经公安机关和林业等部门查证属实，并据此突破案件查处。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b/>
          <w:sz w:val="32"/>
          <w:lang w:val="en-US" w:eastAsia="zh-CN"/>
        </w:rPr>
      </w:pPr>
      <w:r>
        <w:rPr>
          <w:rFonts w:hint="eastAsia" w:eastAsia="仿宋_GB2312"/>
          <w:b/>
          <w:sz w:val="32"/>
          <w:lang w:val="en-US" w:eastAsia="zh-CN"/>
        </w:rPr>
        <w:t xml:space="preserve">第九条 </w:t>
      </w:r>
      <w:r>
        <w:rPr>
          <w:rFonts w:hint="eastAsia" w:eastAsia="仿宋_GB2312"/>
          <w:sz w:val="32"/>
          <w:lang w:val="en-US" w:eastAsia="zh-CN"/>
        </w:rPr>
        <w:t>符合以下情形的，属于奖励范围：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（一）举报或协助办理</w:t>
      </w:r>
      <w:r>
        <w:rPr>
          <w:rFonts w:hint="eastAsia" w:eastAsia="仿宋_GB2312"/>
          <w:sz w:val="32"/>
        </w:rPr>
        <w:t>破坏</w:t>
      </w:r>
      <w:r>
        <w:rPr>
          <w:rFonts w:hint="eastAsia" w:eastAsia="仿宋_GB2312"/>
          <w:sz w:val="32"/>
          <w:lang w:val="en-US" w:eastAsia="zh-CN"/>
        </w:rPr>
        <w:t>林木、林地</w:t>
      </w:r>
      <w:r>
        <w:rPr>
          <w:rFonts w:hint="eastAsia" w:eastAsia="仿宋_GB2312"/>
          <w:sz w:val="32"/>
        </w:rPr>
        <w:t>资源的行为：包括盗伐林木、滥伐林木、破坏古树名木、过失或者故意引起森林火灾</w:t>
      </w:r>
      <w:r>
        <w:rPr>
          <w:rFonts w:hint="eastAsia" w:eastAsia="仿宋_GB2312"/>
          <w:sz w:val="32"/>
          <w:lang w:eastAsia="zh-CN"/>
        </w:rPr>
        <w:t>、</w:t>
      </w:r>
      <w:r>
        <w:rPr>
          <w:rFonts w:hint="eastAsia" w:eastAsia="仿宋_GB2312"/>
          <w:sz w:val="32"/>
        </w:rPr>
        <w:t>擅自改变林地用途、擅自开垦林地、挖山取土采石</w:t>
      </w:r>
      <w:r>
        <w:rPr>
          <w:rFonts w:hint="eastAsia" w:eastAsia="仿宋_GB2312"/>
          <w:sz w:val="32"/>
          <w:lang w:eastAsia="zh-CN"/>
        </w:rPr>
        <w:t>采砂</w:t>
      </w:r>
      <w:r>
        <w:rPr>
          <w:rFonts w:hint="eastAsia" w:eastAsia="仿宋_GB2312"/>
          <w:sz w:val="32"/>
        </w:rPr>
        <w:t>等行为</w:t>
      </w:r>
      <w:r>
        <w:rPr>
          <w:rFonts w:hint="eastAsia" w:eastAsia="仿宋_GB2312"/>
          <w:sz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  <w:lang w:val="en-US" w:eastAsia="zh-CN"/>
        </w:rPr>
        <w:t>（二）举报或协助办理</w:t>
      </w:r>
      <w:r>
        <w:rPr>
          <w:rFonts w:hint="eastAsia" w:eastAsia="仿宋_GB2312"/>
          <w:sz w:val="32"/>
        </w:rPr>
        <w:t>破坏野生动物资源的行为：包括非法猎捕、杀害、收购、运输、出售国家级</w:t>
      </w:r>
      <w:r>
        <w:rPr>
          <w:rFonts w:hint="eastAsia" w:eastAsia="仿宋_GB2312"/>
          <w:sz w:val="32"/>
          <w:lang w:eastAsia="zh-CN"/>
        </w:rPr>
        <w:t>、</w:t>
      </w:r>
      <w:r>
        <w:rPr>
          <w:rFonts w:hint="eastAsia" w:eastAsia="仿宋_GB2312"/>
          <w:sz w:val="32"/>
        </w:rPr>
        <w:t>省级保护的野生动物</w:t>
      </w:r>
      <w:r>
        <w:rPr>
          <w:rFonts w:hint="eastAsia" w:eastAsia="仿宋_GB2312"/>
          <w:sz w:val="32"/>
          <w:lang w:eastAsia="zh-CN"/>
        </w:rPr>
        <w:t>以及国务院林业行政主管部门公布的“三有”野生动物</w:t>
      </w:r>
      <w:r>
        <w:rPr>
          <w:rFonts w:hint="eastAsia" w:eastAsia="仿宋_GB2312"/>
          <w:sz w:val="32"/>
        </w:rPr>
        <w:t>的行为；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_GB2312"/>
          <w:sz w:val="32"/>
          <w:lang w:val="en-US"/>
        </w:rPr>
      </w:pPr>
      <w:r>
        <w:rPr>
          <w:rFonts w:hint="eastAsia" w:eastAsia="仿宋_GB2312"/>
          <w:sz w:val="32"/>
          <w:lang w:val="en-US" w:eastAsia="zh-CN"/>
        </w:rPr>
        <w:t>（三）举报或协助办理非法使用毒药、爆炸物、电击或者电子诱捕装置以及猎套、猎夹、捕鸟网、地枪、排铳等禁猎工具，非法使用夜间照明行猎、歼灭性围猎、捣毁巢穴、火攻、烟熏、网捕等禁猎方式进行猎捕陆生野生动物的行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（四）举报或协助办理</w:t>
      </w:r>
      <w:r>
        <w:rPr>
          <w:rFonts w:hint="eastAsia" w:eastAsia="仿宋_GB2312"/>
          <w:sz w:val="32"/>
        </w:rPr>
        <w:t>法律法规禁止的其它破坏森林资源、林地资源和野生动物资源的行为</w:t>
      </w:r>
      <w:r>
        <w:rPr>
          <w:rFonts w:hint="eastAsia" w:eastAsia="仿宋_GB2312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default" w:eastAsia="仿宋_GB2312"/>
          <w:b/>
          <w:sz w:val="32"/>
          <w:lang w:val="en-US" w:eastAsia="zh-CN"/>
        </w:rPr>
      </w:pPr>
      <w:r>
        <w:rPr>
          <w:rFonts w:hint="eastAsia" w:eastAsia="仿宋_GB2312"/>
          <w:b/>
          <w:sz w:val="32"/>
          <w:lang w:val="en-US" w:eastAsia="zh-CN"/>
        </w:rPr>
        <w:t xml:space="preserve">第十条 </w:t>
      </w:r>
      <w:r>
        <w:rPr>
          <w:rFonts w:hint="eastAsia" w:eastAsia="仿宋_GB2312"/>
          <w:b w:val="0"/>
          <w:bCs/>
          <w:sz w:val="32"/>
          <w:lang w:val="en-US" w:eastAsia="zh-CN"/>
        </w:rPr>
        <w:t>举报线索符合本办法第九条情形的，按照以下标准基于奖励：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eastAsia="zh-CN"/>
        </w:rPr>
      </w:pPr>
      <w:r>
        <w:rPr>
          <w:rFonts w:hint="eastAsia" w:eastAsia="仿宋_GB2312"/>
          <w:sz w:val="32"/>
          <w:lang w:val="en-US" w:eastAsia="zh-CN"/>
        </w:rPr>
        <w:t>（一）涉林</w:t>
      </w:r>
      <w:r>
        <w:rPr>
          <w:rFonts w:hint="eastAsia" w:eastAsia="仿宋_GB2312"/>
          <w:sz w:val="32"/>
        </w:rPr>
        <w:t>举报信息经过</w:t>
      </w:r>
      <w:r>
        <w:rPr>
          <w:rFonts w:hint="eastAsia" w:eastAsia="仿宋_GB2312"/>
          <w:sz w:val="32"/>
          <w:lang w:eastAsia="zh-CN"/>
        </w:rPr>
        <w:t>林业部门</w:t>
      </w:r>
      <w:r>
        <w:rPr>
          <w:rFonts w:hint="eastAsia" w:eastAsia="仿宋_GB2312"/>
          <w:sz w:val="32"/>
        </w:rPr>
        <w:t>查证属实，并据此</w:t>
      </w:r>
      <w:r>
        <w:rPr>
          <w:rFonts w:hint="eastAsia" w:eastAsia="仿宋_GB2312"/>
          <w:sz w:val="32"/>
          <w:lang w:eastAsia="zh-CN"/>
        </w:rPr>
        <w:t>协助公安机关</w:t>
      </w:r>
      <w:r>
        <w:rPr>
          <w:rFonts w:hint="eastAsia" w:eastAsia="仿宋_GB2312"/>
          <w:sz w:val="32"/>
        </w:rPr>
        <w:t>破获</w:t>
      </w:r>
      <w:r>
        <w:rPr>
          <w:rFonts w:hint="eastAsia" w:eastAsia="仿宋_GB2312"/>
          <w:sz w:val="32"/>
          <w:lang w:val="en-US" w:eastAsia="zh-CN"/>
        </w:rPr>
        <w:t>林业领域</w:t>
      </w:r>
      <w:r>
        <w:rPr>
          <w:rFonts w:hint="eastAsia" w:eastAsia="仿宋_GB2312"/>
          <w:sz w:val="32"/>
        </w:rPr>
        <w:t>刑事案件的，</w:t>
      </w:r>
      <w:r>
        <w:rPr>
          <w:rFonts w:hint="eastAsia" w:eastAsia="仿宋_GB2312"/>
          <w:color w:val="FF0000"/>
          <w:sz w:val="32"/>
        </w:rPr>
        <w:t>奖励1000</w:t>
      </w:r>
      <w:r>
        <w:rPr>
          <w:rFonts w:hint="eastAsia" w:eastAsia="仿宋_GB2312"/>
          <w:color w:val="FF0000"/>
          <w:sz w:val="32"/>
          <w:lang w:val="en-US" w:eastAsia="zh-CN"/>
        </w:rPr>
        <w:t>至10000元</w:t>
      </w:r>
      <w:r>
        <w:rPr>
          <w:rFonts w:hint="eastAsia" w:eastAsia="仿宋_GB2312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  <w:lang w:eastAsia="zh-CN"/>
        </w:rPr>
        <w:t>（</w:t>
      </w:r>
      <w:r>
        <w:rPr>
          <w:rFonts w:hint="eastAsia" w:eastAsia="仿宋_GB2312"/>
          <w:sz w:val="32"/>
          <w:lang w:val="en-US" w:eastAsia="zh-CN"/>
        </w:rPr>
        <w:t>二</w:t>
      </w:r>
      <w:r>
        <w:rPr>
          <w:rFonts w:hint="eastAsia" w:eastAsia="仿宋_GB2312"/>
          <w:sz w:val="32"/>
          <w:lang w:eastAsia="zh-CN"/>
        </w:rPr>
        <w:t>）</w:t>
      </w:r>
      <w:r>
        <w:rPr>
          <w:rFonts w:hint="eastAsia" w:eastAsia="仿宋_GB2312"/>
          <w:sz w:val="32"/>
        </w:rPr>
        <w:t>举报信息经过</w:t>
      </w:r>
      <w:r>
        <w:rPr>
          <w:rFonts w:hint="eastAsia" w:eastAsia="仿宋_GB2312"/>
          <w:sz w:val="32"/>
          <w:lang w:eastAsia="zh-CN"/>
        </w:rPr>
        <w:t>林业部门</w:t>
      </w:r>
      <w:r>
        <w:rPr>
          <w:rFonts w:hint="eastAsia" w:eastAsia="仿宋_GB2312"/>
          <w:sz w:val="32"/>
        </w:rPr>
        <w:t>查证属实，并据此破获</w:t>
      </w:r>
      <w:r>
        <w:rPr>
          <w:rFonts w:hint="eastAsia" w:eastAsia="仿宋_GB2312"/>
          <w:sz w:val="32"/>
          <w:lang w:eastAsia="zh-CN"/>
        </w:rPr>
        <w:t>林业</w:t>
      </w:r>
      <w:r>
        <w:rPr>
          <w:rFonts w:hint="eastAsia" w:eastAsia="仿宋_GB2312"/>
          <w:sz w:val="32"/>
        </w:rPr>
        <w:t>行政案件的，奖励300</w:t>
      </w:r>
      <w:r>
        <w:rPr>
          <w:rFonts w:hint="eastAsia" w:eastAsia="仿宋_GB2312"/>
          <w:sz w:val="32"/>
          <w:lang w:val="en-US" w:eastAsia="zh-CN"/>
        </w:rPr>
        <w:t>至500</w:t>
      </w:r>
      <w:r>
        <w:rPr>
          <w:rFonts w:hint="eastAsia" w:eastAsia="仿宋_GB2312"/>
          <w:sz w:val="32"/>
        </w:rPr>
        <w:t>元，破获影响较大的行政案件的，奖励500</w:t>
      </w:r>
      <w:r>
        <w:rPr>
          <w:rFonts w:hint="eastAsia" w:eastAsia="仿宋_GB2312"/>
          <w:sz w:val="32"/>
          <w:lang w:val="en-US" w:eastAsia="zh-CN"/>
        </w:rPr>
        <w:t>至1000。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（三）拯救和保护野生动物的行为：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1.对拯救、保护国家一级保护野生动物的单位或个人，给予每起</w:t>
      </w:r>
      <w:r>
        <w:rPr>
          <w:rFonts w:hint="eastAsia" w:eastAsia="仿宋_GB2312"/>
          <w:color w:val="000000" w:themeColor="text1"/>
          <w:sz w:val="32"/>
          <w:lang w:val="en-US" w:eastAsia="zh-CN"/>
          <w14:textFill>
            <w14:solidFill>
              <w14:schemeClr w14:val="tx1"/>
            </w14:solidFill>
          </w14:textFill>
        </w:rPr>
        <w:t>800元</w:t>
      </w:r>
      <w:r>
        <w:rPr>
          <w:rFonts w:hint="eastAsia" w:eastAsia="仿宋_GB2312"/>
          <w:sz w:val="32"/>
          <w:lang w:val="en-US" w:eastAsia="zh-CN"/>
        </w:rPr>
        <w:t>奖励。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2.对拯救、保护国家二级保护野生动物的单位或个人，给予每起</w:t>
      </w:r>
      <w:r>
        <w:rPr>
          <w:rFonts w:hint="eastAsia" w:eastAsia="仿宋_GB2312"/>
          <w:color w:val="000000" w:themeColor="text1"/>
          <w:sz w:val="32"/>
          <w:lang w:val="en-US" w:eastAsia="zh-CN"/>
          <w14:textFill>
            <w14:solidFill>
              <w14:schemeClr w14:val="tx1"/>
            </w14:solidFill>
          </w14:textFill>
        </w:rPr>
        <w:t>500元奖</w:t>
      </w:r>
      <w:r>
        <w:rPr>
          <w:rFonts w:hint="eastAsia" w:eastAsia="仿宋_GB2312"/>
          <w:sz w:val="32"/>
          <w:lang w:val="en-US" w:eastAsia="zh-CN"/>
        </w:rPr>
        <w:t>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>3.对拯救、保护省重点野生动物的单位或个人，给</w:t>
      </w:r>
      <w:r>
        <w:rPr>
          <w:rFonts w:hint="eastAsia" w:eastAsia="仿宋_GB2312"/>
          <w:color w:val="000000" w:themeColor="text1"/>
          <w:sz w:val="32"/>
          <w:lang w:val="en-US" w:eastAsia="zh-CN"/>
          <w14:textFill>
            <w14:solidFill>
              <w14:schemeClr w14:val="tx1"/>
            </w14:solidFill>
          </w14:textFill>
        </w:rPr>
        <w:t>予每起300元奖</w:t>
      </w:r>
      <w:r>
        <w:rPr>
          <w:rFonts w:hint="eastAsia" w:eastAsia="仿宋_GB2312"/>
          <w:sz w:val="32"/>
          <w:lang w:val="en-US" w:eastAsia="zh-CN"/>
        </w:rPr>
        <w:t>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color w:val="FF0000"/>
          <w:sz w:val="32"/>
          <w:lang w:val="en-US" w:eastAsia="zh-CN"/>
        </w:rPr>
      </w:pPr>
      <w:r>
        <w:rPr>
          <w:rFonts w:hint="eastAsia" w:eastAsia="仿宋_GB2312"/>
          <w:color w:val="FF0000"/>
          <w:sz w:val="32"/>
          <w:lang w:val="en-US" w:eastAsia="zh-CN"/>
        </w:rPr>
        <w:t>4.其他有贡献的酌情奖励。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  <w:lang w:eastAsia="zh-CN"/>
        </w:rPr>
        <w:t>（</w:t>
      </w:r>
      <w:r>
        <w:rPr>
          <w:rFonts w:hint="eastAsia" w:eastAsia="仿宋_GB2312"/>
          <w:sz w:val="32"/>
          <w:lang w:val="en-US" w:eastAsia="zh-CN"/>
        </w:rPr>
        <w:t>四</w:t>
      </w:r>
      <w:r>
        <w:rPr>
          <w:rFonts w:hint="eastAsia" w:eastAsia="仿宋_GB2312"/>
          <w:sz w:val="32"/>
          <w:lang w:eastAsia="zh-CN"/>
        </w:rPr>
        <w:t>）</w:t>
      </w:r>
      <w:r>
        <w:rPr>
          <w:rFonts w:hint="eastAsia" w:eastAsia="仿宋_GB2312"/>
          <w:sz w:val="32"/>
        </w:rPr>
        <w:t>其它应</w:t>
      </w:r>
      <w:r>
        <w:rPr>
          <w:rFonts w:hint="eastAsia" w:eastAsia="仿宋_GB2312"/>
          <w:sz w:val="32"/>
          <w:lang w:eastAsia="zh-CN"/>
        </w:rPr>
        <w:t>当</w:t>
      </w:r>
      <w:r>
        <w:rPr>
          <w:rFonts w:hint="eastAsia" w:eastAsia="仿宋_GB2312"/>
          <w:sz w:val="32"/>
        </w:rPr>
        <w:t>给予奖励的行为：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eastAsia="zh-CN"/>
        </w:rPr>
      </w:pPr>
      <w:r>
        <w:rPr>
          <w:rFonts w:hint="eastAsia" w:eastAsia="仿宋_GB2312"/>
          <w:sz w:val="32"/>
          <w:lang w:val="en-US" w:eastAsia="zh-CN"/>
        </w:rPr>
        <w:t>1.</w:t>
      </w:r>
      <w:r>
        <w:rPr>
          <w:rFonts w:hint="eastAsia" w:eastAsia="仿宋_GB2312"/>
          <w:sz w:val="32"/>
        </w:rPr>
        <w:t>发现电猫进行举报，并协助</w:t>
      </w:r>
      <w:r>
        <w:rPr>
          <w:rFonts w:hint="eastAsia" w:eastAsia="仿宋_GB2312"/>
          <w:sz w:val="32"/>
          <w:lang w:eastAsia="zh-CN"/>
        </w:rPr>
        <w:t>林业部门</w:t>
      </w:r>
      <w:r>
        <w:rPr>
          <w:rFonts w:hint="eastAsia" w:eastAsia="仿宋_GB2312"/>
          <w:sz w:val="32"/>
        </w:rPr>
        <w:t>拆除的，奖励</w:t>
      </w:r>
      <w:r>
        <w:rPr>
          <w:rFonts w:hint="eastAsia" w:eastAsia="仿宋_GB2312"/>
          <w:sz w:val="32"/>
          <w:lang w:val="en-US" w:eastAsia="zh-CN"/>
        </w:rPr>
        <w:t>300至5</w:t>
      </w:r>
      <w:r>
        <w:rPr>
          <w:rFonts w:hint="eastAsia" w:eastAsia="仿宋_GB2312"/>
          <w:sz w:val="32"/>
        </w:rPr>
        <w:t>00元</w:t>
      </w:r>
      <w:r>
        <w:rPr>
          <w:rFonts w:hint="eastAsia" w:eastAsia="仿宋_GB2312"/>
          <w:sz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lang w:eastAsia="zh-CN"/>
        </w:rPr>
      </w:pPr>
      <w:r>
        <w:rPr>
          <w:rFonts w:hint="eastAsia" w:eastAsia="仿宋_GB2312"/>
          <w:sz w:val="32"/>
          <w:lang w:val="en-US" w:eastAsia="zh-CN"/>
        </w:rPr>
        <w:t>2.</w:t>
      </w:r>
      <w:r>
        <w:rPr>
          <w:rFonts w:hint="eastAsia" w:eastAsia="仿宋_GB2312"/>
          <w:sz w:val="32"/>
        </w:rPr>
        <w:t>发现铁夹、绳吊</w:t>
      </w:r>
      <w:r>
        <w:rPr>
          <w:rFonts w:hint="eastAsia" w:eastAsia="仿宋_GB2312"/>
          <w:sz w:val="32"/>
          <w:lang w:eastAsia="zh-CN"/>
        </w:rPr>
        <w:t>、</w:t>
      </w:r>
      <w:r>
        <w:rPr>
          <w:rFonts w:hint="eastAsia" w:eastAsia="仿宋_GB2312"/>
          <w:sz w:val="32"/>
        </w:rPr>
        <w:t>地笼</w:t>
      </w:r>
      <w:r>
        <w:rPr>
          <w:rFonts w:hint="eastAsia" w:eastAsia="仿宋_GB2312"/>
          <w:sz w:val="32"/>
          <w:lang w:eastAsia="zh-CN"/>
        </w:rPr>
        <w:t>以及捕鸟粘网</w:t>
      </w:r>
      <w:r>
        <w:rPr>
          <w:rFonts w:hint="eastAsia" w:eastAsia="仿宋_GB2312"/>
          <w:sz w:val="32"/>
        </w:rPr>
        <w:t>等非法猎捕工具的，并</w:t>
      </w:r>
      <w:r>
        <w:rPr>
          <w:rFonts w:hint="eastAsia" w:eastAsia="仿宋_GB2312"/>
          <w:sz w:val="32"/>
          <w:lang w:val="en-US" w:eastAsia="zh-CN"/>
        </w:rPr>
        <w:t>将其拆除上交林业部门或</w:t>
      </w:r>
      <w:r>
        <w:rPr>
          <w:rFonts w:hint="eastAsia" w:eastAsia="仿宋_GB2312"/>
          <w:sz w:val="32"/>
        </w:rPr>
        <w:t>协助</w:t>
      </w:r>
      <w:r>
        <w:rPr>
          <w:rFonts w:hint="eastAsia" w:eastAsia="仿宋_GB2312"/>
          <w:sz w:val="32"/>
          <w:lang w:eastAsia="zh-CN"/>
        </w:rPr>
        <w:t>林业部门</w:t>
      </w:r>
      <w:r>
        <w:rPr>
          <w:rFonts w:hint="eastAsia" w:eastAsia="仿宋_GB2312"/>
          <w:sz w:val="32"/>
          <w:lang w:val="en-US" w:eastAsia="zh-CN"/>
        </w:rPr>
        <w:t>拆除</w:t>
      </w:r>
      <w:r>
        <w:rPr>
          <w:rFonts w:hint="eastAsia" w:eastAsia="仿宋_GB2312"/>
          <w:sz w:val="32"/>
        </w:rPr>
        <w:t>的，</w:t>
      </w:r>
      <w:r>
        <w:rPr>
          <w:rFonts w:hint="eastAsia" w:eastAsia="仿宋_GB2312"/>
          <w:sz w:val="32"/>
          <w:lang w:val="en-US" w:eastAsia="zh-CN"/>
        </w:rPr>
        <w:t>每次给予50至500元的奖励</w:t>
      </w:r>
      <w:r>
        <w:rPr>
          <w:rFonts w:hint="eastAsia" w:eastAsia="仿宋_GB2312"/>
          <w:sz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sz w:val="32"/>
          <w:lang w:eastAsia="zh-CN"/>
        </w:rPr>
      </w:pPr>
      <w:r>
        <w:rPr>
          <w:rFonts w:hint="eastAsia" w:eastAsia="仿宋_GB2312"/>
          <w:b/>
          <w:sz w:val="32"/>
          <w:lang w:val="en-US" w:eastAsia="zh-CN"/>
        </w:rPr>
        <w:t xml:space="preserve">第十一条 </w:t>
      </w:r>
      <w:r>
        <w:rPr>
          <w:rFonts w:hint="eastAsia" w:eastAsia="仿宋_GB2312"/>
          <w:sz w:val="32"/>
        </w:rPr>
        <w:t>接到群众报告后，</w:t>
      </w:r>
      <w:r>
        <w:rPr>
          <w:rFonts w:hint="eastAsia" w:eastAsia="仿宋_GB2312"/>
          <w:sz w:val="32"/>
          <w:lang w:val="en-US" w:eastAsia="zh-CN"/>
        </w:rPr>
        <w:t>区林业局</w:t>
      </w:r>
      <w:r>
        <w:rPr>
          <w:rFonts w:hint="eastAsia" w:eastAsia="仿宋_GB2312"/>
          <w:sz w:val="32"/>
        </w:rPr>
        <w:t>安排工作人员现场调查核实，符合奖励条件的，受理单位应在核实工作结束后2个工作日内回复</w:t>
      </w:r>
      <w:r>
        <w:rPr>
          <w:rFonts w:hint="eastAsia" w:eastAsia="仿宋_GB2312"/>
          <w:sz w:val="32"/>
          <w:lang w:val="en-US" w:eastAsia="zh-CN"/>
        </w:rPr>
        <w:t>举报人</w:t>
      </w:r>
      <w:r>
        <w:rPr>
          <w:rFonts w:hint="eastAsia" w:eastAsia="仿宋_GB2312"/>
          <w:sz w:val="32"/>
        </w:rPr>
        <w:t>，告知核实结果和奖励金额</w:t>
      </w:r>
      <w:r>
        <w:rPr>
          <w:rFonts w:hint="eastAsia" w:eastAsia="仿宋_GB2312"/>
          <w:sz w:val="32"/>
          <w:lang w:eastAsia="zh-CN"/>
        </w:rPr>
        <w:t>（</w:t>
      </w:r>
      <w:r>
        <w:rPr>
          <w:rFonts w:hint="eastAsia" w:eastAsia="仿宋_GB2312"/>
          <w:sz w:val="32"/>
        </w:rPr>
        <w:t>不符合奖励条件的，也应</w:t>
      </w:r>
      <w:r>
        <w:rPr>
          <w:rFonts w:hint="eastAsia" w:eastAsia="仿宋_GB2312"/>
          <w:sz w:val="32"/>
          <w:lang w:val="en-US" w:eastAsia="zh-CN"/>
        </w:rPr>
        <w:t>及时</w:t>
      </w:r>
      <w:r>
        <w:rPr>
          <w:rFonts w:hint="eastAsia" w:eastAsia="仿宋_GB2312"/>
          <w:sz w:val="32"/>
        </w:rPr>
        <w:t>告知举报人</w:t>
      </w:r>
      <w:r>
        <w:rPr>
          <w:rFonts w:hint="eastAsia" w:eastAsia="仿宋_GB2312"/>
          <w:sz w:val="32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default" w:eastAsia="仿宋_GB2312"/>
          <w:sz w:val="32"/>
          <w:lang w:val="en-US" w:eastAsia="zh-CN"/>
        </w:rPr>
      </w:pPr>
      <w:r>
        <w:rPr>
          <w:rFonts w:hint="eastAsia" w:eastAsia="仿宋_GB2312"/>
          <w:b/>
          <w:bCs/>
          <w:sz w:val="32"/>
          <w:lang w:val="en-US" w:eastAsia="zh-CN"/>
        </w:rPr>
        <w:t>第十二条</w:t>
      </w:r>
      <w:r>
        <w:rPr>
          <w:rFonts w:hint="eastAsia" w:eastAsia="仿宋_GB2312"/>
          <w:sz w:val="32"/>
          <w:lang w:val="en-US" w:eastAsia="zh-CN"/>
        </w:rPr>
        <w:t xml:space="preserve"> 区林业局及其工作人员应当为举报人严格保密，不得以任何方式透露举报人身份信息、举报内容和奖励金额等情况，违者按相关规定严肃处理。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eastAsia" w:eastAsia="仿宋_GB2312"/>
          <w:sz w:val="32"/>
          <w:lang w:eastAsia="zh-CN"/>
        </w:rPr>
      </w:pPr>
      <w:r>
        <w:rPr>
          <w:rFonts w:hint="eastAsia" w:eastAsia="仿宋_GB2312"/>
          <w:b/>
          <w:sz w:val="32"/>
          <w:lang w:val="en-US" w:eastAsia="zh-CN"/>
        </w:rPr>
        <w:t xml:space="preserve">第十三条 </w:t>
      </w:r>
      <w:r>
        <w:rPr>
          <w:rFonts w:hint="eastAsia" w:eastAsia="仿宋_GB2312"/>
          <w:sz w:val="32"/>
          <w:lang w:val="en-US" w:eastAsia="zh-CN"/>
        </w:rPr>
        <w:t>本办法规定的奖励金</w:t>
      </w:r>
      <w:r>
        <w:rPr>
          <w:rFonts w:hint="eastAsia" w:eastAsia="仿宋_GB2312"/>
          <w:sz w:val="32"/>
        </w:rPr>
        <w:t>从区财政相关</w:t>
      </w:r>
      <w:r>
        <w:rPr>
          <w:rFonts w:hint="eastAsia" w:eastAsia="仿宋_GB2312"/>
          <w:sz w:val="32"/>
          <w:lang w:eastAsia="zh-CN"/>
        </w:rPr>
        <w:t>专项</w:t>
      </w:r>
      <w:r>
        <w:rPr>
          <w:rFonts w:hint="eastAsia" w:eastAsia="仿宋_GB2312"/>
          <w:sz w:val="32"/>
        </w:rPr>
        <w:t>经费中列支，使用管理按照财政部门的经费使用规定实行规范管理，专款专用。</w:t>
      </w:r>
      <w:r>
        <w:rPr>
          <w:rFonts w:hint="eastAsia" w:eastAsia="仿宋_GB2312"/>
          <w:sz w:val="32"/>
          <w:lang w:val="en-US" w:eastAsia="zh-CN"/>
        </w:rPr>
        <w:t>奖励金为含税金额。</w:t>
      </w:r>
      <w:r>
        <w:rPr>
          <w:rFonts w:hint="eastAsia" w:eastAsia="仿宋_GB2312"/>
          <w:sz w:val="32"/>
        </w:rPr>
        <w:t>该奖励的实施接受审计、纪检监察等部门的监督检查，发现问题，依法追究有关人员的责任</w:t>
      </w:r>
      <w:r>
        <w:rPr>
          <w:rFonts w:hint="eastAsia" w:eastAsia="仿宋_GB2312"/>
          <w:sz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textAlignment w:val="auto"/>
        <w:rPr>
          <w:rFonts w:hint="default" w:eastAsia="仿宋_GB2312"/>
          <w:sz w:val="32"/>
          <w:lang w:val="en-US" w:eastAsia="zh-CN"/>
        </w:rPr>
      </w:pPr>
      <w:r>
        <w:rPr>
          <w:rFonts w:hint="eastAsia" w:eastAsia="仿宋_GB2312"/>
          <w:b/>
          <w:sz w:val="32"/>
          <w:lang w:val="en-US" w:eastAsia="zh-CN"/>
        </w:rPr>
        <w:t>第十四条</w:t>
      </w:r>
      <w:r>
        <w:rPr>
          <w:rFonts w:hint="eastAsia" w:eastAsia="仿宋_GB2312"/>
          <w:sz w:val="32"/>
          <w:lang w:val="en-US" w:eastAsia="zh-CN"/>
        </w:rPr>
        <w:t xml:space="preserve"> 本办法自公布之日起实施，</w:t>
      </w:r>
      <w:r>
        <w:rPr>
          <w:rFonts w:hint="eastAsia" w:eastAsia="仿宋_GB2312"/>
          <w:color w:val="FF0000"/>
          <w:sz w:val="32"/>
          <w:lang w:val="en-US" w:eastAsia="zh-CN"/>
        </w:rPr>
        <w:t>由区林业局负责解释。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eastAsia="仿宋_GB2312"/>
          <w:sz w:val="32"/>
          <w:lang w:eastAsia="zh-CN"/>
        </w:rPr>
      </w:pPr>
      <w:r>
        <w:rPr>
          <w:rFonts w:hint="eastAsia" w:eastAsia="仿宋_GB2312"/>
          <w:sz w:val="32"/>
        </w:rPr>
        <w:t>衢州市衢江区</w:t>
      </w:r>
      <w:r>
        <w:rPr>
          <w:rFonts w:hint="eastAsia" w:eastAsia="仿宋_GB2312"/>
          <w:sz w:val="32"/>
          <w:lang w:eastAsia="zh-CN"/>
        </w:rPr>
        <w:t>林业局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default" w:eastAsia="仿宋_GB2312"/>
          <w:lang w:val="en-US" w:eastAsia="zh-CN"/>
        </w:rPr>
      </w:pPr>
      <w:r>
        <w:rPr>
          <w:rFonts w:hint="eastAsia" w:eastAsia="仿宋_GB2312"/>
          <w:sz w:val="32"/>
        </w:rPr>
        <w:t>20</w:t>
      </w:r>
      <w:r>
        <w:rPr>
          <w:rFonts w:hint="eastAsia" w:eastAsia="仿宋_GB2312"/>
          <w:sz w:val="32"/>
          <w:lang w:val="en-US" w:eastAsia="zh-CN"/>
        </w:rPr>
        <w:t>25</w:t>
      </w:r>
      <w:r>
        <w:rPr>
          <w:rFonts w:hint="eastAsia" w:eastAsia="仿宋_GB2312"/>
          <w:sz w:val="32"/>
        </w:rPr>
        <w:t>年</w:t>
      </w:r>
      <w:r>
        <w:rPr>
          <w:rFonts w:hint="eastAsia" w:eastAsia="仿宋_GB2312"/>
          <w:sz w:val="32"/>
          <w:lang w:val="en-US" w:eastAsia="zh-CN"/>
        </w:rPr>
        <w:t>1</w:t>
      </w:r>
      <w:r>
        <w:rPr>
          <w:rFonts w:hint="eastAsia" w:eastAsia="仿宋_GB2312"/>
          <w:sz w:val="32"/>
        </w:rPr>
        <w:t>月</w:t>
      </w:r>
      <w:r>
        <w:rPr>
          <w:rFonts w:hint="eastAsia" w:eastAsia="仿宋_GB2312"/>
          <w:sz w:val="32"/>
          <w:lang w:val="en-US" w:eastAsia="zh-CN"/>
        </w:rPr>
        <w:t>20</w:t>
      </w:r>
      <w:bookmarkStart w:id="0" w:name="_GoBack"/>
      <w:bookmarkEnd w:id="0"/>
      <w:r>
        <w:rPr>
          <w:rFonts w:hint="eastAsia" w:eastAsia="仿宋_GB2312"/>
          <w:sz w:val="32"/>
          <w:lang w:val="en-US" w:eastAsia="zh-CN"/>
        </w:rPr>
        <w:t>日</w:t>
      </w: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1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0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0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BYA&#10;AABkcnMvUEsBAhQAFAAAAAgAh07iQLl1uVLQAAAABQEAAA8AAAAAAAAAAQAgAAAAOAAAAGRycy9k&#10;b3ducmV2LnhtbFBLAQIUABQAAAAIAIdO4kDz9duHuwEAAFQDAAAOAAAAAAAAAAEAIAAAADUBAABk&#10;cnMvZTJvRG9jLnhtbFBLBQYAAAAABgAGAFkBAABi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10"/>
                      </w:rPr>
                    </w:pPr>
                    <w:r>
                      <w:fldChar w:fldCharType="begin"/>
                    </w:r>
                    <w:r>
                      <w:rPr>
                        <w:rStyle w:val="10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0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4C60EF"/>
    <w:rsid w:val="00E144F0"/>
    <w:rsid w:val="01A27C36"/>
    <w:rsid w:val="02A50DA2"/>
    <w:rsid w:val="036D4EAF"/>
    <w:rsid w:val="04D06402"/>
    <w:rsid w:val="05A9713E"/>
    <w:rsid w:val="067A7CBC"/>
    <w:rsid w:val="06830D6D"/>
    <w:rsid w:val="08BF7FB5"/>
    <w:rsid w:val="09852314"/>
    <w:rsid w:val="0ACD7143"/>
    <w:rsid w:val="0FFC233C"/>
    <w:rsid w:val="10A77656"/>
    <w:rsid w:val="111515B1"/>
    <w:rsid w:val="11A46535"/>
    <w:rsid w:val="196946F6"/>
    <w:rsid w:val="1A860E91"/>
    <w:rsid w:val="1CDD7E65"/>
    <w:rsid w:val="1D631551"/>
    <w:rsid w:val="1F8D55CB"/>
    <w:rsid w:val="205C4A1C"/>
    <w:rsid w:val="21621621"/>
    <w:rsid w:val="21A501BA"/>
    <w:rsid w:val="235A42B6"/>
    <w:rsid w:val="23CF619B"/>
    <w:rsid w:val="25384C29"/>
    <w:rsid w:val="29785787"/>
    <w:rsid w:val="2A815DA6"/>
    <w:rsid w:val="2A9B6575"/>
    <w:rsid w:val="2B0A5AB1"/>
    <w:rsid w:val="2C0935CF"/>
    <w:rsid w:val="2E3D144C"/>
    <w:rsid w:val="2EA80461"/>
    <w:rsid w:val="2ECC640E"/>
    <w:rsid w:val="32F939CB"/>
    <w:rsid w:val="371565CD"/>
    <w:rsid w:val="3A256F8B"/>
    <w:rsid w:val="3A30228B"/>
    <w:rsid w:val="3C761630"/>
    <w:rsid w:val="41E21D8F"/>
    <w:rsid w:val="464167DA"/>
    <w:rsid w:val="47104FB0"/>
    <w:rsid w:val="47C532B4"/>
    <w:rsid w:val="48B81B49"/>
    <w:rsid w:val="4C246B6F"/>
    <w:rsid w:val="4F4B10B2"/>
    <w:rsid w:val="509C1BAA"/>
    <w:rsid w:val="50A02804"/>
    <w:rsid w:val="52586C7F"/>
    <w:rsid w:val="52AA2A58"/>
    <w:rsid w:val="52F239CC"/>
    <w:rsid w:val="53FD240E"/>
    <w:rsid w:val="55B21658"/>
    <w:rsid w:val="564E5902"/>
    <w:rsid w:val="58322F1B"/>
    <w:rsid w:val="5C2A2D9A"/>
    <w:rsid w:val="5D5E10EC"/>
    <w:rsid w:val="5E3D7EE4"/>
    <w:rsid w:val="61803190"/>
    <w:rsid w:val="6234234D"/>
    <w:rsid w:val="62756D90"/>
    <w:rsid w:val="63436C84"/>
    <w:rsid w:val="63CD15D5"/>
    <w:rsid w:val="65402198"/>
    <w:rsid w:val="694703C2"/>
    <w:rsid w:val="6AB6630B"/>
    <w:rsid w:val="6AE414ED"/>
    <w:rsid w:val="6AEF065F"/>
    <w:rsid w:val="6B072D3A"/>
    <w:rsid w:val="6C467142"/>
    <w:rsid w:val="6F3A0AB4"/>
    <w:rsid w:val="709B0C67"/>
    <w:rsid w:val="71015DCB"/>
    <w:rsid w:val="710C5A49"/>
    <w:rsid w:val="71FFB887"/>
    <w:rsid w:val="75703448"/>
    <w:rsid w:val="777C78A9"/>
    <w:rsid w:val="78D17555"/>
    <w:rsid w:val="79733540"/>
    <w:rsid w:val="7A4F7F66"/>
    <w:rsid w:val="7A514E5B"/>
    <w:rsid w:val="7A5A2F0D"/>
    <w:rsid w:val="7ADD5115"/>
    <w:rsid w:val="7C5F3056"/>
    <w:rsid w:val="7CCA3477"/>
    <w:rsid w:val="7E1617C1"/>
    <w:rsid w:val="7F366250"/>
    <w:rsid w:val="7F9479CB"/>
    <w:rsid w:val="7FA51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semiHidden/>
    <w:qFormat/>
    <w:uiPriority w:val="0"/>
    <w:rPr>
      <w:rFonts w:ascii="宋体" w:hAnsi="宋体" w:eastAsia="宋体" w:cs="宋体"/>
      <w:sz w:val="79"/>
      <w:szCs w:val="79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  <w:style w:type="paragraph" w:customStyle="1" w:styleId="11">
    <w:name w:val="Table Text"/>
    <w:basedOn w:val="1"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  <w:style w:type="table" w:customStyle="1" w:styleId="12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1927</Words>
  <Characters>1972</Characters>
  <Paragraphs>38</Paragraphs>
  <TotalTime>47</TotalTime>
  <ScaleCrop>false</ScaleCrop>
  <LinksUpToDate>false</LinksUpToDate>
  <CharactersWithSpaces>1987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2021-01-20T09:01:00Z</dcterms:created>
  <dc:creator>高手</dc:creator>
  <cp:lastModifiedBy>abc</cp:lastModifiedBy>
  <cp:lastPrinted>2025-01-13T09:24:00Z</cp:lastPrinted>
  <dcterms:modified xsi:type="dcterms:W3CDTF">2025-01-20T08:55:12Z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04D3F8CD620B4F4F99E153EB37204DFB_13</vt:lpwstr>
  </property>
  <property fmtid="{D5CDD505-2E9C-101B-9397-08002B2CF9AE}" pid="4" name="KSOTemplateDocerSaveRecord">
    <vt:lpwstr>eyJoZGlkIjoiZmI4ZjZjOTg2NDgzMjkzODg0MzNkY2ZiOGViNDAwNGMiLCJ1c2VySWQiOiIxODk4MzEyNjQifQ==</vt:lpwstr>
  </property>
</Properties>
</file>