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38DE6">
      <w:pPr>
        <w:keepNext w:val="0"/>
        <w:keepLines w:val="0"/>
        <w:pageBreakBefore w:val="0"/>
        <w:widowControl w:val="0"/>
        <w:kinsoku/>
        <w:wordWrap w:val="0"/>
        <w:overflowPunct/>
        <w:topLinePunct w:val="0"/>
        <w:autoSpaceDE w:val="0"/>
        <w:autoSpaceDN w:val="0"/>
        <w:bidi w:val="0"/>
        <w:adjustRightInd w:val="0"/>
        <w:snapToGrid w:val="0"/>
        <w:spacing w:line="560" w:lineRule="exact"/>
        <w:ind w:firstLine="640" w:firstLineChars="200"/>
        <w:jc w:val="both"/>
        <w:rPr>
          <w:rFonts w:ascii="Times New Roman" w:hAnsi="Times New Roman" w:eastAsia="仿宋_GB2312" w:cs="Times New Roman"/>
          <w:sz w:val="32"/>
          <w:szCs w:val="32"/>
          <w:lang w:eastAsia="zh-CN"/>
        </w:rPr>
      </w:pPr>
    </w:p>
    <w:p w14:paraId="51582E7A">
      <w:pPr>
        <w:pStyle w:val="3"/>
        <w:keepNext w:val="0"/>
        <w:keepLines w:val="0"/>
        <w:pageBreakBefore w:val="0"/>
        <w:widowControl w:val="0"/>
        <w:kinsoku/>
        <w:wordWrap w:val="0"/>
        <w:overflowPunct/>
        <w:topLinePunct w:val="0"/>
        <w:autoSpaceDE w:val="0"/>
        <w:autoSpaceDN w:val="0"/>
        <w:bidi w:val="0"/>
        <w:adjustRightInd w:val="0"/>
        <w:snapToGrid w:val="0"/>
        <w:spacing w:line="560" w:lineRule="exact"/>
        <w:jc w:val="center"/>
        <w:rPr>
          <w:rFonts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lang w:eastAsia="zh-CN"/>
        </w:rPr>
        <w:t>匠心育才·“新兰溪人”学历提升行动</w:t>
      </w:r>
    </w:p>
    <w:p w14:paraId="070FDE11">
      <w:pPr>
        <w:pStyle w:val="3"/>
        <w:keepNext w:val="0"/>
        <w:keepLines w:val="0"/>
        <w:pageBreakBefore w:val="0"/>
        <w:widowControl w:val="0"/>
        <w:kinsoku/>
        <w:wordWrap w:val="0"/>
        <w:overflowPunct/>
        <w:topLinePunct w:val="0"/>
        <w:autoSpaceDE w:val="0"/>
        <w:autoSpaceDN w:val="0"/>
        <w:bidi w:val="0"/>
        <w:adjustRightInd w:val="0"/>
        <w:snapToGrid w:val="0"/>
        <w:spacing w:line="560" w:lineRule="exact"/>
        <w:jc w:val="center"/>
        <w:rPr>
          <w:rFonts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lang w:eastAsia="zh-CN"/>
        </w:rPr>
        <w:t>实</w:t>
      </w:r>
      <w:r>
        <w:rPr>
          <w:rFonts w:hint="eastAsia" w:ascii="Times New Roman" w:hAnsi="Times New Roman" w:eastAsia="方正小标宋简体" w:cs="Times New Roman"/>
          <w:sz w:val="44"/>
          <w:szCs w:val="44"/>
          <w:lang w:eastAsia="zh-CN"/>
        </w:rPr>
        <w:t xml:space="preserve"> </w:t>
      </w:r>
      <w:r>
        <w:rPr>
          <w:rFonts w:ascii="Times New Roman" w:hAnsi="Times New Roman" w:eastAsia="方正小标宋简体" w:cs="Times New Roman"/>
          <w:sz w:val="44"/>
          <w:szCs w:val="44"/>
          <w:lang w:eastAsia="zh-CN"/>
        </w:rPr>
        <w:t>施</w:t>
      </w:r>
      <w:r>
        <w:rPr>
          <w:rFonts w:hint="eastAsia" w:ascii="Times New Roman" w:hAnsi="Times New Roman" w:eastAsia="方正小标宋简体" w:cs="Times New Roman"/>
          <w:sz w:val="44"/>
          <w:szCs w:val="44"/>
          <w:lang w:eastAsia="zh-CN"/>
        </w:rPr>
        <w:t xml:space="preserve"> </w:t>
      </w:r>
      <w:r>
        <w:rPr>
          <w:rFonts w:ascii="Times New Roman" w:hAnsi="Times New Roman" w:eastAsia="方正小标宋简体" w:cs="Times New Roman"/>
          <w:sz w:val="44"/>
          <w:szCs w:val="44"/>
          <w:lang w:eastAsia="zh-CN"/>
        </w:rPr>
        <w:t>方</w:t>
      </w:r>
      <w:r>
        <w:rPr>
          <w:rFonts w:hint="eastAsia" w:ascii="Times New Roman" w:hAnsi="Times New Roman" w:eastAsia="方正小标宋简体" w:cs="Times New Roman"/>
          <w:sz w:val="44"/>
          <w:szCs w:val="44"/>
          <w:lang w:eastAsia="zh-CN"/>
        </w:rPr>
        <w:t xml:space="preserve"> </w:t>
      </w:r>
      <w:r>
        <w:rPr>
          <w:rFonts w:ascii="Times New Roman" w:hAnsi="Times New Roman" w:eastAsia="方正小标宋简体" w:cs="Times New Roman"/>
          <w:sz w:val="44"/>
          <w:szCs w:val="44"/>
          <w:lang w:eastAsia="zh-CN"/>
        </w:rPr>
        <w:t>案</w:t>
      </w:r>
      <w:r>
        <w:rPr>
          <w:rFonts w:hint="eastAsia" w:ascii="Times New Roman" w:hAnsi="Times New Roman" w:eastAsia="方正小标宋简体" w:cs="Times New Roman"/>
          <w:sz w:val="44"/>
          <w:szCs w:val="44"/>
          <w:lang w:eastAsia="zh-CN"/>
        </w:rPr>
        <w:t>（意见征求表）</w:t>
      </w:r>
    </w:p>
    <w:p w14:paraId="4492BF72">
      <w:pPr>
        <w:keepNext w:val="0"/>
        <w:keepLines w:val="0"/>
        <w:pageBreakBefore w:val="0"/>
        <w:widowControl w:val="0"/>
        <w:kinsoku/>
        <w:wordWrap w:val="0"/>
        <w:overflowPunct/>
        <w:topLinePunct w:val="0"/>
        <w:autoSpaceDE w:val="0"/>
        <w:autoSpaceDN w:val="0"/>
        <w:bidi w:val="0"/>
        <w:adjustRightInd w:val="0"/>
        <w:snapToGrid w:val="0"/>
        <w:spacing w:line="560" w:lineRule="exact"/>
        <w:ind w:firstLine="640" w:firstLineChars="200"/>
        <w:jc w:val="both"/>
        <w:rPr>
          <w:rFonts w:ascii="Times New Roman" w:hAnsi="Times New Roman" w:eastAsia="仿宋_GB2312" w:cs="Times New Roman"/>
          <w:sz w:val="32"/>
          <w:szCs w:val="32"/>
          <w:lang w:eastAsia="zh-CN"/>
        </w:rPr>
      </w:pPr>
    </w:p>
    <w:p w14:paraId="3C48B261">
      <w:pPr>
        <w:pStyle w:val="3"/>
        <w:keepNext w:val="0"/>
        <w:keepLines w:val="0"/>
        <w:pageBreakBefore w:val="0"/>
        <w:widowControl w:val="0"/>
        <w:kinsoku/>
        <w:wordWrap w:val="0"/>
        <w:overflowPunct/>
        <w:topLinePunct w:val="0"/>
        <w:autoSpaceDE w:val="0"/>
        <w:autoSpaceDN w:val="0"/>
        <w:bidi w:val="0"/>
        <w:adjustRightInd w:val="0"/>
        <w:snapToGrid w:val="0"/>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为深入贯彻落实浙江省教育厅关于印发《浙江省社会人员学历提升行动计划（2022-2025年）》（浙教职成〔2023〕14号）文件精神，紧扣我市“产业兴市、人才聚兰”发展主线，切实增强“新兰溪人”产业工人的归属感与职业竞争力，市教育局、</w:t>
      </w:r>
      <w:r>
        <w:rPr>
          <w:rFonts w:hint="eastAsia" w:ascii="Times New Roman" w:hAnsi="Times New Roman" w:eastAsia="仿宋_GB2312" w:cs="Times New Roman"/>
          <w:sz w:val="32"/>
          <w:szCs w:val="32"/>
          <w:lang w:val="en-US" w:eastAsia="zh-CN"/>
        </w:rPr>
        <w:t>市经信局、</w:t>
      </w:r>
      <w:r>
        <w:rPr>
          <w:rFonts w:ascii="Times New Roman" w:hAnsi="Times New Roman" w:eastAsia="仿宋_GB2312" w:cs="Times New Roman"/>
          <w:sz w:val="32"/>
          <w:szCs w:val="32"/>
          <w:lang w:eastAsia="zh-CN"/>
        </w:rPr>
        <w:t>市财政局、市人力社保局、市政务服务管理办公室创新实施“政企协同、精准赋能”的学历提升行动。本方案以“留人留心、惠企强链”为核心，通过构建“技能进阶+学历升级+政策护航”三位一体服务体系，既破解企业技术人才结构性短缺难题，又推动外来务工人员从“流入”到“扎根”的转变，为打造我市“近悦远来”的营商环境注入持久动能。</w:t>
      </w:r>
    </w:p>
    <w:p w14:paraId="17771717">
      <w:pPr>
        <w:keepNext w:val="0"/>
        <w:keepLines w:val="0"/>
        <w:pageBreakBefore w:val="0"/>
        <w:widowControl w:val="0"/>
        <w:kinsoku/>
        <w:wordWrap w:val="0"/>
        <w:overflowPunct/>
        <w:topLinePunct w:val="0"/>
        <w:autoSpaceDE w:val="0"/>
        <w:autoSpaceDN w:val="0"/>
        <w:bidi w:val="0"/>
        <w:adjustRightInd w:val="0"/>
        <w:snapToGrid w:val="0"/>
        <w:spacing w:line="560" w:lineRule="exact"/>
        <w:ind w:firstLine="640" w:firstLineChars="200"/>
        <w:jc w:val="both"/>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一、补助对象</w:t>
      </w:r>
    </w:p>
    <w:p w14:paraId="0FC7E895">
      <w:pPr>
        <w:pStyle w:val="3"/>
        <w:keepNext w:val="0"/>
        <w:keepLines w:val="0"/>
        <w:pageBreakBefore w:val="0"/>
        <w:widowControl w:val="0"/>
        <w:kinsoku/>
        <w:wordWrap w:val="0"/>
        <w:overflowPunct/>
        <w:topLinePunct w:val="0"/>
        <w:autoSpaceDE w:val="0"/>
        <w:autoSpaceDN w:val="0"/>
        <w:bidi w:val="0"/>
        <w:adjustRightInd w:val="0"/>
        <w:snapToGrid w:val="0"/>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参加浙江开放大学兰溪学院大专及本科学历提升的且</w:t>
      </w:r>
      <w:r>
        <w:rPr>
          <w:rFonts w:ascii="Times New Roman" w:hAnsi="Times New Roman" w:eastAsia="仿宋_GB2312" w:cs="Times New Roman"/>
          <w:sz w:val="32"/>
          <w:szCs w:val="32"/>
          <w:highlight w:val="none"/>
          <w:lang w:eastAsia="zh-CN"/>
        </w:rPr>
        <w:t>户籍来自</w:t>
      </w:r>
      <w:r>
        <w:rPr>
          <w:rFonts w:hint="eastAsia" w:ascii="Times New Roman" w:hAnsi="Times New Roman" w:eastAsia="仿宋_GB2312" w:cs="Times New Roman"/>
          <w:sz w:val="32"/>
          <w:szCs w:val="32"/>
          <w:highlight w:val="none"/>
          <w:lang w:val="en-US" w:eastAsia="zh-CN"/>
        </w:rPr>
        <w:t>兰溪市外</w:t>
      </w:r>
      <w:r>
        <w:rPr>
          <w:rFonts w:ascii="Times New Roman" w:hAnsi="Times New Roman" w:eastAsia="仿宋_GB2312" w:cs="Times New Roman"/>
          <w:sz w:val="32"/>
          <w:szCs w:val="32"/>
          <w:highlight w:val="none"/>
          <w:lang w:eastAsia="zh-CN"/>
        </w:rPr>
        <w:t>或迁往兰溪不足十年的产业工人和管理人员。</w:t>
      </w:r>
    </w:p>
    <w:p w14:paraId="182A66A6">
      <w:pPr>
        <w:keepNext w:val="0"/>
        <w:keepLines w:val="0"/>
        <w:pageBreakBefore w:val="0"/>
        <w:widowControl w:val="0"/>
        <w:kinsoku/>
        <w:wordWrap w:val="0"/>
        <w:overflowPunct/>
        <w:topLinePunct w:val="0"/>
        <w:autoSpaceDE w:val="0"/>
        <w:autoSpaceDN w:val="0"/>
        <w:bidi w:val="0"/>
        <w:adjustRightInd w:val="0"/>
        <w:snapToGrid w:val="0"/>
        <w:spacing w:line="560" w:lineRule="exact"/>
        <w:ind w:firstLine="640" w:firstLineChars="200"/>
        <w:jc w:val="both"/>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二、补助名额和标准</w:t>
      </w:r>
    </w:p>
    <w:p w14:paraId="4359F12C">
      <w:pPr>
        <w:pStyle w:val="3"/>
        <w:keepNext w:val="0"/>
        <w:keepLines w:val="0"/>
        <w:pageBreakBefore w:val="0"/>
        <w:widowControl w:val="0"/>
        <w:kinsoku/>
        <w:wordWrap w:val="0"/>
        <w:overflowPunct/>
        <w:topLinePunct w:val="0"/>
        <w:autoSpaceDE w:val="0"/>
        <w:autoSpaceDN w:val="0"/>
        <w:bidi w:val="0"/>
        <w:adjustRightInd w:val="0"/>
        <w:snapToGrid w:val="0"/>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2025年</w:t>
      </w:r>
      <w:r>
        <w:rPr>
          <w:rFonts w:ascii="Times New Roman" w:hAnsi="Times New Roman" w:eastAsia="仿宋_GB2312" w:cs="Times New Roman"/>
          <w:sz w:val="32"/>
          <w:szCs w:val="32"/>
          <w:lang w:eastAsia="zh-CN"/>
          <w:woUserID w:val="1"/>
        </w:rPr>
        <w:t>秋</w:t>
      </w:r>
      <w:r>
        <w:rPr>
          <w:rFonts w:ascii="Times New Roman" w:hAnsi="Times New Roman" w:eastAsia="仿宋_GB2312" w:cs="Times New Roman"/>
          <w:sz w:val="32"/>
          <w:szCs w:val="32"/>
          <w:lang w:eastAsia="zh-CN"/>
        </w:rPr>
        <w:t>季学期起，每年申请高中升专科及专科升本科学历提升的每位学员可享受浙江开放大学兰溪学院2000元学费补助（在取得毕业证书后，经本人申请，</w:t>
      </w:r>
      <w:r>
        <w:rPr>
          <w:rFonts w:hint="eastAsia" w:ascii="Times New Roman" w:hAnsi="Times New Roman" w:eastAsia="仿宋_GB2312" w:cs="Times New Roman"/>
          <w:sz w:val="32"/>
          <w:szCs w:val="32"/>
          <w:lang w:val="en-US" w:eastAsia="zh-CN"/>
        </w:rPr>
        <w:t>浙江开放大学</w:t>
      </w:r>
      <w:r>
        <w:rPr>
          <w:rFonts w:ascii="Times New Roman" w:hAnsi="Times New Roman" w:eastAsia="仿宋_GB2312" w:cs="Times New Roman"/>
          <w:sz w:val="32"/>
          <w:szCs w:val="32"/>
          <w:lang w:eastAsia="zh-CN"/>
        </w:rPr>
        <w:t>兰溪学院发放兑现）</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从教育收费收入中列支</w:t>
      </w:r>
      <w:r>
        <w:rPr>
          <w:rFonts w:ascii="Times New Roman" w:hAnsi="Times New Roman" w:eastAsia="仿宋_GB2312" w:cs="Times New Roman"/>
          <w:sz w:val="32"/>
          <w:szCs w:val="32"/>
          <w:lang w:eastAsia="zh-CN"/>
        </w:rPr>
        <w:t>；报名考试费与代管费由学生个人承担。</w:t>
      </w:r>
    </w:p>
    <w:p w14:paraId="6FAD220C">
      <w:pPr>
        <w:keepNext w:val="0"/>
        <w:keepLines w:val="0"/>
        <w:pageBreakBefore w:val="0"/>
        <w:widowControl w:val="0"/>
        <w:kinsoku/>
        <w:wordWrap w:val="0"/>
        <w:overflowPunct/>
        <w:topLinePunct w:val="0"/>
        <w:autoSpaceDE w:val="0"/>
        <w:autoSpaceDN w:val="0"/>
        <w:bidi w:val="0"/>
        <w:adjustRightInd w:val="0"/>
        <w:snapToGrid w:val="0"/>
        <w:spacing w:line="560" w:lineRule="exact"/>
        <w:ind w:firstLine="640" w:firstLineChars="200"/>
        <w:jc w:val="both"/>
        <w:outlineLvl w:val="0"/>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三、具体实施</w:t>
      </w:r>
    </w:p>
    <w:p w14:paraId="2BE6CDF9">
      <w:pPr>
        <w:keepNext w:val="0"/>
        <w:keepLines w:val="0"/>
        <w:pageBreakBefore w:val="0"/>
        <w:widowControl w:val="0"/>
        <w:kinsoku/>
        <w:wordWrap w:val="0"/>
        <w:overflowPunct/>
        <w:topLinePunct w:val="0"/>
        <w:autoSpaceDE w:val="0"/>
        <w:autoSpaceDN w:val="0"/>
        <w:bidi w:val="0"/>
        <w:adjustRightInd w:val="0"/>
        <w:snapToGrid w:val="0"/>
        <w:spacing w:line="560" w:lineRule="exact"/>
        <w:ind w:firstLine="640" w:firstLineChars="200"/>
        <w:jc w:val="both"/>
        <w:outlineLvl w:val="1"/>
        <w:rPr>
          <w:rFonts w:ascii="Times New Roman" w:hAnsi="Times New Roman" w:eastAsia="楷体_GB2312" w:cs="Times New Roman"/>
          <w:sz w:val="32"/>
          <w:szCs w:val="32"/>
          <w:lang w:eastAsia="zh-CN"/>
        </w:rPr>
      </w:pPr>
      <w:r>
        <w:rPr>
          <w:rFonts w:ascii="Times New Roman" w:hAnsi="Times New Roman" w:eastAsia="楷体_GB2312" w:cs="Times New Roman"/>
          <w:sz w:val="32"/>
          <w:szCs w:val="32"/>
          <w:lang w:eastAsia="zh-CN"/>
        </w:rPr>
        <w:t>（一）组织报名</w:t>
      </w:r>
    </w:p>
    <w:p w14:paraId="4C473EAC">
      <w:pPr>
        <w:pStyle w:val="3"/>
        <w:keepNext w:val="0"/>
        <w:keepLines w:val="0"/>
        <w:pageBreakBefore w:val="0"/>
        <w:widowControl w:val="0"/>
        <w:kinsoku/>
        <w:wordWrap w:val="0"/>
        <w:overflowPunct/>
        <w:topLinePunct w:val="0"/>
        <w:autoSpaceDE w:val="0"/>
        <w:autoSpaceDN w:val="0"/>
        <w:bidi w:val="0"/>
        <w:adjustRightInd w:val="0"/>
        <w:snapToGrid w:val="0"/>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每年由浙江开放大学兰溪学院</w:t>
      </w:r>
      <w:r>
        <w:rPr>
          <w:rFonts w:ascii="Times New Roman" w:hAnsi="Times New Roman" w:eastAsia="仿宋_GB2312" w:cs="Times New Roman"/>
          <w:sz w:val="32"/>
          <w:szCs w:val="32"/>
          <w:lang w:eastAsia="zh-CN"/>
          <w:woUserID w:val="2"/>
        </w:rPr>
        <w:t>联合</w:t>
      </w:r>
      <w:r>
        <w:rPr>
          <w:rFonts w:ascii="Times New Roman" w:hAnsi="Times New Roman" w:eastAsia="仿宋_GB2312" w:cs="Times New Roman"/>
          <w:sz w:val="32"/>
          <w:szCs w:val="32"/>
          <w:lang w:eastAsia="zh-CN"/>
        </w:rPr>
        <w:t>市经信局对企业开展学历提升需求摸底，适时组织符合项目申报的企业员工开展报名工作。</w:t>
      </w:r>
    </w:p>
    <w:p w14:paraId="4210936E">
      <w:pPr>
        <w:keepNext w:val="0"/>
        <w:keepLines w:val="0"/>
        <w:pageBreakBefore w:val="0"/>
        <w:widowControl w:val="0"/>
        <w:kinsoku/>
        <w:wordWrap w:val="0"/>
        <w:overflowPunct/>
        <w:topLinePunct w:val="0"/>
        <w:autoSpaceDE w:val="0"/>
        <w:autoSpaceDN w:val="0"/>
        <w:bidi w:val="0"/>
        <w:adjustRightInd w:val="0"/>
        <w:snapToGrid w:val="0"/>
        <w:spacing w:line="560" w:lineRule="exact"/>
        <w:ind w:firstLine="640" w:firstLineChars="200"/>
        <w:jc w:val="both"/>
        <w:outlineLvl w:val="1"/>
        <w:rPr>
          <w:rFonts w:ascii="Times New Roman" w:hAnsi="Times New Roman" w:eastAsia="楷体_GB2312" w:cs="Times New Roman"/>
          <w:sz w:val="32"/>
          <w:szCs w:val="32"/>
          <w:lang w:eastAsia="zh-CN"/>
        </w:rPr>
      </w:pPr>
      <w:r>
        <w:rPr>
          <w:rFonts w:ascii="Times New Roman" w:hAnsi="Times New Roman" w:eastAsia="楷体_GB2312" w:cs="Times New Roman"/>
          <w:sz w:val="32"/>
          <w:szCs w:val="32"/>
          <w:lang w:eastAsia="zh-CN"/>
        </w:rPr>
        <w:t>（二）资格审核</w:t>
      </w:r>
    </w:p>
    <w:p w14:paraId="095AC1EB">
      <w:pPr>
        <w:keepNext w:val="0"/>
        <w:keepLines w:val="0"/>
        <w:pageBreakBefore w:val="0"/>
        <w:widowControl w:val="0"/>
        <w:kinsoku/>
        <w:wordWrap w:val="0"/>
        <w:overflowPunct/>
        <w:topLinePunct w:val="0"/>
        <w:autoSpaceDE w:val="0"/>
        <w:autoSpaceDN w:val="0"/>
        <w:bidi w:val="0"/>
        <w:adjustRightInd w:val="0"/>
        <w:snapToGrid w:val="0"/>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报名结束后，由浙江开放大学兰溪学院对报名对象进行资格审核，并将名单报市教育局备案。</w:t>
      </w:r>
    </w:p>
    <w:p w14:paraId="46BF09C7">
      <w:pPr>
        <w:keepNext w:val="0"/>
        <w:keepLines w:val="0"/>
        <w:pageBreakBefore w:val="0"/>
        <w:widowControl w:val="0"/>
        <w:kinsoku/>
        <w:wordWrap w:val="0"/>
        <w:overflowPunct/>
        <w:topLinePunct w:val="0"/>
        <w:autoSpaceDE w:val="0"/>
        <w:autoSpaceDN w:val="0"/>
        <w:bidi w:val="0"/>
        <w:adjustRightInd w:val="0"/>
        <w:snapToGrid w:val="0"/>
        <w:spacing w:line="560" w:lineRule="exact"/>
        <w:ind w:firstLine="640" w:firstLineChars="200"/>
        <w:jc w:val="both"/>
        <w:outlineLvl w:val="1"/>
        <w:rPr>
          <w:rFonts w:ascii="Times New Roman" w:hAnsi="Times New Roman" w:eastAsia="楷体_GB2312" w:cs="Times New Roman"/>
          <w:sz w:val="32"/>
          <w:szCs w:val="32"/>
          <w:lang w:eastAsia="zh-CN"/>
        </w:rPr>
      </w:pPr>
      <w:r>
        <w:rPr>
          <w:rFonts w:ascii="Times New Roman" w:hAnsi="Times New Roman" w:eastAsia="楷体_GB2312" w:cs="Times New Roman"/>
          <w:sz w:val="32"/>
          <w:szCs w:val="32"/>
          <w:lang w:eastAsia="zh-CN"/>
        </w:rPr>
        <w:t>（三)申请补助</w:t>
      </w:r>
    </w:p>
    <w:p w14:paraId="469B565C">
      <w:pPr>
        <w:pStyle w:val="3"/>
        <w:keepNext w:val="0"/>
        <w:keepLines w:val="0"/>
        <w:pageBreakBefore w:val="0"/>
        <w:widowControl w:val="0"/>
        <w:kinsoku/>
        <w:wordWrap w:val="0"/>
        <w:overflowPunct/>
        <w:topLinePunct w:val="0"/>
        <w:autoSpaceDE w:val="0"/>
        <w:autoSpaceDN w:val="0"/>
        <w:bidi w:val="0"/>
        <w:adjustRightInd w:val="0"/>
        <w:snapToGrid w:val="0"/>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学历提升学费补助的费用由学生本人先行承担，学业完成取得毕业证书之后，一个月内由学生本人申请补助，提供以下材料：</w:t>
      </w:r>
    </w:p>
    <w:p w14:paraId="34347099">
      <w:pPr>
        <w:pStyle w:val="3"/>
        <w:keepNext w:val="0"/>
        <w:keepLines w:val="0"/>
        <w:pageBreakBefore w:val="0"/>
        <w:widowControl w:val="0"/>
        <w:kinsoku/>
        <w:wordWrap w:val="0"/>
        <w:overflowPunct/>
        <w:topLinePunct w:val="0"/>
        <w:autoSpaceDE w:val="0"/>
        <w:autoSpaceDN w:val="0"/>
        <w:bidi w:val="0"/>
        <w:adjustRightInd w:val="0"/>
        <w:snapToGrid w:val="0"/>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1．《兰溪市产业工人学历提升助学补助申请表》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见附件</w:t>
      </w:r>
      <w:r>
        <w:rPr>
          <w:rFonts w:hint="eastAsia" w:ascii="Times New Roman" w:hAnsi="Times New Roman" w:eastAsia="仿宋_GB2312" w:cs="Times New Roman"/>
          <w:sz w:val="32"/>
          <w:szCs w:val="32"/>
          <w:lang w:eastAsia="zh-CN"/>
        </w:rPr>
        <w:t>）；</w:t>
      </w:r>
    </w:p>
    <w:p w14:paraId="7C386D21">
      <w:pPr>
        <w:pStyle w:val="3"/>
        <w:keepNext w:val="0"/>
        <w:keepLines w:val="0"/>
        <w:pageBreakBefore w:val="0"/>
        <w:widowControl w:val="0"/>
        <w:kinsoku/>
        <w:wordWrap w:val="0"/>
        <w:overflowPunct/>
        <w:topLinePunct w:val="0"/>
        <w:autoSpaceDE w:val="0"/>
        <w:autoSpaceDN w:val="0"/>
        <w:bidi w:val="0"/>
        <w:adjustRightInd w:val="0"/>
        <w:snapToGrid w:val="0"/>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2．学历证明：毕业证书复印件和学信网电子注册备案表</w:t>
      </w:r>
      <w:r>
        <w:rPr>
          <w:rFonts w:hint="eastAsia" w:ascii="Times New Roman" w:hAnsi="Times New Roman" w:eastAsia="仿宋_GB2312" w:cs="Times New Roman"/>
          <w:sz w:val="32"/>
          <w:szCs w:val="32"/>
          <w:lang w:eastAsia="zh-CN"/>
        </w:rPr>
        <w:t>；</w:t>
      </w:r>
    </w:p>
    <w:p w14:paraId="15486201">
      <w:pPr>
        <w:pStyle w:val="3"/>
        <w:keepNext w:val="0"/>
        <w:keepLines w:val="0"/>
        <w:pageBreakBefore w:val="0"/>
        <w:widowControl w:val="0"/>
        <w:kinsoku/>
        <w:wordWrap w:val="0"/>
        <w:overflowPunct/>
        <w:topLinePunct w:val="0"/>
        <w:autoSpaceDE w:val="0"/>
        <w:autoSpaceDN w:val="0"/>
        <w:bidi w:val="0"/>
        <w:adjustRightInd w:val="0"/>
        <w:snapToGrid w:val="0"/>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3．银行卡信息：需申请人本人开户的银行卡复印件</w:t>
      </w:r>
      <w:r>
        <w:rPr>
          <w:rFonts w:hint="eastAsia" w:ascii="Times New Roman" w:hAnsi="Times New Roman" w:eastAsia="仿宋_GB2312" w:cs="Times New Roman"/>
          <w:sz w:val="32"/>
          <w:szCs w:val="32"/>
          <w:lang w:eastAsia="zh-CN"/>
        </w:rPr>
        <w:t>。</w:t>
      </w:r>
    </w:p>
    <w:p w14:paraId="0C829288">
      <w:pPr>
        <w:pStyle w:val="3"/>
        <w:keepNext w:val="0"/>
        <w:keepLines w:val="0"/>
        <w:pageBreakBefore w:val="0"/>
        <w:widowControl w:val="0"/>
        <w:kinsoku/>
        <w:wordWrap w:val="0"/>
        <w:overflowPunct/>
        <w:topLinePunct w:val="0"/>
        <w:autoSpaceDE w:val="0"/>
        <w:autoSpaceDN w:val="0"/>
        <w:bidi w:val="0"/>
        <w:adjustRightInd w:val="0"/>
        <w:snapToGrid w:val="0"/>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以上纸质材料各一份。</w:t>
      </w:r>
    </w:p>
    <w:p w14:paraId="046CBDFF">
      <w:pPr>
        <w:keepNext w:val="0"/>
        <w:keepLines w:val="0"/>
        <w:pageBreakBefore w:val="0"/>
        <w:widowControl w:val="0"/>
        <w:kinsoku/>
        <w:wordWrap w:val="0"/>
        <w:overflowPunct/>
        <w:topLinePunct w:val="0"/>
        <w:autoSpaceDE w:val="0"/>
        <w:autoSpaceDN w:val="0"/>
        <w:bidi w:val="0"/>
        <w:adjustRightInd w:val="0"/>
        <w:snapToGrid w:val="0"/>
        <w:spacing w:line="560" w:lineRule="exact"/>
        <w:ind w:firstLine="640" w:firstLineChars="200"/>
        <w:jc w:val="both"/>
        <w:outlineLvl w:val="1"/>
        <w:rPr>
          <w:rFonts w:ascii="Times New Roman" w:hAnsi="Times New Roman" w:eastAsia="楷体_GB2312" w:cs="Times New Roman"/>
          <w:sz w:val="32"/>
          <w:szCs w:val="32"/>
          <w:lang w:eastAsia="zh-CN"/>
        </w:rPr>
      </w:pPr>
      <w:r>
        <w:rPr>
          <w:rFonts w:ascii="Times New Roman" w:hAnsi="Times New Roman" w:eastAsia="楷体_GB2312" w:cs="Times New Roman"/>
          <w:sz w:val="32"/>
          <w:szCs w:val="32"/>
          <w:lang w:eastAsia="zh-CN"/>
        </w:rPr>
        <w:t>（四）补助公示</w:t>
      </w:r>
    </w:p>
    <w:p w14:paraId="28BEF4EC">
      <w:pPr>
        <w:pStyle w:val="3"/>
        <w:keepNext w:val="0"/>
        <w:keepLines w:val="0"/>
        <w:pageBreakBefore w:val="0"/>
        <w:widowControl w:val="0"/>
        <w:kinsoku/>
        <w:wordWrap w:val="0"/>
        <w:overflowPunct/>
        <w:topLinePunct w:val="0"/>
        <w:autoSpaceDE w:val="0"/>
        <w:autoSpaceDN w:val="0"/>
        <w:bidi w:val="0"/>
        <w:adjustRightInd w:val="0"/>
        <w:snapToGrid w:val="0"/>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浙江开放大学兰溪学院</w:t>
      </w:r>
      <w:r>
        <w:rPr>
          <w:rFonts w:hint="eastAsia" w:ascii="Times New Roman" w:hAnsi="Times New Roman" w:eastAsia="仿宋_GB2312" w:cs="Times New Roman"/>
          <w:sz w:val="32"/>
          <w:szCs w:val="32"/>
          <w:lang w:val="en-US" w:eastAsia="zh-CN"/>
        </w:rPr>
        <w:t>会同学员所在企业</w:t>
      </w:r>
      <w:r>
        <w:rPr>
          <w:rFonts w:ascii="Times New Roman" w:hAnsi="Times New Roman" w:eastAsia="仿宋_GB2312" w:cs="Times New Roman"/>
          <w:sz w:val="32"/>
          <w:szCs w:val="32"/>
          <w:lang w:eastAsia="zh-CN"/>
        </w:rPr>
        <w:t>对申请者进行审核，并公示；公示结束后，确定最终享受学历提升补助名单，并将补助者名单报市教育局备案。</w:t>
      </w:r>
    </w:p>
    <w:p w14:paraId="7D81E3E3">
      <w:pPr>
        <w:keepNext w:val="0"/>
        <w:keepLines w:val="0"/>
        <w:pageBreakBefore w:val="0"/>
        <w:widowControl w:val="0"/>
        <w:kinsoku/>
        <w:wordWrap w:val="0"/>
        <w:overflowPunct/>
        <w:topLinePunct w:val="0"/>
        <w:autoSpaceDE w:val="0"/>
        <w:autoSpaceDN w:val="0"/>
        <w:bidi w:val="0"/>
        <w:adjustRightInd w:val="0"/>
        <w:snapToGrid w:val="0"/>
        <w:spacing w:line="560" w:lineRule="exact"/>
        <w:ind w:firstLine="640" w:firstLineChars="200"/>
        <w:jc w:val="both"/>
        <w:outlineLvl w:val="1"/>
        <w:rPr>
          <w:rFonts w:ascii="Times New Roman" w:hAnsi="Times New Roman" w:eastAsia="楷体_GB2312" w:cs="Times New Roman"/>
          <w:sz w:val="32"/>
          <w:szCs w:val="32"/>
          <w:lang w:eastAsia="zh-CN"/>
        </w:rPr>
      </w:pPr>
      <w:r>
        <w:rPr>
          <w:rFonts w:ascii="Times New Roman" w:hAnsi="Times New Roman" w:eastAsia="楷体_GB2312" w:cs="Times New Roman"/>
          <w:sz w:val="32"/>
          <w:szCs w:val="32"/>
          <w:lang w:eastAsia="zh-CN"/>
        </w:rPr>
        <w:t>（五）补助发放</w:t>
      </w:r>
    </w:p>
    <w:p w14:paraId="1EFB08FD">
      <w:pPr>
        <w:pStyle w:val="3"/>
        <w:keepNext w:val="0"/>
        <w:keepLines w:val="0"/>
        <w:pageBreakBefore w:val="0"/>
        <w:widowControl w:val="0"/>
        <w:kinsoku/>
        <w:wordWrap w:val="0"/>
        <w:overflowPunct/>
        <w:topLinePunct w:val="0"/>
        <w:autoSpaceDE w:val="0"/>
        <w:autoSpaceDN w:val="0"/>
        <w:bidi w:val="0"/>
        <w:adjustRightInd w:val="0"/>
        <w:snapToGrid w:val="0"/>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浙江开放大学兰溪学院直接将补助款发放至申请时提供的本人银行卡内。</w:t>
      </w:r>
    </w:p>
    <w:p w14:paraId="762BF4A3">
      <w:pPr>
        <w:keepNext w:val="0"/>
        <w:keepLines w:val="0"/>
        <w:pageBreakBefore w:val="0"/>
        <w:widowControl w:val="0"/>
        <w:kinsoku/>
        <w:wordWrap w:val="0"/>
        <w:overflowPunct/>
        <w:topLinePunct w:val="0"/>
        <w:autoSpaceDE w:val="0"/>
        <w:autoSpaceDN w:val="0"/>
        <w:bidi w:val="0"/>
        <w:adjustRightInd w:val="0"/>
        <w:snapToGrid w:val="0"/>
        <w:spacing w:line="560" w:lineRule="exact"/>
        <w:ind w:firstLine="640" w:firstLineChars="200"/>
        <w:jc w:val="both"/>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四、部门职责</w:t>
      </w:r>
    </w:p>
    <w:p w14:paraId="10B17C5D">
      <w:pPr>
        <w:keepNext w:val="0"/>
        <w:keepLines w:val="0"/>
        <w:pageBreakBefore w:val="0"/>
        <w:widowControl w:val="0"/>
        <w:kinsoku/>
        <w:wordWrap w:val="0"/>
        <w:overflowPunct/>
        <w:topLinePunct w:val="0"/>
        <w:autoSpaceDE w:val="0"/>
        <w:autoSpaceDN w:val="0"/>
        <w:bidi w:val="0"/>
        <w:adjustRightInd w:val="0"/>
        <w:snapToGrid w:val="0"/>
        <w:spacing w:line="56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市教育局、市经信局、市人社局、市财政局、市政管办等相关部门要打破部门壁垒，成立协同推进工作专班。由市教育负责具体实施，市政管办牵头协调相关事宜，市经信局、市人社局、市财政局积极配合，对项目实施中遇到的难点、堵点，即时会商、协同攻坚，确保协同机制高效运转、项目推进顺畅无阻，最终实现项目实施效能最大化。</w:t>
      </w:r>
    </w:p>
    <w:p w14:paraId="53F0A0AD">
      <w:pPr>
        <w:keepNext w:val="0"/>
        <w:keepLines w:val="0"/>
        <w:pageBreakBefore w:val="0"/>
        <w:widowControl w:val="0"/>
        <w:kinsoku/>
        <w:wordWrap w:val="0"/>
        <w:overflowPunct/>
        <w:topLinePunct w:val="0"/>
        <w:autoSpaceDE w:val="0"/>
        <w:autoSpaceDN w:val="0"/>
        <w:bidi w:val="0"/>
        <w:adjustRightInd w:val="0"/>
        <w:snapToGrid w:val="0"/>
        <w:spacing w:line="560" w:lineRule="exact"/>
        <w:ind w:firstLine="640" w:firstLineChars="200"/>
        <w:jc w:val="both"/>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五、其他事项</w:t>
      </w:r>
    </w:p>
    <w:p w14:paraId="0F4ACF2C">
      <w:pPr>
        <w:pStyle w:val="3"/>
        <w:keepNext w:val="0"/>
        <w:keepLines w:val="0"/>
        <w:pageBreakBefore w:val="0"/>
        <w:widowControl w:val="0"/>
        <w:kinsoku/>
        <w:wordWrap w:val="0"/>
        <w:overflowPunct/>
        <w:topLinePunct w:val="0"/>
        <w:autoSpaceDE w:val="0"/>
        <w:autoSpaceDN w:val="0"/>
        <w:bidi w:val="0"/>
        <w:adjustRightInd w:val="0"/>
        <w:snapToGrid w:val="0"/>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1．本办法中的补助仅限兰溪市参加浙江开大学兰溪学院学历提升的产业工人在毕业后一个月内享有，且仅限本人使用。逾期未申请的，视为自动放弃。</w:t>
      </w:r>
    </w:p>
    <w:p w14:paraId="5B796E7C">
      <w:pPr>
        <w:pStyle w:val="3"/>
        <w:keepNext w:val="0"/>
        <w:keepLines w:val="0"/>
        <w:pageBreakBefore w:val="0"/>
        <w:widowControl w:val="0"/>
        <w:kinsoku/>
        <w:wordWrap w:val="0"/>
        <w:overflowPunct/>
        <w:topLinePunct w:val="0"/>
        <w:autoSpaceDE w:val="0"/>
        <w:autoSpaceDN w:val="0"/>
        <w:bidi w:val="0"/>
        <w:adjustRightInd w:val="0"/>
        <w:snapToGrid w:val="0"/>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2．请各企业积极宣传产业工人学历提升助学补助政策；积极倡导企业建立职工学历学费补助机制，大力提升企业职工参加学历提升的主动性、积极性。</w:t>
      </w:r>
    </w:p>
    <w:p w14:paraId="71455F02">
      <w:pPr>
        <w:pStyle w:val="3"/>
        <w:keepNext w:val="0"/>
        <w:keepLines w:val="0"/>
        <w:pageBreakBefore w:val="0"/>
        <w:widowControl w:val="0"/>
        <w:kinsoku/>
        <w:wordWrap w:val="0"/>
        <w:overflowPunct/>
        <w:topLinePunct w:val="0"/>
        <w:autoSpaceDE w:val="0"/>
        <w:autoSpaceDN w:val="0"/>
        <w:bidi w:val="0"/>
        <w:adjustRightInd w:val="0"/>
        <w:snapToGrid w:val="0"/>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3．本办法自2025年</w:t>
      </w:r>
      <w:r>
        <w:rPr>
          <w:rFonts w:hint="eastAsia" w:ascii="Times New Roman" w:hAnsi="Times New Roman" w:eastAsia="仿宋_GB2312" w:cs="Times New Roman"/>
          <w:sz w:val="32"/>
          <w:szCs w:val="32"/>
          <w:lang w:val="en-US" w:eastAsia="zh-CN"/>
        </w:rPr>
        <w:t>秋</w:t>
      </w:r>
      <w:r>
        <w:rPr>
          <w:rFonts w:ascii="Times New Roman" w:hAnsi="Times New Roman" w:eastAsia="仿宋_GB2312" w:cs="Times New Roman"/>
          <w:sz w:val="32"/>
          <w:szCs w:val="32"/>
          <w:lang w:eastAsia="zh-CN"/>
        </w:rPr>
        <w:t>季学期起实施</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lang w:eastAsia="zh-CN"/>
        </w:rPr>
        <w:t>相关政策内容由兰溪市教育局负责解释。</w:t>
      </w:r>
    </w:p>
    <w:p w14:paraId="6F435E19">
      <w:pPr>
        <w:keepNext w:val="0"/>
        <w:keepLines w:val="0"/>
        <w:pageBreakBefore w:val="0"/>
        <w:widowControl w:val="0"/>
        <w:kinsoku/>
        <w:wordWrap w:val="0"/>
        <w:overflowPunct/>
        <w:topLinePunct w:val="0"/>
        <w:autoSpaceDE w:val="0"/>
        <w:autoSpaceDN w:val="0"/>
        <w:bidi w:val="0"/>
        <w:adjustRightInd w:val="0"/>
        <w:snapToGrid w:val="0"/>
        <w:spacing w:line="560" w:lineRule="exact"/>
        <w:ind w:firstLine="640" w:firstLineChars="200"/>
        <w:jc w:val="both"/>
        <w:rPr>
          <w:rFonts w:ascii="Times New Roman" w:hAnsi="Times New Roman" w:eastAsia="仿宋_GB2312" w:cs="Times New Roman"/>
          <w:sz w:val="32"/>
          <w:szCs w:val="32"/>
          <w:lang w:eastAsia="zh-CN"/>
        </w:rPr>
      </w:pPr>
    </w:p>
    <w:p w14:paraId="3A0CD6BF">
      <w:pPr>
        <w:keepNext w:val="0"/>
        <w:keepLines w:val="0"/>
        <w:pageBreakBefore w:val="0"/>
        <w:widowControl w:val="0"/>
        <w:kinsoku/>
        <w:wordWrap w:val="0"/>
        <w:overflowPunct/>
        <w:topLinePunct w:val="0"/>
        <w:autoSpaceDE w:val="0"/>
        <w:autoSpaceDN w:val="0"/>
        <w:bidi w:val="0"/>
        <w:adjustRightInd w:val="0"/>
        <w:snapToGrid w:val="0"/>
        <w:spacing w:line="560" w:lineRule="exact"/>
        <w:ind w:firstLine="640" w:firstLineChars="200"/>
        <w:jc w:val="both"/>
        <w:rPr>
          <w:rFonts w:ascii="Times New Roman" w:hAnsi="Times New Roman" w:eastAsia="仿宋_GB2312" w:cs="Times New Roman"/>
          <w:sz w:val="32"/>
          <w:szCs w:val="32"/>
          <w:lang w:eastAsia="zh-CN"/>
        </w:rPr>
      </w:pPr>
    </w:p>
    <w:p w14:paraId="5C63E05C">
      <w:pPr>
        <w:keepNext w:val="0"/>
        <w:keepLines w:val="0"/>
        <w:pageBreakBefore w:val="0"/>
        <w:kinsoku/>
        <w:wordWrap w:val="0"/>
        <w:overflowPunct/>
        <w:topLinePunct w:val="0"/>
        <w:autoSpaceDE w:val="0"/>
        <w:autoSpaceDN w:val="0"/>
        <w:bidi w:val="0"/>
        <w:adjustRightInd w:val="0"/>
        <w:snapToGrid w:val="0"/>
        <w:spacing w:line="240" w:lineRule="auto"/>
        <w:rPr>
          <w:rFonts w:ascii="Times New Roman" w:hAnsi="Times New Roman" w:cs="Times New Roman"/>
          <w:lang w:eastAsia="zh-CN"/>
        </w:rPr>
      </w:pPr>
      <w:bookmarkStart w:id="0" w:name="_GoBack"/>
      <w:bookmarkEnd w:id="0"/>
    </w:p>
    <w:sectPr>
      <w:footerReference r:id="rId3" w:type="default"/>
      <w:footerReference r:id="rId4" w:type="even"/>
      <w:pgSz w:w="11906" w:h="16839"/>
      <w:pgMar w:top="1701" w:right="1588" w:bottom="1588" w:left="1588" w:header="851" w:footer="992"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3111552"/>
      <w:docPartObj>
        <w:docPartGallery w:val="autotext"/>
      </w:docPartObj>
    </w:sdtPr>
    <w:sdtEndPr>
      <w:rPr>
        <w:rFonts w:hint="eastAsia" w:ascii="仿宋_GB2312" w:eastAsia="仿宋_GB2312"/>
        <w:sz w:val="28"/>
        <w:szCs w:val="28"/>
      </w:rPr>
    </w:sdtEndPr>
    <w:sdtContent>
      <w:p w14:paraId="0CB3ACE2">
        <w:pPr>
          <w:pStyle w:val="4"/>
          <w:jc w:val="righ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hint="eastAsia" w:ascii="仿宋_GB2312" w:eastAsia="仿宋_GB2312"/>
            <w:sz w:val="28"/>
            <w:szCs w:val="28"/>
            <w:lang w:val="zh-CN" w:eastAsia="zh-CN"/>
          </w:rPr>
          <w:t>2</w:t>
        </w:r>
        <w:r>
          <w:rPr>
            <w:rFonts w:hint="eastAsia" w:ascii="仿宋_GB2312" w:eastAsia="仿宋_GB2312"/>
            <w:sz w:val="28"/>
            <w:szCs w:val="28"/>
          </w:rPr>
          <w:fldChar w:fldCharType="end"/>
        </w:r>
      </w:p>
    </w:sdtContent>
  </w:sdt>
  <w:p w14:paraId="2420015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81988"/>
      <w:docPartObj>
        <w:docPartGallery w:val="autotext"/>
      </w:docPartObj>
    </w:sdtPr>
    <w:sdtEndPr>
      <w:rPr>
        <w:rFonts w:hint="eastAsia" w:ascii="仿宋_GB2312" w:eastAsia="仿宋_GB2312"/>
        <w:sz w:val="28"/>
        <w:szCs w:val="28"/>
      </w:rPr>
    </w:sdtEndPr>
    <w:sdtContent>
      <w:p w14:paraId="55A414A4">
        <w:pPr>
          <w:pStyle w:val="4"/>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hint="eastAsia" w:ascii="仿宋_GB2312" w:eastAsia="仿宋_GB2312"/>
            <w:sz w:val="28"/>
            <w:szCs w:val="28"/>
            <w:lang w:val="zh-CN" w:eastAsia="zh-CN"/>
          </w:rPr>
          <w:t>2</w:t>
        </w:r>
        <w:r>
          <w:rPr>
            <w:rFonts w:hint="eastAsia" w:ascii="仿宋_GB2312" w:eastAsia="仿宋_GB2312"/>
            <w:sz w:val="28"/>
            <w:szCs w:val="28"/>
          </w:rPr>
          <w:fldChar w:fldCharType="end"/>
        </w:r>
      </w:p>
    </w:sdtContent>
  </w:sdt>
  <w:p w14:paraId="2B719143">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evenAndOddHeaders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rsids>
    <w:rsidRoot w:val="007D7C27"/>
    <w:rsid w:val="00003A75"/>
    <w:rsid w:val="000C07E5"/>
    <w:rsid w:val="00227454"/>
    <w:rsid w:val="0028496D"/>
    <w:rsid w:val="0033496B"/>
    <w:rsid w:val="007132BF"/>
    <w:rsid w:val="007D7C27"/>
    <w:rsid w:val="00C77782"/>
    <w:rsid w:val="00C914C4"/>
    <w:rsid w:val="00CB4358"/>
    <w:rsid w:val="00D13FA7"/>
    <w:rsid w:val="00FF3E85"/>
    <w:rsid w:val="03913B9E"/>
    <w:rsid w:val="11B77095"/>
    <w:rsid w:val="161A23A6"/>
    <w:rsid w:val="1C1A3D73"/>
    <w:rsid w:val="1ED0096A"/>
    <w:rsid w:val="238C28E6"/>
    <w:rsid w:val="2BEFDD7B"/>
    <w:rsid w:val="2DFA5642"/>
    <w:rsid w:val="387E75C1"/>
    <w:rsid w:val="3F681FA7"/>
    <w:rsid w:val="3FEF7B02"/>
    <w:rsid w:val="47EB2F1D"/>
    <w:rsid w:val="49034A72"/>
    <w:rsid w:val="49615D80"/>
    <w:rsid w:val="52816BE6"/>
    <w:rsid w:val="5C0754FF"/>
    <w:rsid w:val="63DE4A0D"/>
    <w:rsid w:val="69EE5A32"/>
    <w:rsid w:val="7223511B"/>
    <w:rsid w:val="78731161"/>
    <w:rsid w:val="F7FF646D"/>
    <w:rsid w:val="FA7EFFB7"/>
    <w:rsid w:val="FBFFBC3C"/>
    <w:rsid w:val="FFF9AA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spacing w:beforeAutospacing="1" w:afterAutospacing="1"/>
      <w:outlineLvl w:val="0"/>
    </w:pPr>
    <w:rPr>
      <w:rFonts w:hint="eastAsia" w:ascii="宋体" w:hAnsi="宋体" w:eastAsia="宋体" w:cs="Times New Roman"/>
      <w:b/>
      <w:bCs/>
      <w:kern w:val="44"/>
      <w:sz w:val="48"/>
      <w:szCs w:val="48"/>
      <w:lang w:eastAsia="zh-CN"/>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71"/>
      <w:szCs w:val="71"/>
    </w:rPr>
  </w:style>
  <w:style w:type="paragraph" w:styleId="4">
    <w:name w:val="footer"/>
    <w:basedOn w:val="1"/>
    <w:link w:val="11"/>
    <w:qFormat/>
    <w:uiPriority w:val="99"/>
    <w:pPr>
      <w:tabs>
        <w:tab w:val="center" w:pos="4153"/>
        <w:tab w:val="right" w:pos="8306"/>
      </w:tabs>
    </w:pPr>
    <w:rPr>
      <w:sz w:val="18"/>
      <w:szCs w:val="18"/>
    </w:rPr>
  </w:style>
  <w:style w:type="paragraph" w:styleId="5">
    <w:name w:val="header"/>
    <w:basedOn w:val="1"/>
    <w:link w:val="10"/>
    <w:qFormat/>
    <w:uiPriority w:val="0"/>
    <w:pPr>
      <w:pBdr>
        <w:bottom w:val="single" w:color="auto" w:sz="6" w:space="1"/>
      </w:pBdr>
      <w:tabs>
        <w:tab w:val="center" w:pos="4153"/>
        <w:tab w:val="right" w:pos="8306"/>
      </w:tabs>
      <w:jc w:val="center"/>
    </w:pPr>
    <w:rPr>
      <w:sz w:val="18"/>
      <w:szCs w:val="18"/>
    </w:rPr>
  </w:style>
  <w:style w:type="character" w:styleId="8">
    <w:name w:val="Strong"/>
    <w:basedOn w:val="7"/>
    <w:qFormat/>
    <w:uiPriority w:val="0"/>
    <w:rPr>
      <w:b/>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页眉 字符"/>
    <w:basedOn w:val="7"/>
    <w:link w:val="5"/>
    <w:qFormat/>
    <w:uiPriority w:val="0"/>
    <w:rPr>
      <w:rFonts w:ascii="Arial" w:hAnsi="Arial" w:eastAsia="Arial" w:cs="Arial"/>
      <w:snapToGrid w:val="0"/>
      <w:color w:val="000000"/>
      <w:sz w:val="18"/>
      <w:szCs w:val="18"/>
      <w:lang w:eastAsia="en-US"/>
    </w:rPr>
  </w:style>
  <w:style w:type="character" w:customStyle="1" w:styleId="11">
    <w:name w:val="页脚 字符"/>
    <w:basedOn w:val="7"/>
    <w:link w:val="4"/>
    <w:qFormat/>
    <w:uiPriority w:val="99"/>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1751</Words>
  <Characters>1785</Characters>
  <Lines>14</Lines>
  <Paragraphs>3</Paragraphs>
  <TotalTime>148</TotalTime>
  <ScaleCrop>false</ScaleCrop>
  <LinksUpToDate>false</LinksUpToDate>
  <CharactersWithSpaces>1921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2024-01-26T02:51:00Z</dcterms:created>
  <dc:creator>教育局收发员</dc:creator>
  <cp:lastModifiedBy>cyp</cp:lastModifiedBy>
  <cp:lastPrinted>2025-06-24T17:34:00Z</cp:lastPrinted>
  <dcterms:modified xsi:type="dcterms:W3CDTF">2025-07-04T09:22:11Z</dcterms:modified>
  <dc:subject>《永康市“东迁西归”产业工人学历提升助学补助实施办法》</dc:subject>
  <dc:title>永教办〔2023〕5号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2025-01-07T11:14:46Z</vt:filetime>
  </property>
  <property fmtid="{D5CDD505-2E9C-101B-9397-08002B2CF9AE}" pid="4" name="KSOTemplateDocerSaveRecord">
    <vt:lpwstr>eyJoZGlkIjoiNzZjMzk0NmRmYjA4YjFjZmZiNmZmYzhmYzUwNDY4NWEiLCJ1c2VySWQiOiI2MzgzMTg1NDUifQ==</vt:lpwstr>
  </property>
  <property fmtid="{D5CDD505-2E9C-101B-9397-08002B2CF9AE}" pid="5" name="KSOProductBuildVer">
    <vt:lpwstr>2052-12.1.0.21541</vt:lpwstr>
  </property>
  <property fmtid="{D5CDD505-2E9C-101B-9397-08002B2CF9AE}" pid="6" name="ICV">
    <vt:lpwstr>5B34EFD096C94ACCBAC5B08E2CBBB119_12</vt:lpwstr>
  </property>
</Properties>
</file>