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F3" w:rsidRPr="00AB39A6" w:rsidRDefault="001E12F3" w:rsidP="001E12F3">
      <w:pPr>
        <w:jc w:val="center"/>
        <w:rPr>
          <w:rFonts w:ascii="黑体" w:eastAsia="黑体" w:hAnsi="黑体"/>
          <w:sz w:val="44"/>
          <w:szCs w:val="44"/>
        </w:rPr>
      </w:pPr>
      <w:r w:rsidRPr="00AB39A6">
        <w:rPr>
          <w:rFonts w:ascii="黑体" w:eastAsia="黑体" w:hAnsi="黑体" w:hint="eastAsia"/>
          <w:sz w:val="44"/>
          <w:szCs w:val="44"/>
        </w:rPr>
        <w:t>关于加强国三及以下载货柴油车通行管理的通告</w:t>
      </w:r>
    </w:p>
    <w:p w:rsidR="001E12F3" w:rsidRDefault="001E12F3" w:rsidP="001E12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05079" w:rsidRPr="00205079" w:rsidRDefault="00AB39A6" w:rsidP="00AB39A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</w:t>
      </w:r>
      <w:r>
        <w:rPr>
          <w:rFonts w:ascii="仿宋" w:eastAsia="仿宋" w:hAnsi="仿宋"/>
          <w:sz w:val="32"/>
          <w:szCs w:val="32"/>
        </w:rPr>
        <w:t>改善空气质量，优化道路交通秩序，</w:t>
      </w:r>
      <w:r>
        <w:rPr>
          <w:rFonts w:ascii="仿宋" w:eastAsia="仿宋" w:hAnsi="仿宋" w:hint="eastAsia"/>
          <w:sz w:val="32"/>
          <w:szCs w:val="32"/>
        </w:rPr>
        <w:t>根据《</w:t>
      </w:r>
      <w:r w:rsidR="001E12F3" w:rsidRPr="001E12F3">
        <w:rPr>
          <w:rFonts w:ascii="仿宋" w:eastAsia="仿宋" w:hAnsi="仿宋"/>
          <w:sz w:val="32"/>
          <w:szCs w:val="32"/>
        </w:rPr>
        <w:t>中华人民共和国道路交通安全法》《中华人民共和国大气污染防治法》《浙江省大气污染防治条例》《杭州市大气污染防治规定》</w:t>
      </w:r>
      <w:r w:rsidR="001E12F3" w:rsidRPr="001E12F3">
        <w:rPr>
          <w:rFonts w:ascii="仿宋" w:eastAsia="仿宋" w:hAnsi="仿宋" w:hint="eastAsia"/>
          <w:sz w:val="32"/>
          <w:szCs w:val="32"/>
        </w:rPr>
        <w:t>和《杭州市</w:t>
      </w:r>
      <w:r w:rsidR="001E12F3" w:rsidRPr="001E12F3">
        <w:rPr>
          <w:rFonts w:ascii="仿宋" w:eastAsia="仿宋" w:hAnsi="仿宋"/>
          <w:sz w:val="32"/>
          <w:szCs w:val="32"/>
        </w:rPr>
        <w:t>道路交通安全管理条例</w:t>
      </w:r>
      <w:r w:rsidR="001E12F3" w:rsidRPr="001E12F3">
        <w:rPr>
          <w:rFonts w:ascii="仿宋" w:eastAsia="仿宋" w:hAnsi="仿宋" w:hint="eastAsia"/>
          <w:sz w:val="32"/>
          <w:szCs w:val="32"/>
        </w:rPr>
        <w:t>》</w:t>
      </w:r>
      <w:r w:rsidR="001E12F3" w:rsidRPr="001E12F3">
        <w:rPr>
          <w:rFonts w:ascii="仿宋" w:eastAsia="仿宋" w:hAnsi="仿宋"/>
          <w:sz w:val="32"/>
          <w:szCs w:val="32"/>
        </w:rPr>
        <w:t>等法律法规，决定在全市范围内对国三及以下柴油车实施禁行交通管理措施。现将有关事项通告如下：</w:t>
      </w:r>
      <w:r w:rsidR="001E12F3" w:rsidRPr="001E12F3">
        <w:rPr>
          <w:rFonts w:ascii="仿宋" w:eastAsia="仿宋" w:hAnsi="仿宋"/>
          <w:sz w:val="32"/>
          <w:szCs w:val="32"/>
        </w:rPr>
        <w:cr/>
      </w:r>
      <w:r w:rsidR="001E12F3">
        <w:rPr>
          <w:rFonts w:ascii="仿宋" w:eastAsia="仿宋" w:hAnsi="仿宋"/>
          <w:sz w:val="32"/>
          <w:szCs w:val="32"/>
        </w:rPr>
        <w:t xml:space="preserve">    </w:t>
      </w:r>
      <w:r w:rsidR="001E12F3" w:rsidRPr="001E12F3">
        <w:rPr>
          <w:rFonts w:ascii="仿宋" w:eastAsia="仿宋" w:hAnsi="仿宋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1E12F3" w:rsidRPr="001E12F3">
        <w:rPr>
          <w:rFonts w:ascii="仿宋" w:eastAsia="仿宋" w:hAnsi="仿宋"/>
          <w:b/>
          <w:sz w:val="32"/>
          <w:szCs w:val="32"/>
        </w:rPr>
        <w:t>禁行时间：</w:t>
      </w:r>
      <w:r w:rsidR="001E12F3" w:rsidRPr="000B1006">
        <w:rPr>
          <w:rFonts w:ascii="仿宋" w:eastAsia="仿宋" w:hAnsi="仿宋"/>
          <w:color w:val="FF0000"/>
          <w:sz w:val="32"/>
          <w:szCs w:val="32"/>
        </w:rPr>
        <w:t>2024年</w:t>
      </w:r>
      <w:r w:rsidR="00AA37D9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1E12F3" w:rsidRPr="000B1006">
        <w:rPr>
          <w:rFonts w:ascii="仿宋" w:eastAsia="仿宋" w:hAnsi="仿宋"/>
          <w:color w:val="FF0000"/>
          <w:sz w:val="32"/>
          <w:szCs w:val="32"/>
        </w:rPr>
        <w:t>月</w:t>
      </w:r>
      <w:r w:rsidR="00AA37D9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1E12F3" w:rsidRPr="000B1006">
        <w:rPr>
          <w:rFonts w:ascii="仿宋" w:eastAsia="仿宋" w:hAnsi="仿宋"/>
          <w:color w:val="FF0000"/>
          <w:sz w:val="32"/>
          <w:szCs w:val="32"/>
        </w:rPr>
        <w:t>日零时起</w:t>
      </w:r>
      <w:r w:rsidR="001E12F3" w:rsidRPr="001E12F3">
        <w:rPr>
          <w:rFonts w:ascii="仿宋" w:eastAsia="仿宋" w:hAnsi="仿宋"/>
          <w:sz w:val="32"/>
          <w:szCs w:val="32"/>
        </w:rPr>
        <w:t>。</w:t>
      </w:r>
      <w:r w:rsidR="001E12F3" w:rsidRPr="001E12F3">
        <w:rPr>
          <w:rFonts w:ascii="仿宋" w:eastAsia="仿宋" w:hAnsi="仿宋"/>
          <w:sz w:val="32"/>
          <w:szCs w:val="32"/>
        </w:rPr>
        <w:cr/>
      </w:r>
      <w:r w:rsidR="001E12F3">
        <w:rPr>
          <w:rFonts w:ascii="仿宋" w:eastAsia="仿宋" w:hAnsi="仿宋"/>
          <w:sz w:val="32"/>
          <w:szCs w:val="32"/>
        </w:rPr>
        <w:t xml:space="preserve">    </w:t>
      </w:r>
      <w:r w:rsidR="001E12F3" w:rsidRPr="001E12F3">
        <w:rPr>
          <w:rFonts w:ascii="仿宋" w:eastAsia="仿宋" w:hAnsi="仿宋"/>
          <w:b/>
          <w:sz w:val="32"/>
          <w:szCs w:val="32"/>
        </w:rPr>
        <w:t>二、禁行区域：</w:t>
      </w:r>
      <w:r w:rsidR="001E12F3" w:rsidRPr="001E12F3">
        <w:rPr>
          <w:rFonts w:ascii="仿宋" w:eastAsia="仿宋" w:hAnsi="仿宋"/>
          <w:sz w:val="32"/>
          <w:szCs w:val="32"/>
        </w:rPr>
        <w:t>建德市域内所有道路。</w:t>
      </w:r>
      <w:r w:rsidR="001E12F3" w:rsidRPr="001E12F3">
        <w:rPr>
          <w:rFonts w:ascii="仿宋" w:eastAsia="仿宋" w:hAnsi="仿宋"/>
          <w:sz w:val="32"/>
          <w:szCs w:val="32"/>
        </w:rPr>
        <w:cr/>
      </w:r>
      <w:r w:rsidR="001E12F3">
        <w:rPr>
          <w:rFonts w:ascii="仿宋" w:eastAsia="仿宋" w:hAnsi="仿宋"/>
          <w:sz w:val="32"/>
          <w:szCs w:val="32"/>
        </w:rPr>
        <w:t xml:space="preserve">    </w:t>
      </w:r>
      <w:r w:rsidR="001E12F3" w:rsidRPr="001E12F3">
        <w:rPr>
          <w:rFonts w:ascii="仿宋" w:eastAsia="仿宋" w:hAnsi="仿宋"/>
          <w:b/>
          <w:sz w:val="32"/>
          <w:szCs w:val="32"/>
        </w:rPr>
        <w:t>三、禁行措施：</w:t>
      </w:r>
      <w:r w:rsidR="001E12F3" w:rsidRPr="001E12F3">
        <w:rPr>
          <w:rFonts w:ascii="仿宋" w:eastAsia="仿宋" w:hAnsi="仿宋"/>
          <w:sz w:val="32"/>
          <w:szCs w:val="32"/>
        </w:rPr>
        <w:t>禁行区域内全时段</w:t>
      </w:r>
      <w:proofErr w:type="gramStart"/>
      <w:r w:rsidR="001E12F3" w:rsidRPr="001E12F3">
        <w:rPr>
          <w:rFonts w:ascii="仿宋" w:eastAsia="仿宋" w:hAnsi="仿宋"/>
          <w:sz w:val="32"/>
          <w:szCs w:val="32"/>
        </w:rPr>
        <w:t>禁止国</w:t>
      </w:r>
      <w:proofErr w:type="gramEnd"/>
      <w:r w:rsidR="001E12F3" w:rsidRPr="001E12F3">
        <w:rPr>
          <w:rFonts w:ascii="仿宋" w:eastAsia="仿宋" w:hAnsi="仿宋"/>
          <w:sz w:val="32"/>
          <w:szCs w:val="32"/>
        </w:rPr>
        <w:t>三及以下柴油车通行；对违反规定驶入禁行区域的</w:t>
      </w:r>
      <w:r w:rsidR="001E12F3" w:rsidRPr="001E12F3">
        <w:rPr>
          <w:rFonts w:ascii="仿宋" w:eastAsia="仿宋" w:hAnsi="仿宋" w:hint="eastAsia"/>
          <w:sz w:val="32"/>
          <w:szCs w:val="32"/>
        </w:rPr>
        <w:t>车辆，公安交警部门将依法</w:t>
      </w:r>
      <w:proofErr w:type="gramStart"/>
      <w:r w:rsidR="001E12F3" w:rsidRPr="001E12F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1E12F3" w:rsidRPr="001E12F3">
        <w:rPr>
          <w:rFonts w:ascii="仿宋" w:eastAsia="仿宋" w:hAnsi="仿宋" w:hint="eastAsia"/>
          <w:sz w:val="32"/>
          <w:szCs w:val="32"/>
        </w:rPr>
        <w:t>处罚。</w:t>
      </w:r>
      <w:r w:rsidR="001E12F3" w:rsidRPr="001E12F3">
        <w:rPr>
          <w:rFonts w:ascii="仿宋" w:eastAsia="仿宋" w:hAnsi="仿宋"/>
          <w:sz w:val="32"/>
          <w:szCs w:val="32"/>
        </w:rPr>
        <w:cr/>
      </w:r>
      <w:r w:rsidR="001E12F3">
        <w:rPr>
          <w:rFonts w:ascii="仿宋" w:eastAsia="仿宋" w:hAnsi="仿宋"/>
          <w:sz w:val="32"/>
          <w:szCs w:val="32"/>
        </w:rPr>
        <w:t xml:space="preserve">    </w:t>
      </w:r>
      <w:r w:rsidR="001E12F3" w:rsidRPr="001E12F3">
        <w:rPr>
          <w:rFonts w:ascii="仿宋" w:eastAsia="仿宋" w:hAnsi="仿宋"/>
          <w:b/>
          <w:sz w:val="32"/>
          <w:szCs w:val="32"/>
        </w:rPr>
        <w:t>四、咨询电话：</w:t>
      </w:r>
      <w:r w:rsidR="001E12F3" w:rsidRPr="001E12F3">
        <w:rPr>
          <w:rFonts w:ascii="仿宋" w:eastAsia="仿宋" w:hAnsi="仿宋"/>
          <w:sz w:val="32"/>
          <w:szCs w:val="32"/>
        </w:rPr>
        <w:t>0571-64719119</w:t>
      </w:r>
      <w:r w:rsidR="00194F84">
        <w:rPr>
          <w:rFonts w:ascii="仿宋" w:eastAsia="仿宋" w:hAnsi="仿宋"/>
          <w:sz w:val="32"/>
          <w:szCs w:val="32"/>
        </w:rPr>
        <w:t xml:space="preserve"> </w:t>
      </w:r>
      <w:r w:rsidR="00194F84">
        <w:rPr>
          <w:rFonts w:ascii="仿宋" w:eastAsia="仿宋" w:hAnsi="仿宋" w:hint="eastAsia"/>
          <w:sz w:val="32"/>
          <w:szCs w:val="32"/>
        </w:rPr>
        <w:t>0571-64722437</w:t>
      </w:r>
      <w:r w:rsidR="001E12F3" w:rsidRPr="001E12F3">
        <w:rPr>
          <w:rFonts w:ascii="仿宋" w:eastAsia="仿宋" w:hAnsi="仿宋"/>
          <w:sz w:val="32"/>
          <w:szCs w:val="32"/>
        </w:rPr>
        <w:t>。</w:t>
      </w:r>
      <w:r w:rsidR="001E12F3" w:rsidRPr="001E12F3">
        <w:rPr>
          <w:rFonts w:ascii="仿宋" w:eastAsia="仿宋" w:hAnsi="仿宋"/>
          <w:sz w:val="32"/>
          <w:szCs w:val="32"/>
        </w:rPr>
        <w:cr/>
      </w:r>
      <w:r w:rsidR="00205079">
        <w:rPr>
          <w:rFonts w:ascii="仿宋" w:eastAsia="仿宋" w:hAnsi="仿宋"/>
          <w:sz w:val="32"/>
          <w:szCs w:val="32"/>
        </w:rPr>
        <w:t xml:space="preserve">    </w:t>
      </w:r>
      <w:r w:rsidR="00205079" w:rsidRPr="00205079">
        <w:rPr>
          <w:rFonts w:ascii="仿宋" w:eastAsia="仿宋" w:hAnsi="仿宋" w:hint="eastAsia"/>
          <w:sz w:val="32"/>
          <w:szCs w:val="32"/>
        </w:rPr>
        <w:t>本通知自</w:t>
      </w:r>
      <w:r w:rsidR="00205079" w:rsidRPr="009311DE">
        <w:rPr>
          <w:rFonts w:ascii="仿宋" w:eastAsia="仿宋" w:hAnsi="仿宋" w:hint="eastAsia"/>
          <w:color w:val="FF0000"/>
          <w:sz w:val="32"/>
          <w:szCs w:val="32"/>
        </w:rPr>
        <w:t>2024年</w:t>
      </w:r>
      <w:r w:rsidR="00AA37D9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205079" w:rsidRPr="009311DE">
        <w:rPr>
          <w:rFonts w:ascii="仿宋" w:eastAsia="仿宋" w:hAnsi="仿宋"/>
          <w:color w:val="FF0000"/>
          <w:sz w:val="32"/>
          <w:szCs w:val="32"/>
        </w:rPr>
        <w:t>月</w:t>
      </w:r>
      <w:r w:rsidR="00AA37D9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205079" w:rsidRPr="009311DE">
        <w:rPr>
          <w:rFonts w:ascii="仿宋" w:eastAsia="仿宋" w:hAnsi="仿宋"/>
          <w:color w:val="FF0000"/>
          <w:sz w:val="32"/>
          <w:szCs w:val="32"/>
        </w:rPr>
        <w:t>日</w:t>
      </w:r>
      <w:r w:rsidR="00205079" w:rsidRPr="00205079">
        <w:rPr>
          <w:rFonts w:ascii="仿宋" w:eastAsia="仿宋" w:hAnsi="仿宋" w:hint="eastAsia"/>
          <w:sz w:val="32"/>
          <w:szCs w:val="32"/>
        </w:rPr>
        <w:t>起施行。此前有关交通管理措施与本通告内容不一致的，以本通告为准。</w:t>
      </w:r>
    </w:p>
    <w:p w:rsidR="004E439D" w:rsidRDefault="001E12F3" w:rsidP="00AB39A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Pr="001E12F3">
        <w:rPr>
          <w:rFonts w:ascii="仿宋" w:eastAsia="仿宋" w:hAnsi="仿宋"/>
          <w:sz w:val="32"/>
          <w:szCs w:val="32"/>
        </w:rPr>
        <w:t>特此通告！</w:t>
      </w:r>
      <w:bookmarkStart w:id="0" w:name="_GoBack"/>
      <w:bookmarkEnd w:id="0"/>
    </w:p>
    <w:p w:rsidR="001E12F3" w:rsidRDefault="001E12F3" w:rsidP="001E12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94F84" w:rsidRDefault="00AB02B3" w:rsidP="00194F8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                   </w:t>
      </w:r>
      <w:r w:rsidR="00194F84">
        <w:rPr>
          <w:rFonts w:ascii="仿宋" w:eastAsia="仿宋" w:hAnsi="仿宋" w:hint="eastAsia"/>
          <w:sz w:val="32"/>
          <w:szCs w:val="32"/>
        </w:rPr>
        <w:t>建德市</w:t>
      </w:r>
      <w:r w:rsidR="00194F84">
        <w:rPr>
          <w:rFonts w:ascii="仿宋" w:eastAsia="仿宋" w:hAnsi="仿宋"/>
          <w:sz w:val="32"/>
          <w:szCs w:val="32"/>
        </w:rPr>
        <w:t>公安局交通警察大队</w:t>
      </w:r>
    </w:p>
    <w:p w:rsidR="00AB02B3" w:rsidRPr="00194F84" w:rsidRDefault="00194F84" w:rsidP="00194F8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杭州市</w:t>
      </w:r>
      <w:r>
        <w:rPr>
          <w:rFonts w:ascii="仿宋" w:eastAsia="仿宋" w:hAnsi="仿宋"/>
          <w:sz w:val="32"/>
          <w:szCs w:val="32"/>
        </w:rPr>
        <w:t>生态环境局建德分局</w:t>
      </w:r>
    </w:p>
    <w:p w:rsidR="001E12F3" w:rsidRPr="00205079" w:rsidRDefault="00194F84" w:rsidP="0020507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205079">
        <w:rPr>
          <w:rFonts w:ascii="仿宋" w:eastAsia="仿宋" w:hAnsi="仿宋" w:hint="eastAsia"/>
          <w:sz w:val="32"/>
          <w:szCs w:val="32"/>
        </w:rPr>
        <w:t xml:space="preserve"> </w:t>
      </w:r>
      <w:r w:rsidR="001E12F3" w:rsidRPr="000B1006">
        <w:rPr>
          <w:rFonts w:ascii="仿宋" w:eastAsia="仿宋" w:hAnsi="仿宋" w:hint="eastAsia"/>
          <w:color w:val="FF0000"/>
          <w:sz w:val="32"/>
          <w:szCs w:val="32"/>
        </w:rPr>
        <w:t>2024年</w:t>
      </w:r>
      <w:r>
        <w:rPr>
          <w:rFonts w:ascii="仿宋" w:eastAsia="仿宋" w:hAnsi="仿宋"/>
          <w:color w:val="FF0000"/>
          <w:sz w:val="32"/>
          <w:szCs w:val="32"/>
        </w:rPr>
        <w:t>8</w:t>
      </w:r>
      <w:r w:rsidR="001E12F3" w:rsidRPr="000B1006">
        <w:rPr>
          <w:rFonts w:ascii="仿宋" w:eastAsia="仿宋" w:hAnsi="仿宋" w:hint="eastAsia"/>
          <w:color w:val="FF0000"/>
          <w:sz w:val="32"/>
          <w:szCs w:val="32"/>
        </w:rPr>
        <w:t>月</w:t>
      </w:r>
      <w:r>
        <w:rPr>
          <w:rFonts w:ascii="仿宋" w:eastAsia="仿宋" w:hAnsi="仿宋"/>
          <w:color w:val="FF0000"/>
          <w:sz w:val="32"/>
          <w:szCs w:val="32"/>
        </w:rPr>
        <w:t>15</w:t>
      </w:r>
      <w:r w:rsidR="001E12F3" w:rsidRPr="000B1006">
        <w:rPr>
          <w:rFonts w:ascii="仿宋" w:eastAsia="仿宋" w:hAnsi="仿宋" w:hint="eastAsia"/>
          <w:color w:val="FF0000"/>
          <w:sz w:val="32"/>
          <w:szCs w:val="32"/>
        </w:rPr>
        <w:t>日</w:t>
      </w:r>
    </w:p>
    <w:sectPr w:rsidR="001E12F3" w:rsidRPr="0020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86" w:rsidRDefault="003A1386" w:rsidP="001E12F3">
      <w:r>
        <w:separator/>
      </w:r>
    </w:p>
  </w:endnote>
  <w:endnote w:type="continuationSeparator" w:id="0">
    <w:p w:rsidR="003A1386" w:rsidRDefault="003A1386" w:rsidP="001E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86" w:rsidRDefault="003A1386" w:rsidP="001E12F3">
      <w:r>
        <w:separator/>
      </w:r>
    </w:p>
  </w:footnote>
  <w:footnote w:type="continuationSeparator" w:id="0">
    <w:p w:rsidR="003A1386" w:rsidRDefault="003A1386" w:rsidP="001E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D5"/>
    <w:rsid w:val="000B1006"/>
    <w:rsid w:val="00100245"/>
    <w:rsid w:val="00192E58"/>
    <w:rsid w:val="00194F84"/>
    <w:rsid w:val="001E12F3"/>
    <w:rsid w:val="00205079"/>
    <w:rsid w:val="002A739C"/>
    <w:rsid w:val="003504A7"/>
    <w:rsid w:val="003A1386"/>
    <w:rsid w:val="003F3048"/>
    <w:rsid w:val="004E439D"/>
    <w:rsid w:val="00670F95"/>
    <w:rsid w:val="007241D5"/>
    <w:rsid w:val="00857440"/>
    <w:rsid w:val="009311DE"/>
    <w:rsid w:val="00AA37D9"/>
    <w:rsid w:val="00AB02B3"/>
    <w:rsid w:val="00AB39A6"/>
    <w:rsid w:val="00AF7241"/>
    <w:rsid w:val="00B1063F"/>
    <w:rsid w:val="00C61C7E"/>
    <w:rsid w:val="00CE4913"/>
    <w:rsid w:val="00D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2F3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205079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205079"/>
  </w:style>
  <w:style w:type="paragraph" w:styleId="a6">
    <w:name w:val="Balloon Text"/>
    <w:basedOn w:val="a"/>
    <w:link w:val="Char2"/>
    <w:uiPriority w:val="99"/>
    <w:semiHidden/>
    <w:unhideWhenUsed/>
    <w:rsid w:val="002050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079"/>
    <w:rPr>
      <w:sz w:val="18"/>
      <w:szCs w:val="18"/>
    </w:rPr>
  </w:style>
  <w:style w:type="paragraph" w:styleId="a7">
    <w:name w:val="Revision"/>
    <w:hidden/>
    <w:uiPriority w:val="99"/>
    <w:semiHidden/>
    <w:rsid w:val="00205079"/>
  </w:style>
  <w:style w:type="character" w:styleId="a8">
    <w:name w:val="annotation reference"/>
    <w:basedOn w:val="a0"/>
    <w:uiPriority w:val="99"/>
    <w:semiHidden/>
    <w:unhideWhenUsed/>
    <w:rsid w:val="00205079"/>
    <w:rPr>
      <w:sz w:val="21"/>
      <w:szCs w:val="21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rsid w:val="00205079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205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2F3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205079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205079"/>
  </w:style>
  <w:style w:type="paragraph" w:styleId="a6">
    <w:name w:val="Balloon Text"/>
    <w:basedOn w:val="a"/>
    <w:link w:val="Char2"/>
    <w:uiPriority w:val="99"/>
    <w:semiHidden/>
    <w:unhideWhenUsed/>
    <w:rsid w:val="002050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079"/>
    <w:rPr>
      <w:sz w:val="18"/>
      <w:szCs w:val="18"/>
    </w:rPr>
  </w:style>
  <w:style w:type="paragraph" w:styleId="a7">
    <w:name w:val="Revision"/>
    <w:hidden/>
    <w:uiPriority w:val="99"/>
    <w:semiHidden/>
    <w:rsid w:val="00205079"/>
  </w:style>
  <w:style w:type="character" w:styleId="a8">
    <w:name w:val="annotation reference"/>
    <w:basedOn w:val="a0"/>
    <w:uiPriority w:val="99"/>
    <w:semiHidden/>
    <w:unhideWhenUsed/>
    <w:rsid w:val="00205079"/>
    <w:rPr>
      <w:sz w:val="21"/>
      <w:szCs w:val="21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rsid w:val="00205079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205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831C-52DB-4191-8E59-A59313FC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417</Characters>
  <Application>Microsoft Office Word</Application>
  <DocSecurity>0</DocSecurity>
  <Lines>3</Lines>
  <Paragraphs>1</Paragraphs>
  <ScaleCrop>false</ScaleCrop>
  <Company>Micorosoft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11</cp:revision>
  <cp:lastPrinted>2024-07-09T02:11:00Z</cp:lastPrinted>
  <dcterms:created xsi:type="dcterms:W3CDTF">2024-07-09T02:00:00Z</dcterms:created>
  <dcterms:modified xsi:type="dcterms:W3CDTF">2024-08-15T07:02:00Z</dcterms:modified>
</cp:coreProperties>
</file>