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auto"/>
        </w:rPr>
        <w:t>关于《景新、高翔片区配套设施整治提升工程——站前路（西山西路-六虹桥路）道路改造提升工程意见征求》的起草说明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auto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auto"/>
          <w:lang w:val="en-US" w:eastAsia="zh-CN"/>
        </w:rPr>
        <w:t>一、起草背景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站前路作为瓯海区新桥街道通行主动脉，承载着周边居民日常出行、休闲购物的重要功能，原道路为混凝土路面，由于年久失修，已无法满足当前的通行需求、</w:t>
      </w:r>
    </w:p>
    <w:p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auto"/>
        </w:rPr>
        <w:t>二、起草参考依据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景新、高翔片区配套设施整治提升工程--站前路（西山西路-六虹桥路）道路改造提升工程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初步设计文本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auto"/>
          <w:lang w:val="en-US" w:eastAsia="zh-CN"/>
        </w:rPr>
        <w:t>三、主要内容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项目涉及改造全长约905米，道路规划红线宽度40米。建设内容包括对道路、桥梁、给排水、交通设施、路灯、景观绿化、电力等进行改造提升。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TRhZmJhOTNhZWNlY2VmZGJkOTNhMjUxNmFmZDk4NmYifQ=="/>
  </w:docVars>
  <w:rsids>
    <w:rsidRoot w:val="00000000"/>
    <w:rsid w:val="7A9D4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F937CEF-BB05-422F-AF1A-FB097094D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253</Words>
  <Characters>257</Characters>
  <Lines>0</Lines>
  <Paragraphs>9</Paragraphs>
  <TotalTime>2</TotalTime>
  <ScaleCrop>false</ScaleCrop>
  <LinksUpToDate>false</LinksUpToDate>
  <CharactersWithSpaces>257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2023-12-18T06:16:00Z</dcterms:created>
  <dc:creator>Administrator</dc:creator>
  <cp:lastModifiedBy>Administrator</cp:lastModifiedBy>
  <dcterms:modified xsi:type="dcterms:W3CDTF">2024-06-07T08:59:14Z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82CEA20BCFEB4E14B644CA056C2576AC_13</vt:lpwstr>
  </property>
</Properties>
</file>