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关于《绍兴市中心医院综合改造提升工程方案设计（征求意见稿）》的起草说明</w:t>
      </w:r>
    </w:p>
    <w:p>
      <w:pPr>
        <w:spacing w:line="540" w:lineRule="exact"/>
        <w:rPr>
          <w:rFonts w:hint="eastAsia"/>
        </w:rPr>
      </w:pPr>
    </w:p>
    <w:p>
      <w:pPr>
        <w:spacing w:line="540" w:lineRule="exact"/>
        <w:ind w:firstLine="640" w:firstLineChars="200"/>
        <w:rPr>
          <w:rFonts w:ascii="黑体" w:hAnsi="黑体" w:eastAsia="黑体"/>
          <w:kern w:val="0"/>
          <w:sz w:val="32"/>
          <w:szCs w:val="32"/>
          <w:lang w:bidi="ar"/>
        </w:rPr>
      </w:pPr>
      <w:r>
        <w:rPr>
          <w:rFonts w:ascii="黑体" w:hAnsi="黑体" w:eastAsia="黑体"/>
          <w:kern w:val="0"/>
          <w:sz w:val="32"/>
          <w:szCs w:val="32"/>
          <w:lang w:bidi="ar"/>
        </w:rPr>
        <w:t>一</w:t>
      </w:r>
      <w:r>
        <w:rPr>
          <w:rFonts w:hint="eastAsia" w:ascii="黑体" w:hAnsi="黑体" w:eastAsia="黑体"/>
          <w:kern w:val="0"/>
          <w:sz w:val="32"/>
          <w:szCs w:val="32"/>
          <w:lang w:bidi="ar"/>
        </w:rPr>
        <w:t>、</w:t>
      </w:r>
      <w:r>
        <w:rPr>
          <w:rFonts w:ascii="黑体" w:hAnsi="黑体" w:eastAsia="黑体"/>
          <w:kern w:val="0"/>
          <w:sz w:val="32"/>
          <w:szCs w:val="32"/>
          <w:lang w:bidi="ar"/>
        </w:rPr>
        <w:t>起草背景</w:t>
      </w:r>
    </w:p>
    <w:p>
      <w:pPr>
        <w:spacing w:line="540" w:lineRule="exact"/>
        <w:ind w:firstLine="640" w:firstLineChars="200"/>
        <w:rPr>
          <w:rFonts w:hint="eastAsia" w:ascii="Times New Roman" w:hAnsi="Times New Roman" w:eastAsia="仿宋_GB2312"/>
          <w:kern w:val="0"/>
          <w:sz w:val="32"/>
          <w:szCs w:val="32"/>
          <w:lang w:bidi="ar"/>
        </w:rPr>
      </w:pPr>
      <w:r>
        <w:rPr>
          <w:rFonts w:hint="eastAsia" w:ascii="Times New Roman" w:hAnsi="Times New Roman" w:eastAsia="仿宋_GB2312"/>
          <w:kern w:val="0"/>
          <w:sz w:val="32"/>
          <w:szCs w:val="32"/>
          <w:lang w:val="en-US" w:eastAsia="zh-CN" w:bidi="ar"/>
        </w:rPr>
        <w:t xml:space="preserve">作为柯桥城区最大的综合性医院，绍兴市中心医院现址于 </w:t>
      </w:r>
      <w:r>
        <w:rPr>
          <w:rFonts w:hint="default" w:ascii="Times New Roman" w:hAnsi="Times New Roman" w:eastAsia="仿宋_GB2312"/>
          <w:kern w:val="0"/>
          <w:sz w:val="32"/>
          <w:szCs w:val="32"/>
          <w:lang w:val="en-US" w:eastAsia="zh-CN" w:bidi="ar"/>
        </w:rPr>
        <w:t>2003</w:t>
      </w:r>
      <w:r>
        <w:rPr>
          <w:rFonts w:hint="eastAsia" w:ascii="Times New Roman" w:hAnsi="Times New Roman" w:eastAsia="仿宋_GB2312"/>
          <w:kern w:val="0"/>
          <w:sz w:val="32"/>
          <w:szCs w:val="32"/>
          <w:lang w:val="en-US" w:eastAsia="zh-CN" w:bidi="ar"/>
        </w:rPr>
        <w:t>年投入使用，医院老旧的基础设施与群众健康需求间的矛盾较为突出。为缓解这一矛盾，根据《绍兴市柯桥区人民政府办公室关于印发进一步深化公立医院综合改革全面推动公立医院高质量发展实施方案的通知》等相关文件精神，结合实际需求，拟对绍兴市中心医院进行改建提升。</w:t>
      </w:r>
    </w:p>
    <w:p>
      <w:pPr>
        <w:spacing w:line="540" w:lineRule="exact"/>
        <w:ind w:firstLine="640" w:firstLineChars="200"/>
        <w:rPr>
          <w:rFonts w:hint="eastAsia" w:ascii="黑体" w:hAnsi="黑体" w:eastAsia="黑体"/>
          <w:kern w:val="0"/>
          <w:sz w:val="32"/>
          <w:szCs w:val="32"/>
          <w:lang w:bidi="ar"/>
        </w:rPr>
      </w:pPr>
      <w:r>
        <w:rPr>
          <w:rFonts w:hint="eastAsia" w:ascii="黑体" w:hAnsi="黑体" w:eastAsia="黑体"/>
          <w:kern w:val="0"/>
          <w:sz w:val="32"/>
          <w:szCs w:val="32"/>
          <w:lang w:bidi="ar"/>
        </w:rPr>
        <w:t>二、政策依据</w:t>
      </w:r>
    </w:p>
    <w:p>
      <w:pPr>
        <w:spacing w:line="540" w:lineRule="exact"/>
        <w:ind w:firstLine="640" w:firstLineChars="200"/>
        <w:rPr>
          <w:rFonts w:hint="eastAsia" w:ascii="Times New Roman" w:hAnsi="Times New Roman" w:eastAsia="仿宋_GB2312"/>
          <w:kern w:val="0"/>
          <w:sz w:val="32"/>
          <w:szCs w:val="32"/>
          <w:lang w:val="en-US" w:eastAsia="zh-CN" w:bidi="ar"/>
        </w:rPr>
      </w:pPr>
      <w:r>
        <w:rPr>
          <w:rFonts w:hint="eastAsia" w:ascii="Times New Roman" w:hAnsi="Times New Roman" w:eastAsia="仿宋_GB2312"/>
          <w:kern w:val="0"/>
          <w:sz w:val="32"/>
          <w:szCs w:val="32"/>
          <w:lang w:val="en-US" w:eastAsia="zh-CN" w:bidi="ar"/>
        </w:rPr>
        <w:t>《绍兴市柯桥区人民政府办公室关于印发进一步深化公立医院综合改革全面推动公立医院高质量发展实施方案的通知》</w:t>
      </w:r>
    </w:p>
    <w:p>
      <w:pPr>
        <w:spacing w:line="540" w:lineRule="exact"/>
        <w:ind w:firstLine="640" w:firstLineChars="200"/>
        <w:rPr>
          <w:rFonts w:ascii="黑体" w:hAnsi="黑体" w:eastAsia="黑体"/>
          <w:kern w:val="0"/>
          <w:sz w:val="32"/>
          <w:szCs w:val="32"/>
          <w:lang w:bidi="ar"/>
        </w:rPr>
      </w:pPr>
      <w:r>
        <w:rPr>
          <w:rFonts w:ascii="黑体" w:hAnsi="黑体" w:eastAsia="黑体"/>
          <w:kern w:val="0"/>
          <w:sz w:val="32"/>
          <w:szCs w:val="32"/>
          <w:lang w:bidi="ar"/>
        </w:rPr>
        <w:t>三</w:t>
      </w:r>
      <w:r>
        <w:rPr>
          <w:rFonts w:hint="eastAsia" w:ascii="黑体" w:hAnsi="黑体" w:eastAsia="黑体"/>
          <w:kern w:val="0"/>
          <w:sz w:val="32"/>
          <w:szCs w:val="32"/>
          <w:lang w:bidi="ar"/>
        </w:rPr>
        <w:t>、</w:t>
      </w:r>
      <w:r>
        <w:rPr>
          <w:rFonts w:ascii="黑体" w:hAnsi="黑体" w:eastAsia="黑体"/>
          <w:kern w:val="0"/>
          <w:sz w:val="32"/>
          <w:szCs w:val="32"/>
          <w:lang w:bidi="ar"/>
        </w:rPr>
        <w:t>主要内容</w:t>
      </w:r>
    </w:p>
    <w:p>
      <w:pPr>
        <w:spacing w:line="540" w:lineRule="exact"/>
        <w:ind w:firstLine="640" w:firstLineChars="200"/>
        <w:rPr>
          <w:rFonts w:hint="eastAsia" w:ascii="Times New Roman" w:hAnsi="Times New Roman" w:eastAsia="仿宋_GB2312"/>
          <w:kern w:val="0"/>
          <w:sz w:val="32"/>
          <w:szCs w:val="32"/>
          <w:lang w:val="en-US" w:eastAsia="zh-CN" w:bidi="ar"/>
        </w:rPr>
      </w:pPr>
      <w:r>
        <w:rPr>
          <w:rFonts w:hint="eastAsia" w:ascii="Times New Roman" w:hAnsi="Times New Roman" w:eastAsia="仿宋_GB2312"/>
          <w:kern w:val="0"/>
          <w:sz w:val="32"/>
          <w:szCs w:val="32"/>
          <w:lang w:val="en-US" w:eastAsia="zh-CN" w:bidi="ar"/>
        </w:rPr>
        <w:t>本项目为改建提升项目，将绍兴市中心医院内原体检中心 600平方米，增加到2000平方米；原内镜中心500平方米增加至1000平方米；新增一个复合手术室面积约为250平方米，内含一个数字减影血管造影（DSA)，以及信息一体化系统的安装等，病房改造以及门诊部分科室改造提升等。</w:t>
      </w:r>
    </w:p>
    <w:p>
      <w:pPr>
        <w:spacing w:line="540" w:lineRule="exact"/>
        <w:ind w:firstLine="640" w:firstLineChars="200"/>
        <w:rPr>
          <w:rFonts w:ascii="黑体" w:hAnsi="黑体" w:eastAsia="黑体"/>
          <w:kern w:val="0"/>
          <w:sz w:val="32"/>
          <w:szCs w:val="32"/>
          <w:lang w:bidi="ar"/>
        </w:rPr>
      </w:pPr>
      <w:r>
        <w:rPr>
          <w:rFonts w:hint="eastAsia" w:ascii="黑体" w:hAnsi="黑体" w:eastAsia="黑体"/>
          <w:kern w:val="0"/>
          <w:sz w:val="32"/>
          <w:szCs w:val="32"/>
          <w:lang w:bidi="ar"/>
        </w:rPr>
        <w:t>四、其他需要说明的事项</w:t>
      </w:r>
    </w:p>
    <w:p>
      <w:pPr>
        <w:spacing w:line="540" w:lineRule="exact"/>
        <w:ind w:firstLine="640" w:firstLineChars="200"/>
        <w:rPr>
          <w:rFonts w:hint="eastAsia" w:ascii="Times New Roman" w:hAnsi="Times New Roman" w:eastAsia="仿宋_GB2312"/>
          <w:kern w:val="0"/>
          <w:sz w:val="32"/>
          <w:szCs w:val="32"/>
          <w:lang w:val="en-US" w:eastAsia="zh-CN" w:bidi="ar"/>
        </w:rPr>
      </w:pPr>
      <w:r>
        <w:rPr>
          <w:rFonts w:hint="eastAsia" w:ascii="Times New Roman" w:hAnsi="Times New Roman" w:eastAsia="仿宋_GB2312"/>
          <w:kern w:val="0"/>
          <w:sz w:val="32"/>
          <w:szCs w:val="32"/>
          <w:lang w:val="en-US" w:eastAsia="zh-CN" w:bidi="ar"/>
        </w:rPr>
        <w:t>无。</w:t>
      </w:r>
    </w:p>
    <w:p>
      <w:pPr>
        <w:spacing w:line="540" w:lineRule="exact"/>
        <w:rPr>
          <w:rFonts w:hint="eastAsia" w:ascii="Times New Roman" w:hAnsi="Times New Roman" w:eastAsia="仿宋_GB2312"/>
          <w:kern w:val="0"/>
          <w:sz w:val="32"/>
          <w:szCs w:val="32"/>
          <w:lang w:bidi="ar"/>
        </w:rPr>
      </w:pPr>
    </w:p>
    <w:p>
      <w:pPr>
        <w:wordWrap w:val="0"/>
        <w:spacing w:line="540" w:lineRule="exact"/>
        <w:jc w:val="center"/>
        <w:rPr>
          <w:rFonts w:hint="eastAsia" w:ascii="仿宋_GB2312" w:hAnsi="Times New Roman" w:eastAsia="仿宋_GB2312"/>
          <w:kern w:val="0"/>
          <w:sz w:val="32"/>
          <w:szCs w:val="32"/>
          <w:lang w:bidi="ar"/>
        </w:rPr>
      </w:pPr>
      <w:r>
        <w:rPr>
          <w:rFonts w:hint="eastAsia" w:ascii="仿宋_GB2312" w:hAnsi="Times New Roman" w:eastAsia="仿宋_GB2312"/>
          <w:kern w:val="0"/>
          <w:sz w:val="32"/>
          <w:szCs w:val="32"/>
          <w:lang w:val="en-US" w:eastAsia="zh-CN" w:bidi="ar"/>
        </w:rPr>
        <w:t xml:space="preserve">                         </w:t>
      </w:r>
      <w:r>
        <w:rPr>
          <w:rFonts w:hint="eastAsia" w:ascii="仿宋_GB2312" w:hAnsi="Times New Roman" w:eastAsia="仿宋_GB2312"/>
          <w:kern w:val="0"/>
          <w:sz w:val="32"/>
          <w:szCs w:val="32"/>
          <w:lang w:bidi="ar"/>
        </w:rPr>
        <w:t>绍兴市柯桥区</w:t>
      </w:r>
      <w:r>
        <w:rPr>
          <w:rFonts w:hint="eastAsia" w:ascii="仿宋_GB2312" w:hAnsi="Times New Roman" w:eastAsia="仿宋_GB2312"/>
          <w:kern w:val="0"/>
          <w:sz w:val="32"/>
          <w:szCs w:val="32"/>
          <w:lang w:eastAsia="zh-CN" w:bidi="ar"/>
        </w:rPr>
        <w:t>卫生健康局</w:t>
      </w:r>
      <w:r>
        <w:rPr>
          <w:rFonts w:hint="eastAsia" w:ascii="仿宋_GB2312" w:hAnsi="Times New Roman" w:eastAsia="仿宋_GB2312"/>
          <w:kern w:val="0"/>
          <w:sz w:val="32"/>
          <w:szCs w:val="32"/>
          <w:lang w:bidi="ar"/>
        </w:rPr>
        <w:t xml:space="preserve"> </w:t>
      </w:r>
    </w:p>
    <w:p>
      <w:pPr>
        <w:wordWrap w:val="0"/>
        <w:spacing w:line="540" w:lineRule="exact"/>
        <w:jc w:val="right"/>
        <w:rPr>
          <w:rFonts w:ascii="Times New Roman" w:hAnsi="Times New Roman" w:eastAsia="仿宋_GB2312"/>
          <w:kern w:val="0"/>
          <w:sz w:val="32"/>
          <w:szCs w:val="32"/>
          <w:lang w:bidi="ar"/>
        </w:rPr>
      </w:pPr>
      <w:r>
        <w:rPr>
          <w:rFonts w:hint="eastAsia" w:ascii="仿宋_GB2312" w:hAnsi="Times New Roman" w:eastAsia="仿宋_GB2312"/>
          <w:kern w:val="0"/>
          <w:sz w:val="32"/>
          <w:szCs w:val="32"/>
          <w:lang w:val="en-US" w:eastAsia="zh-CN" w:bidi="ar"/>
        </w:rPr>
        <w:t xml:space="preserve">     </w:t>
      </w:r>
      <w:r>
        <w:rPr>
          <w:rFonts w:hint="eastAsia" w:ascii="仿宋_GB2312" w:hAnsi="Times New Roman" w:eastAsia="仿宋_GB2312"/>
          <w:kern w:val="0"/>
          <w:sz w:val="32"/>
          <w:szCs w:val="32"/>
          <w:lang w:bidi="ar"/>
        </w:rPr>
        <w:t>2024年</w:t>
      </w:r>
      <w:r>
        <w:rPr>
          <w:rFonts w:hint="eastAsia" w:ascii="仿宋_GB2312" w:hAnsi="Times New Roman" w:eastAsia="仿宋_GB2312"/>
          <w:kern w:val="0"/>
          <w:sz w:val="32"/>
          <w:szCs w:val="32"/>
          <w:lang w:val="en-US" w:eastAsia="zh-CN" w:bidi="ar"/>
        </w:rPr>
        <w:t>9</w:t>
      </w:r>
      <w:r>
        <w:rPr>
          <w:rFonts w:hint="eastAsia" w:ascii="仿宋_GB2312" w:hAnsi="Times New Roman" w:eastAsia="仿宋_GB2312"/>
          <w:kern w:val="0"/>
          <w:sz w:val="32"/>
          <w:szCs w:val="32"/>
          <w:lang w:bidi="ar"/>
        </w:rPr>
        <w:t>月</w:t>
      </w:r>
      <w:r>
        <w:rPr>
          <w:rFonts w:hint="eastAsia" w:ascii="仿宋_GB2312" w:hAnsi="Times New Roman" w:eastAsia="仿宋_GB2312"/>
          <w:kern w:val="0"/>
          <w:sz w:val="32"/>
          <w:szCs w:val="32"/>
          <w:lang w:val="en-US" w:eastAsia="zh-CN" w:bidi="ar"/>
        </w:rPr>
        <w:t>20</w:t>
      </w:r>
      <w:r>
        <w:rPr>
          <w:rFonts w:hint="eastAsia" w:ascii="仿宋_GB2312" w:hAnsi="Times New Roman" w:eastAsia="仿宋_GB2312"/>
          <w:kern w:val="0"/>
          <w:sz w:val="32"/>
          <w:szCs w:val="32"/>
          <w:lang w:bidi="ar"/>
        </w:rPr>
        <w:t xml:space="preserve">日  </w:t>
      </w:r>
      <w:bookmarkStart w:id="0" w:name="_GoBack"/>
      <w:bookmarkEnd w:id="0"/>
      <w:r>
        <w:rPr>
          <w:rFonts w:hint="eastAsia" w:ascii="仿宋_GB2312" w:hAnsi="Times New Roman" w:eastAsia="仿宋_GB2312"/>
          <w:kern w:val="0"/>
          <w:sz w:val="32"/>
          <w:szCs w:val="32"/>
          <w:lang w:bidi="ar"/>
        </w:rPr>
        <w:t xml:space="preserve"> </w:t>
      </w:r>
      <w:r>
        <w:rPr>
          <w:rFonts w:hint="eastAsia" w:ascii="Times New Roman" w:hAnsi="Times New Roman" w:eastAsia="仿宋_GB2312"/>
          <w:kern w:val="0"/>
          <w:sz w:val="32"/>
          <w:szCs w:val="32"/>
          <w:lang w:bidi="ar"/>
        </w:rPr>
        <w:t xml:space="preserve">     </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D1D"/>
    <w:rsid w:val="00081A83"/>
    <w:rsid w:val="000E33C5"/>
    <w:rsid w:val="000F3401"/>
    <w:rsid w:val="001C278A"/>
    <w:rsid w:val="0020770A"/>
    <w:rsid w:val="0025680C"/>
    <w:rsid w:val="002664F9"/>
    <w:rsid w:val="00350D1D"/>
    <w:rsid w:val="003D02AB"/>
    <w:rsid w:val="00474C29"/>
    <w:rsid w:val="00614E32"/>
    <w:rsid w:val="00635BDC"/>
    <w:rsid w:val="00676D73"/>
    <w:rsid w:val="006A52A6"/>
    <w:rsid w:val="0070743B"/>
    <w:rsid w:val="0077048C"/>
    <w:rsid w:val="00845EFE"/>
    <w:rsid w:val="008C22FD"/>
    <w:rsid w:val="00922EA7"/>
    <w:rsid w:val="00970B1F"/>
    <w:rsid w:val="00A116E3"/>
    <w:rsid w:val="00A14BCA"/>
    <w:rsid w:val="00C635EC"/>
    <w:rsid w:val="00D4737F"/>
    <w:rsid w:val="00E463C9"/>
    <w:rsid w:val="00E6197C"/>
    <w:rsid w:val="00F72442"/>
    <w:rsid w:val="1C9B532E"/>
    <w:rsid w:val="6C9C3E00"/>
    <w:rsid w:val="74DC5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70</Words>
  <Characters>401</Characters>
  <Lines>3</Lines>
  <Paragraphs>1</Paragraphs>
  <TotalTime>19</TotalTime>
  <ScaleCrop>false</ScaleCrop>
  <LinksUpToDate>false</LinksUpToDate>
  <CharactersWithSpaces>470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2024-09-02T06:09:00Z</dcterms:created>
  <dc:creator>马明副科长</dc:creator>
  <cp:lastModifiedBy>田华</cp:lastModifiedBy>
  <dcterms:modified xsi:type="dcterms:W3CDTF">2024-09-20T02:30:17Z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DDF0F27EBCF64A7E84D508607BA78316</vt:lpwstr>
  </property>
</Properties>
</file>