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关于《金东区人民政府办公室关于宣布废止和决定修改部分区政府及区政府办公室</w:t>
      </w:r>
    </w:p>
    <w:p>
      <w:pPr>
        <w:spacing w:line="56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行政规范性文件的通知（征求意见稿）》</w:t>
      </w:r>
    </w:p>
    <w:p>
      <w:pPr>
        <w:spacing w:line="56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的起草说明</w:t>
      </w:r>
    </w:p>
    <w:p>
      <w:pPr>
        <w:spacing w:line="560" w:lineRule="exact"/>
        <w:ind w:firstLine="640" w:firstLineChars="200"/>
        <w:rPr>
          <w:rFonts w:eastAsia="黑体"/>
          <w:kern w:val="0"/>
          <w:sz w:val="32"/>
          <w:szCs w:val="32"/>
        </w:rPr>
      </w:pPr>
      <w:r>
        <w:rPr>
          <w:rFonts w:eastAsia="黑体"/>
          <w:kern w:val="0"/>
          <w:sz w:val="32"/>
          <w:szCs w:val="32"/>
        </w:rPr>
        <w:t>一、制定背景</w:t>
      </w:r>
    </w:p>
    <w:p>
      <w:pPr>
        <w:spacing w:line="56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为贯彻落实浙江省关于开展招投标领域法律法规政策清理工作的决策部署，破除制约企业发展的制度障碍，规范行政规范性文件审查程序。结合上级相关工作要求，按照“谁制定、谁清理”“谁起草、谁清理”原则，对区政府及区政府办公室制定的行政规范性文件开展专项清理。</w:t>
      </w:r>
    </w:p>
    <w:p>
      <w:pPr>
        <w:numPr>
          <w:ilvl w:val="0"/>
          <w:numId w:val="0"/>
        </w:numPr>
        <w:spacing w:line="560" w:lineRule="exact"/>
        <w:ind w:firstLine="640" w:firstLineChars="200"/>
        <w:rPr>
          <w:rFonts w:hint="eastAsia" w:eastAsia="黑体"/>
          <w:kern w:val="0"/>
          <w:sz w:val="32"/>
          <w:szCs w:val="32"/>
          <w:lang w:eastAsia="zh-CN"/>
        </w:rPr>
      </w:pPr>
      <w:r>
        <w:rPr>
          <w:rFonts w:hint="eastAsia" w:eastAsia="黑体"/>
          <w:kern w:val="0"/>
          <w:sz w:val="32"/>
          <w:szCs w:val="32"/>
          <w:lang w:eastAsia="zh-CN"/>
        </w:rPr>
        <w:t>二、政策依据</w:t>
      </w:r>
    </w:p>
    <w:p>
      <w:pPr>
        <w:widowControl w:val="0"/>
        <w:numPr>
          <w:ilvl w:val="0"/>
          <w:numId w:val="0"/>
        </w:numPr>
        <w:spacing w:line="560" w:lineRule="exact"/>
        <w:ind w:firstLine="640" w:firstLineChars="200"/>
        <w:jc w:val="both"/>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《浙江省行政规范性文件管理办法》（省政府令第</w:t>
      </w:r>
      <w:r>
        <w:rPr>
          <w:rFonts w:hint="default" w:ascii="Times New Roman" w:hAnsi="Times New Roman" w:eastAsia="仿宋_GB2312" w:cs="Times New Roman"/>
          <w:kern w:val="0"/>
          <w:sz w:val="32"/>
          <w:szCs w:val="32"/>
          <w:lang w:eastAsia="zh-CN"/>
        </w:rPr>
        <w:t>372</w:t>
      </w:r>
      <w:r>
        <w:rPr>
          <w:rFonts w:hint="eastAsia" w:ascii="仿宋_GB2312" w:hAnsi="仿宋_GB2312" w:eastAsia="仿宋_GB2312" w:cs="仿宋_GB2312"/>
          <w:kern w:val="0"/>
          <w:sz w:val="32"/>
          <w:szCs w:val="32"/>
          <w:lang w:eastAsia="zh-CN"/>
        </w:rPr>
        <w:t>号）</w:t>
      </w:r>
    </w:p>
    <w:p>
      <w:pPr>
        <w:numPr>
          <w:ilvl w:val="0"/>
          <w:numId w:val="0"/>
        </w:numPr>
        <w:spacing w:line="560" w:lineRule="exact"/>
        <w:ind w:firstLine="640" w:firstLineChars="200"/>
        <w:rPr>
          <w:rFonts w:hint="eastAsia" w:eastAsia="黑体"/>
          <w:kern w:val="0"/>
          <w:sz w:val="32"/>
          <w:szCs w:val="32"/>
          <w:lang w:eastAsia="zh-CN"/>
        </w:rPr>
      </w:pPr>
      <w:r>
        <w:rPr>
          <w:rFonts w:hint="eastAsia" w:eastAsia="黑体"/>
          <w:kern w:val="0"/>
          <w:sz w:val="32"/>
          <w:szCs w:val="32"/>
          <w:lang w:eastAsia="zh-CN"/>
        </w:rPr>
        <w:t>三、起草过程</w:t>
      </w:r>
    </w:p>
    <w:p>
      <w:pPr>
        <w:snapToGrid w:val="0"/>
        <w:spacing w:line="560" w:lineRule="exact"/>
        <w:ind w:firstLine="640" w:firstLineChars="200"/>
        <w:jc w:val="left"/>
        <w:rPr>
          <w:rFonts w:eastAsia="方正小标宋简体"/>
          <w:sz w:val="44"/>
          <w:szCs w:val="44"/>
        </w:rPr>
      </w:pPr>
      <w:r>
        <w:rPr>
          <w:rFonts w:hint="default" w:ascii="Times New Roman" w:hAnsi="Times New Roman" w:eastAsia="仿宋_GB2312" w:cs="Times New Roman"/>
          <w:kern w:val="0"/>
          <w:sz w:val="32"/>
          <w:szCs w:val="32"/>
          <w:lang w:val="en-US" w:eastAsia="zh-CN"/>
        </w:rPr>
        <w:t>2025年4月，我局发布《金东区招投标制度废改立表》，在全区范围内开展涉及招投标领域的行政规范性文件专项清理工作，梳理出问题文件1件。5月，省司法厅通过备案审查系统发现我区问题文件5件。现对以上6份文件开展专项清理工作。经由有关部门提出相关清理意见，建议废止的行政规范性文件2件，宣布失效的行政规范性文件1件，建议修改的行政规范性文件3件。</w:t>
      </w:r>
    </w:p>
    <w:p>
      <w:pPr>
        <w:spacing w:line="560" w:lineRule="exact"/>
        <w:jc w:val="center"/>
        <w:rPr>
          <w:rFonts w:hint="eastAsia" w:ascii="Times New Roman" w:hAnsi="Times New Roman" w:eastAsia="方正小标宋简体" w:cs="Times New Roman"/>
          <w:sz w:val="44"/>
          <w:szCs w:val="44"/>
        </w:rPr>
      </w:pPr>
    </w:p>
    <w:p>
      <w:pPr>
        <w:spacing w:line="360" w:lineRule="exact"/>
        <w:ind w:firstLine="640" w:firstLineChars="200"/>
        <w:jc w:val="right"/>
        <w:rPr>
          <w:rFonts w:hint="eastAsia" w:ascii="仿宋_GB2312" w:eastAsia="仿宋_GB2312"/>
          <w:sz w:val="32"/>
          <w:szCs w:val="32"/>
        </w:rPr>
      </w:pPr>
      <w:r>
        <w:rPr>
          <w:rFonts w:hint="eastAsia" w:ascii="仿宋_GB2312" w:eastAsia="仿宋_GB2312"/>
          <w:sz w:val="32"/>
          <w:szCs w:val="32"/>
        </w:rPr>
        <w:t xml:space="preserve">     起草部门：</w:t>
      </w:r>
      <w:r>
        <w:rPr>
          <w:rFonts w:hint="eastAsia" w:ascii="仿宋_GB2312" w:eastAsia="仿宋_GB2312"/>
          <w:sz w:val="32"/>
          <w:szCs w:val="32"/>
          <w:lang w:eastAsia="zh-CN"/>
        </w:rPr>
        <w:t>金华市金东区司法局</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default" w:ascii="Times New Roman" w:hAnsi="Times New Roman" w:eastAsia="仿宋_GB2312" w:cs="Times New Roman"/>
          <w:sz w:val="32"/>
          <w:szCs w:val="32"/>
          <w:lang w:val="en-US" w:eastAsia="zh-CN"/>
        </w:rPr>
        <w:t>2025</w:t>
      </w:r>
      <w:r>
        <w:rPr>
          <w:rFonts w:hint="eastAsia" w:ascii="仿宋_GB2312" w:eastAsia="仿宋_GB2312"/>
          <w:sz w:val="32"/>
          <w:szCs w:val="32"/>
        </w:rPr>
        <w:t>年</w:t>
      </w:r>
      <w:r>
        <w:rPr>
          <w:rFonts w:hint="default" w:ascii="Times New Roman" w:hAnsi="Times New Roman" w:eastAsia="仿宋_GB2312" w:cs="Times New Roman"/>
          <w:sz w:val="32"/>
          <w:szCs w:val="32"/>
          <w:lang w:val="en-US" w:eastAsia="zh-CN"/>
        </w:rPr>
        <w:t>6</w:t>
      </w:r>
      <w:r>
        <w:rPr>
          <w:rFonts w:hint="eastAsia" w:ascii="仿宋_GB2312" w:eastAsia="仿宋_GB2312"/>
          <w:sz w:val="32"/>
          <w:szCs w:val="32"/>
        </w:rPr>
        <w:t>月</w:t>
      </w:r>
      <w:r>
        <w:rPr>
          <w:rFonts w:hint="eastAsia" w:ascii="Times New Roman" w:hAnsi="Times New Roman" w:eastAsia="仿宋_GB2312" w:cs="Times New Roman"/>
          <w:sz w:val="32"/>
          <w:szCs w:val="32"/>
          <w:lang w:val="en-US" w:eastAsia="zh-CN"/>
        </w:rPr>
        <w:t>16</w:t>
      </w:r>
      <w:bookmarkStart w:id="0" w:name="_GoBack"/>
      <w:bookmarkEnd w:id="0"/>
      <w:r>
        <w:rPr>
          <w:rFonts w:hint="eastAsia" w:ascii="仿宋_GB2312" w:eastAsia="仿宋_GB2312"/>
          <w:sz w:val="32"/>
          <w:szCs w:val="32"/>
        </w:rPr>
        <w:t>日</w:t>
      </w:r>
    </w:p>
    <w:p>
      <w:pPr>
        <w:spacing w:line="360" w:lineRule="exact"/>
        <w:ind w:firstLine="640" w:firstLineChars="200"/>
        <w:jc w:val="right"/>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ZmYjgwZDA3ZTBiN2M0MDI2N2Q5ZTJmYTJiZDY2Y2YifQ=="/>
  </w:docVars>
  <w:rsids>
    <w:rsidRoot w:val="00F44BE9"/>
    <w:rsid w:val="000A5A93"/>
    <w:rsid w:val="001E326D"/>
    <w:rsid w:val="001F782C"/>
    <w:rsid w:val="00224EAC"/>
    <w:rsid w:val="002A05A3"/>
    <w:rsid w:val="00354756"/>
    <w:rsid w:val="00370136"/>
    <w:rsid w:val="00395960"/>
    <w:rsid w:val="00431133"/>
    <w:rsid w:val="00490F62"/>
    <w:rsid w:val="005C6C58"/>
    <w:rsid w:val="00632397"/>
    <w:rsid w:val="007C4C0D"/>
    <w:rsid w:val="0084329B"/>
    <w:rsid w:val="008F2E8B"/>
    <w:rsid w:val="009523AF"/>
    <w:rsid w:val="009A7D92"/>
    <w:rsid w:val="00A37E9E"/>
    <w:rsid w:val="00AC7A40"/>
    <w:rsid w:val="00AD2EC0"/>
    <w:rsid w:val="00BF1306"/>
    <w:rsid w:val="00C70EEB"/>
    <w:rsid w:val="00DA0787"/>
    <w:rsid w:val="00F358D2"/>
    <w:rsid w:val="00F44BE9"/>
    <w:rsid w:val="00FE174B"/>
    <w:rsid w:val="0FD33590"/>
    <w:rsid w:val="282314F1"/>
    <w:rsid w:val="37FA533A"/>
    <w:rsid w:val="3FDFD3C3"/>
    <w:rsid w:val="526D41CC"/>
    <w:rsid w:val="5B65793F"/>
    <w:rsid w:val="5E6C3182"/>
    <w:rsid w:val="627171E2"/>
    <w:rsid w:val="62B53519"/>
    <w:rsid w:val="7BFF8DBE"/>
    <w:rsid w:val="7FFF62F9"/>
    <w:rsid w:val="AFDF3ACA"/>
    <w:rsid w:val="DF7BAC0E"/>
    <w:rsid w:val="DFDD334B"/>
    <w:rsid w:val="F4D672EE"/>
    <w:rsid w:val="FB9D980F"/>
    <w:rsid w:val="FFEEE52C"/>
    <w:rsid w:val="FFFE5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customStyle="1" w:styleId="9">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854</Words>
  <Characters>865</Characters>
  <Lines>3</Lines>
  <Paragraphs>1</Paragraphs>
  <TotalTime>19</TotalTime>
  <ScaleCrop>false</ScaleCrop>
  <LinksUpToDate>false</LinksUpToDate>
  <CharactersWithSpaces>932</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2018-08-30T17:13:00Z</dcterms:created>
  <dc:creator>金丽超</dc:creator>
  <cp:lastModifiedBy>uos</cp:lastModifiedBy>
  <cp:lastPrinted>2023-08-28T17:32:00Z</cp:lastPrinted>
  <dcterms:modified xsi:type="dcterms:W3CDTF">2025-06-16T10:25:17Z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65F61128E6D44D2091C8D8396C46ED22_12</vt:lpwstr>
  </property>
</Properties>
</file>