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6BA9D">
      <w:pPr>
        <w:spacing w:line="560" w:lineRule="exact"/>
        <w:jc w:val="center"/>
        <w:rPr>
          <w:rFonts w:hint="eastAsia" w:ascii="Times New Roman" w:hAnsi="Times New Roman" w:eastAsia="方正小标宋简体" w:cs="宋体"/>
          <w:color w:val="171A1D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宋体"/>
          <w:color w:val="171A1D"/>
          <w:sz w:val="44"/>
          <w:szCs w:val="44"/>
          <w:shd w:val="clear" w:color="auto" w:fill="FFFFFF"/>
        </w:rPr>
        <w:t>关于公开征求《桐庐县关于高质量建设“四好农村路”2.0版助力共同富裕的实施意见》意见的公告</w:t>
      </w:r>
    </w:p>
    <w:p w14:paraId="17F26C41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为高质量建设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桐庐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“四好农村路”2.0版</w:t>
      </w:r>
      <w:r>
        <w:rPr>
          <w:rFonts w:hint="eastAsia" w:ascii="Times New Roman" w:hAnsi="Times New Roman" w:eastAsia="仿宋_GB2312" w:cs="宋体"/>
          <w:sz w:val="32"/>
          <w:szCs w:val="20"/>
          <w:lang w:val="en-US" w:eastAsia="zh-CN"/>
        </w:rPr>
        <w:t>，加快桐庐县农村交通运输体系现代化建设，助力乡村振兴和共同富裕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，根据《浙江省人民政府办公厅关于高质量建设“四好衣村路”2.0版 助力“两个先行”的实施意见》(浙政办发(2023)21号)、《杭州市人民政府办公厅关于高质量建设“四好农村路”2.0版助力共同富裕的实施意见》（杭政办发〔2024〕59号）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，结合我县实际，县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交运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起草了《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桐庐县关于高质量建设“四好农村路”2.0版助力共同富裕的实施意见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》，现广泛征求社会各界意见，欢迎社会各界人士通过信函、电子邮件方式提出宝贵意见建议。</w:t>
      </w:r>
    </w:p>
    <w:p w14:paraId="0D05047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D7D884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公开征求意见时间：2025年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77061FD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洪钰</w:t>
      </w:r>
    </w:p>
    <w:p w14:paraId="779B146E"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15057172557</w:t>
      </w:r>
    </w:p>
    <w:p w14:paraId="644F357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5C0E8A0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通讯地址：桐庐县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桥北路147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桐庐县公路服务中心农村公路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科，邮政编码311500（信封请注明“桐庐县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局关于公开征求《桐庐县关于高质量建设“四好农村路”2.0版助力共同富裕的实施意见》意见的公告”字样）</w:t>
      </w:r>
    </w:p>
    <w:p w14:paraId="7FCD27B5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8BE746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1182342909</w:t>
      </w:r>
      <w:r>
        <w:rPr>
          <w:rFonts w:hint="eastAsia" w:ascii="Times New Roman" w:hAnsi="Times New Roman" w:eastAsia="仿宋_GB2312" w:cs="仿宋_GB2312"/>
          <w:sz w:val="32"/>
          <w:szCs w:val="32"/>
        </w:rPr>
        <w:t>@qq.com</w:t>
      </w:r>
    </w:p>
    <w:p w14:paraId="53742291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意见征求地址：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>网址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  <w:t>）</w:t>
      </w:r>
    </w:p>
    <w:p w14:paraId="4993904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2AA805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桐庐县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交通运输局</w:t>
      </w:r>
    </w:p>
    <w:p w14:paraId="50814F6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6F5BBBA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 w14:paraId="39FA8133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桐庐县关于高质量建设“四好农村路”2.0版助力共同富裕的实施意见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（征求意见稿）.docx </w:t>
      </w:r>
    </w:p>
    <w:p w14:paraId="51D4F32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《桐庐县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关于高质量建设“四好农村路”2.0版助力共同富裕的实施意见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》起草说明.docx</w:t>
      </w:r>
    </w:p>
    <w:p w14:paraId="66E3CD3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45C742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F1743D0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CAD374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9A516F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CACBC1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769A8"/>
    <w:rsid w:val="4665733A"/>
    <w:rsid w:val="4F0B7A65"/>
    <w:rsid w:val="62BE3C02"/>
    <w:rsid w:val="749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522</Characters>
  <Lines>0</Lines>
  <Paragraphs>0</Paragraphs>
  <TotalTime>2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2025-07-21T02:58:00Z</dcterms:created>
  <dc:creator>Lenovo</dc:creator>
  <cp:lastModifiedBy>@</cp:lastModifiedBy>
  <dcterms:modified xsi:type="dcterms:W3CDTF">2025-07-31T08:11:14Z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eyJoZGlkIjoiMzhhY2E3YTcyMzA1ZThlYmQ3OTllYmQ5YTAxZDdhNjciLCJ1c2VySWQiOiIzOTcyMzY2NjMifQ==</vt:lpwstr>
  </property>
  <property fmtid="{D5CDD505-2E9C-101B-9397-08002B2CF9AE}" pid="4" name="ICV">
    <vt:lpwstr>D87D6293EE7F4649A776753742ECF00C_12</vt:lpwstr>
  </property>
</Properties>
</file>