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F7C46F">
      <w:pPr>
        <w:adjustRightInd w:val="0"/>
        <w:snapToGrid w:val="0"/>
        <w:spacing w:line="540" w:lineRule="exact"/>
        <w:jc w:val="both"/>
        <w:outlineLvl w:val="0"/>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eastAsia="zh-CN"/>
        </w:rPr>
        <w:t>附件</w:t>
      </w:r>
      <w:r>
        <w:rPr>
          <w:rFonts w:hint="eastAsia" w:ascii="仿宋_GB2312" w:hAnsi="仿宋_GB2312" w:eastAsia="仿宋_GB2312" w:cs="仿宋_GB2312"/>
          <w:color w:val="auto"/>
          <w:kern w:val="2"/>
          <w:sz w:val="32"/>
          <w:szCs w:val="32"/>
          <w:lang w:val="en-US" w:eastAsia="zh-CN"/>
        </w:rPr>
        <w:t>2：</w:t>
      </w:r>
    </w:p>
    <w:p w14:paraId="055521EF">
      <w:pPr>
        <w:adjustRightInd w:val="0"/>
        <w:snapToGrid w:val="0"/>
        <w:spacing w:line="540" w:lineRule="exact"/>
        <w:jc w:val="center"/>
        <w:outlineLvl w:val="0"/>
        <w:rPr>
          <w:rFonts w:hint="eastAsia" w:ascii="方正小标宋简体" w:hAnsi="方正小标宋简体" w:eastAsia="方正小标宋简体" w:cs="方正小标宋简体"/>
          <w:color w:val="auto"/>
          <w:kern w:val="2"/>
          <w:sz w:val="44"/>
          <w:szCs w:val="44"/>
        </w:rPr>
      </w:pPr>
      <w:r>
        <w:rPr>
          <w:rFonts w:hint="eastAsia" w:ascii="方正小标宋简体" w:hAnsi="方正小标宋简体" w:eastAsia="方正小标宋简体" w:cs="方正小标宋简体"/>
          <w:color w:val="auto"/>
          <w:kern w:val="2"/>
          <w:sz w:val="44"/>
          <w:szCs w:val="44"/>
          <w:lang w:eastAsia="zh-CN"/>
        </w:rPr>
        <w:t>诸暨市</w:t>
      </w:r>
      <w:r>
        <w:rPr>
          <w:rFonts w:hint="eastAsia" w:ascii="方正小标宋简体" w:hAnsi="方正小标宋简体" w:eastAsia="方正小标宋简体" w:cs="方正小标宋简体"/>
          <w:color w:val="auto"/>
          <w:kern w:val="2"/>
          <w:sz w:val="44"/>
          <w:szCs w:val="44"/>
        </w:rPr>
        <w:t>关于加快推进农业高质量发展的若干</w:t>
      </w:r>
    </w:p>
    <w:p w14:paraId="74067827">
      <w:pPr>
        <w:adjustRightInd w:val="0"/>
        <w:snapToGrid w:val="0"/>
        <w:spacing w:line="540" w:lineRule="exact"/>
        <w:jc w:val="center"/>
        <w:outlineLvl w:val="0"/>
        <w:rPr>
          <w:rFonts w:hint="eastAsia" w:ascii="方正小标宋简体" w:hAnsi="方正小标宋简体" w:eastAsia="方正小标宋简体" w:cs="方正小标宋简体"/>
          <w:color w:val="auto"/>
          <w:spacing w:val="2"/>
          <w:sz w:val="44"/>
          <w:szCs w:val="44"/>
          <w:lang w:val="en-US" w:eastAsia="zh-CN"/>
        </w:rPr>
      </w:pPr>
      <w:r>
        <w:rPr>
          <w:rFonts w:hint="eastAsia" w:ascii="方正小标宋简体" w:hAnsi="方正小标宋简体" w:eastAsia="方正小标宋简体" w:cs="方正小标宋简体"/>
          <w:color w:val="auto"/>
          <w:kern w:val="2"/>
          <w:sz w:val="44"/>
          <w:szCs w:val="44"/>
        </w:rPr>
        <w:t>政策实施细则</w:t>
      </w:r>
      <w:r>
        <w:rPr>
          <w:rFonts w:hint="eastAsia" w:ascii="方正小标宋简体" w:hAnsi="方正小标宋简体" w:eastAsia="方正小标宋简体" w:cs="方正小标宋简体"/>
          <w:color w:val="auto"/>
          <w:spacing w:val="2"/>
          <w:sz w:val="44"/>
          <w:szCs w:val="44"/>
          <w:lang w:eastAsia="zh-CN"/>
        </w:rPr>
        <w:t>（征求意见稿</w:t>
      </w:r>
      <w:r>
        <w:rPr>
          <w:rFonts w:hint="eastAsia" w:ascii="方正小标宋简体" w:hAnsi="方正小标宋简体" w:eastAsia="方正小标宋简体" w:cs="方正小标宋简体"/>
          <w:color w:val="auto"/>
          <w:spacing w:val="2"/>
          <w:sz w:val="44"/>
          <w:szCs w:val="44"/>
          <w:lang w:val="en-US" w:eastAsia="zh-CN"/>
        </w:rPr>
        <w:t>)</w:t>
      </w:r>
    </w:p>
    <w:p w14:paraId="7CDE5098">
      <w:pPr>
        <w:adjustRightInd w:val="0"/>
        <w:snapToGrid w:val="0"/>
        <w:spacing w:line="540" w:lineRule="exact"/>
        <w:ind w:firstLine="640" w:firstLineChars="200"/>
        <w:outlineLvl w:val="0"/>
        <w:rPr>
          <w:rFonts w:hint="eastAsia" w:ascii="黑体" w:hAnsi="黑体" w:eastAsia="黑体" w:cs="黑体"/>
          <w:color w:val="auto"/>
          <w:sz w:val="32"/>
          <w:szCs w:val="32"/>
        </w:rPr>
      </w:pPr>
    </w:p>
    <w:p w14:paraId="1F4AEACC">
      <w:pPr>
        <w:keepNext w:val="0"/>
        <w:keepLines w:val="0"/>
        <w:pageBreakBefore w:val="0"/>
        <w:kinsoku/>
        <w:wordWrap/>
        <w:topLinePunct w:val="0"/>
        <w:autoSpaceDE/>
        <w:autoSpaceDN/>
        <w:bidi w:val="0"/>
        <w:adjustRightInd w:val="0"/>
        <w:snapToGrid w:val="0"/>
        <w:spacing w:beforeAutospacing="0" w:afterAutospacing="0" w:line="520" w:lineRule="exact"/>
        <w:ind w:firstLine="640" w:firstLineChars="200"/>
        <w:textAlignment w:val="auto"/>
        <w:outlineLvl w:val="0"/>
        <w:rPr>
          <w:rFonts w:hint="eastAsia" w:ascii="黑体" w:hAnsi="黑体" w:eastAsia="黑体" w:cs="黑体"/>
          <w:color w:val="auto"/>
          <w:sz w:val="32"/>
          <w:szCs w:val="32"/>
          <w:highlight w:val="none"/>
          <w:lang w:eastAsia="zh-CN"/>
        </w:rPr>
      </w:pPr>
      <w:r>
        <w:rPr>
          <w:rFonts w:hint="eastAsia" w:ascii="黑体" w:hAnsi="黑体" w:eastAsia="黑体" w:cs="黑体"/>
          <w:color w:val="auto"/>
          <w:sz w:val="32"/>
          <w:szCs w:val="32"/>
          <w:highlight w:val="none"/>
        </w:rPr>
        <w:t>一、</w:t>
      </w:r>
      <w:bookmarkStart w:id="0" w:name="_Toc64986484"/>
      <w:r>
        <w:rPr>
          <w:rFonts w:hint="eastAsia" w:ascii="黑体" w:hAnsi="黑体" w:eastAsia="黑体" w:cs="黑体"/>
          <w:color w:val="auto"/>
          <w:sz w:val="32"/>
          <w:szCs w:val="32"/>
          <w:highlight w:val="none"/>
          <w:lang w:eastAsia="zh-CN"/>
        </w:rPr>
        <w:t>持续抓好粮食生产稳定</w:t>
      </w:r>
      <w:bookmarkStart w:id="20" w:name="_GoBack"/>
      <w:bookmarkEnd w:id="20"/>
    </w:p>
    <w:bookmarkEnd w:id="0"/>
    <w:p w14:paraId="4BAB4A75">
      <w:pPr>
        <w:keepNext w:val="0"/>
        <w:keepLines w:val="0"/>
        <w:pageBreakBefore w:val="0"/>
        <w:widowControl w:val="0"/>
        <w:kinsoku/>
        <w:wordWrap/>
        <w:overflowPunct/>
        <w:topLinePunct w:val="0"/>
        <w:autoSpaceDE/>
        <w:autoSpaceDN/>
        <w:bidi w:val="0"/>
        <w:adjustRightInd/>
        <w:snapToGrid/>
        <w:spacing w:beforeAutospacing="0" w:afterAutospacing="0" w:line="520" w:lineRule="exact"/>
        <w:ind w:firstLine="640" w:firstLineChars="200"/>
        <w:textAlignment w:val="auto"/>
        <w:outlineLvl w:val="1"/>
        <w:rPr>
          <w:rFonts w:hint="eastAsia" w:ascii="仿宋_GB2312" w:hAnsi="仿宋_GB2312" w:eastAsia="仿宋_GB2312" w:cs="仿宋_GB2312"/>
          <w:b/>
          <w:bCs/>
          <w:color w:val="auto"/>
          <w:sz w:val="32"/>
          <w:szCs w:val="32"/>
          <w:highlight w:val="none"/>
          <w:lang w:eastAsia="zh-CN"/>
        </w:rPr>
      </w:pPr>
      <w:bookmarkStart w:id="1" w:name="_Toc1524"/>
      <w:r>
        <w:rPr>
          <w:rFonts w:hint="eastAsia" w:ascii="楷体_GB2312" w:hAnsi="楷体_GB2312" w:eastAsia="楷体_GB2312" w:cs="楷体_GB2312"/>
          <w:b w:val="0"/>
          <w:bCs w:val="0"/>
          <w:color w:val="auto"/>
          <w:sz w:val="32"/>
          <w:szCs w:val="32"/>
          <w:highlight w:val="none"/>
        </w:rPr>
        <w:t>（一）政策条款：规模种植补贴</w:t>
      </w:r>
      <w:bookmarkEnd w:id="1"/>
      <w:r>
        <w:rPr>
          <w:rFonts w:hint="eastAsia" w:ascii="楷体_GB2312" w:hAnsi="楷体_GB2312" w:eastAsia="楷体_GB2312" w:cs="楷体_GB2312"/>
          <w:b w:val="0"/>
          <w:bCs w:val="0"/>
          <w:color w:val="auto"/>
          <w:sz w:val="32"/>
          <w:szCs w:val="32"/>
          <w:highlight w:val="none"/>
          <w:lang w:eastAsia="zh-CN"/>
        </w:rPr>
        <w:t>。</w:t>
      </w:r>
    </w:p>
    <w:p w14:paraId="443C72A6">
      <w:pPr>
        <w:keepNext w:val="0"/>
        <w:keepLines w:val="0"/>
        <w:pageBreakBefore w:val="0"/>
        <w:kinsoku/>
        <w:wordWrap/>
        <w:topLinePunct w:val="0"/>
        <w:autoSpaceDE/>
        <w:autoSpaceDN/>
        <w:bidi w:val="0"/>
        <w:spacing w:beforeAutospacing="0" w:afterAutospacing="0" w:line="520" w:lineRule="exact"/>
        <w:ind w:firstLine="643" w:firstLineChars="200"/>
        <w:textAlignment w:val="auto"/>
        <w:outlineLvl w:val="2"/>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1.</w:t>
      </w:r>
      <w:r>
        <w:rPr>
          <w:rFonts w:hint="eastAsia" w:ascii="仿宋_GB2312" w:hAnsi="仿宋_GB2312" w:eastAsia="仿宋_GB2312" w:cs="仿宋_GB2312"/>
          <w:b/>
          <w:bCs/>
          <w:color w:val="auto"/>
          <w:sz w:val="32"/>
          <w:szCs w:val="32"/>
          <w:highlight w:val="none"/>
          <w:lang w:eastAsia="zh-CN"/>
        </w:rPr>
        <w:t>扶持</w:t>
      </w:r>
      <w:r>
        <w:rPr>
          <w:rFonts w:hint="eastAsia" w:ascii="仿宋_GB2312" w:hAnsi="仿宋_GB2312" w:eastAsia="仿宋_GB2312" w:cs="仿宋_GB2312"/>
          <w:b/>
          <w:bCs/>
          <w:color w:val="auto"/>
          <w:sz w:val="32"/>
          <w:szCs w:val="32"/>
          <w:highlight w:val="none"/>
        </w:rPr>
        <w:t>对象和标准</w:t>
      </w:r>
    </w:p>
    <w:p w14:paraId="722E69B0">
      <w:pPr>
        <w:keepNext w:val="0"/>
        <w:keepLines w:val="0"/>
        <w:pageBreakBefore w:val="0"/>
        <w:kinsoku/>
        <w:wordWrap/>
        <w:topLinePunct w:val="0"/>
        <w:autoSpaceDE/>
        <w:autoSpaceDN/>
        <w:bidi w:val="0"/>
        <w:spacing w:beforeAutospacing="0" w:afterAutospacing="0" w:line="520" w:lineRule="exact"/>
        <w:ind w:firstLine="643"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b/>
          <w:bCs/>
          <w:color w:val="auto"/>
          <w:sz w:val="32"/>
          <w:szCs w:val="32"/>
          <w:highlight w:val="none"/>
        </w:rPr>
        <w:t>（1）</w:t>
      </w:r>
      <w:r>
        <w:rPr>
          <w:rFonts w:hint="eastAsia" w:ascii="仿宋_GB2312" w:hAnsi="仿宋_GB2312" w:eastAsia="仿宋_GB2312" w:cs="仿宋_GB2312"/>
          <w:b/>
          <w:bCs/>
          <w:color w:val="auto"/>
          <w:sz w:val="32"/>
          <w:szCs w:val="32"/>
          <w:highlight w:val="none"/>
          <w:lang w:eastAsia="zh-CN"/>
        </w:rPr>
        <w:t>稻麦规模种植补贴。</w:t>
      </w:r>
      <w:r>
        <w:rPr>
          <w:rFonts w:hint="eastAsia" w:ascii="仿宋_GB2312" w:hAnsi="仿宋_GB2312" w:eastAsia="仿宋_GB2312" w:cs="仿宋_GB2312"/>
          <w:color w:val="auto"/>
          <w:sz w:val="32"/>
          <w:szCs w:val="32"/>
          <w:highlight w:val="none"/>
        </w:rPr>
        <w:t>对全年稻麦复种面积50亩(含）以上的种粮大户、家庭农场等粮食生产适度规模种植主体，按实际种植面积，给予每亩160元的补贴</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对种植早稻且复种连作晚稻的，</w:t>
      </w:r>
      <w:r>
        <w:rPr>
          <w:rFonts w:hint="eastAsia" w:ascii="仿宋_GB2312" w:hAnsi="仿宋_GB2312" w:eastAsia="仿宋_GB2312" w:cs="仿宋_GB2312"/>
          <w:color w:val="auto"/>
          <w:sz w:val="32"/>
          <w:szCs w:val="32"/>
          <w:highlight w:val="none"/>
          <w:lang w:eastAsia="zh-CN"/>
        </w:rPr>
        <w:t>在规模种植的基础上，</w:t>
      </w:r>
      <w:r>
        <w:rPr>
          <w:rFonts w:hint="eastAsia" w:ascii="仿宋_GB2312" w:hAnsi="仿宋_GB2312" w:eastAsia="仿宋_GB2312" w:cs="仿宋_GB2312"/>
          <w:color w:val="auto"/>
          <w:sz w:val="32"/>
          <w:szCs w:val="32"/>
          <w:highlight w:val="none"/>
        </w:rPr>
        <w:t>按连作晚稻种植面积再给予每亩</w:t>
      </w:r>
      <w:r>
        <w:rPr>
          <w:rFonts w:hint="eastAsia" w:ascii="仿宋_GB2312" w:hAnsi="仿宋_GB2312" w:eastAsia="仿宋_GB2312" w:cs="仿宋_GB2312"/>
          <w:color w:val="auto"/>
          <w:sz w:val="32"/>
          <w:szCs w:val="32"/>
          <w:highlight w:val="none"/>
          <w:lang w:val="en-US" w:eastAsia="zh-CN"/>
        </w:rPr>
        <w:t>100</w:t>
      </w:r>
      <w:r>
        <w:rPr>
          <w:rFonts w:hint="eastAsia" w:ascii="仿宋_GB2312" w:hAnsi="仿宋_GB2312" w:eastAsia="仿宋_GB2312" w:cs="仿宋_GB2312"/>
          <w:color w:val="auto"/>
          <w:sz w:val="32"/>
          <w:szCs w:val="32"/>
          <w:highlight w:val="none"/>
        </w:rPr>
        <w:t>元的补贴</w:t>
      </w:r>
      <w:r>
        <w:rPr>
          <w:rFonts w:hint="eastAsia" w:ascii="仿宋_GB2312" w:hAnsi="仿宋_GB2312" w:eastAsia="仿宋_GB2312" w:cs="仿宋_GB2312"/>
          <w:color w:val="auto"/>
          <w:sz w:val="32"/>
          <w:szCs w:val="32"/>
          <w:highlight w:val="none"/>
          <w:lang w:val="en-US" w:eastAsia="zh-CN"/>
        </w:rPr>
        <w:t>。</w:t>
      </w:r>
    </w:p>
    <w:p w14:paraId="0E7367C2">
      <w:pPr>
        <w:keepNext w:val="0"/>
        <w:keepLines w:val="0"/>
        <w:pageBreakBefore w:val="0"/>
        <w:kinsoku/>
        <w:wordWrap/>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早稻再生季不</w:t>
      </w:r>
      <w:r>
        <w:rPr>
          <w:rFonts w:hint="eastAsia" w:ascii="仿宋_GB2312" w:hAnsi="仿宋_GB2312" w:eastAsia="仿宋_GB2312" w:cs="仿宋_GB2312"/>
          <w:color w:val="auto"/>
          <w:sz w:val="32"/>
          <w:szCs w:val="32"/>
          <w:highlight w:val="none"/>
          <w:lang w:eastAsia="zh-CN"/>
        </w:rPr>
        <w:t>享受规模种植补贴</w:t>
      </w:r>
      <w:r>
        <w:rPr>
          <w:rFonts w:hint="eastAsia" w:ascii="仿宋_GB2312" w:hAnsi="仿宋_GB2312" w:eastAsia="仿宋_GB2312" w:cs="仿宋_GB2312"/>
          <w:color w:val="auto"/>
          <w:sz w:val="32"/>
          <w:szCs w:val="32"/>
          <w:highlight w:val="none"/>
        </w:rPr>
        <w:t>。</w:t>
      </w:r>
    </w:p>
    <w:p w14:paraId="5BD5670C">
      <w:pPr>
        <w:keepNext w:val="0"/>
        <w:keepLines w:val="0"/>
        <w:pageBreakBefore w:val="0"/>
        <w:numPr>
          <w:ilvl w:val="0"/>
          <w:numId w:val="1"/>
        </w:numPr>
        <w:kinsoku/>
        <w:wordWrap/>
        <w:topLinePunct w:val="0"/>
        <w:autoSpaceDE/>
        <w:autoSpaceDN/>
        <w:bidi w:val="0"/>
        <w:spacing w:beforeAutospacing="0" w:afterAutospacing="0" w:line="520" w:lineRule="exact"/>
        <w:ind w:left="6" w:leftChars="0" w:firstLine="624" w:firstLineChars="0"/>
        <w:textAlignment w:val="auto"/>
        <w:rPr>
          <w:rFonts w:hint="eastAsia" w:ascii="仿宋_GB2312" w:hAnsi="仿宋_GB2312" w:eastAsia="仿宋_GB2312" w:cs="仿宋_GB2312"/>
          <w:color w:val="auto"/>
          <w:spacing w:val="-4"/>
          <w:sz w:val="32"/>
          <w:szCs w:val="32"/>
          <w:highlight w:val="none"/>
          <w:lang w:eastAsia="zh-CN"/>
        </w:rPr>
      </w:pPr>
      <w:r>
        <w:rPr>
          <w:rFonts w:hint="eastAsia" w:ascii="仿宋_GB2312" w:hAnsi="仿宋_GB2312" w:eastAsia="仿宋_GB2312" w:cs="仿宋_GB2312"/>
          <w:b/>
          <w:bCs/>
          <w:color w:val="auto"/>
          <w:spacing w:val="-4"/>
          <w:sz w:val="32"/>
          <w:szCs w:val="32"/>
          <w:highlight w:val="none"/>
          <w:lang w:eastAsia="zh-CN"/>
        </w:rPr>
        <w:t>旱粮种植补贴。</w:t>
      </w:r>
      <w:r>
        <w:rPr>
          <w:rFonts w:hint="eastAsia" w:ascii="仿宋_GB2312" w:hAnsi="仿宋_GB2312" w:eastAsia="仿宋_GB2312" w:cs="仿宋_GB2312"/>
          <w:color w:val="auto"/>
          <w:spacing w:val="-4"/>
          <w:sz w:val="32"/>
          <w:szCs w:val="32"/>
          <w:highlight w:val="none"/>
        </w:rPr>
        <w:t>对连片50亩（含）以上的旱粮种植主体，</w:t>
      </w:r>
      <w:r>
        <w:rPr>
          <w:rFonts w:hint="eastAsia" w:ascii="仿宋_GB2312" w:hAnsi="仿宋_GB2312" w:eastAsia="仿宋_GB2312" w:cs="仿宋_GB2312"/>
          <w:color w:val="auto"/>
          <w:sz w:val="32"/>
          <w:szCs w:val="32"/>
          <w:highlight w:val="none"/>
        </w:rPr>
        <w:t>按实际种植面积，</w:t>
      </w:r>
      <w:r>
        <w:rPr>
          <w:rFonts w:hint="eastAsia" w:ascii="仿宋_GB2312" w:hAnsi="仿宋_GB2312" w:eastAsia="仿宋_GB2312" w:cs="仿宋_GB2312"/>
          <w:color w:val="auto"/>
          <w:spacing w:val="-4"/>
          <w:sz w:val="32"/>
          <w:szCs w:val="32"/>
          <w:highlight w:val="none"/>
        </w:rPr>
        <w:t>给</w:t>
      </w:r>
      <w:r>
        <w:rPr>
          <w:rFonts w:hint="eastAsia" w:ascii="仿宋_GB2312" w:hAnsi="仿宋_GB2312" w:eastAsia="仿宋_GB2312" w:cs="仿宋_GB2312"/>
          <w:color w:val="auto"/>
          <w:sz w:val="32"/>
          <w:szCs w:val="32"/>
          <w:highlight w:val="none"/>
        </w:rPr>
        <w:t>予每亩160元的补贴;对在茶园、桑园、果园“三园”地间作套种同一旱粮作物50亩（含）以上</w:t>
      </w:r>
      <w:r>
        <w:rPr>
          <w:rFonts w:hint="eastAsia" w:ascii="仿宋_GB2312" w:hAnsi="仿宋_GB2312" w:eastAsia="仿宋_GB2312" w:cs="仿宋_GB2312"/>
          <w:color w:val="auto"/>
          <w:spacing w:val="-4"/>
          <w:sz w:val="32"/>
          <w:szCs w:val="32"/>
          <w:highlight w:val="none"/>
        </w:rPr>
        <w:t>，且套种比例达50%以上的，</w:t>
      </w:r>
      <w:r>
        <w:rPr>
          <w:rFonts w:hint="eastAsia" w:ascii="仿宋_GB2312" w:hAnsi="仿宋_GB2312" w:eastAsia="仿宋_GB2312" w:cs="仿宋_GB2312"/>
          <w:strike w:val="0"/>
          <w:dstrike w:val="0"/>
          <w:color w:val="auto"/>
          <w:spacing w:val="-4"/>
          <w:sz w:val="32"/>
          <w:szCs w:val="32"/>
          <w:highlight w:val="none"/>
        </w:rPr>
        <w:t>按</w:t>
      </w:r>
      <w:r>
        <w:rPr>
          <w:rFonts w:hint="eastAsia" w:ascii="仿宋_GB2312" w:hAnsi="仿宋_GB2312" w:eastAsia="仿宋_GB2312" w:cs="仿宋_GB2312"/>
          <w:strike w:val="0"/>
          <w:dstrike w:val="0"/>
          <w:color w:val="auto"/>
          <w:spacing w:val="-4"/>
          <w:sz w:val="32"/>
          <w:szCs w:val="32"/>
          <w:highlight w:val="none"/>
          <w:lang w:eastAsia="zh-CN"/>
        </w:rPr>
        <w:t>旱粮</w:t>
      </w:r>
      <w:r>
        <w:rPr>
          <w:rFonts w:hint="eastAsia" w:ascii="仿宋_GB2312" w:hAnsi="仿宋_GB2312" w:eastAsia="仿宋_GB2312" w:cs="仿宋_GB2312"/>
          <w:strike w:val="0"/>
          <w:dstrike w:val="0"/>
          <w:color w:val="auto"/>
          <w:spacing w:val="-4"/>
          <w:sz w:val="32"/>
          <w:szCs w:val="32"/>
          <w:highlight w:val="none"/>
        </w:rPr>
        <w:t>种植面积</w:t>
      </w:r>
      <w:r>
        <w:rPr>
          <w:rFonts w:hint="eastAsia" w:ascii="仿宋_GB2312" w:hAnsi="仿宋_GB2312" w:eastAsia="仿宋_GB2312" w:cs="仿宋_GB2312"/>
          <w:color w:val="auto"/>
          <w:spacing w:val="-4"/>
          <w:sz w:val="32"/>
          <w:szCs w:val="32"/>
          <w:highlight w:val="none"/>
        </w:rPr>
        <w:t>给予每亩160元的补贴</w:t>
      </w:r>
      <w:r>
        <w:rPr>
          <w:rFonts w:hint="eastAsia" w:ascii="仿宋_GB2312" w:hAnsi="仿宋_GB2312" w:eastAsia="仿宋_GB2312" w:cs="仿宋_GB2312"/>
          <w:color w:val="auto"/>
          <w:spacing w:val="-4"/>
          <w:sz w:val="32"/>
          <w:szCs w:val="32"/>
          <w:highlight w:val="none"/>
          <w:lang w:eastAsia="zh-CN"/>
        </w:rPr>
        <w:t>。</w:t>
      </w:r>
    </w:p>
    <w:p w14:paraId="433EEA49">
      <w:pPr>
        <w:keepNext w:val="0"/>
        <w:keepLines w:val="0"/>
        <w:pageBreakBefore w:val="0"/>
        <w:kinsoku/>
        <w:wordWrap/>
        <w:topLinePunct w:val="0"/>
        <w:autoSpaceDE/>
        <w:autoSpaceDN/>
        <w:bidi w:val="0"/>
        <w:spacing w:beforeAutospacing="0" w:afterAutospacing="0" w:line="520" w:lineRule="exact"/>
        <w:ind w:firstLine="643"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bCs/>
          <w:color w:val="auto"/>
          <w:sz w:val="32"/>
          <w:szCs w:val="32"/>
          <w:highlight w:val="none"/>
          <w:lang w:val="en-US" w:eastAsia="zh-CN"/>
        </w:rPr>
        <w:t>3</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bCs/>
          <w:color w:val="auto"/>
          <w:spacing w:val="-4"/>
          <w:sz w:val="32"/>
          <w:szCs w:val="32"/>
          <w:highlight w:val="none"/>
          <w:lang w:eastAsia="zh-CN"/>
        </w:rPr>
        <w:t>油菜种植补贴。</w:t>
      </w:r>
      <w:r>
        <w:rPr>
          <w:rFonts w:hint="eastAsia" w:ascii="仿宋_GB2312" w:hAnsi="仿宋_GB2312" w:eastAsia="仿宋_GB2312" w:cs="仿宋_GB2312"/>
          <w:color w:val="auto"/>
          <w:sz w:val="32"/>
          <w:szCs w:val="32"/>
          <w:highlight w:val="none"/>
        </w:rPr>
        <w:t>对相对集中种植油菜面积30亩（含）以上的</w:t>
      </w:r>
      <w:r>
        <w:rPr>
          <w:rFonts w:hint="eastAsia" w:ascii="仿宋_GB2312" w:hAnsi="仿宋_GB2312" w:eastAsia="仿宋_GB2312" w:cs="仿宋_GB2312"/>
          <w:color w:val="auto"/>
          <w:spacing w:val="-4"/>
          <w:sz w:val="32"/>
          <w:szCs w:val="32"/>
          <w:highlight w:val="none"/>
        </w:rPr>
        <w:t>油菜种植主体</w:t>
      </w:r>
      <w:r>
        <w:rPr>
          <w:rFonts w:hint="eastAsia" w:ascii="仿宋_GB2312" w:hAnsi="仿宋_GB2312" w:eastAsia="仿宋_GB2312" w:cs="仿宋_GB2312"/>
          <w:color w:val="auto"/>
          <w:sz w:val="32"/>
          <w:szCs w:val="32"/>
          <w:highlight w:val="none"/>
        </w:rPr>
        <w:t>，按实际种植面积，给予每亩</w:t>
      </w:r>
      <w:r>
        <w:rPr>
          <w:rFonts w:hint="eastAsia" w:ascii="仿宋_GB2312" w:hAnsi="仿宋_GB2312" w:eastAsia="仿宋_GB2312" w:cs="仿宋_GB2312"/>
          <w:color w:val="auto"/>
          <w:sz w:val="32"/>
          <w:szCs w:val="32"/>
          <w:highlight w:val="none"/>
          <w:lang w:val="en-US" w:eastAsia="zh-CN"/>
        </w:rPr>
        <w:t>140</w:t>
      </w:r>
      <w:r>
        <w:rPr>
          <w:rFonts w:hint="eastAsia" w:ascii="仿宋_GB2312" w:hAnsi="仿宋_GB2312" w:eastAsia="仿宋_GB2312" w:cs="仿宋_GB2312"/>
          <w:color w:val="auto"/>
          <w:sz w:val="32"/>
          <w:szCs w:val="32"/>
          <w:highlight w:val="none"/>
        </w:rPr>
        <w:t>元的补贴。</w:t>
      </w:r>
    </w:p>
    <w:p w14:paraId="2C9C577E">
      <w:pPr>
        <w:keepNext w:val="0"/>
        <w:keepLines w:val="0"/>
        <w:pageBreakBefore w:val="0"/>
        <w:kinsoku/>
        <w:wordWrap/>
        <w:topLinePunct w:val="0"/>
        <w:autoSpaceDE/>
        <w:autoSpaceDN/>
        <w:bidi w:val="0"/>
        <w:spacing w:beforeAutospacing="0" w:afterAutospacing="0" w:line="520" w:lineRule="exact"/>
        <w:ind w:firstLine="643" w:firstLineChars="200"/>
        <w:textAlignment w:val="auto"/>
        <w:outlineLvl w:val="2"/>
        <w:rPr>
          <w:rFonts w:hint="eastAsia" w:ascii="仿宋_GB2312" w:hAnsi="仿宋_GB2312" w:eastAsia="仿宋_GB2312" w:cs="仿宋_GB2312"/>
          <w:bCs/>
          <w:color w:val="auto"/>
          <w:sz w:val="32"/>
          <w:szCs w:val="32"/>
          <w:highlight w:val="none"/>
          <w:lang w:eastAsia="zh-CN"/>
        </w:rPr>
      </w:pPr>
      <w:r>
        <w:rPr>
          <w:rFonts w:hint="eastAsia" w:ascii="仿宋_GB2312" w:hAnsi="仿宋_GB2312" w:eastAsia="仿宋_GB2312" w:cs="仿宋_GB2312"/>
          <w:b/>
          <w:bCs/>
          <w:color w:val="auto"/>
          <w:sz w:val="32"/>
          <w:szCs w:val="32"/>
          <w:highlight w:val="none"/>
        </w:rPr>
        <w:t>2.审核程</w:t>
      </w:r>
      <w:r>
        <w:rPr>
          <w:rFonts w:hint="eastAsia" w:ascii="仿宋_GB2312" w:hAnsi="仿宋_GB2312" w:eastAsia="仿宋_GB2312" w:cs="仿宋_GB2312"/>
          <w:b/>
          <w:bCs/>
          <w:color w:val="auto"/>
          <w:sz w:val="32"/>
          <w:szCs w:val="32"/>
          <w:highlight w:val="none"/>
          <w:lang w:eastAsia="zh-CN"/>
        </w:rPr>
        <w:t>序</w:t>
      </w:r>
    </w:p>
    <w:p w14:paraId="13BE46AB">
      <w:pPr>
        <w:keepNext w:val="0"/>
        <w:keepLines w:val="0"/>
        <w:pageBreakBefore w:val="0"/>
        <w:kinsoku/>
        <w:wordWrap/>
        <w:topLinePunct w:val="0"/>
        <w:autoSpaceDE/>
        <w:autoSpaceDN/>
        <w:bidi w:val="0"/>
        <w:spacing w:beforeAutospacing="0" w:afterAutospacing="0" w:line="520" w:lineRule="exact"/>
        <w:ind w:firstLine="643"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（1）主体申报。</w:t>
      </w:r>
      <w:r>
        <w:rPr>
          <w:rFonts w:hint="eastAsia" w:ascii="仿宋_GB2312" w:hAnsi="仿宋_GB2312" w:eastAsia="仿宋_GB2312" w:cs="仿宋_GB2312"/>
          <w:color w:val="auto"/>
          <w:sz w:val="32"/>
          <w:szCs w:val="32"/>
          <w:highlight w:val="none"/>
          <w:lang w:eastAsia="zh-CN"/>
        </w:rPr>
        <w:t>稻麦</w:t>
      </w:r>
      <w:r>
        <w:rPr>
          <w:rFonts w:hint="eastAsia" w:ascii="仿宋_GB2312" w:hAnsi="仿宋_GB2312" w:eastAsia="仿宋_GB2312" w:cs="仿宋_GB2312"/>
          <w:color w:val="auto"/>
          <w:sz w:val="32"/>
          <w:szCs w:val="32"/>
          <w:highlight w:val="none"/>
        </w:rPr>
        <w:t>和旱粮规模种植主体，按季向所在镇乡（街道）进行申报,根据实际种植情况填写《诸暨市202*年</w:t>
      </w:r>
      <w:r>
        <w:rPr>
          <w:rFonts w:hint="eastAsia" w:ascii="仿宋_GB2312" w:hAnsi="仿宋_GB2312" w:eastAsia="仿宋_GB2312" w:cs="仿宋_GB2312"/>
          <w:color w:val="auto"/>
          <w:sz w:val="32"/>
          <w:szCs w:val="32"/>
          <w:highlight w:val="none"/>
          <w:lang w:eastAsia="zh-CN"/>
        </w:rPr>
        <w:t>稻麦</w:t>
      </w:r>
      <w:r>
        <w:rPr>
          <w:rFonts w:hint="eastAsia" w:ascii="仿宋_GB2312" w:hAnsi="仿宋_GB2312" w:eastAsia="仿宋_GB2312" w:cs="仿宋_GB2312"/>
          <w:color w:val="auto"/>
          <w:sz w:val="32"/>
          <w:szCs w:val="32"/>
          <w:highlight w:val="none"/>
        </w:rPr>
        <w:t>规模</w:t>
      </w:r>
      <w:r>
        <w:rPr>
          <w:rFonts w:hint="eastAsia" w:ascii="仿宋_GB2312" w:hAnsi="仿宋_GB2312" w:eastAsia="仿宋_GB2312" w:cs="仿宋_GB2312"/>
          <w:color w:val="auto"/>
          <w:sz w:val="32"/>
          <w:szCs w:val="32"/>
          <w:highlight w:val="none"/>
          <w:lang w:eastAsia="zh-CN"/>
        </w:rPr>
        <w:t>种植</w:t>
      </w:r>
      <w:r>
        <w:rPr>
          <w:rFonts w:hint="eastAsia" w:ascii="仿宋_GB2312" w:hAnsi="仿宋_GB2312" w:eastAsia="仿宋_GB2312" w:cs="仿宋_GB2312"/>
          <w:color w:val="auto"/>
          <w:sz w:val="32"/>
          <w:szCs w:val="32"/>
          <w:highlight w:val="none"/>
        </w:rPr>
        <w:t>补贴申报表》(附件1）或《诸暨市202*年旱粮</w:t>
      </w:r>
      <w:r>
        <w:rPr>
          <w:rFonts w:hint="eastAsia" w:ascii="仿宋_GB2312" w:hAnsi="仿宋_GB2312" w:eastAsia="仿宋_GB2312" w:cs="仿宋_GB2312"/>
          <w:color w:val="auto"/>
          <w:sz w:val="32"/>
          <w:szCs w:val="32"/>
          <w:highlight w:val="none"/>
          <w:lang w:eastAsia="zh-CN"/>
        </w:rPr>
        <w:t>规模</w:t>
      </w:r>
      <w:r>
        <w:rPr>
          <w:rFonts w:hint="eastAsia" w:ascii="仿宋_GB2312" w:hAnsi="仿宋_GB2312" w:eastAsia="仿宋_GB2312" w:cs="仿宋_GB2312"/>
          <w:color w:val="auto"/>
          <w:sz w:val="32"/>
          <w:szCs w:val="32"/>
          <w:highlight w:val="none"/>
        </w:rPr>
        <w:t>种植补贴申报表》（附件2），油菜种植主体填写《诸暨市202*年油菜</w:t>
      </w:r>
      <w:r>
        <w:rPr>
          <w:rFonts w:hint="eastAsia" w:ascii="仿宋_GB2312" w:hAnsi="仿宋_GB2312" w:eastAsia="仿宋_GB2312" w:cs="仿宋_GB2312"/>
          <w:color w:val="auto"/>
          <w:sz w:val="32"/>
          <w:szCs w:val="32"/>
          <w:highlight w:val="none"/>
          <w:lang w:eastAsia="zh-CN"/>
        </w:rPr>
        <w:t>规模</w:t>
      </w:r>
      <w:r>
        <w:rPr>
          <w:rFonts w:hint="eastAsia" w:ascii="仿宋_GB2312" w:hAnsi="仿宋_GB2312" w:eastAsia="仿宋_GB2312" w:cs="仿宋_GB2312"/>
          <w:color w:val="auto"/>
          <w:sz w:val="32"/>
          <w:szCs w:val="32"/>
          <w:highlight w:val="none"/>
        </w:rPr>
        <w:t>种植补贴申报表》（附件3），以上三项补贴申请均需提供《诸暨市202</w:t>
      </w:r>
      <w:r>
        <w:rPr>
          <w:rFonts w:hint="eastAsia" w:ascii="仿宋_GB2312" w:hAnsi="仿宋_GB2312" w:eastAsia="仿宋_GB2312" w:cs="仿宋_GB2312"/>
          <w:color w:val="auto"/>
          <w:sz w:val="32"/>
          <w:szCs w:val="32"/>
          <w:highlight w:val="none"/>
          <w:lang w:val="en-US" w:eastAsia="zh-CN"/>
        </w:rPr>
        <w:t>4</w:t>
      </w:r>
      <w:r>
        <w:rPr>
          <w:rFonts w:hint="eastAsia" w:ascii="仿宋_GB2312" w:hAnsi="仿宋_GB2312" w:eastAsia="仿宋_GB2312" w:cs="仿宋_GB2312"/>
          <w:color w:val="auto"/>
          <w:sz w:val="32"/>
          <w:szCs w:val="32"/>
          <w:highlight w:val="none"/>
        </w:rPr>
        <w:t>年土地承包、流转情况清册》（附件4）</w:t>
      </w:r>
      <w:r>
        <w:rPr>
          <w:rFonts w:hint="eastAsia" w:ascii="仿宋_GB2312" w:hAnsi="仿宋_GB2312" w:eastAsia="仿宋_GB2312" w:cs="仿宋_GB2312"/>
          <w:color w:val="auto"/>
          <w:sz w:val="32"/>
          <w:szCs w:val="32"/>
          <w:highlight w:val="none"/>
          <w:lang w:eastAsia="zh-CN"/>
        </w:rPr>
        <w:t>的盖章件和</w:t>
      </w:r>
      <w:r>
        <w:rPr>
          <w:rFonts w:hint="eastAsia" w:ascii="仿宋_GB2312" w:hAnsi="仿宋_GB2312" w:eastAsia="仿宋_GB2312" w:cs="仿宋_GB2312"/>
          <w:color w:val="auto"/>
          <w:sz w:val="32"/>
          <w:szCs w:val="32"/>
          <w:highlight w:val="none"/>
          <w:lang w:val="en-US" w:eastAsia="zh-CN"/>
        </w:rPr>
        <w:t>EXCEL格式的</w:t>
      </w:r>
      <w:r>
        <w:rPr>
          <w:rFonts w:hint="eastAsia" w:ascii="仿宋_GB2312" w:hAnsi="仿宋_GB2312" w:eastAsia="仿宋_GB2312" w:cs="仿宋_GB2312"/>
          <w:color w:val="auto"/>
          <w:sz w:val="32"/>
          <w:szCs w:val="32"/>
          <w:highlight w:val="none"/>
          <w:lang w:eastAsia="zh-CN"/>
        </w:rPr>
        <w:t>电子清册</w:t>
      </w:r>
      <w:r>
        <w:rPr>
          <w:rFonts w:hint="eastAsia" w:ascii="仿宋_GB2312" w:hAnsi="仿宋_GB2312" w:eastAsia="仿宋_GB2312" w:cs="仿宋_GB2312"/>
          <w:color w:val="auto"/>
          <w:sz w:val="32"/>
          <w:szCs w:val="32"/>
          <w:highlight w:val="none"/>
        </w:rPr>
        <w:t>。</w:t>
      </w:r>
    </w:p>
    <w:p w14:paraId="014B9609">
      <w:pPr>
        <w:keepNext w:val="0"/>
        <w:keepLines w:val="0"/>
        <w:pageBreakBefore w:val="0"/>
        <w:kinsoku/>
        <w:wordWrap/>
        <w:topLinePunct w:val="0"/>
        <w:autoSpaceDE/>
        <w:autoSpaceDN/>
        <w:bidi w:val="0"/>
        <w:spacing w:beforeAutospacing="0" w:afterAutospacing="0" w:line="520" w:lineRule="exact"/>
        <w:ind w:firstLine="643"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（2）镇村审核公示。</w:t>
      </w:r>
      <w:r>
        <w:rPr>
          <w:rFonts w:hint="eastAsia" w:ascii="仿宋_GB2312" w:hAnsi="仿宋_GB2312" w:eastAsia="仿宋_GB2312" w:cs="仿宋_GB2312"/>
          <w:color w:val="auto"/>
          <w:sz w:val="32"/>
          <w:szCs w:val="32"/>
          <w:highlight w:val="none"/>
        </w:rPr>
        <w:t>村委会查验大户的承包及流转协议，核实</w:t>
      </w:r>
      <w:r>
        <w:rPr>
          <w:rFonts w:hint="eastAsia" w:ascii="仿宋_GB2312" w:hAnsi="仿宋_GB2312" w:eastAsia="仿宋_GB2312" w:cs="仿宋_GB2312"/>
          <w:color w:val="auto"/>
          <w:sz w:val="32"/>
          <w:szCs w:val="32"/>
          <w:highlight w:val="none"/>
          <w:lang w:eastAsia="zh-CN"/>
        </w:rPr>
        <w:t>种植面积等</w:t>
      </w:r>
      <w:r>
        <w:rPr>
          <w:rFonts w:hint="eastAsia" w:ascii="仿宋_GB2312" w:hAnsi="仿宋_GB2312" w:eastAsia="仿宋_GB2312" w:cs="仿宋_GB2312"/>
          <w:color w:val="auto"/>
          <w:sz w:val="32"/>
          <w:szCs w:val="32"/>
          <w:highlight w:val="none"/>
        </w:rPr>
        <w:t>相应的信息，并签具审核意见。镇乡（街道）进行</w:t>
      </w:r>
      <w:r>
        <w:rPr>
          <w:rFonts w:hint="eastAsia" w:ascii="仿宋_GB2312" w:hAnsi="仿宋_GB2312" w:eastAsia="仿宋_GB2312" w:cs="仿宋_GB2312"/>
          <w:color w:val="auto"/>
          <w:sz w:val="32"/>
          <w:szCs w:val="32"/>
          <w:highlight w:val="none"/>
          <w:lang w:eastAsia="zh-CN"/>
        </w:rPr>
        <w:t>补贴面积的</w:t>
      </w:r>
      <w:r>
        <w:rPr>
          <w:rFonts w:hint="eastAsia" w:ascii="仿宋_GB2312" w:hAnsi="仿宋_GB2312" w:eastAsia="仿宋_GB2312" w:cs="仿宋_GB2312"/>
          <w:color w:val="auto"/>
          <w:sz w:val="32"/>
          <w:szCs w:val="32"/>
          <w:highlight w:val="none"/>
        </w:rPr>
        <w:t>验收核定，并对核定结果到所在村公示7天，公示结束无异议后汇总编制《诸暨市202*年</w:t>
      </w:r>
      <w:r>
        <w:rPr>
          <w:rFonts w:hint="eastAsia" w:ascii="仿宋_GB2312" w:hAnsi="仿宋_GB2312" w:eastAsia="仿宋_GB2312" w:cs="仿宋_GB2312"/>
          <w:color w:val="auto"/>
          <w:sz w:val="32"/>
          <w:szCs w:val="32"/>
          <w:highlight w:val="none"/>
          <w:lang w:eastAsia="zh-CN"/>
        </w:rPr>
        <w:t>稻麦</w:t>
      </w:r>
      <w:r>
        <w:rPr>
          <w:rFonts w:hint="eastAsia" w:ascii="仿宋_GB2312" w:hAnsi="仿宋_GB2312" w:eastAsia="仿宋_GB2312" w:cs="仿宋_GB2312"/>
          <w:color w:val="auto"/>
          <w:sz w:val="32"/>
          <w:szCs w:val="32"/>
          <w:highlight w:val="none"/>
        </w:rPr>
        <w:t>规模</w:t>
      </w:r>
      <w:r>
        <w:rPr>
          <w:rFonts w:hint="eastAsia" w:ascii="仿宋_GB2312" w:hAnsi="仿宋_GB2312" w:eastAsia="仿宋_GB2312" w:cs="仿宋_GB2312"/>
          <w:color w:val="auto"/>
          <w:sz w:val="32"/>
          <w:szCs w:val="32"/>
          <w:highlight w:val="none"/>
          <w:lang w:eastAsia="zh-CN"/>
        </w:rPr>
        <w:t>种植</w:t>
      </w:r>
      <w:r>
        <w:rPr>
          <w:rFonts w:hint="eastAsia" w:ascii="仿宋_GB2312" w:hAnsi="仿宋_GB2312" w:eastAsia="仿宋_GB2312" w:cs="仿宋_GB2312"/>
          <w:color w:val="auto"/>
          <w:sz w:val="32"/>
          <w:szCs w:val="32"/>
          <w:highlight w:val="none"/>
        </w:rPr>
        <w:t>补贴发放分户清册》（附件5）或《诸暨市202*年旱粮</w:t>
      </w:r>
      <w:r>
        <w:rPr>
          <w:rFonts w:hint="eastAsia" w:ascii="仿宋_GB2312" w:hAnsi="仿宋_GB2312" w:eastAsia="仿宋_GB2312" w:cs="仿宋_GB2312"/>
          <w:color w:val="auto"/>
          <w:sz w:val="32"/>
          <w:szCs w:val="32"/>
          <w:highlight w:val="none"/>
          <w:lang w:eastAsia="zh-CN"/>
        </w:rPr>
        <w:t>规模</w:t>
      </w:r>
      <w:r>
        <w:rPr>
          <w:rFonts w:hint="eastAsia" w:ascii="仿宋_GB2312" w:hAnsi="仿宋_GB2312" w:eastAsia="仿宋_GB2312" w:cs="仿宋_GB2312"/>
          <w:color w:val="auto"/>
          <w:sz w:val="32"/>
          <w:szCs w:val="32"/>
          <w:highlight w:val="none"/>
        </w:rPr>
        <w:t>种植补贴发放分户清册》（附件6）或《诸暨市202*年油菜</w:t>
      </w:r>
      <w:r>
        <w:rPr>
          <w:rFonts w:hint="eastAsia" w:ascii="仿宋_GB2312" w:hAnsi="仿宋_GB2312" w:eastAsia="仿宋_GB2312" w:cs="仿宋_GB2312"/>
          <w:color w:val="auto"/>
          <w:sz w:val="32"/>
          <w:szCs w:val="32"/>
          <w:highlight w:val="none"/>
          <w:lang w:eastAsia="zh-CN"/>
        </w:rPr>
        <w:t>规模</w:t>
      </w:r>
      <w:r>
        <w:rPr>
          <w:rFonts w:hint="eastAsia" w:ascii="仿宋_GB2312" w:hAnsi="仿宋_GB2312" w:eastAsia="仿宋_GB2312" w:cs="仿宋_GB2312"/>
          <w:color w:val="auto"/>
          <w:sz w:val="32"/>
          <w:szCs w:val="32"/>
          <w:highlight w:val="none"/>
        </w:rPr>
        <w:t>种植补贴发放分户清册》（附件7）</w:t>
      </w:r>
      <w:r>
        <w:rPr>
          <w:rFonts w:hint="eastAsia" w:ascii="仿宋_GB2312" w:hAnsi="仿宋_GB2312" w:eastAsia="仿宋_GB2312" w:cs="仿宋_GB2312"/>
          <w:color w:val="auto"/>
          <w:sz w:val="32"/>
          <w:szCs w:val="32"/>
          <w:highlight w:val="none"/>
          <w:lang w:eastAsia="zh-CN"/>
        </w:rPr>
        <w:t>会同相关资料</w:t>
      </w:r>
      <w:r>
        <w:rPr>
          <w:rFonts w:hint="eastAsia" w:ascii="仿宋_GB2312" w:hAnsi="仿宋_GB2312" w:eastAsia="仿宋_GB2312" w:cs="仿宋_GB2312"/>
          <w:color w:val="auto"/>
          <w:sz w:val="32"/>
          <w:szCs w:val="32"/>
          <w:highlight w:val="none"/>
        </w:rPr>
        <w:t>报</w:t>
      </w:r>
      <w:r>
        <w:rPr>
          <w:rFonts w:hint="eastAsia" w:ascii="仿宋_GB2312" w:hAnsi="仿宋_GB2312" w:eastAsia="仿宋_GB2312" w:cs="仿宋_GB2312"/>
          <w:color w:val="auto"/>
          <w:sz w:val="32"/>
          <w:szCs w:val="32"/>
          <w:highlight w:val="none"/>
          <w:lang w:eastAsia="zh-CN"/>
        </w:rPr>
        <w:t>送</w:t>
      </w:r>
      <w:r>
        <w:rPr>
          <w:rFonts w:hint="eastAsia" w:ascii="仿宋_GB2312" w:hAnsi="仿宋_GB2312" w:eastAsia="仿宋_GB2312" w:cs="仿宋_GB2312"/>
          <w:color w:val="auto"/>
          <w:sz w:val="32"/>
          <w:szCs w:val="32"/>
          <w:highlight w:val="none"/>
        </w:rPr>
        <w:t>市农业技术推广中心</w:t>
      </w:r>
      <w:r>
        <w:rPr>
          <w:rFonts w:hint="eastAsia" w:ascii="仿宋_GB2312" w:hAnsi="仿宋_GB2312" w:eastAsia="仿宋_GB2312" w:cs="仿宋_GB2312"/>
          <w:color w:val="auto"/>
          <w:sz w:val="32"/>
          <w:szCs w:val="32"/>
          <w:highlight w:val="none"/>
          <w:lang w:eastAsia="zh-CN"/>
        </w:rPr>
        <w:t>。油菜种植补贴资料于当年</w:t>
      </w:r>
      <w:r>
        <w:rPr>
          <w:rFonts w:hint="eastAsia" w:ascii="仿宋_GB2312" w:hAnsi="仿宋_GB2312" w:eastAsia="仿宋_GB2312" w:cs="仿宋_GB2312"/>
          <w:color w:val="auto"/>
          <w:sz w:val="32"/>
          <w:szCs w:val="32"/>
          <w:highlight w:val="none"/>
          <w:lang w:val="en-US" w:eastAsia="zh-CN"/>
        </w:rPr>
        <w:t>5月30日前报送，</w:t>
      </w:r>
      <w:r>
        <w:rPr>
          <w:rFonts w:hint="eastAsia" w:ascii="仿宋_GB2312" w:hAnsi="仿宋_GB2312" w:eastAsia="仿宋_GB2312" w:cs="仿宋_GB2312"/>
          <w:color w:val="auto"/>
          <w:sz w:val="32"/>
          <w:szCs w:val="32"/>
          <w:highlight w:val="none"/>
          <w:lang w:eastAsia="zh-CN"/>
        </w:rPr>
        <w:t>稻麦</w:t>
      </w:r>
      <w:r>
        <w:rPr>
          <w:rFonts w:hint="eastAsia" w:ascii="仿宋_GB2312" w:hAnsi="仿宋_GB2312" w:eastAsia="仿宋_GB2312" w:cs="仿宋_GB2312"/>
          <w:color w:val="auto"/>
          <w:sz w:val="32"/>
          <w:szCs w:val="32"/>
          <w:highlight w:val="none"/>
        </w:rPr>
        <w:t>规模</w:t>
      </w:r>
      <w:r>
        <w:rPr>
          <w:rFonts w:hint="eastAsia" w:ascii="仿宋_GB2312" w:hAnsi="仿宋_GB2312" w:eastAsia="仿宋_GB2312" w:cs="仿宋_GB2312"/>
          <w:color w:val="auto"/>
          <w:sz w:val="32"/>
          <w:szCs w:val="32"/>
          <w:highlight w:val="none"/>
          <w:lang w:eastAsia="zh-CN"/>
        </w:rPr>
        <w:t>种植</w:t>
      </w:r>
      <w:r>
        <w:rPr>
          <w:rFonts w:hint="eastAsia" w:ascii="仿宋_GB2312" w:hAnsi="仿宋_GB2312" w:eastAsia="仿宋_GB2312" w:cs="仿宋_GB2312"/>
          <w:color w:val="auto"/>
          <w:sz w:val="32"/>
          <w:szCs w:val="32"/>
          <w:highlight w:val="none"/>
        </w:rPr>
        <w:t>补贴资料</w:t>
      </w:r>
      <w:r>
        <w:rPr>
          <w:rFonts w:hint="eastAsia" w:ascii="仿宋_GB2312" w:hAnsi="仿宋_GB2312" w:eastAsia="仿宋_GB2312" w:cs="仿宋_GB2312"/>
          <w:color w:val="auto"/>
          <w:sz w:val="32"/>
          <w:szCs w:val="32"/>
          <w:highlight w:val="none"/>
          <w:lang w:eastAsia="zh-CN"/>
        </w:rPr>
        <w:t>于</w:t>
      </w:r>
      <w:r>
        <w:rPr>
          <w:rFonts w:hint="eastAsia" w:ascii="仿宋_GB2312" w:hAnsi="仿宋_GB2312" w:eastAsia="仿宋_GB2312" w:cs="仿宋_GB2312"/>
          <w:color w:val="auto"/>
          <w:sz w:val="32"/>
          <w:szCs w:val="32"/>
          <w:highlight w:val="none"/>
        </w:rPr>
        <w:t>当年8月30日前</w:t>
      </w:r>
      <w:r>
        <w:rPr>
          <w:rFonts w:hint="eastAsia" w:ascii="仿宋_GB2312" w:hAnsi="仿宋_GB2312" w:eastAsia="仿宋_GB2312" w:cs="仿宋_GB2312"/>
          <w:color w:val="auto"/>
          <w:sz w:val="32"/>
          <w:szCs w:val="32"/>
          <w:highlight w:val="none"/>
          <w:lang w:eastAsia="zh-CN"/>
        </w:rPr>
        <w:t>报送</w:t>
      </w:r>
      <w:r>
        <w:rPr>
          <w:rFonts w:hint="eastAsia" w:ascii="仿宋_GB2312" w:hAnsi="仿宋_GB2312" w:eastAsia="仿宋_GB2312" w:cs="仿宋_GB2312"/>
          <w:color w:val="auto"/>
          <w:sz w:val="32"/>
          <w:szCs w:val="32"/>
          <w:highlight w:val="none"/>
        </w:rPr>
        <w:t>，旱粮</w:t>
      </w:r>
      <w:r>
        <w:rPr>
          <w:rFonts w:hint="eastAsia" w:ascii="仿宋_GB2312" w:hAnsi="仿宋_GB2312" w:eastAsia="仿宋_GB2312" w:cs="仿宋_GB2312"/>
          <w:color w:val="auto"/>
          <w:sz w:val="32"/>
          <w:szCs w:val="32"/>
          <w:highlight w:val="none"/>
          <w:lang w:eastAsia="zh-CN"/>
        </w:rPr>
        <w:t>规模</w:t>
      </w:r>
      <w:r>
        <w:rPr>
          <w:rFonts w:hint="eastAsia" w:ascii="仿宋_GB2312" w:hAnsi="仿宋_GB2312" w:eastAsia="仿宋_GB2312" w:cs="仿宋_GB2312"/>
          <w:color w:val="auto"/>
          <w:sz w:val="32"/>
          <w:szCs w:val="32"/>
          <w:highlight w:val="none"/>
        </w:rPr>
        <w:t>种植补贴资料</w:t>
      </w:r>
      <w:r>
        <w:rPr>
          <w:rFonts w:hint="eastAsia" w:ascii="仿宋_GB2312" w:hAnsi="仿宋_GB2312" w:eastAsia="仿宋_GB2312" w:cs="仿宋_GB2312"/>
          <w:color w:val="auto"/>
          <w:sz w:val="32"/>
          <w:szCs w:val="32"/>
          <w:highlight w:val="none"/>
          <w:lang w:eastAsia="zh-CN"/>
        </w:rPr>
        <w:t>于</w:t>
      </w:r>
      <w:r>
        <w:rPr>
          <w:rFonts w:hint="eastAsia" w:ascii="仿宋_GB2312" w:hAnsi="仿宋_GB2312" w:eastAsia="仿宋_GB2312" w:cs="仿宋_GB2312"/>
          <w:color w:val="auto"/>
          <w:sz w:val="32"/>
          <w:szCs w:val="32"/>
          <w:highlight w:val="none"/>
        </w:rPr>
        <w:t>作物收获前20日</w:t>
      </w:r>
      <w:r>
        <w:rPr>
          <w:rFonts w:hint="eastAsia" w:ascii="仿宋_GB2312" w:hAnsi="仿宋_GB2312" w:eastAsia="仿宋_GB2312" w:cs="仿宋_GB2312"/>
          <w:color w:val="auto"/>
          <w:sz w:val="32"/>
          <w:szCs w:val="32"/>
          <w:highlight w:val="none"/>
          <w:lang w:eastAsia="zh-CN"/>
        </w:rPr>
        <w:t>前</w:t>
      </w:r>
      <w:r>
        <w:rPr>
          <w:rFonts w:hint="eastAsia" w:ascii="仿宋_GB2312" w:hAnsi="仿宋_GB2312" w:eastAsia="仿宋_GB2312" w:cs="仿宋_GB2312"/>
          <w:color w:val="auto"/>
          <w:sz w:val="32"/>
          <w:szCs w:val="32"/>
          <w:highlight w:val="none"/>
        </w:rPr>
        <w:t>报送。</w:t>
      </w:r>
    </w:p>
    <w:p w14:paraId="1DFAA223">
      <w:pPr>
        <w:keepNext w:val="0"/>
        <w:keepLines w:val="0"/>
        <w:pageBreakBefore w:val="0"/>
        <w:kinsoku/>
        <w:wordWrap/>
        <w:topLinePunct w:val="0"/>
        <w:autoSpaceDE/>
        <w:autoSpaceDN/>
        <w:bidi w:val="0"/>
        <w:spacing w:beforeAutospacing="0" w:afterAutospacing="0" w:line="520" w:lineRule="exact"/>
        <w:ind w:firstLine="643"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（3）市级审查汇总。</w:t>
      </w:r>
      <w:r>
        <w:rPr>
          <w:rFonts w:hint="eastAsia" w:ascii="仿宋_GB2312" w:hAnsi="仿宋_GB2312" w:eastAsia="仿宋_GB2312" w:cs="仿宋_GB2312"/>
          <w:color w:val="auto"/>
          <w:sz w:val="32"/>
          <w:szCs w:val="32"/>
          <w:highlight w:val="none"/>
        </w:rPr>
        <w:t>市农业技术推广中心对镇乡（街道）上报的资料进行合规性审查，结合第三方服务机构的面积测量报告，汇总编制全市清册</w:t>
      </w:r>
      <w:r>
        <w:rPr>
          <w:rFonts w:hint="eastAsia" w:ascii="仿宋_GB2312" w:hAnsi="仿宋_GB2312" w:eastAsia="仿宋_GB2312" w:cs="仿宋_GB2312"/>
          <w:color w:val="auto"/>
          <w:sz w:val="32"/>
          <w:szCs w:val="32"/>
          <w:highlight w:val="none"/>
          <w:lang w:eastAsia="zh-CN"/>
        </w:rPr>
        <w:t>报市农业农村局，并</w:t>
      </w:r>
      <w:r>
        <w:rPr>
          <w:rFonts w:hint="eastAsia" w:ascii="仿宋_GB2312" w:hAnsi="仿宋_GB2312" w:eastAsia="仿宋_GB2312" w:cs="仿宋_GB2312"/>
          <w:color w:val="auto"/>
          <w:sz w:val="32"/>
          <w:szCs w:val="32"/>
          <w:highlight w:val="none"/>
        </w:rPr>
        <w:t>公示7天无异议后报市财政局。</w:t>
      </w:r>
    </w:p>
    <w:p w14:paraId="7612CF57">
      <w:pPr>
        <w:keepNext w:val="0"/>
        <w:keepLines w:val="0"/>
        <w:pageBreakBefore w:val="0"/>
        <w:kinsoku/>
        <w:wordWrap/>
        <w:topLinePunct w:val="0"/>
        <w:autoSpaceDE/>
        <w:autoSpaceDN/>
        <w:bidi w:val="0"/>
        <w:spacing w:beforeAutospacing="0" w:afterAutospacing="0" w:line="520" w:lineRule="exact"/>
        <w:ind w:firstLine="643"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（4）资金拨付。</w:t>
      </w:r>
      <w:r>
        <w:rPr>
          <w:rFonts w:hint="eastAsia" w:ascii="仿宋_GB2312" w:hAnsi="仿宋_GB2312" w:eastAsia="仿宋_GB2312" w:cs="仿宋_GB2312"/>
          <w:color w:val="auto"/>
          <w:sz w:val="32"/>
          <w:szCs w:val="32"/>
          <w:highlight w:val="none"/>
        </w:rPr>
        <w:t>市财政局</w:t>
      </w:r>
      <w:r>
        <w:rPr>
          <w:rFonts w:hint="eastAsia" w:ascii="仿宋_GB2312" w:hAnsi="仿宋_GB2312" w:eastAsia="仿宋_GB2312" w:cs="仿宋_GB2312"/>
          <w:color w:val="auto"/>
          <w:sz w:val="32"/>
          <w:szCs w:val="32"/>
          <w:highlight w:val="none"/>
          <w:lang w:eastAsia="zh-CN"/>
        </w:rPr>
        <w:t>对</w:t>
      </w:r>
      <w:r>
        <w:rPr>
          <w:rFonts w:hint="eastAsia" w:ascii="仿宋_GB2312" w:hAnsi="仿宋_GB2312" w:eastAsia="仿宋_GB2312" w:cs="仿宋_GB2312"/>
          <w:color w:val="auto"/>
          <w:sz w:val="32"/>
          <w:szCs w:val="32"/>
          <w:highlight w:val="none"/>
        </w:rPr>
        <w:t>市农业农村局</w:t>
      </w:r>
      <w:r>
        <w:rPr>
          <w:rFonts w:hint="eastAsia" w:ascii="仿宋_GB2312" w:hAnsi="仿宋_GB2312" w:eastAsia="仿宋_GB2312" w:cs="仿宋_GB2312"/>
          <w:color w:val="auto"/>
          <w:sz w:val="32"/>
          <w:szCs w:val="32"/>
          <w:highlight w:val="none"/>
          <w:lang w:eastAsia="zh-CN"/>
        </w:rPr>
        <w:t>上报的</w:t>
      </w:r>
      <w:r>
        <w:rPr>
          <w:rFonts w:hint="eastAsia" w:ascii="仿宋_GB2312" w:hAnsi="仿宋_GB2312" w:eastAsia="仿宋_GB2312" w:cs="仿宋_GB2312"/>
          <w:color w:val="auto"/>
          <w:sz w:val="32"/>
          <w:szCs w:val="32"/>
          <w:highlight w:val="none"/>
        </w:rPr>
        <w:t>补贴资</w:t>
      </w:r>
      <w:r>
        <w:rPr>
          <w:rFonts w:hint="eastAsia" w:ascii="仿宋_GB2312" w:hAnsi="仿宋_GB2312" w:eastAsia="仿宋_GB2312" w:cs="仿宋_GB2312"/>
          <w:color w:val="auto"/>
          <w:sz w:val="32"/>
          <w:szCs w:val="32"/>
          <w:highlight w:val="none"/>
          <w:lang w:eastAsia="zh-CN"/>
        </w:rPr>
        <w:t>料</w:t>
      </w:r>
      <w:r>
        <w:rPr>
          <w:rFonts w:hint="eastAsia" w:ascii="仿宋_GB2312" w:hAnsi="仿宋_GB2312" w:eastAsia="仿宋_GB2312" w:cs="仿宋_GB2312"/>
          <w:color w:val="auto"/>
          <w:sz w:val="32"/>
          <w:szCs w:val="32"/>
          <w:highlight w:val="none"/>
        </w:rPr>
        <w:t>进行复核，复核无误后</w:t>
      </w:r>
      <w:r>
        <w:rPr>
          <w:rFonts w:hint="eastAsia" w:ascii="仿宋_GB2312" w:hAnsi="仿宋_GB2312" w:eastAsia="仿宋_GB2312" w:cs="仿宋_GB2312"/>
          <w:color w:val="auto"/>
          <w:sz w:val="32"/>
          <w:szCs w:val="32"/>
          <w:highlight w:val="none"/>
          <w:lang w:eastAsia="zh-CN"/>
        </w:rPr>
        <w:t>兑现</w:t>
      </w:r>
      <w:r>
        <w:rPr>
          <w:rFonts w:hint="eastAsia" w:ascii="仿宋_GB2312" w:hAnsi="仿宋_GB2312" w:eastAsia="仿宋_GB2312" w:cs="仿宋_GB2312"/>
          <w:color w:val="auto"/>
          <w:sz w:val="32"/>
          <w:szCs w:val="32"/>
          <w:highlight w:val="none"/>
        </w:rPr>
        <w:t>资金。</w:t>
      </w:r>
    </w:p>
    <w:p w14:paraId="33E02C46">
      <w:pPr>
        <w:keepNext w:val="0"/>
        <w:keepLines w:val="0"/>
        <w:pageBreakBefore w:val="0"/>
        <w:widowControl w:val="0"/>
        <w:kinsoku/>
        <w:wordWrap/>
        <w:overflowPunct/>
        <w:topLinePunct w:val="0"/>
        <w:autoSpaceDE/>
        <w:autoSpaceDN/>
        <w:bidi w:val="0"/>
        <w:adjustRightInd/>
        <w:snapToGrid/>
        <w:spacing w:before="160" w:beforeLines="50" w:beforeAutospacing="0" w:afterAutospacing="0" w:line="520" w:lineRule="exact"/>
        <w:ind w:firstLine="640" w:firstLineChars="200"/>
        <w:textAlignment w:val="auto"/>
        <w:outlineLvl w:val="1"/>
        <w:rPr>
          <w:rFonts w:hint="eastAsia" w:ascii="楷体_GB2312" w:hAnsi="楷体_GB2312" w:eastAsia="楷体_GB2312" w:cs="楷体_GB2312"/>
          <w:b w:val="0"/>
          <w:bCs w:val="0"/>
          <w:color w:val="auto"/>
          <w:sz w:val="32"/>
          <w:szCs w:val="32"/>
          <w:highlight w:val="none"/>
          <w:lang w:eastAsia="zh-CN"/>
        </w:rPr>
      </w:pPr>
      <w:r>
        <w:rPr>
          <w:rFonts w:hint="eastAsia" w:ascii="楷体_GB2312" w:hAnsi="楷体_GB2312" w:eastAsia="楷体_GB2312" w:cs="楷体_GB2312"/>
          <w:b w:val="0"/>
          <w:bCs w:val="0"/>
          <w:color w:val="auto"/>
          <w:sz w:val="32"/>
          <w:szCs w:val="32"/>
          <w:highlight w:val="none"/>
          <w:lang w:eastAsia="zh-CN"/>
        </w:rPr>
        <w:t>（二）</w:t>
      </w:r>
      <w:r>
        <w:rPr>
          <w:rFonts w:hint="eastAsia" w:ascii="楷体_GB2312" w:hAnsi="楷体_GB2312" w:eastAsia="楷体_GB2312" w:cs="楷体_GB2312"/>
          <w:b w:val="0"/>
          <w:bCs w:val="0"/>
          <w:color w:val="auto"/>
          <w:sz w:val="32"/>
          <w:szCs w:val="32"/>
          <w:highlight w:val="none"/>
        </w:rPr>
        <w:t>政策条款</w:t>
      </w:r>
      <w:r>
        <w:rPr>
          <w:rFonts w:hint="eastAsia" w:ascii="楷体_GB2312" w:hAnsi="楷体_GB2312" w:eastAsia="楷体_GB2312" w:cs="楷体_GB2312"/>
          <w:b w:val="0"/>
          <w:bCs w:val="0"/>
          <w:color w:val="auto"/>
          <w:sz w:val="32"/>
          <w:szCs w:val="32"/>
          <w:highlight w:val="none"/>
          <w:lang w:eastAsia="zh-CN"/>
        </w:rPr>
        <w:t>：耕地地力保护补贴</w:t>
      </w:r>
    </w:p>
    <w:p w14:paraId="6E464C28">
      <w:pPr>
        <w:keepNext w:val="0"/>
        <w:keepLines w:val="0"/>
        <w:pageBreakBefore w:val="0"/>
        <w:kinsoku/>
        <w:wordWrap/>
        <w:topLinePunct w:val="0"/>
        <w:autoSpaceDE/>
        <w:autoSpaceDN/>
        <w:bidi w:val="0"/>
        <w:spacing w:beforeAutospacing="0" w:afterAutospacing="0" w:line="520" w:lineRule="exact"/>
        <w:ind w:firstLine="643" w:firstLineChars="200"/>
        <w:textAlignment w:val="auto"/>
        <w:outlineLvl w:val="2"/>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1.</w:t>
      </w:r>
      <w:r>
        <w:rPr>
          <w:rFonts w:hint="eastAsia" w:ascii="仿宋_GB2312" w:hAnsi="仿宋_GB2312" w:eastAsia="仿宋_GB2312" w:cs="仿宋_GB2312"/>
          <w:b/>
          <w:bCs/>
          <w:color w:val="auto"/>
          <w:sz w:val="32"/>
          <w:szCs w:val="32"/>
          <w:highlight w:val="none"/>
          <w:lang w:eastAsia="zh-CN"/>
        </w:rPr>
        <w:t>扶持</w:t>
      </w:r>
      <w:r>
        <w:rPr>
          <w:rFonts w:hint="eastAsia" w:ascii="仿宋_GB2312" w:hAnsi="仿宋_GB2312" w:eastAsia="仿宋_GB2312" w:cs="仿宋_GB2312"/>
          <w:b/>
          <w:bCs/>
          <w:color w:val="auto"/>
          <w:sz w:val="32"/>
          <w:szCs w:val="32"/>
          <w:highlight w:val="none"/>
        </w:rPr>
        <w:t>对象</w:t>
      </w:r>
      <w:r>
        <w:rPr>
          <w:rFonts w:hint="eastAsia" w:ascii="仿宋_GB2312" w:hAnsi="仿宋_GB2312" w:eastAsia="仿宋_GB2312" w:cs="仿宋_GB2312"/>
          <w:b/>
          <w:bCs/>
          <w:color w:val="auto"/>
          <w:sz w:val="32"/>
          <w:szCs w:val="32"/>
          <w:highlight w:val="none"/>
          <w:lang w:eastAsia="zh-CN"/>
        </w:rPr>
        <w:t>、范围</w:t>
      </w:r>
      <w:r>
        <w:rPr>
          <w:rFonts w:hint="eastAsia" w:ascii="仿宋_GB2312" w:hAnsi="仿宋_GB2312" w:eastAsia="仿宋_GB2312" w:cs="仿宋_GB2312"/>
          <w:b/>
          <w:bCs/>
          <w:color w:val="auto"/>
          <w:sz w:val="32"/>
          <w:szCs w:val="32"/>
          <w:highlight w:val="none"/>
        </w:rPr>
        <w:t>和标准</w:t>
      </w:r>
    </w:p>
    <w:p w14:paraId="7AE5B090">
      <w:pPr>
        <w:keepNext w:val="0"/>
        <w:keepLines w:val="0"/>
        <w:pageBreakBefore w:val="0"/>
        <w:kinsoku/>
        <w:wordWrap/>
        <w:overflowPunct/>
        <w:topLinePunct w:val="0"/>
        <w:autoSpaceDE/>
        <w:autoSpaceDN/>
        <w:bidi w:val="0"/>
        <w:adjustRightInd w:val="0"/>
        <w:snapToGrid w:val="0"/>
        <w:spacing w:beforeAutospacing="0" w:afterAutospacing="0" w:line="520" w:lineRule="exact"/>
        <w:ind w:right="0" w:rightChars="0" w:firstLine="640" w:firstLineChars="200"/>
        <w:textAlignment w:val="auto"/>
        <w:outlineLvl w:val="9"/>
        <w:rPr>
          <w:rFonts w:hint="eastAsia" w:ascii="仿宋_GB2312" w:hAnsi="仿宋_GB2312" w:eastAsia="仿宋_GB2312" w:cs="仿宋_GB2312"/>
          <w:b w:val="0"/>
          <w:bCs w:val="0"/>
          <w:color w:val="auto"/>
          <w:kern w:val="0"/>
          <w:sz w:val="32"/>
          <w:szCs w:val="32"/>
        </w:rPr>
      </w:pPr>
      <w:r>
        <w:rPr>
          <w:rFonts w:hint="eastAsia" w:ascii="仿宋_GB2312" w:hAnsi="仿宋_GB2312" w:eastAsia="仿宋_GB2312" w:cs="仿宋_GB2312"/>
          <w:b w:val="0"/>
          <w:bCs w:val="0"/>
          <w:color w:val="auto"/>
          <w:kern w:val="0"/>
          <w:sz w:val="32"/>
          <w:szCs w:val="32"/>
        </w:rPr>
        <w:t>补贴对象</w:t>
      </w:r>
      <w:r>
        <w:rPr>
          <w:rFonts w:hint="eastAsia" w:ascii="仿宋_GB2312" w:hAnsi="仿宋_GB2312" w:eastAsia="仿宋_GB2312" w:cs="仿宋_GB2312"/>
          <w:b w:val="0"/>
          <w:bCs w:val="0"/>
          <w:color w:val="auto"/>
          <w:kern w:val="0"/>
          <w:sz w:val="32"/>
          <w:szCs w:val="32"/>
          <w:lang w:val="en-US" w:eastAsia="zh-CN"/>
        </w:rPr>
        <w:t>:</w:t>
      </w:r>
      <w:r>
        <w:rPr>
          <w:rFonts w:hint="eastAsia" w:ascii="仿宋_GB2312" w:hAnsi="仿宋_GB2312" w:eastAsia="仿宋_GB2312" w:cs="仿宋_GB2312"/>
          <w:b w:val="0"/>
          <w:bCs w:val="0"/>
          <w:color w:val="auto"/>
          <w:kern w:val="0"/>
          <w:sz w:val="32"/>
          <w:szCs w:val="32"/>
        </w:rPr>
        <w:t>承担耕地保护任务和责任的农户。</w:t>
      </w:r>
    </w:p>
    <w:p w14:paraId="3A9FC912">
      <w:pPr>
        <w:keepNext w:val="0"/>
        <w:keepLines w:val="0"/>
        <w:pageBreakBefore w:val="0"/>
        <w:kinsoku/>
        <w:wordWrap/>
        <w:overflowPunct/>
        <w:topLinePunct w:val="0"/>
        <w:autoSpaceDE/>
        <w:autoSpaceDN/>
        <w:bidi w:val="0"/>
        <w:spacing w:beforeAutospacing="0" w:afterAutospacing="0" w:line="520" w:lineRule="exact"/>
        <w:ind w:right="0" w:rightChars="0"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val="0"/>
          <w:bCs w:val="0"/>
          <w:color w:val="auto"/>
          <w:kern w:val="0"/>
          <w:sz w:val="32"/>
          <w:szCs w:val="32"/>
        </w:rPr>
        <w:t>补贴范围：</w:t>
      </w:r>
      <w:r>
        <w:rPr>
          <w:rFonts w:hint="eastAsia" w:ascii="仿宋_GB2312" w:hAnsi="仿宋_GB2312" w:eastAsia="仿宋_GB2312" w:cs="仿宋_GB2312"/>
          <w:color w:val="auto"/>
          <w:kern w:val="0"/>
          <w:sz w:val="32"/>
          <w:szCs w:val="32"/>
        </w:rPr>
        <w:t>耕地地力保护补贴依据二轮土地承包耕地面积为基准。</w:t>
      </w:r>
    </w:p>
    <w:p w14:paraId="5708AAA6">
      <w:pPr>
        <w:keepNext w:val="0"/>
        <w:keepLines w:val="0"/>
        <w:pageBreakBefore w:val="0"/>
        <w:widowControl/>
        <w:shd w:val="clear" w:color="auto" w:fill="FFFFFF"/>
        <w:kinsoku/>
        <w:wordWrap/>
        <w:overflowPunct/>
        <w:topLinePunct w:val="0"/>
        <w:autoSpaceDE/>
        <w:autoSpaceDN/>
        <w:bidi w:val="0"/>
        <w:adjustRightInd w:val="0"/>
        <w:snapToGrid w:val="0"/>
        <w:spacing w:beforeAutospacing="0" w:afterAutospacing="0" w:line="520" w:lineRule="exact"/>
        <w:ind w:left="0" w:leftChars="0" w:right="0" w:rightChars="0" w:firstLine="640" w:firstLineChars="200"/>
        <w:jc w:val="left"/>
        <w:textAlignment w:val="auto"/>
        <w:outlineLvl w:val="9"/>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下列耕地不纳入耕地地力保护补贴补偿范围：</w:t>
      </w:r>
    </w:p>
    <w:p w14:paraId="4A7DEF98">
      <w:pPr>
        <w:keepNext w:val="0"/>
        <w:keepLines w:val="0"/>
        <w:pageBreakBefore w:val="0"/>
        <w:widowControl/>
        <w:shd w:val="clear" w:color="auto" w:fill="FFFFFF"/>
        <w:kinsoku/>
        <w:wordWrap/>
        <w:overflowPunct/>
        <w:topLinePunct w:val="0"/>
        <w:autoSpaceDE/>
        <w:autoSpaceDN/>
        <w:bidi w:val="0"/>
        <w:adjustRightInd w:val="0"/>
        <w:snapToGrid w:val="0"/>
        <w:spacing w:beforeAutospacing="0" w:afterAutospacing="0" w:line="520" w:lineRule="exact"/>
        <w:ind w:left="0" w:leftChars="0" w:right="0" w:rightChars="0" w:firstLine="640" w:firstLineChars="200"/>
        <w:jc w:val="left"/>
        <w:textAlignment w:val="auto"/>
        <w:outlineLvl w:val="9"/>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lang w:val="en-US" w:eastAsia="zh-CN"/>
        </w:rPr>
        <w:t>1</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已作为畜牧（水产）养殖使用的耕地；</w:t>
      </w:r>
    </w:p>
    <w:p w14:paraId="28D868C4">
      <w:pPr>
        <w:keepNext w:val="0"/>
        <w:keepLines w:val="0"/>
        <w:pageBreakBefore w:val="0"/>
        <w:widowControl/>
        <w:shd w:val="clear" w:color="auto" w:fill="FFFFFF"/>
        <w:kinsoku/>
        <w:wordWrap/>
        <w:overflowPunct/>
        <w:topLinePunct w:val="0"/>
        <w:autoSpaceDE/>
        <w:autoSpaceDN/>
        <w:bidi w:val="0"/>
        <w:adjustRightInd w:val="0"/>
        <w:snapToGrid w:val="0"/>
        <w:spacing w:beforeAutospacing="0" w:afterAutospacing="0" w:line="520" w:lineRule="exact"/>
        <w:ind w:left="0" w:leftChars="0" w:right="0" w:rightChars="0" w:firstLine="640" w:firstLineChars="200"/>
        <w:jc w:val="left"/>
        <w:textAlignment w:val="auto"/>
        <w:outlineLvl w:val="9"/>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lang w:val="en-US" w:eastAsia="zh-CN"/>
        </w:rPr>
        <w:t>2</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发展林果业的耕地；</w:t>
      </w:r>
    </w:p>
    <w:p w14:paraId="72AD901D">
      <w:pPr>
        <w:keepNext w:val="0"/>
        <w:keepLines w:val="0"/>
        <w:pageBreakBefore w:val="0"/>
        <w:widowControl/>
        <w:shd w:val="clear" w:color="auto" w:fill="FFFFFF"/>
        <w:kinsoku/>
        <w:wordWrap/>
        <w:overflowPunct/>
        <w:topLinePunct w:val="0"/>
        <w:autoSpaceDE/>
        <w:autoSpaceDN/>
        <w:bidi w:val="0"/>
        <w:adjustRightInd w:val="0"/>
        <w:snapToGrid w:val="0"/>
        <w:spacing w:beforeAutospacing="0" w:afterAutospacing="0" w:line="520" w:lineRule="exact"/>
        <w:ind w:left="0" w:leftChars="0" w:right="0" w:rightChars="0" w:firstLine="640" w:firstLineChars="200"/>
        <w:jc w:val="left"/>
        <w:textAlignment w:val="auto"/>
        <w:outlineLvl w:val="9"/>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lang w:val="en-US" w:eastAsia="zh-CN"/>
        </w:rPr>
        <w:t>3</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成片粮田用于设施农业用地的耕地（简易大棚设施蔬菜用地、育秧大棚除外）；</w:t>
      </w:r>
    </w:p>
    <w:p w14:paraId="0048F9BA">
      <w:pPr>
        <w:keepNext w:val="0"/>
        <w:keepLines w:val="0"/>
        <w:pageBreakBefore w:val="0"/>
        <w:widowControl/>
        <w:shd w:val="clear" w:color="auto" w:fill="FFFFFF"/>
        <w:kinsoku/>
        <w:wordWrap/>
        <w:overflowPunct/>
        <w:topLinePunct w:val="0"/>
        <w:autoSpaceDE/>
        <w:autoSpaceDN/>
        <w:bidi w:val="0"/>
        <w:adjustRightInd w:val="0"/>
        <w:snapToGrid w:val="0"/>
        <w:spacing w:beforeAutospacing="0" w:afterAutospacing="0" w:line="520" w:lineRule="exact"/>
        <w:ind w:left="0" w:leftChars="0" w:right="0" w:rightChars="0" w:firstLine="640" w:firstLineChars="200"/>
        <w:jc w:val="left"/>
        <w:textAlignment w:val="auto"/>
        <w:outlineLvl w:val="9"/>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lang w:val="en-US" w:eastAsia="zh-CN"/>
        </w:rPr>
        <w:t>4</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被征（占）用进行非农建设等已改变土地用途的耕地；</w:t>
      </w:r>
    </w:p>
    <w:p w14:paraId="16D99F56">
      <w:pPr>
        <w:keepNext w:val="0"/>
        <w:keepLines w:val="0"/>
        <w:pageBreakBefore w:val="0"/>
        <w:widowControl/>
        <w:shd w:val="clear" w:color="auto" w:fill="FFFFFF"/>
        <w:kinsoku/>
        <w:wordWrap/>
        <w:overflowPunct/>
        <w:topLinePunct w:val="0"/>
        <w:autoSpaceDE/>
        <w:autoSpaceDN/>
        <w:bidi w:val="0"/>
        <w:adjustRightInd w:val="0"/>
        <w:snapToGrid w:val="0"/>
        <w:spacing w:beforeAutospacing="0" w:afterAutospacing="0" w:line="520" w:lineRule="exact"/>
        <w:ind w:left="0" w:leftChars="0" w:right="0" w:rightChars="0" w:firstLine="640" w:firstLineChars="200"/>
        <w:jc w:val="left"/>
        <w:textAlignment w:val="auto"/>
        <w:outlineLvl w:val="9"/>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lang w:val="en-US" w:eastAsia="zh-CN"/>
        </w:rPr>
        <w:t>5</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长年抛荒的耕地；</w:t>
      </w:r>
    </w:p>
    <w:p w14:paraId="4DF0355F">
      <w:pPr>
        <w:keepNext w:val="0"/>
        <w:keepLines w:val="0"/>
        <w:pageBreakBefore w:val="0"/>
        <w:widowControl/>
        <w:shd w:val="clear" w:color="auto" w:fill="FFFFFF"/>
        <w:kinsoku/>
        <w:wordWrap/>
        <w:overflowPunct/>
        <w:topLinePunct w:val="0"/>
        <w:autoSpaceDE/>
        <w:autoSpaceDN/>
        <w:bidi w:val="0"/>
        <w:adjustRightInd w:val="0"/>
        <w:snapToGrid w:val="0"/>
        <w:spacing w:beforeAutospacing="0" w:afterAutospacing="0" w:line="520" w:lineRule="exact"/>
        <w:ind w:left="0" w:leftChars="0" w:right="0" w:rightChars="0" w:firstLine="640" w:firstLineChars="200"/>
        <w:jc w:val="left"/>
        <w:textAlignment w:val="auto"/>
        <w:outlineLvl w:val="9"/>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lang w:val="en-US" w:eastAsia="zh-CN"/>
        </w:rPr>
        <w:t>6</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占补平衡中“补”的面积和质量达不到耕种条件的耕地等。</w:t>
      </w:r>
    </w:p>
    <w:p w14:paraId="1FCA0422">
      <w:pPr>
        <w:keepNext w:val="0"/>
        <w:keepLines w:val="0"/>
        <w:pageBreakBefore w:val="0"/>
        <w:kinsoku/>
        <w:wordWrap/>
        <w:overflowPunct/>
        <w:topLinePunct w:val="0"/>
        <w:autoSpaceDE/>
        <w:autoSpaceDN/>
        <w:bidi w:val="0"/>
        <w:spacing w:beforeAutospacing="0" w:afterAutospacing="0" w:line="520" w:lineRule="exact"/>
        <w:ind w:left="0" w:leftChars="0" w:right="0" w:rightChars="0"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val="0"/>
          <w:bCs w:val="0"/>
          <w:color w:val="auto"/>
          <w:kern w:val="0"/>
          <w:sz w:val="32"/>
          <w:szCs w:val="32"/>
        </w:rPr>
        <w:t>耕地地力保护补贴标准：</w:t>
      </w:r>
      <w:r>
        <w:rPr>
          <w:rFonts w:hint="eastAsia" w:ascii="仿宋_GB2312" w:hAnsi="仿宋_GB2312" w:eastAsia="仿宋_GB2312" w:cs="仿宋_GB2312"/>
          <w:color w:val="auto"/>
          <w:kern w:val="0"/>
          <w:sz w:val="32"/>
          <w:szCs w:val="32"/>
        </w:rPr>
        <w:t>以当年度镇乡（街道）上报的耕地承包及使用情况进行发放，补助标准根据省财政下达的耕地地力保护资金变化情况而确定。</w:t>
      </w:r>
    </w:p>
    <w:p w14:paraId="4D742A1F">
      <w:pPr>
        <w:keepNext w:val="0"/>
        <w:keepLines w:val="0"/>
        <w:pageBreakBefore w:val="0"/>
        <w:kinsoku/>
        <w:wordWrap/>
        <w:overflowPunct/>
        <w:topLinePunct w:val="0"/>
        <w:autoSpaceDE/>
        <w:autoSpaceDN/>
        <w:bidi w:val="0"/>
        <w:spacing w:beforeAutospacing="0" w:afterAutospacing="0" w:line="520" w:lineRule="exact"/>
        <w:ind w:left="0" w:leftChars="0" w:right="0" w:rightChars="0" w:firstLine="643" w:firstLineChars="200"/>
        <w:textAlignment w:val="auto"/>
        <w:outlineLvl w:val="9"/>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lang w:val="en-US" w:eastAsia="zh-CN"/>
        </w:rPr>
        <w:t>2.</w:t>
      </w:r>
      <w:r>
        <w:rPr>
          <w:rFonts w:hint="eastAsia" w:ascii="仿宋_GB2312" w:hAnsi="仿宋_GB2312" w:eastAsia="仿宋_GB2312" w:cs="仿宋_GB2312"/>
          <w:b/>
          <w:bCs/>
          <w:color w:val="auto"/>
          <w:sz w:val="32"/>
          <w:szCs w:val="32"/>
          <w:lang w:eastAsia="zh-CN"/>
        </w:rPr>
        <w:t>审核</w:t>
      </w:r>
      <w:r>
        <w:rPr>
          <w:rFonts w:hint="eastAsia" w:ascii="仿宋_GB2312" w:hAnsi="仿宋_GB2312" w:eastAsia="仿宋_GB2312" w:cs="仿宋_GB2312"/>
          <w:b/>
          <w:bCs/>
          <w:color w:val="auto"/>
          <w:sz w:val="32"/>
          <w:szCs w:val="32"/>
        </w:rPr>
        <w:t>程序</w:t>
      </w:r>
    </w:p>
    <w:p w14:paraId="5BB6EE31">
      <w:pPr>
        <w:keepNext w:val="0"/>
        <w:keepLines w:val="0"/>
        <w:pageBreakBefore w:val="0"/>
        <w:widowControl/>
        <w:shd w:val="clear" w:color="auto" w:fill="FFFFFF"/>
        <w:kinsoku/>
        <w:wordWrap/>
        <w:overflowPunct/>
        <w:topLinePunct w:val="0"/>
        <w:autoSpaceDE/>
        <w:autoSpaceDN/>
        <w:bidi w:val="0"/>
        <w:adjustRightInd w:val="0"/>
        <w:snapToGrid w:val="0"/>
        <w:spacing w:beforeAutospacing="0" w:afterAutospacing="0" w:line="520" w:lineRule="exact"/>
        <w:ind w:left="0" w:leftChars="0" w:right="0" w:rightChars="0" w:firstLine="643" w:firstLineChars="200"/>
        <w:jc w:val="lef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kern w:val="0"/>
          <w:sz w:val="32"/>
          <w:szCs w:val="32"/>
          <w:lang w:eastAsia="zh-CN"/>
        </w:rPr>
        <w:t>（</w:t>
      </w:r>
      <w:r>
        <w:rPr>
          <w:rFonts w:hint="eastAsia" w:ascii="仿宋_GB2312" w:hAnsi="仿宋_GB2312" w:eastAsia="仿宋_GB2312" w:cs="仿宋_GB2312"/>
          <w:b/>
          <w:bCs/>
          <w:color w:val="auto"/>
          <w:kern w:val="0"/>
          <w:sz w:val="32"/>
          <w:szCs w:val="32"/>
          <w:lang w:val="en-US" w:eastAsia="zh-CN"/>
        </w:rPr>
        <w:t>1</w:t>
      </w:r>
      <w:r>
        <w:rPr>
          <w:rFonts w:hint="eastAsia" w:ascii="仿宋_GB2312" w:hAnsi="仿宋_GB2312" w:eastAsia="仿宋_GB2312" w:cs="仿宋_GB2312"/>
          <w:b/>
          <w:bCs/>
          <w:color w:val="auto"/>
          <w:kern w:val="0"/>
          <w:sz w:val="32"/>
          <w:szCs w:val="32"/>
          <w:lang w:eastAsia="zh-CN"/>
        </w:rPr>
        <w:t>）</w:t>
      </w:r>
      <w:r>
        <w:rPr>
          <w:rFonts w:hint="eastAsia" w:ascii="仿宋_GB2312" w:hAnsi="仿宋_GB2312" w:eastAsia="仿宋_GB2312" w:cs="仿宋_GB2312"/>
          <w:b/>
          <w:bCs/>
          <w:color w:val="auto"/>
          <w:kern w:val="0"/>
          <w:sz w:val="32"/>
          <w:szCs w:val="32"/>
        </w:rPr>
        <w:t>村核实上报。</w:t>
      </w:r>
      <w:r>
        <w:rPr>
          <w:rFonts w:hint="eastAsia" w:ascii="仿宋_GB2312" w:hAnsi="仿宋_GB2312" w:eastAsia="仿宋_GB2312" w:cs="仿宋_GB2312"/>
          <w:color w:val="auto"/>
          <w:kern w:val="0"/>
          <w:sz w:val="32"/>
          <w:szCs w:val="32"/>
        </w:rPr>
        <w:t>根据本行政村上一年度符合补偿条件的耕地承包和使用情况，经村级核实后填写《诸暨市</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kern w:val="0"/>
          <w:sz w:val="32"/>
          <w:szCs w:val="32"/>
        </w:rPr>
        <w:t>村20</w:t>
      </w:r>
      <w:r>
        <w:rPr>
          <w:rFonts w:hint="eastAsia" w:ascii="仿宋_GB2312" w:hAnsi="仿宋_GB2312" w:eastAsia="仿宋_GB2312" w:cs="仿宋_GB2312"/>
          <w:color w:val="auto"/>
          <w:kern w:val="0"/>
          <w:sz w:val="32"/>
          <w:szCs w:val="32"/>
          <w:lang w:val="en-US" w:eastAsia="zh-CN"/>
        </w:rPr>
        <w:t>2</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kern w:val="0"/>
          <w:sz w:val="32"/>
          <w:szCs w:val="32"/>
        </w:rPr>
        <w:t>年耕地地力保护补贴面积清册》（附件</w:t>
      </w:r>
      <w:r>
        <w:rPr>
          <w:rFonts w:hint="eastAsia" w:ascii="仿宋_GB2312" w:hAnsi="仿宋_GB2312" w:eastAsia="仿宋_GB2312" w:cs="仿宋_GB2312"/>
          <w:color w:val="auto"/>
          <w:kern w:val="0"/>
          <w:sz w:val="32"/>
          <w:szCs w:val="32"/>
          <w:lang w:val="en-US" w:eastAsia="zh-CN"/>
        </w:rPr>
        <w:t>8</w:t>
      </w:r>
      <w:r>
        <w:rPr>
          <w:rFonts w:hint="eastAsia" w:ascii="仿宋_GB2312" w:hAnsi="仿宋_GB2312" w:eastAsia="仿宋_GB2312" w:cs="仿宋_GB2312"/>
          <w:color w:val="auto"/>
          <w:kern w:val="0"/>
          <w:sz w:val="32"/>
          <w:szCs w:val="32"/>
        </w:rPr>
        <w:t>）</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kern w:val="0"/>
          <w:sz w:val="32"/>
          <w:szCs w:val="32"/>
        </w:rPr>
        <w:t>并将补贴对象及面积</w:t>
      </w:r>
      <w:r>
        <w:rPr>
          <w:rFonts w:hint="eastAsia" w:ascii="仿宋_GB2312" w:hAnsi="仿宋_GB2312" w:eastAsia="仿宋_GB2312" w:cs="仿宋_GB2312"/>
          <w:color w:val="auto"/>
          <w:kern w:val="0"/>
          <w:sz w:val="32"/>
          <w:szCs w:val="32"/>
          <w:lang w:eastAsia="zh-CN"/>
        </w:rPr>
        <w:t>等</w:t>
      </w:r>
      <w:r>
        <w:rPr>
          <w:rFonts w:hint="eastAsia" w:ascii="仿宋_GB2312" w:hAnsi="仿宋_GB2312" w:eastAsia="仿宋_GB2312" w:cs="仿宋_GB2312"/>
          <w:color w:val="auto"/>
          <w:kern w:val="0"/>
          <w:sz w:val="32"/>
          <w:szCs w:val="32"/>
        </w:rPr>
        <w:t>信息在村务公开栏醒目位置公示5天，</w:t>
      </w:r>
      <w:r>
        <w:rPr>
          <w:rFonts w:hint="eastAsia" w:ascii="仿宋_GB2312" w:hAnsi="仿宋_GB2312" w:eastAsia="仿宋_GB2312" w:cs="仿宋_GB2312"/>
          <w:color w:val="auto"/>
          <w:sz w:val="32"/>
          <w:szCs w:val="32"/>
        </w:rPr>
        <w:t>并附举报电话。</w:t>
      </w:r>
      <w:r>
        <w:rPr>
          <w:rFonts w:hint="eastAsia" w:ascii="仿宋_GB2312" w:hAnsi="仿宋_GB2312" w:eastAsia="仿宋_GB2312" w:cs="仿宋_GB2312"/>
          <w:color w:val="auto"/>
          <w:kern w:val="0"/>
          <w:sz w:val="32"/>
          <w:szCs w:val="32"/>
        </w:rPr>
        <w:t>无异议后村委会负责上报镇乡人民政府（街道办事处）。</w:t>
      </w:r>
    </w:p>
    <w:p w14:paraId="3043245E">
      <w:pPr>
        <w:keepNext w:val="0"/>
        <w:keepLines w:val="0"/>
        <w:pageBreakBefore w:val="0"/>
        <w:widowControl/>
        <w:shd w:val="clear" w:color="auto" w:fill="FFFFFF"/>
        <w:kinsoku/>
        <w:wordWrap/>
        <w:overflowPunct/>
        <w:topLinePunct w:val="0"/>
        <w:autoSpaceDE/>
        <w:autoSpaceDN/>
        <w:bidi w:val="0"/>
        <w:adjustRightInd w:val="0"/>
        <w:snapToGrid w:val="0"/>
        <w:spacing w:beforeAutospacing="0" w:afterAutospacing="0" w:line="520" w:lineRule="exact"/>
        <w:ind w:left="0" w:leftChars="0" w:right="0" w:rightChars="0" w:firstLine="643" w:firstLineChars="200"/>
        <w:jc w:val="left"/>
        <w:textAlignment w:val="auto"/>
        <w:outlineLvl w:val="9"/>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b/>
          <w:bCs/>
          <w:color w:val="auto"/>
          <w:kern w:val="0"/>
          <w:sz w:val="32"/>
          <w:szCs w:val="32"/>
          <w:lang w:eastAsia="zh-CN"/>
        </w:rPr>
        <w:t>（</w:t>
      </w:r>
      <w:r>
        <w:rPr>
          <w:rFonts w:hint="eastAsia" w:ascii="仿宋_GB2312" w:hAnsi="仿宋_GB2312" w:eastAsia="仿宋_GB2312" w:cs="仿宋_GB2312"/>
          <w:b/>
          <w:bCs/>
          <w:color w:val="auto"/>
          <w:kern w:val="0"/>
          <w:sz w:val="32"/>
          <w:szCs w:val="32"/>
          <w:lang w:val="en-US" w:eastAsia="zh-CN"/>
        </w:rPr>
        <w:t>2</w:t>
      </w:r>
      <w:r>
        <w:rPr>
          <w:rFonts w:hint="eastAsia" w:ascii="仿宋_GB2312" w:hAnsi="仿宋_GB2312" w:eastAsia="仿宋_GB2312" w:cs="仿宋_GB2312"/>
          <w:b/>
          <w:bCs/>
          <w:color w:val="auto"/>
          <w:kern w:val="0"/>
          <w:sz w:val="32"/>
          <w:szCs w:val="32"/>
          <w:lang w:eastAsia="zh-CN"/>
        </w:rPr>
        <w:t>）</w:t>
      </w:r>
      <w:r>
        <w:rPr>
          <w:rFonts w:hint="eastAsia" w:ascii="仿宋_GB2312" w:hAnsi="仿宋_GB2312" w:eastAsia="仿宋_GB2312" w:cs="仿宋_GB2312"/>
          <w:b/>
          <w:bCs/>
          <w:color w:val="auto"/>
          <w:kern w:val="0"/>
          <w:sz w:val="32"/>
          <w:szCs w:val="32"/>
        </w:rPr>
        <w:t>镇乡（街道）审核。</w:t>
      </w:r>
      <w:r>
        <w:rPr>
          <w:rFonts w:hint="eastAsia" w:ascii="仿宋_GB2312" w:hAnsi="仿宋_GB2312" w:eastAsia="仿宋_GB2312" w:cs="仿宋_GB2312"/>
          <w:color w:val="auto"/>
          <w:kern w:val="0"/>
          <w:sz w:val="32"/>
          <w:szCs w:val="32"/>
        </w:rPr>
        <w:t>镇乡人民政府（街道办事处）对辖区内各村上报的情况进行核查，实地抽查农户数及地块数不得低于3%，核查无误后填写《诸暨市</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kern w:val="0"/>
          <w:sz w:val="32"/>
          <w:szCs w:val="32"/>
        </w:rPr>
        <w:t>镇20</w:t>
      </w:r>
      <w:r>
        <w:rPr>
          <w:rFonts w:hint="eastAsia" w:ascii="仿宋_GB2312" w:hAnsi="仿宋_GB2312" w:eastAsia="仿宋_GB2312" w:cs="仿宋_GB2312"/>
          <w:color w:val="auto"/>
          <w:kern w:val="0"/>
          <w:sz w:val="32"/>
          <w:szCs w:val="32"/>
          <w:lang w:val="en-US" w:eastAsia="zh-CN"/>
        </w:rPr>
        <w:t>2</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kern w:val="0"/>
          <w:sz w:val="32"/>
          <w:szCs w:val="32"/>
        </w:rPr>
        <w:t>年耕地地力保护补贴面积汇总表》（附件</w:t>
      </w:r>
      <w:r>
        <w:rPr>
          <w:rFonts w:hint="eastAsia" w:ascii="仿宋_GB2312" w:hAnsi="仿宋_GB2312" w:eastAsia="仿宋_GB2312" w:cs="仿宋_GB2312"/>
          <w:color w:val="auto"/>
          <w:kern w:val="0"/>
          <w:sz w:val="32"/>
          <w:szCs w:val="32"/>
          <w:lang w:val="en-US" w:eastAsia="zh-CN"/>
        </w:rPr>
        <w:t>9</w:t>
      </w:r>
      <w:r>
        <w:rPr>
          <w:rFonts w:hint="eastAsia" w:ascii="仿宋_GB2312" w:hAnsi="仿宋_GB2312" w:eastAsia="仿宋_GB2312" w:cs="仿宋_GB2312"/>
          <w:color w:val="auto"/>
          <w:kern w:val="0"/>
          <w:sz w:val="32"/>
          <w:szCs w:val="32"/>
        </w:rPr>
        <w:t>）</w:t>
      </w:r>
      <w:r>
        <w:rPr>
          <w:rFonts w:hint="eastAsia" w:ascii="仿宋_GB2312" w:hAnsi="仿宋_GB2312" w:eastAsia="仿宋_GB2312" w:cs="仿宋_GB2312"/>
          <w:color w:val="auto"/>
          <w:kern w:val="0"/>
          <w:sz w:val="32"/>
          <w:szCs w:val="32"/>
          <w:lang w:val="en-US" w:eastAsia="zh-CN"/>
        </w:rPr>
        <w:t>,</w:t>
      </w:r>
      <w:r>
        <w:rPr>
          <w:rFonts w:hint="eastAsia" w:ascii="仿宋_GB2312" w:hAnsi="仿宋_GB2312" w:eastAsia="仿宋_GB2312" w:cs="仿宋_GB2312"/>
          <w:color w:val="auto"/>
          <w:kern w:val="0"/>
          <w:sz w:val="32"/>
          <w:szCs w:val="32"/>
        </w:rPr>
        <w:t>并将补贴情况在镇乡人民政府（街道办事处）公示栏公示5天，</w:t>
      </w:r>
      <w:r>
        <w:rPr>
          <w:rFonts w:hint="eastAsia" w:ascii="仿宋_GB2312" w:hAnsi="仿宋_GB2312" w:eastAsia="仿宋_GB2312" w:cs="仿宋_GB2312"/>
          <w:color w:val="auto"/>
          <w:sz w:val="32"/>
          <w:szCs w:val="32"/>
        </w:rPr>
        <w:t>并附举报电话。</w:t>
      </w:r>
      <w:r>
        <w:rPr>
          <w:rFonts w:hint="eastAsia" w:ascii="仿宋_GB2312" w:hAnsi="仿宋_GB2312" w:eastAsia="仿宋_GB2312" w:cs="仿宋_GB2312"/>
          <w:color w:val="auto"/>
          <w:kern w:val="0"/>
          <w:sz w:val="32"/>
          <w:szCs w:val="32"/>
        </w:rPr>
        <w:t>无异议后于20</w:t>
      </w:r>
      <w:r>
        <w:rPr>
          <w:rFonts w:hint="eastAsia" w:ascii="仿宋_GB2312" w:hAnsi="仿宋_GB2312" w:eastAsia="仿宋_GB2312" w:cs="仿宋_GB2312"/>
          <w:color w:val="auto"/>
          <w:kern w:val="0"/>
          <w:sz w:val="32"/>
          <w:szCs w:val="32"/>
          <w:lang w:val="en-US" w:eastAsia="zh-CN"/>
        </w:rPr>
        <w:t>24</w:t>
      </w:r>
      <w:r>
        <w:rPr>
          <w:rFonts w:hint="eastAsia" w:ascii="仿宋_GB2312" w:hAnsi="仿宋_GB2312" w:eastAsia="仿宋_GB2312" w:cs="仿宋_GB2312"/>
          <w:color w:val="auto"/>
          <w:kern w:val="0"/>
          <w:sz w:val="32"/>
          <w:szCs w:val="32"/>
        </w:rPr>
        <w:t>年</w:t>
      </w:r>
      <w:r>
        <w:rPr>
          <w:rFonts w:hint="eastAsia" w:ascii="仿宋_GB2312" w:hAnsi="仿宋_GB2312" w:eastAsia="仿宋_GB2312" w:cs="仿宋_GB2312"/>
          <w:color w:val="auto"/>
          <w:kern w:val="0"/>
          <w:sz w:val="32"/>
          <w:szCs w:val="32"/>
          <w:lang w:val="en-US" w:eastAsia="zh-CN"/>
        </w:rPr>
        <w:t>5</w:t>
      </w:r>
      <w:r>
        <w:rPr>
          <w:rFonts w:hint="eastAsia" w:ascii="仿宋_GB2312" w:hAnsi="仿宋_GB2312" w:eastAsia="仿宋_GB2312" w:cs="仿宋_GB2312"/>
          <w:color w:val="auto"/>
          <w:kern w:val="0"/>
          <w:sz w:val="32"/>
          <w:szCs w:val="32"/>
        </w:rPr>
        <w:t>月</w:t>
      </w:r>
      <w:r>
        <w:rPr>
          <w:rFonts w:hint="eastAsia" w:ascii="仿宋_GB2312" w:hAnsi="仿宋_GB2312" w:eastAsia="仿宋_GB2312" w:cs="仿宋_GB2312"/>
          <w:color w:val="auto"/>
          <w:kern w:val="0"/>
          <w:sz w:val="32"/>
          <w:szCs w:val="32"/>
          <w:lang w:val="en-US" w:eastAsia="zh-CN"/>
        </w:rPr>
        <w:t>15</w:t>
      </w:r>
      <w:r>
        <w:rPr>
          <w:rFonts w:hint="eastAsia" w:ascii="仿宋_GB2312" w:hAnsi="仿宋_GB2312" w:eastAsia="仿宋_GB2312" w:cs="仿宋_GB2312"/>
          <w:color w:val="auto"/>
          <w:kern w:val="0"/>
          <w:sz w:val="32"/>
          <w:szCs w:val="32"/>
        </w:rPr>
        <w:t>日前</w:t>
      </w:r>
      <w:r>
        <w:rPr>
          <w:rFonts w:hint="eastAsia" w:ascii="仿宋_GB2312" w:hAnsi="仿宋_GB2312" w:eastAsia="仿宋_GB2312" w:cs="仿宋_GB2312"/>
          <w:color w:val="auto"/>
          <w:kern w:val="0"/>
          <w:sz w:val="32"/>
          <w:szCs w:val="32"/>
          <w:lang w:eastAsia="zh-CN"/>
        </w:rPr>
        <w:t>将附件</w:t>
      </w:r>
      <w:r>
        <w:rPr>
          <w:rFonts w:hint="eastAsia" w:ascii="仿宋_GB2312" w:hAnsi="仿宋_GB2312" w:eastAsia="仿宋_GB2312" w:cs="仿宋_GB2312"/>
          <w:color w:val="auto"/>
          <w:kern w:val="0"/>
          <w:sz w:val="32"/>
          <w:szCs w:val="32"/>
          <w:lang w:val="en-US" w:eastAsia="zh-CN"/>
        </w:rPr>
        <w:t>8、9</w:t>
      </w:r>
      <w:r>
        <w:rPr>
          <w:rFonts w:hint="eastAsia" w:ascii="仿宋_GB2312" w:hAnsi="仿宋_GB2312" w:eastAsia="仿宋_GB2312" w:cs="仿宋_GB2312"/>
          <w:color w:val="auto"/>
          <w:kern w:val="0"/>
          <w:sz w:val="32"/>
          <w:szCs w:val="32"/>
          <w:lang w:eastAsia="zh-CN"/>
        </w:rPr>
        <w:t>电子稿和附件</w:t>
      </w:r>
      <w:r>
        <w:rPr>
          <w:rFonts w:hint="eastAsia" w:ascii="仿宋_GB2312" w:hAnsi="仿宋_GB2312" w:eastAsia="仿宋_GB2312" w:cs="仿宋_GB2312"/>
          <w:color w:val="auto"/>
          <w:kern w:val="0"/>
          <w:sz w:val="32"/>
          <w:szCs w:val="32"/>
          <w:lang w:val="en-US" w:eastAsia="zh-CN"/>
        </w:rPr>
        <w:t>9纸质材料</w:t>
      </w:r>
      <w:r>
        <w:rPr>
          <w:rFonts w:hint="eastAsia" w:ascii="仿宋_GB2312" w:hAnsi="仿宋_GB2312" w:eastAsia="仿宋_GB2312" w:cs="仿宋_GB2312"/>
          <w:color w:val="auto"/>
          <w:kern w:val="0"/>
          <w:sz w:val="32"/>
          <w:szCs w:val="32"/>
        </w:rPr>
        <w:t>上报</w:t>
      </w:r>
      <w:r>
        <w:rPr>
          <w:rFonts w:hint="eastAsia" w:ascii="仿宋_GB2312" w:hAnsi="仿宋_GB2312" w:eastAsia="仿宋_GB2312" w:cs="仿宋_GB2312"/>
          <w:color w:val="auto"/>
          <w:kern w:val="0"/>
          <w:sz w:val="32"/>
          <w:szCs w:val="32"/>
          <w:lang w:eastAsia="zh-CN"/>
        </w:rPr>
        <w:t>至</w:t>
      </w:r>
      <w:r>
        <w:rPr>
          <w:rFonts w:hint="eastAsia" w:ascii="仿宋_GB2312" w:hAnsi="仿宋_GB2312" w:eastAsia="仿宋_GB2312" w:cs="仿宋_GB2312"/>
          <w:color w:val="auto"/>
          <w:kern w:val="0"/>
          <w:sz w:val="32"/>
          <w:szCs w:val="32"/>
        </w:rPr>
        <w:t>市农</w:t>
      </w:r>
      <w:r>
        <w:rPr>
          <w:rFonts w:hint="eastAsia" w:ascii="仿宋_GB2312" w:hAnsi="仿宋_GB2312" w:eastAsia="仿宋_GB2312" w:cs="仿宋_GB2312"/>
          <w:color w:val="auto"/>
          <w:kern w:val="0"/>
          <w:sz w:val="32"/>
          <w:szCs w:val="32"/>
          <w:lang w:eastAsia="zh-CN"/>
        </w:rPr>
        <w:t>业农村</w:t>
      </w:r>
      <w:r>
        <w:rPr>
          <w:rFonts w:hint="eastAsia" w:ascii="仿宋_GB2312" w:hAnsi="仿宋_GB2312" w:eastAsia="仿宋_GB2312" w:cs="仿宋_GB2312"/>
          <w:color w:val="auto"/>
          <w:kern w:val="0"/>
          <w:sz w:val="32"/>
          <w:szCs w:val="32"/>
        </w:rPr>
        <w:t>局农技中心。</w:t>
      </w:r>
    </w:p>
    <w:p w14:paraId="5CC49EF6">
      <w:pPr>
        <w:keepNext w:val="0"/>
        <w:keepLines w:val="0"/>
        <w:pageBreakBefore w:val="0"/>
        <w:kinsoku/>
        <w:wordWrap/>
        <w:overflowPunct/>
        <w:topLinePunct w:val="0"/>
        <w:autoSpaceDE/>
        <w:autoSpaceDN/>
        <w:bidi w:val="0"/>
        <w:spacing w:beforeAutospacing="0" w:afterAutospacing="0" w:line="520" w:lineRule="exact"/>
        <w:ind w:left="0" w:leftChars="0" w:right="0" w:rightChars="0"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kern w:val="0"/>
          <w:sz w:val="32"/>
          <w:szCs w:val="32"/>
          <w:lang w:eastAsia="zh-CN"/>
        </w:rPr>
        <w:t>（</w:t>
      </w:r>
      <w:r>
        <w:rPr>
          <w:rFonts w:hint="eastAsia" w:ascii="仿宋_GB2312" w:hAnsi="仿宋_GB2312" w:eastAsia="仿宋_GB2312" w:cs="仿宋_GB2312"/>
          <w:b/>
          <w:bCs/>
          <w:color w:val="auto"/>
          <w:kern w:val="0"/>
          <w:sz w:val="32"/>
          <w:szCs w:val="32"/>
          <w:lang w:val="en-US" w:eastAsia="zh-CN"/>
        </w:rPr>
        <w:t>3</w:t>
      </w:r>
      <w:r>
        <w:rPr>
          <w:rFonts w:hint="eastAsia" w:ascii="仿宋_GB2312" w:hAnsi="仿宋_GB2312" w:eastAsia="仿宋_GB2312" w:cs="仿宋_GB2312"/>
          <w:b/>
          <w:bCs/>
          <w:color w:val="auto"/>
          <w:kern w:val="0"/>
          <w:sz w:val="32"/>
          <w:szCs w:val="32"/>
          <w:lang w:eastAsia="zh-CN"/>
        </w:rPr>
        <w:t>）</w:t>
      </w:r>
      <w:r>
        <w:rPr>
          <w:rFonts w:hint="eastAsia" w:ascii="仿宋_GB2312" w:hAnsi="仿宋_GB2312" w:eastAsia="仿宋_GB2312" w:cs="仿宋_GB2312"/>
          <w:b/>
          <w:bCs/>
          <w:color w:val="auto"/>
          <w:kern w:val="0"/>
          <w:sz w:val="32"/>
          <w:szCs w:val="32"/>
        </w:rPr>
        <w:t>市级审查。</w:t>
      </w:r>
      <w:r>
        <w:rPr>
          <w:rFonts w:hint="eastAsia" w:ascii="仿宋_GB2312" w:hAnsi="仿宋_GB2312" w:eastAsia="仿宋_GB2312" w:cs="仿宋_GB2312"/>
          <w:color w:val="auto"/>
          <w:kern w:val="0"/>
          <w:sz w:val="32"/>
          <w:szCs w:val="32"/>
        </w:rPr>
        <w:t>市农</w:t>
      </w:r>
      <w:r>
        <w:rPr>
          <w:rFonts w:hint="eastAsia" w:ascii="仿宋_GB2312" w:hAnsi="仿宋_GB2312" w:eastAsia="仿宋_GB2312" w:cs="仿宋_GB2312"/>
          <w:color w:val="auto"/>
          <w:kern w:val="0"/>
          <w:sz w:val="32"/>
          <w:szCs w:val="32"/>
          <w:lang w:eastAsia="zh-CN"/>
        </w:rPr>
        <w:t>业农村</w:t>
      </w:r>
      <w:r>
        <w:rPr>
          <w:rFonts w:hint="eastAsia" w:ascii="仿宋_GB2312" w:hAnsi="仿宋_GB2312" w:eastAsia="仿宋_GB2312" w:cs="仿宋_GB2312"/>
          <w:color w:val="auto"/>
          <w:kern w:val="0"/>
          <w:sz w:val="32"/>
          <w:szCs w:val="32"/>
        </w:rPr>
        <w:t>局对上报的材料进行合规性审查，审查通过后会同市财政局,结合上级下达的补贴资金，形成诸暨市耕地保护补贴资金分配方案。</w:t>
      </w:r>
    </w:p>
    <w:p w14:paraId="7E206EC6">
      <w:pPr>
        <w:keepNext w:val="0"/>
        <w:keepLines w:val="0"/>
        <w:pageBreakBefore w:val="0"/>
        <w:kinsoku/>
        <w:wordWrap/>
        <w:overflowPunct/>
        <w:topLinePunct w:val="0"/>
        <w:autoSpaceDE/>
        <w:autoSpaceDN/>
        <w:bidi w:val="0"/>
        <w:spacing w:beforeAutospacing="0" w:afterAutospacing="0" w:line="520" w:lineRule="exact"/>
        <w:ind w:left="0" w:leftChars="0" w:right="0" w:rightChars="0" w:firstLine="643" w:firstLineChars="200"/>
        <w:textAlignment w:val="auto"/>
        <w:outlineLvl w:val="9"/>
        <w:rPr>
          <w:rFonts w:hint="eastAsia" w:ascii="仿宋_GB2312" w:hAnsi="仿宋_GB2312" w:eastAsia="仿宋_GB2312" w:cs="仿宋_GB2312"/>
          <w:color w:val="auto"/>
          <w:sz w:val="32"/>
          <w:szCs w:val="32"/>
          <w:highlight w:val="none"/>
          <w:shd w:val="clear" w:color="auto" w:fill="FFFFFF"/>
          <w:lang w:val="en-US" w:eastAsia="zh-CN"/>
        </w:rPr>
      </w:pPr>
      <w:r>
        <w:rPr>
          <w:rFonts w:hint="eastAsia" w:ascii="仿宋_GB2312" w:hAnsi="仿宋_GB2312" w:eastAsia="仿宋_GB2312" w:cs="仿宋_GB2312"/>
          <w:b/>
          <w:bCs/>
          <w:color w:val="auto"/>
          <w:kern w:val="0"/>
          <w:sz w:val="32"/>
          <w:szCs w:val="32"/>
          <w:lang w:eastAsia="zh-CN"/>
        </w:rPr>
        <w:t>（</w:t>
      </w:r>
      <w:r>
        <w:rPr>
          <w:rFonts w:hint="eastAsia" w:ascii="仿宋_GB2312" w:hAnsi="仿宋_GB2312" w:eastAsia="仿宋_GB2312" w:cs="仿宋_GB2312"/>
          <w:b/>
          <w:bCs/>
          <w:color w:val="auto"/>
          <w:kern w:val="0"/>
          <w:sz w:val="32"/>
          <w:szCs w:val="32"/>
          <w:lang w:val="en-US" w:eastAsia="zh-CN"/>
        </w:rPr>
        <w:t>4</w:t>
      </w:r>
      <w:r>
        <w:rPr>
          <w:rFonts w:hint="eastAsia" w:ascii="仿宋_GB2312" w:hAnsi="仿宋_GB2312" w:eastAsia="仿宋_GB2312" w:cs="仿宋_GB2312"/>
          <w:b/>
          <w:bCs/>
          <w:color w:val="auto"/>
          <w:kern w:val="0"/>
          <w:sz w:val="32"/>
          <w:szCs w:val="32"/>
          <w:lang w:eastAsia="zh-CN"/>
        </w:rPr>
        <w:t>）</w:t>
      </w:r>
      <w:r>
        <w:rPr>
          <w:rFonts w:hint="eastAsia" w:ascii="仿宋_GB2312" w:hAnsi="仿宋_GB2312" w:eastAsia="仿宋_GB2312" w:cs="仿宋_GB2312"/>
          <w:b/>
          <w:bCs/>
          <w:color w:val="auto"/>
          <w:kern w:val="0"/>
          <w:sz w:val="32"/>
          <w:szCs w:val="32"/>
        </w:rPr>
        <w:t>资金发放。</w:t>
      </w:r>
      <w:r>
        <w:rPr>
          <w:rFonts w:hint="eastAsia" w:ascii="仿宋_GB2312" w:hAnsi="仿宋_GB2312" w:eastAsia="仿宋_GB2312" w:cs="仿宋_GB2312"/>
          <w:color w:val="auto"/>
          <w:kern w:val="0"/>
          <w:sz w:val="32"/>
          <w:szCs w:val="32"/>
        </w:rPr>
        <w:t>耕地保护补贴资金分配方案经诸暨市政府门户网站公示无异议后</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rPr>
        <w:t>由市财政局将耕地地力保护补贴资金统一拨付</w:t>
      </w:r>
      <w:r>
        <w:rPr>
          <w:rFonts w:hint="eastAsia" w:ascii="仿宋_GB2312" w:hAnsi="仿宋_GB2312" w:eastAsia="仿宋_GB2312" w:cs="仿宋_GB2312"/>
          <w:color w:val="auto"/>
          <w:kern w:val="0"/>
          <w:sz w:val="32"/>
          <w:szCs w:val="32"/>
          <w:lang w:eastAsia="zh-CN"/>
        </w:rPr>
        <w:t>至</w:t>
      </w:r>
      <w:r>
        <w:rPr>
          <w:rFonts w:hint="eastAsia" w:ascii="仿宋_GB2312" w:hAnsi="仿宋_GB2312" w:eastAsia="仿宋_GB2312" w:cs="仿宋_GB2312"/>
          <w:color w:val="auto"/>
          <w:kern w:val="0"/>
          <w:sz w:val="32"/>
          <w:szCs w:val="32"/>
        </w:rPr>
        <w:t>各镇乡（街道），各镇乡（街道）以</w:t>
      </w:r>
      <w:r>
        <w:rPr>
          <w:rFonts w:hint="eastAsia" w:ascii="仿宋_GB2312" w:hAnsi="仿宋_GB2312" w:eastAsia="仿宋_GB2312" w:cs="仿宋_GB2312"/>
          <w:color w:val="auto"/>
          <w:kern w:val="0"/>
          <w:sz w:val="32"/>
          <w:szCs w:val="32"/>
          <w:lang w:eastAsia="zh-CN"/>
        </w:rPr>
        <w:t>市民卡</w:t>
      </w:r>
      <w:r>
        <w:rPr>
          <w:rFonts w:hint="eastAsia" w:ascii="仿宋_GB2312" w:hAnsi="仿宋_GB2312" w:eastAsia="仿宋_GB2312" w:cs="仿宋_GB2312"/>
          <w:color w:val="auto"/>
          <w:kern w:val="0"/>
          <w:sz w:val="32"/>
          <w:szCs w:val="32"/>
        </w:rPr>
        <w:t>等方式直接发放到农户</w:t>
      </w:r>
      <w:r>
        <w:rPr>
          <w:rFonts w:hint="eastAsia" w:ascii="仿宋_GB2312" w:hAnsi="仿宋_GB2312" w:eastAsia="仿宋_GB2312" w:cs="仿宋_GB2312"/>
          <w:color w:val="auto"/>
          <w:sz w:val="32"/>
          <w:szCs w:val="32"/>
        </w:rPr>
        <w:t>。</w:t>
      </w:r>
    </w:p>
    <w:p w14:paraId="402A47A7">
      <w:pPr>
        <w:keepNext w:val="0"/>
        <w:keepLines w:val="0"/>
        <w:pageBreakBefore w:val="0"/>
        <w:widowControl w:val="0"/>
        <w:kinsoku/>
        <w:wordWrap/>
        <w:overflowPunct/>
        <w:topLinePunct w:val="0"/>
        <w:autoSpaceDE/>
        <w:autoSpaceDN/>
        <w:bidi w:val="0"/>
        <w:adjustRightInd/>
        <w:snapToGrid/>
        <w:spacing w:before="160" w:beforeLines="50" w:beforeAutospacing="0" w:afterAutospacing="0" w:line="520" w:lineRule="exact"/>
        <w:ind w:firstLine="640" w:firstLineChars="200"/>
        <w:textAlignment w:val="auto"/>
        <w:outlineLvl w:val="1"/>
        <w:rPr>
          <w:rFonts w:hint="eastAsia" w:ascii="楷体_GB2312" w:hAnsi="楷体_GB2312" w:eastAsia="楷体_GB2312" w:cs="楷体_GB2312"/>
          <w:b w:val="0"/>
          <w:bCs w:val="0"/>
          <w:color w:val="auto"/>
          <w:sz w:val="32"/>
          <w:szCs w:val="32"/>
          <w:highlight w:val="none"/>
          <w:lang w:eastAsia="zh-CN"/>
        </w:rPr>
      </w:pPr>
      <w:r>
        <w:rPr>
          <w:rFonts w:hint="eastAsia" w:ascii="楷体_GB2312" w:hAnsi="楷体_GB2312" w:eastAsia="楷体_GB2312" w:cs="楷体_GB2312"/>
          <w:b w:val="0"/>
          <w:bCs w:val="0"/>
          <w:color w:val="auto"/>
          <w:sz w:val="32"/>
          <w:szCs w:val="32"/>
          <w:highlight w:val="none"/>
          <w:lang w:eastAsia="zh-CN"/>
        </w:rPr>
        <w:t>（三）政策条款：稻渔综合种养补贴</w:t>
      </w:r>
    </w:p>
    <w:p w14:paraId="5E0E9FE0">
      <w:pPr>
        <w:keepNext w:val="0"/>
        <w:keepLines w:val="0"/>
        <w:pageBreakBefore w:val="0"/>
        <w:kinsoku/>
        <w:wordWrap/>
        <w:overflowPunct/>
        <w:topLinePunct w:val="0"/>
        <w:autoSpaceDE/>
        <w:autoSpaceDN/>
        <w:bidi w:val="0"/>
        <w:adjustRightInd/>
        <w:snapToGrid/>
        <w:spacing w:beforeAutospacing="0" w:afterAutospacing="0" w:line="520" w:lineRule="exact"/>
        <w:ind w:firstLine="643" w:firstLineChars="200"/>
        <w:textAlignment w:val="auto"/>
        <w:outlineLvl w:val="1"/>
        <w:rPr>
          <w:rFonts w:hint="eastAsia" w:ascii="仿宋_GB2312" w:hAnsi="仿宋_GB2312" w:eastAsia="仿宋_GB2312" w:cs="仿宋_GB2312"/>
          <w:b/>
          <w:bCs/>
          <w:color w:val="auto"/>
          <w:sz w:val="32"/>
          <w:szCs w:val="32"/>
          <w:highlight w:val="none"/>
        </w:rPr>
      </w:pPr>
      <w:bookmarkStart w:id="2" w:name="_Toc28407"/>
      <w:r>
        <w:rPr>
          <w:rFonts w:hint="eastAsia" w:ascii="仿宋_GB2312" w:hAnsi="仿宋_GB2312" w:eastAsia="仿宋_GB2312" w:cs="仿宋_GB2312"/>
          <w:b/>
          <w:bCs/>
          <w:color w:val="auto"/>
          <w:sz w:val="32"/>
          <w:szCs w:val="32"/>
          <w:highlight w:val="none"/>
        </w:rPr>
        <w:t>1.</w:t>
      </w:r>
      <w:r>
        <w:rPr>
          <w:rFonts w:hint="eastAsia" w:ascii="仿宋_GB2312" w:hAnsi="仿宋_GB2312" w:eastAsia="仿宋_GB2312" w:cs="仿宋_GB2312"/>
          <w:b/>
          <w:bCs/>
          <w:color w:val="auto"/>
          <w:sz w:val="32"/>
          <w:szCs w:val="32"/>
          <w:highlight w:val="none"/>
          <w:lang w:eastAsia="zh-CN"/>
        </w:rPr>
        <w:t>扶持</w:t>
      </w:r>
      <w:r>
        <w:rPr>
          <w:rFonts w:hint="eastAsia" w:ascii="仿宋_GB2312" w:hAnsi="仿宋_GB2312" w:eastAsia="仿宋_GB2312" w:cs="仿宋_GB2312"/>
          <w:b/>
          <w:bCs/>
          <w:color w:val="auto"/>
          <w:sz w:val="32"/>
          <w:szCs w:val="32"/>
          <w:highlight w:val="none"/>
        </w:rPr>
        <w:t>对象和标准</w:t>
      </w:r>
      <w:bookmarkEnd w:id="2"/>
    </w:p>
    <w:p w14:paraId="771D9020">
      <w:pPr>
        <w:keepNext w:val="0"/>
        <w:keepLines w:val="0"/>
        <w:pageBreakBefore w:val="0"/>
        <w:widowControl/>
        <w:numPr>
          <w:ilvl w:val="0"/>
          <w:numId w:val="0"/>
        </w:numPr>
        <w:shd w:val="clear" w:color="auto" w:fill="auto"/>
        <w:kinsoku/>
        <w:wordWrap/>
        <w:overflowPunct/>
        <w:topLinePunct w:val="0"/>
        <w:autoSpaceDE/>
        <w:autoSpaceDN/>
        <w:bidi w:val="0"/>
        <w:adjustRightInd/>
        <w:snapToGrid/>
        <w:spacing w:beforeAutospacing="0" w:afterAutospacing="0" w:line="52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对当年新发展稻渔综合种养面积集中连片50亩及以上，并经市农业农村部门竞争性评定认可的，按新发展的稻渔综合种养面积给予每亩奖补400元</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水产品种珍珠蚌除外</w:t>
      </w:r>
      <w:r>
        <w:rPr>
          <w:rFonts w:hint="eastAsia" w:ascii="仿宋_GB2312" w:hAnsi="仿宋_GB2312" w:eastAsia="仿宋_GB2312" w:cs="仿宋_GB2312"/>
          <w:color w:val="auto"/>
          <w:sz w:val="32"/>
          <w:szCs w:val="32"/>
          <w:highlight w:val="none"/>
          <w:lang w:eastAsia="zh-CN"/>
        </w:rPr>
        <w:t>）。</w:t>
      </w:r>
    </w:p>
    <w:p w14:paraId="600F1B57">
      <w:pPr>
        <w:keepNext w:val="0"/>
        <w:keepLines w:val="0"/>
        <w:pageBreakBefore w:val="0"/>
        <w:kinsoku/>
        <w:wordWrap/>
        <w:overflowPunct/>
        <w:topLinePunct w:val="0"/>
        <w:autoSpaceDE/>
        <w:autoSpaceDN/>
        <w:bidi w:val="0"/>
        <w:adjustRightInd/>
        <w:snapToGrid/>
        <w:spacing w:beforeAutospacing="0" w:afterAutospacing="0" w:line="520" w:lineRule="exact"/>
        <w:ind w:firstLine="643" w:firstLineChars="200"/>
        <w:textAlignment w:val="auto"/>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2.申报材料</w:t>
      </w:r>
    </w:p>
    <w:p w14:paraId="7BCC885B">
      <w:pPr>
        <w:keepNext w:val="0"/>
        <w:keepLines w:val="0"/>
        <w:pageBreakBefore w:val="0"/>
        <w:widowControl/>
        <w:numPr>
          <w:ilvl w:val="0"/>
          <w:numId w:val="0"/>
        </w:numPr>
        <w:shd w:val="clear" w:color="auto" w:fill="auto"/>
        <w:kinsoku/>
        <w:wordWrap/>
        <w:overflowPunct/>
        <w:topLinePunct w:val="0"/>
        <w:autoSpaceDE/>
        <w:autoSpaceDN/>
        <w:bidi w:val="0"/>
        <w:adjustRightInd/>
        <w:snapToGrid/>
        <w:spacing w:beforeAutospacing="0" w:afterAutospacing="0" w:line="520" w:lineRule="exact"/>
        <w:ind w:left="0" w:leftChars="0" w:firstLine="640" w:firstLineChars="200"/>
        <w:jc w:val="both"/>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val="en-US" w:eastAsia="zh-CN"/>
        </w:rPr>
        <w:t>（1）</w:t>
      </w:r>
      <w:r>
        <w:rPr>
          <w:rFonts w:hint="eastAsia" w:ascii="仿宋_GB2312" w:hAnsi="仿宋_GB2312" w:eastAsia="仿宋_GB2312" w:cs="仿宋_GB2312"/>
          <w:color w:val="auto"/>
          <w:sz w:val="32"/>
          <w:szCs w:val="32"/>
          <w:highlight w:val="none"/>
        </w:rPr>
        <w:t>诸暨市202</w:t>
      </w:r>
      <w:r>
        <w:rPr>
          <w:rFonts w:hint="eastAsia" w:ascii="仿宋_GB2312" w:hAnsi="仿宋_GB2312" w:eastAsia="仿宋_GB2312" w:cs="仿宋_GB2312"/>
          <w:color w:val="auto"/>
          <w:sz w:val="32"/>
          <w:szCs w:val="32"/>
          <w:highlight w:val="none"/>
          <w:lang w:val="en-US" w:eastAsia="zh-CN"/>
        </w:rPr>
        <w:t>*</w:t>
      </w:r>
      <w:r>
        <w:rPr>
          <w:rFonts w:hint="eastAsia" w:ascii="仿宋_GB2312" w:hAnsi="仿宋_GB2312" w:eastAsia="仿宋_GB2312" w:cs="仿宋_GB2312"/>
          <w:color w:val="auto"/>
          <w:sz w:val="32"/>
          <w:szCs w:val="32"/>
          <w:highlight w:val="none"/>
        </w:rPr>
        <w:t>年</w:t>
      </w:r>
      <w:r>
        <w:rPr>
          <w:rFonts w:hint="eastAsia" w:ascii="仿宋_GB2312" w:hAnsi="仿宋_GB2312" w:eastAsia="仿宋_GB2312" w:cs="仿宋_GB2312"/>
          <w:color w:val="auto"/>
          <w:sz w:val="32"/>
          <w:szCs w:val="32"/>
          <w:highlight w:val="none"/>
          <w:lang w:val="en-US" w:eastAsia="zh-CN"/>
        </w:rPr>
        <w:t>新发展稻渔综合种养奖补申报表</w:t>
      </w:r>
      <w:r>
        <w:rPr>
          <w:rFonts w:hint="eastAsia" w:ascii="仿宋_GB2312" w:hAnsi="仿宋_GB2312" w:eastAsia="仿宋_GB2312" w:cs="仿宋_GB2312"/>
          <w:color w:val="auto"/>
          <w:sz w:val="32"/>
          <w:szCs w:val="32"/>
          <w:highlight w:val="none"/>
        </w:rPr>
        <w:t>（附件</w:t>
      </w:r>
      <w:r>
        <w:rPr>
          <w:rFonts w:hint="eastAsia" w:ascii="仿宋_GB2312" w:hAnsi="仿宋_GB2312" w:eastAsia="仿宋_GB2312" w:cs="仿宋_GB2312"/>
          <w:color w:val="auto"/>
          <w:sz w:val="32"/>
          <w:szCs w:val="32"/>
          <w:highlight w:val="none"/>
          <w:lang w:val="en-US" w:eastAsia="zh-CN"/>
        </w:rPr>
        <w:t>10</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w:t>
      </w:r>
    </w:p>
    <w:p w14:paraId="3E945097">
      <w:pPr>
        <w:keepNext w:val="0"/>
        <w:keepLines w:val="0"/>
        <w:pageBreakBefore w:val="0"/>
        <w:widowControl/>
        <w:numPr>
          <w:ilvl w:val="0"/>
          <w:numId w:val="0"/>
        </w:numPr>
        <w:shd w:val="clear" w:color="auto" w:fill="auto"/>
        <w:kinsoku/>
        <w:wordWrap/>
        <w:overflowPunct/>
        <w:topLinePunct w:val="0"/>
        <w:autoSpaceDE/>
        <w:autoSpaceDN/>
        <w:bidi w:val="0"/>
        <w:adjustRightInd/>
        <w:snapToGrid/>
        <w:spacing w:beforeAutospacing="0" w:afterAutospacing="0" w:line="520" w:lineRule="exact"/>
        <w:ind w:left="0" w:leftChars="0"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2</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主体身份证或营业执照复印件；</w:t>
      </w:r>
    </w:p>
    <w:p w14:paraId="0F3ADC63">
      <w:pPr>
        <w:keepNext w:val="0"/>
        <w:keepLines w:val="0"/>
        <w:pageBreakBefore w:val="0"/>
        <w:widowControl/>
        <w:numPr>
          <w:ilvl w:val="0"/>
          <w:numId w:val="0"/>
        </w:numPr>
        <w:shd w:val="clear" w:color="auto" w:fill="auto"/>
        <w:kinsoku/>
        <w:wordWrap/>
        <w:overflowPunct/>
        <w:topLinePunct w:val="0"/>
        <w:autoSpaceDE/>
        <w:autoSpaceDN/>
        <w:bidi w:val="0"/>
        <w:adjustRightInd/>
        <w:snapToGrid/>
        <w:spacing w:beforeAutospacing="0" w:afterAutospacing="0" w:line="520" w:lineRule="exact"/>
        <w:ind w:left="0" w:leftChars="0"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（3）有效期内的</w:t>
      </w:r>
      <w:r>
        <w:rPr>
          <w:rFonts w:hint="eastAsia" w:ascii="仿宋_GB2312" w:hAnsi="仿宋_GB2312" w:eastAsia="仿宋_GB2312" w:cs="仿宋_GB2312"/>
          <w:color w:val="auto"/>
          <w:sz w:val="32"/>
          <w:szCs w:val="32"/>
          <w:highlight w:val="none"/>
        </w:rPr>
        <w:t>土地流转协议或承包合同</w:t>
      </w:r>
      <w:r>
        <w:rPr>
          <w:rFonts w:hint="eastAsia" w:ascii="仿宋_GB2312" w:hAnsi="仿宋_GB2312" w:eastAsia="仿宋_GB2312" w:cs="仿宋_GB2312"/>
          <w:snapToGrid w:val="0"/>
          <w:color w:val="auto"/>
          <w:w w:val="100"/>
          <w:kern w:val="0"/>
          <w:sz w:val="32"/>
          <w:szCs w:val="32"/>
          <w:highlight w:val="none"/>
          <w:lang w:eastAsia="zh-CN"/>
        </w:rPr>
        <w:t>复印件</w:t>
      </w:r>
      <w:r>
        <w:rPr>
          <w:rFonts w:hint="eastAsia" w:ascii="仿宋_GB2312" w:hAnsi="仿宋_GB2312" w:eastAsia="仿宋_GB2312" w:cs="仿宋_GB2312"/>
          <w:color w:val="auto"/>
          <w:sz w:val="32"/>
          <w:szCs w:val="32"/>
          <w:highlight w:val="none"/>
          <w:lang w:val="en-US" w:eastAsia="zh-CN"/>
        </w:rPr>
        <w:t>；</w:t>
      </w:r>
    </w:p>
    <w:p w14:paraId="55DEBDC8">
      <w:pPr>
        <w:keepNext w:val="0"/>
        <w:keepLines w:val="0"/>
        <w:pageBreakBefore w:val="0"/>
        <w:widowControl/>
        <w:numPr>
          <w:ilvl w:val="0"/>
          <w:numId w:val="0"/>
        </w:numPr>
        <w:shd w:val="clear" w:color="auto" w:fill="auto"/>
        <w:kinsoku/>
        <w:wordWrap/>
        <w:overflowPunct/>
        <w:topLinePunct w:val="0"/>
        <w:autoSpaceDE/>
        <w:autoSpaceDN/>
        <w:bidi w:val="0"/>
        <w:adjustRightInd/>
        <w:snapToGrid/>
        <w:spacing w:beforeAutospacing="0" w:afterAutospacing="0" w:line="520" w:lineRule="exact"/>
        <w:ind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（4）稻渔综合种养基地验收评分表（自评）及相关佐证资料（包括稻渔综合种养新开发前后对比图片、典型种养图片、</w:t>
      </w:r>
      <w:r>
        <w:rPr>
          <w:rFonts w:hint="eastAsia" w:ascii="仿宋_GB2312" w:hAnsi="仿宋_GB2312" w:eastAsia="仿宋_GB2312" w:cs="仿宋_GB2312"/>
          <w:b w:val="0"/>
          <w:bCs/>
          <w:color w:val="auto"/>
          <w:sz w:val="32"/>
          <w:szCs w:val="32"/>
          <w:highlight w:val="none"/>
          <w:lang w:eastAsia="zh-CN"/>
        </w:rPr>
        <w:t>四至范围与面积</w:t>
      </w:r>
      <w:r>
        <w:rPr>
          <w:rFonts w:hint="eastAsia" w:ascii="仿宋_GB2312" w:hAnsi="仿宋_GB2312" w:eastAsia="仿宋_GB2312" w:cs="仿宋_GB2312"/>
          <w:b w:val="0"/>
          <w:bCs/>
          <w:color w:val="auto"/>
          <w:sz w:val="32"/>
          <w:szCs w:val="32"/>
          <w:highlight w:val="none"/>
          <w:lang w:val="en-US" w:eastAsia="zh-CN"/>
        </w:rPr>
        <w:t>卫星图、田间工程投入</w:t>
      </w:r>
      <w:r>
        <w:rPr>
          <w:rFonts w:hint="eastAsia" w:ascii="仿宋_GB2312" w:hAnsi="仿宋_GB2312" w:eastAsia="仿宋_GB2312" w:cs="仿宋_GB2312"/>
          <w:color w:val="auto"/>
          <w:sz w:val="32"/>
          <w:szCs w:val="32"/>
          <w:highlight w:val="none"/>
          <w:lang w:val="en-US" w:eastAsia="zh-CN"/>
        </w:rPr>
        <w:t>有效凭据等资料）。</w:t>
      </w:r>
    </w:p>
    <w:p w14:paraId="0538280A">
      <w:pPr>
        <w:keepNext w:val="0"/>
        <w:keepLines w:val="0"/>
        <w:pageBreakBefore w:val="0"/>
        <w:kinsoku/>
        <w:wordWrap/>
        <w:overflowPunct/>
        <w:topLinePunct w:val="0"/>
        <w:autoSpaceDE/>
        <w:autoSpaceDN/>
        <w:bidi w:val="0"/>
        <w:adjustRightInd/>
        <w:snapToGrid/>
        <w:spacing w:beforeAutospacing="0" w:afterAutospacing="0" w:line="520" w:lineRule="exact"/>
        <w:ind w:firstLine="643" w:firstLineChars="200"/>
        <w:textAlignment w:val="auto"/>
        <w:outlineLvl w:val="1"/>
        <w:rPr>
          <w:rFonts w:hint="eastAsia" w:ascii="仿宋_GB2312" w:hAnsi="仿宋_GB2312" w:eastAsia="仿宋_GB2312" w:cs="仿宋_GB2312"/>
          <w:b/>
          <w:bCs/>
          <w:color w:val="auto"/>
          <w:sz w:val="32"/>
          <w:szCs w:val="32"/>
          <w:highlight w:val="none"/>
          <w:lang w:val="en-US" w:eastAsia="zh-CN"/>
        </w:rPr>
      </w:pPr>
      <w:bookmarkStart w:id="3" w:name="_Toc17901"/>
      <w:r>
        <w:rPr>
          <w:rFonts w:hint="eastAsia" w:ascii="仿宋_GB2312" w:hAnsi="仿宋_GB2312" w:eastAsia="仿宋_GB2312" w:cs="仿宋_GB2312"/>
          <w:b/>
          <w:bCs/>
          <w:color w:val="auto"/>
          <w:sz w:val="32"/>
          <w:szCs w:val="32"/>
          <w:highlight w:val="none"/>
          <w:lang w:val="en-US" w:eastAsia="zh-CN"/>
        </w:rPr>
        <w:t>3</w:t>
      </w:r>
      <w:r>
        <w:rPr>
          <w:rFonts w:hint="eastAsia" w:ascii="仿宋_GB2312" w:hAnsi="仿宋_GB2312" w:eastAsia="仿宋_GB2312" w:cs="仿宋_GB2312"/>
          <w:b/>
          <w:bCs/>
          <w:color w:val="auto"/>
          <w:sz w:val="32"/>
          <w:szCs w:val="32"/>
          <w:highlight w:val="none"/>
        </w:rPr>
        <w:t>.</w:t>
      </w:r>
      <w:bookmarkEnd w:id="3"/>
      <w:r>
        <w:rPr>
          <w:rFonts w:hint="eastAsia" w:ascii="仿宋_GB2312" w:hAnsi="仿宋_GB2312" w:eastAsia="仿宋_GB2312" w:cs="仿宋_GB2312"/>
          <w:b/>
          <w:bCs/>
          <w:color w:val="auto"/>
          <w:sz w:val="32"/>
          <w:szCs w:val="32"/>
          <w:highlight w:val="none"/>
          <w:lang w:val="en-US" w:eastAsia="zh-CN"/>
        </w:rPr>
        <w:t>审核程序</w:t>
      </w:r>
    </w:p>
    <w:p w14:paraId="1EE93B22">
      <w:pPr>
        <w:keepNext w:val="0"/>
        <w:keepLines w:val="0"/>
        <w:pageBreakBefore w:val="0"/>
        <w:kinsoku/>
        <w:wordWrap/>
        <w:overflowPunct/>
        <w:topLinePunct w:val="0"/>
        <w:autoSpaceDE/>
        <w:autoSpaceDN/>
        <w:bidi w:val="0"/>
        <w:adjustRightInd/>
        <w:snapToGrid/>
        <w:spacing w:beforeAutospacing="0" w:afterAutospacing="0" w:line="520" w:lineRule="exact"/>
        <w:ind w:firstLine="643" w:firstLineChars="200"/>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b/>
          <w:bCs/>
          <w:color w:val="auto"/>
          <w:sz w:val="32"/>
          <w:szCs w:val="32"/>
          <w:highlight w:val="none"/>
        </w:rPr>
        <w:t>（1）主体申报。</w:t>
      </w:r>
      <w:r>
        <w:rPr>
          <w:rFonts w:hint="eastAsia" w:ascii="仿宋_GB2312" w:hAnsi="仿宋_GB2312" w:eastAsia="仿宋_GB2312" w:cs="仿宋_GB2312"/>
          <w:color w:val="auto"/>
          <w:sz w:val="32"/>
          <w:szCs w:val="32"/>
          <w:highlight w:val="none"/>
        </w:rPr>
        <w:t>种</w:t>
      </w:r>
      <w:r>
        <w:rPr>
          <w:rFonts w:hint="eastAsia" w:ascii="仿宋_GB2312" w:hAnsi="仿宋_GB2312" w:eastAsia="仿宋_GB2312" w:cs="仿宋_GB2312"/>
          <w:color w:val="auto"/>
          <w:sz w:val="32"/>
          <w:szCs w:val="32"/>
          <w:highlight w:val="none"/>
          <w:lang w:val="en-US" w:eastAsia="zh-CN"/>
        </w:rPr>
        <w:t>养殖</w:t>
      </w:r>
      <w:r>
        <w:rPr>
          <w:rFonts w:hint="eastAsia" w:ascii="仿宋_GB2312" w:hAnsi="仿宋_GB2312" w:eastAsia="仿宋_GB2312" w:cs="仿宋_GB2312"/>
          <w:color w:val="auto"/>
          <w:sz w:val="32"/>
          <w:szCs w:val="32"/>
          <w:highlight w:val="none"/>
        </w:rPr>
        <w:t>主体填报《诸暨市202</w:t>
      </w:r>
      <w:r>
        <w:rPr>
          <w:rFonts w:hint="eastAsia" w:ascii="仿宋_GB2312" w:hAnsi="仿宋_GB2312" w:eastAsia="仿宋_GB2312" w:cs="仿宋_GB2312"/>
          <w:color w:val="auto"/>
          <w:sz w:val="32"/>
          <w:szCs w:val="32"/>
          <w:highlight w:val="none"/>
          <w:lang w:val="en-US" w:eastAsia="zh-CN"/>
        </w:rPr>
        <w:t>*</w:t>
      </w:r>
      <w:r>
        <w:rPr>
          <w:rFonts w:hint="eastAsia" w:ascii="仿宋_GB2312" w:hAnsi="仿宋_GB2312" w:eastAsia="仿宋_GB2312" w:cs="仿宋_GB2312"/>
          <w:color w:val="auto"/>
          <w:sz w:val="32"/>
          <w:szCs w:val="32"/>
          <w:highlight w:val="none"/>
        </w:rPr>
        <w:t>年</w:t>
      </w:r>
      <w:r>
        <w:rPr>
          <w:rFonts w:hint="eastAsia" w:ascii="仿宋_GB2312" w:hAnsi="仿宋_GB2312" w:eastAsia="仿宋_GB2312" w:cs="仿宋_GB2312"/>
          <w:color w:val="auto"/>
          <w:sz w:val="32"/>
          <w:szCs w:val="32"/>
          <w:highlight w:val="none"/>
          <w:lang w:val="en-US" w:eastAsia="zh-CN"/>
        </w:rPr>
        <w:t>新发展稻渔综合种养奖补资金</w:t>
      </w:r>
      <w:r>
        <w:rPr>
          <w:rFonts w:hint="eastAsia" w:ascii="仿宋_GB2312" w:hAnsi="仿宋_GB2312" w:eastAsia="仿宋_GB2312" w:cs="仿宋_GB2312"/>
          <w:color w:val="auto"/>
          <w:sz w:val="32"/>
          <w:szCs w:val="32"/>
          <w:highlight w:val="none"/>
        </w:rPr>
        <w:t>申报表》（附件</w:t>
      </w:r>
      <w:r>
        <w:rPr>
          <w:rFonts w:hint="eastAsia" w:ascii="仿宋_GB2312" w:hAnsi="仿宋_GB2312" w:eastAsia="仿宋_GB2312" w:cs="仿宋_GB2312"/>
          <w:color w:val="auto"/>
          <w:sz w:val="32"/>
          <w:szCs w:val="32"/>
          <w:highlight w:val="none"/>
          <w:lang w:val="en-US" w:eastAsia="zh-CN"/>
        </w:rPr>
        <w:t>10</w:t>
      </w:r>
      <w:r>
        <w:rPr>
          <w:rFonts w:hint="eastAsia" w:ascii="仿宋_GB2312" w:hAnsi="仿宋_GB2312" w:eastAsia="仿宋_GB2312" w:cs="仿宋_GB2312"/>
          <w:color w:val="auto"/>
          <w:sz w:val="32"/>
          <w:szCs w:val="32"/>
          <w:highlight w:val="none"/>
        </w:rPr>
        <w:t>），连同土地流转协议或承包合同</w:t>
      </w:r>
      <w:r>
        <w:rPr>
          <w:rFonts w:hint="eastAsia" w:ascii="仿宋_GB2312" w:hAnsi="仿宋_GB2312" w:eastAsia="仿宋_GB2312" w:cs="仿宋_GB2312"/>
          <w:color w:val="auto"/>
          <w:sz w:val="32"/>
          <w:szCs w:val="32"/>
          <w:highlight w:val="none"/>
          <w:lang w:val="en-US" w:eastAsia="zh-CN"/>
        </w:rPr>
        <w:t>等相关申报材料</w:t>
      </w:r>
      <w:r>
        <w:rPr>
          <w:rFonts w:hint="eastAsia" w:ascii="仿宋_GB2312" w:hAnsi="仿宋_GB2312" w:eastAsia="仿宋_GB2312" w:cs="仿宋_GB2312"/>
          <w:color w:val="auto"/>
          <w:sz w:val="32"/>
          <w:szCs w:val="32"/>
          <w:highlight w:val="none"/>
        </w:rPr>
        <w:t>，经村委会审核后向所在镇乡（街道）提出申请</w:t>
      </w:r>
      <w:r>
        <w:rPr>
          <w:rFonts w:hint="eastAsia" w:ascii="仿宋_GB2312" w:hAnsi="仿宋_GB2312" w:eastAsia="仿宋_GB2312" w:cs="仿宋_GB2312"/>
          <w:color w:val="auto"/>
          <w:sz w:val="32"/>
          <w:szCs w:val="32"/>
          <w:highlight w:val="none"/>
          <w:lang w:eastAsia="zh-CN"/>
        </w:rPr>
        <w:t>。</w:t>
      </w:r>
    </w:p>
    <w:p w14:paraId="2BC2C6BF">
      <w:pPr>
        <w:keepNext w:val="0"/>
        <w:keepLines w:val="0"/>
        <w:pageBreakBefore w:val="0"/>
        <w:kinsoku/>
        <w:wordWrap/>
        <w:overflowPunct/>
        <w:topLinePunct w:val="0"/>
        <w:autoSpaceDE/>
        <w:autoSpaceDN/>
        <w:bidi w:val="0"/>
        <w:adjustRightInd/>
        <w:snapToGrid/>
        <w:spacing w:beforeAutospacing="0" w:afterAutospacing="0" w:line="520" w:lineRule="exact"/>
        <w:ind w:firstLine="643"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（2）</w:t>
      </w:r>
      <w:r>
        <w:rPr>
          <w:rFonts w:hint="eastAsia" w:ascii="仿宋_GB2312" w:hAnsi="仿宋_GB2312" w:eastAsia="仿宋_GB2312" w:cs="仿宋_GB2312"/>
          <w:b/>
          <w:bCs/>
          <w:color w:val="auto"/>
          <w:sz w:val="32"/>
          <w:szCs w:val="32"/>
          <w:highlight w:val="none"/>
          <w:lang w:eastAsia="zh-CN"/>
        </w:rPr>
        <w:t>镇乡</w:t>
      </w:r>
      <w:r>
        <w:rPr>
          <w:rFonts w:hint="eastAsia" w:ascii="仿宋_GB2312" w:hAnsi="仿宋_GB2312" w:eastAsia="仿宋_GB2312" w:cs="仿宋_GB2312"/>
          <w:b/>
          <w:bCs/>
          <w:color w:val="auto"/>
          <w:sz w:val="32"/>
          <w:szCs w:val="32"/>
          <w:highlight w:val="none"/>
        </w:rPr>
        <w:t>审核。</w:t>
      </w:r>
      <w:r>
        <w:rPr>
          <w:rFonts w:hint="eastAsia" w:ascii="仿宋_GB2312" w:hAnsi="仿宋_GB2312" w:eastAsia="仿宋_GB2312" w:cs="仿宋_GB2312"/>
          <w:color w:val="auto"/>
          <w:sz w:val="32"/>
          <w:szCs w:val="32"/>
          <w:highlight w:val="none"/>
        </w:rPr>
        <w:t>镇乡（街道）对</w:t>
      </w:r>
      <w:r>
        <w:rPr>
          <w:rFonts w:hint="eastAsia" w:ascii="仿宋_GB2312" w:hAnsi="仿宋_GB2312" w:eastAsia="仿宋_GB2312" w:cs="仿宋_GB2312"/>
          <w:color w:val="auto"/>
          <w:sz w:val="32"/>
          <w:szCs w:val="32"/>
          <w:highlight w:val="none"/>
          <w:shd w:val="clear" w:color="auto" w:fill="FFFFFF"/>
          <w:lang w:eastAsia="zh-CN"/>
        </w:rPr>
        <w:t>主体申报情况进行查验核实，</w:t>
      </w:r>
      <w:r>
        <w:rPr>
          <w:rFonts w:hint="eastAsia" w:ascii="仿宋_GB2312" w:hAnsi="仿宋_GB2312" w:eastAsia="仿宋_GB2312" w:cs="仿宋_GB2312"/>
          <w:color w:val="auto"/>
          <w:sz w:val="32"/>
          <w:szCs w:val="32"/>
          <w:highlight w:val="none"/>
          <w:lang w:eastAsia="zh-CN"/>
        </w:rPr>
        <w:t>经</w:t>
      </w:r>
      <w:r>
        <w:rPr>
          <w:rFonts w:hint="eastAsia" w:ascii="仿宋_GB2312" w:hAnsi="仿宋_GB2312" w:eastAsia="仿宋_GB2312" w:cs="仿宋_GB2312"/>
          <w:color w:val="auto"/>
          <w:sz w:val="32"/>
          <w:szCs w:val="32"/>
          <w:highlight w:val="none"/>
        </w:rPr>
        <w:t>村政务公开栏公示5天无异议后出具审核意见</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并将《诸暨市202</w:t>
      </w:r>
      <w:r>
        <w:rPr>
          <w:rFonts w:hint="eastAsia" w:ascii="仿宋_GB2312" w:hAnsi="仿宋_GB2312" w:eastAsia="仿宋_GB2312" w:cs="仿宋_GB2312"/>
          <w:color w:val="auto"/>
          <w:sz w:val="32"/>
          <w:szCs w:val="32"/>
          <w:highlight w:val="none"/>
          <w:lang w:val="en-US" w:eastAsia="zh-CN"/>
        </w:rPr>
        <w:t>*</w:t>
      </w:r>
      <w:r>
        <w:rPr>
          <w:rFonts w:hint="eastAsia" w:ascii="仿宋_GB2312" w:hAnsi="仿宋_GB2312" w:eastAsia="仿宋_GB2312" w:cs="仿宋_GB2312"/>
          <w:color w:val="auto"/>
          <w:sz w:val="32"/>
          <w:szCs w:val="32"/>
          <w:highlight w:val="none"/>
        </w:rPr>
        <w:t>年</w:t>
      </w:r>
      <w:r>
        <w:rPr>
          <w:rFonts w:hint="eastAsia" w:ascii="仿宋_GB2312" w:hAnsi="仿宋_GB2312" w:eastAsia="仿宋_GB2312" w:cs="仿宋_GB2312"/>
          <w:color w:val="auto"/>
          <w:sz w:val="32"/>
          <w:szCs w:val="32"/>
          <w:highlight w:val="none"/>
          <w:lang w:val="en-US" w:eastAsia="zh-CN"/>
        </w:rPr>
        <w:t>新发展稻渔综合种养奖补资金</w:t>
      </w:r>
      <w:r>
        <w:rPr>
          <w:rFonts w:hint="eastAsia" w:ascii="仿宋_GB2312" w:hAnsi="仿宋_GB2312" w:eastAsia="仿宋_GB2312" w:cs="仿宋_GB2312"/>
          <w:color w:val="auto"/>
          <w:sz w:val="32"/>
          <w:szCs w:val="32"/>
          <w:highlight w:val="none"/>
        </w:rPr>
        <w:t>申报汇总表》（附件</w:t>
      </w:r>
      <w:r>
        <w:rPr>
          <w:rFonts w:hint="eastAsia" w:ascii="仿宋_GB2312" w:hAnsi="仿宋_GB2312" w:eastAsia="仿宋_GB2312" w:cs="仿宋_GB2312"/>
          <w:color w:val="auto"/>
          <w:sz w:val="32"/>
          <w:szCs w:val="32"/>
          <w:highlight w:val="none"/>
          <w:lang w:val="en-US" w:eastAsia="zh-CN"/>
        </w:rPr>
        <w:t>11</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公示图片和相关申报</w:t>
      </w:r>
      <w:r>
        <w:rPr>
          <w:rFonts w:hint="eastAsia" w:ascii="仿宋_GB2312" w:hAnsi="仿宋_GB2312" w:eastAsia="仿宋_GB2312" w:cs="仿宋_GB2312"/>
          <w:color w:val="auto"/>
          <w:sz w:val="32"/>
          <w:szCs w:val="32"/>
          <w:highlight w:val="none"/>
        </w:rPr>
        <w:t>资料于</w:t>
      </w:r>
      <w:r>
        <w:rPr>
          <w:rFonts w:hint="eastAsia" w:ascii="仿宋_GB2312" w:hAnsi="仿宋_GB2312" w:eastAsia="仿宋_GB2312" w:cs="仿宋_GB2312"/>
          <w:color w:val="auto"/>
          <w:sz w:val="32"/>
          <w:szCs w:val="32"/>
          <w:highlight w:val="none"/>
          <w:lang w:val="en-US" w:eastAsia="zh-CN"/>
        </w:rPr>
        <w:t>10</w:t>
      </w:r>
      <w:r>
        <w:rPr>
          <w:rFonts w:hint="eastAsia" w:ascii="仿宋_GB2312" w:hAnsi="仿宋_GB2312" w:eastAsia="仿宋_GB2312" w:cs="仿宋_GB2312"/>
          <w:color w:val="auto"/>
          <w:sz w:val="32"/>
          <w:szCs w:val="32"/>
          <w:highlight w:val="none"/>
        </w:rPr>
        <w:t>月30日前上报市农业技术推广中心。</w:t>
      </w:r>
    </w:p>
    <w:p w14:paraId="5D26D122">
      <w:pPr>
        <w:keepNext w:val="0"/>
        <w:keepLines w:val="0"/>
        <w:pageBreakBefore w:val="0"/>
        <w:widowControl w:val="0"/>
        <w:shd w:val="clear" w:color="auto" w:fill="auto"/>
        <w:kinsoku/>
        <w:wordWrap/>
        <w:overflowPunct w:val="0"/>
        <w:topLinePunct w:val="0"/>
        <w:autoSpaceDE/>
        <w:autoSpaceDN/>
        <w:bidi w:val="0"/>
        <w:adjustRightInd w:val="0"/>
        <w:snapToGrid w:val="0"/>
        <w:spacing w:beforeAutospacing="0" w:afterAutospacing="0" w:line="520" w:lineRule="exact"/>
        <w:ind w:left="0" w:leftChars="0" w:right="0" w:rightChars="0" w:firstLine="643" w:firstLineChars="200"/>
        <w:jc w:val="both"/>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bCs/>
          <w:color w:val="auto"/>
          <w:sz w:val="32"/>
          <w:szCs w:val="32"/>
          <w:highlight w:val="none"/>
          <w:lang w:val="en-US" w:eastAsia="zh-CN"/>
        </w:rPr>
        <w:t>3</w:t>
      </w:r>
      <w:r>
        <w:rPr>
          <w:rFonts w:hint="eastAsia" w:ascii="仿宋_GB2312" w:hAnsi="仿宋_GB2312" w:eastAsia="仿宋_GB2312" w:cs="仿宋_GB2312"/>
          <w:b/>
          <w:bCs/>
          <w:color w:val="auto"/>
          <w:sz w:val="32"/>
          <w:szCs w:val="32"/>
          <w:highlight w:val="none"/>
        </w:rPr>
        <w:t>）市审查汇总。</w:t>
      </w:r>
      <w:r>
        <w:rPr>
          <w:rFonts w:hint="eastAsia" w:ascii="仿宋_GB2312" w:hAnsi="仿宋_GB2312" w:eastAsia="仿宋_GB2312" w:cs="仿宋_GB2312"/>
          <w:color w:val="auto"/>
          <w:sz w:val="32"/>
          <w:szCs w:val="32"/>
          <w:highlight w:val="none"/>
        </w:rPr>
        <w:t>市农业技术推广中心组织</w:t>
      </w:r>
      <w:r>
        <w:rPr>
          <w:rFonts w:hint="eastAsia" w:ascii="仿宋_GB2312" w:hAnsi="仿宋_GB2312" w:eastAsia="仿宋_GB2312" w:cs="仿宋_GB2312"/>
          <w:color w:val="auto"/>
          <w:sz w:val="32"/>
          <w:szCs w:val="32"/>
          <w:highlight w:val="none"/>
          <w:lang w:val="en-US" w:eastAsia="zh-CN"/>
        </w:rPr>
        <w:t>人员</w:t>
      </w:r>
      <w:r>
        <w:rPr>
          <w:rFonts w:hint="eastAsia" w:ascii="仿宋_GB2312" w:hAnsi="仿宋_GB2312" w:eastAsia="仿宋_GB2312" w:cs="仿宋_GB2312"/>
          <w:color w:val="auto"/>
          <w:sz w:val="32"/>
          <w:szCs w:val="32"/>
          <w:highlight w:val="none"/>
        </w:rPr>
        <w:t>核实验收</w:t>
      </w:r>
      <w:r>
        <w:rPr>
          <w:rFonts w:hint="eastAsia" w:ascii="仿宋_GB2312" w:hAnsi="仿宋_GB2312" w:eastAsia="仿宋_GB2312" w:cs="仿宋_GB2312"/>
          <w:color w:val="auto"/>
          <w:sz w:val="32"/>
          <w:szCs w:val="32"/>
          <w:highlight w:val="none"/>
          <w:lang w:eastAsia="zh-CN"/>
        </w:rPr>
        <w:t>，对照《</w:t>
      </w:r>
      <w:r>
        <w:rPr>
          <w:rFonts w:hint="eastAsia" w:ascii="仿宋_GB2312" w:hAnsi="仿宋_GB2312" w:eastAsia="仿宋_GB2312" w:cs="仿宋_GB2312"/>
          <w:color w:val="auto"/>
          <w:sz w:val="32"/>
          <w:szCs w:val="32"/>
          <w:highlight w:val="none"/>
          <w:lang w:val="en-US" w:eastAsia="zh-CN"/>
        </w:rPr>
        <w:t>稻渔综合种养基地验收评分表</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附件12</w:t>
      </w:r>
      <w:r>
        <w:rPr>
          <w:rFonts w:hint="eastAsia" w:ascii="仿宋_GB2312" w:hAnsi="仿宋_GB2312" w:eastAsia="仿宋_GB2312" w:cs="仿宋_GB2312"/>
          <w:color w:val="auto"/>
          <w:sz w:val="32"/>
          <w:szCs w:val="32"/>
          <w:highlight w:val="none"/>
          <w:lang w:eastAsia="zh-CN"/>
        </w:rPr>
        <w:t>）打分，</w:t>
      </w:r>
      <w:r>
        <w:rPr>
          <w:rFonts w:hint="eastAsia" w:ascii="仿宋_GB2312" w:hAnsi="仿宋_GB2312" w:eastAsia="仿宋_GB2312" w:cs="仿宋_GB2312"/>
          <w:color w:val="auto"/>
          <w:sz w:val="32"/>
          <w:szCs w:val="32"/>
          <w:highlight w:val="none"/>
          <w:lang w:val="en-US" w:eastAsia="zh-CN"/>
        </w:rPr>
        <w:t>根据评分高低择优确定奖补主体，</w:t>
      </w:r>
      <w:r>
        <w:rPr>
          <w:rFonts w:hint="eastAsia" w:ascii="仿宋_GB2312" w:hAnsi="仿宋_GB2312" w:eastAsia="仿宋_GB2312" w:cs="仿宋_GB2312"/>
          <w:color w:val="auto"/>
          <w:sz w:val="32"/>
          <w:szCs w:val="32"/>
          <w:highlight w:val="none"/>
        </w:rPr>
        <w:t>汇总后报</w:t>
      </w:r>
      <w:r>
        <w:rPr>
          <w:rFonts w:hint="eastAsia" w:ascii="仿宋_GB2312" w:hAnsi="仿宋_GB2312" w:eastAsia="仿宋_GB2312" w:cs="仿宋_GB2312"/>
          <w:color w:val="auto"/>
          <w:sz w:val="32"/>
          <w:szCs w:val="32"/>
          <w:highlight w:val="none"/>
          <w:lang w:val="en-US" w:eastAsia="zh-CN"/>
        </w:rPr>
        <w:t>市</w:t>
      </w:r>
      <w:r>
        <w:rPr>
          <w:rFonts w:hint="eastAsia" w:ascii="仿宋_GB2312" w:hAnsi="仿宋_GB2312" w:eastAsia="仿宋_GB2312" w:cs="仿宋_GB2312"/>
          <w:color w:val="auto"/>
          <w:sz w:val="32"/>
          <w:szCs w:val="32"/>
          <w:highlight w:val="none"/>
        </w:rPr>
        <w:t>农业农村局，公示无异议后报市财政局。</w:t>
      </w:r>
    </w:p>
    <w:p w14:paraId="477E18F9">
      <w:pPr>
        <w:keepNext w:val="0"/>
        <w:keepLines w:val="0"/>
        <w:pageBreakBefore w:val="0"/>
        <w:kinsoku/>
        <w:wordWrap/>
        <w:overflowPunct/>
        <w:topLinePunct w:val="0"/>
        <w:autoSpaceDE/>
        <w:autoSpaceDN/>
        <w:bidi w:val="0"/>
        <w:adjustRightInd/>
        <w:snapToGrid/>
        <w:spacing w:beforeAutospacing="0" w:afterAutospacing="0" w:line="520" w:lineRule="exact"/>
        <w:ind w:firstLine="643"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highlight w:val="none"/>
        </w:rPr>
        <w:t>（4）奖励兑现。</w:t>
      </w:r>
      <w:r>
        <w:rPr>
          <w:rFonts w:hint="eastAsia" w:ascii="仿宋_GB2312" w:hAnsi="仿宋_GB2312" w:eastAsia="仿宋_GB2312" w:cs="仿宋_GB2312"/>
          <w:color w:val="auto"/>
          <w:sz w:val="32"/>
          <w:szCs w:val="32"/>
          <w:highlight w:val="none"/>
        </w:rPr>
        <w:t>市财政局根据</w:t>
      </w:r>
      <w:r>
        <w:rPr>
          <w:rFonts w:hint="eastAsia" w:ascii="仿宋_GB2312" w:hAnsi="仿宋_GB2312" w:eastAsia="仿宋_GB2312" w:cs="仿宋_GB2312"/>
          <w:color w:val="auto"/>
          <w:sz w:val="32"/>
          <w:szCs w:val="32"/>
          <w:highlight w:val="none"/>
          <w:lang w:val="en-US" w:eastAsia="zh-CN"/>
        </w:rPr>
        <w:t>市</w:t>
      </w:r>
      <w:r>
        <w:rPr>
          <w:rFonts w:hint="eastAsia" w:ascii="仿宋_GB2312" w:hAnsi="仿宋_GB2312" w:eastAsia="仿宋_GB2312" w:cs="仿宋_GB2312"/>
          <w:color w:val="auto"/>
          <w:sz w:val="32"/>
          <w:szCs w:val="32"/>
          <w:highlight w:val="none"/>
        </w:rPr>
        <w:t>农业农村局的汇总资料，对上报的</w:t>
      </w:r>
      <w:r>
        <w:rPr>
          <w:rFonts w:hint="eastAsia" w:ascii="仿宋_GB2312" w:hAnsi="仿宋_GB2312" w:eastAsia="仿宋_GB2312" w:cs="仿宋_GB2312"/>
          <w:color w:val="auto"/>
          <w:sz w:val="32"/>
          <w:szCs w:val="32"/>
          <w:highlight w:val="none"/>
          <w:lang w:val="en-US" w:eastAsia="zh-CN"/>
        </w:rPr>
        <w:t>奖补</w:t>
      </w:r>
      <w:r>
        <w:rPr>
          <w:rFonts w:hint="eastAsia" w:ascii="仿宋_GB2312" w:hAnsi="仿宋_GB2312" w:eastAsia="仿宋_GB2312" w:cs="仿宋_GB2312"/>
          <w:color w:val="auto"/>
          <w:sz w:val="32"/>
          <w:szCs w:val="32"/>
          <w:highlight w:val="none"/>
        </w:rPr>
        <w:t>资金进行复核，复核无误后</w:t>
      </w:r>
      <w:r>
        <w:rPr>
          <w:rFonts w:hint="eastAsia" w:ascii="仿宋_GB2312" w:hAnsi="仿宋_GB2312" w:eastAsia="仿宋_GB2312" w:cs="仿宋_GB2312"/>
          <w:color w:val="auto"/>
          <w:sz w:val="32"/>
          <w:szCs w:val="32"/>
          <w:highlight w:val="none"/>
          <w:lang w:eastAsia="zh-CN"/>
        </w:rPr>
        <w:t>兑现</w:t>
      </w:r>
      <w:r>
        <w:rPr>
          <w:rFonts w:hint="eastAsia" w:ascii="仿宋_GB2312" w:hAnsi="仿宋_GB2312" w:eastAsia="仿宋_GB2312" w:cs="仿宋_GB2312"/>
          <w:color w:val="auto"/>
          <w:sz w:val="32"/>
          <w:szCs w:val="32"/>
          <w:highlight w:val="none"/>
        </w:rPr>
        <w:t>资金。</w:t>
      </w:r>
    </w:p>
    <w:p w14:paraId="76E45C93">
      <w:pPr>
        <w:keepNext w:val="0"/>
        <w:keepLines w:val="0"/>
        <w:pageBreakBefore w:val="0"/>
        <w:widowControl w:val="0"/>
        <w:kinsoku/>
        <w:wordWrap/>
        <w:overflowPunct/>
        <w:topLinePunct w:val="0"/>
        <w:autoSpaceDE/>
        <w:autoSpaceDN/>
        <w:bidi w:val="0"/>
        <w:adjustRightInd w:val="0"/>
        <w:snapToGrid w:val="0"/>
        <w:spacing w:before="160" w:beforeLines="50" w:beforeAutospacing="0" w:afterAutospacing="0" w:line="520" w:lineRule="exact"/>
        <w:ind w:firstLine="640" w:firstLineChars="200"/>
        <w:textAlignment w:val="auto"/>
        <w:outlineLvl w:val="0"/>
        <w:rPr>
          <w:rFonts w:hint="eastAsia" w:ascii="黑体" w:hAnsi="黑体" w:eastAsia="黑体" w:cs="黑体"/>
          <w:color w:val="auto"/>
          <w:sz w:val="32"/>
          <w:szCs w:val="32"/>
          <w:highlight w:val="none"/>
          <w:lang w:eastAsia="zh-CN"/>
        </w:rPr>
      </w:pPr>
      <w:r>
        <w:rPr>
          <w:rFonts w:hint="eastAsia" w:ascii="黑体" w:hAnsi="黑体" w:eastAsia="黑体" w:cs="黑体"/>
          <w:color w:val="auto"/>
          <w:sz w:val="32"/>
          <w:szCs w:val="32"/>
          <w:highlight w:val="none"/>
          <w:lang w:eastAsia="zh-CN"/>
        </w:rPr>
        <w:t>二、推进农业“双强”行动</w:t>
      </w:r>
    </w:p>
    <w:p w14:paraId="1E69F44E">
      <w:pPr>
        <w:keepNext w:val="0"/>
        <w:keepLines w:val="0"/>
        <w:pageBreakBefore w:val="0"/>
        <w:widowControl w:val="0"/>
        <w:kinsoku/>
        <w:wordWrap/>
        <w:overflowPunct/>
        <w:topLinePunct w:val="0"/>
        <w:autoSpaceDE/>
        <w:autoSpaceDN/>
        <w:bidi w:val="0"/>
        <w:adjustRightInd/>
        <w:snapToGrid/>
        <w:spacing w:beforeAutospacing="0" w:afterAutospacing="0" w:line="520" w:lineRule="exact"/>
        <w:ind w:firstLine="640" w:firstLineChars="200"/>
        <w:textAlignment w:val="auto"/>
        <w:outlineLvl w:val="1"/>
        <w:rPr>
          <w:rFonts w:hint="eastAsia" w:ascii="楷体_GB2312" w:hAnsi="楷体_GB2312" w:eastAsia="楷体_GB2312" w:cs="楷体_GB2312"/>
          <w:b w:val="0"/>
          <w:bCs w:val="0"/>
          <w:color w:val="auto"/>
          <w:sz w:val="32"/>
          <w:szCs w:val="32"/>
          <w:highlight w:val="none"/>
          <w:lang w:eastAsia="zh-CN"/>
        </w:rPr>
      </w:pPr>
      <w:r>
        <w:rPr>
          <w:rFonts w:hint="eastAsia" w:ascii="楷体_GB2312" w:hAnsi="楷体_GB2312" w:eastAsia="楷体_GB2312" w:cs="楷体_GB2312"/>
          <w:b w:val="0"/>
          <w:bCs w:val="0"/>
          <w:color w:val="auto"/>
          <w:sz w:val="32"/>
          <w:szCs w:val="32"/>
          <w:highlight w:val="none"/>
          <w:lang w:eastAsia="zh-CN"/>
        </w:rPr>
        <w:t>（四）政策条款：</w:t>
      </w:r>
      <w:bookmarkStart w:id="4" w:name="_Toc30941"/>
      <w:bookmarkStart w:id="5" w:name="_Toc9219"/>
      <w:r>
        <w:rPr>
          <w:rFonts w:hint="eastAsia" w:ascii="楷体_GB2312" w:hAnsi="楷体_GB2312" w:eastAsia="楷体_GB2312" w:cs="楷体_GB2312"/>
          <w:b w:val="0"/>
          <w:bCs w:val="0"/>
          <w:color w:val="auto"/>
          <w:sz w:val="32"/>
          <w:szCs w:val="32"/>
          <w:highlight w:val="none"/>
          <w:lang w:val="en-US" w:eastAsia="zh-CN"/>
        </w:rPr>
        <w:t>水稻</w:t>
      </w:r>
      <w:r>
        <w:rPr>
          <w:rFonts w:hint="eastAsia" w:ascii="楷体_GB2312" w:hAnsi="楷体_GB2312" w:eastAsia="楷体_GB2312" w:cs="楷体_GB2312"/>
          <w:b w:val="0"/>
          <w:bCs w:val="0"/>
          <w:color w:val="auto"/>
          <w:sz w:val="32"/>
          <w:szCs w:val="32"/>
          <w:highlight w:val="none"/>
          <w:lang w:eastAsia="zh-CN"/>
        </w:rPr>
        <w:t>机插补贴</w:t>
      </w:r>
      <w:bookmarkEnd w:id="4"/>
    </w:p>
    <w:p w14:paraId="0611D265">
      <w:pPr>
        <w:keepNext w:val="0"/>
        <w:keepLines w:val="0"/>
        <w:pageBreakBefore w:val="0"/>
        <w:kinsoku/>
        <w:wordWrap/>
        <w:topLinePunct w:val="0"/>
        <w:autoSpaceDE/>
        <w:autoSpaceDN/>
        <w:bidi w:val="0"/>
        <w:spacing w:beforeAutospacing="0" w:afterAutospacing="0" w:line="520" w:lineRule="exact"/>
        <w:ind w:firstLine="643" w:firstLineChars="200"/>
        <w:textAlignment w:val="auto"/>
        <w:outlineLvl w:val="2"/>
        <w:rPr>
          <w:rFonts w:hint="eastAsia" w:ascii="仿宋_GB2312" w:hAnsi="仿宋_GB2312" w:eastAsia="仿宋_GB2312" w:cs="仿宋_GB2312"/>
          <w:b/>
          <w:bCs w:val="0"/>
          <w:color w:val="auto"/>
          <w:sz w:val="32"/>
          <w:szCs w:val="32"/>
          <w:highlight w:val="none"/>
        </w:rPr>
      </w:pPr>
      <w:r>
        <w:rPr>
          <w:rFonts w:hint="eastAsia" w:ascii="仿宋_GB2312" w:hAnsi="仿宋_GB2312" w:eastAsia="仿宋_GB2312" w:cs="仿宋_GB2312"/>
          <w:b/>
          <w:bCs w:val="0"/>
          <w:color w:val="auto"/>
          <w:sz w:val="32"/>
          <w:szCs w:val="32"/>
          <w:highlight w:val="none"/>
        </w:rPr>
        <w:t>1.</w:t>
      </w:r>
      <w:r>
        <w:rPr>
          <w:rFonts w:hint="eastAsia" w:ascii="仿宋_GB2312" w:hAnsi="仿宋_GB2312" w:eastAsia="仿宋_GB2312" w:cs="仿宋_GB2312"/>
          <w:b/>
          <w:bCs w:val="0"/>
          <w:color w:val="auto"/>
          <w:sz w:val="32"/>
          <w:szCs w:val="32"/>
          <w:highlight w:val="none"/>
          <w:lang w:eastAsia="zh-CN"/>
        </w:rPr>
        <w:t>扶持</w:t>
      </w:r>
      <w:r>
        <w:rPr>
          <w:rFonts w:hint="eastAsia" w:ascii="仿宋_GB2312" w:hAnsi="仿宋_GB2312" w:eastAsia="仿宋_GB2312" w:cs="仿宋_GB2312"/>
          <w:b/>
          <w:bCs w:val="0"/>
          <w:color w:val="auto"/>
          <w:sz w:val="32"/>
          <w:szCs w:val="32"/>
          <w:highlight w:val="none"/>
        </w:rPr>
        <w:t>对象和标准</w:t>
      </w:r>
      <w:bookmarkEnd w:id="5"/>
    </w:p>
    <w:p w14:paraId="550867E6">
      <w:pPr>
        <w:keepNext w:val="0"/>
        <w:keepLines w:val="0"/>
        <w:pageBreakBefore w:val="0"/>
        <w:kinsoku/>
        <w:wordWrap/>
        <w:topLinePunct w:val="0"/>
        <w:autoSpaceDE/>
        <w:autoSpaceDN/>
        <w:bidi w:val="0"/>
        <w:spacing w:beforeAutospacing="0" w:afterAutospacing="0" w:line="520" w:lineRule="exact"/>
        <w:ind w:firstLine="640" w:firstLineChars="200"/>
        <w:textAlignment w:val="auto"/>
        <w:outlineLvl w:val="2"/>
        <w:rPr>
          <w:rFonts w:hint="eastAsia" w:ascii="仿宋_GB2312" w:hAnsi="仿宋_GB2312" w:eastAsia="仿宋_GB2312" w:cs="仿宋_GB2312"/>
          <w:snapToGrid w:val="0"/>
          <w:color w:val="auto"/>
          <w:kern w:val="32"/>
          <w:sz w:val="32"/>
          <w:szCs w:val="32"/>
          <w:highlight w:val="none"/>
        </w:rPr>
      </w:pPr>
      <w:bookmarkStart w:id="6" w:name="_Toc8290"/>
      <w:r>
        <w:rPr>
          <w:rFonts w:hint="eastAsia" w:ascii="仿宋_GB2312" w:hAnsi="仿宋_GB2312" w:eastAsia="仿宋_GB2312" w:cs="仿宋_GB2312"/>
          <w:snapToGrid w:val="0"/>
          <w:color w:val="auto"/>
          <w:kern w:val="32"/>
          <w:sz w:val="32"/>
          <w:szCs w:val="32"/>
          <w:highlight w:val="none"/>
        </w:rPr>
        <w:t>对机插水稻面积100亩及以上的生产主体，按实际机插面积，给予每亩50元的补贴。</w:t>
      </w:r>
    </w:p>
    <w:p w14:paraId="63D63EA9">
      <w:pPr>
        <w:keepNext w:val="0"/>
        <w:keepLines w:val="0"/>
        <w:pageBreakBefore w:val="0"/>
        <w:kinsoku/>
        <w:wordWrap/>
        <w:topLinePunct w:val="0"/>
        <w:autoSpaceDE/>
        <w:autoSpaceDN/>
        <w:bidi w:val="0"/>
        <w:spacing w:beforeAutospacing="0" w:afterAutospacing="0" w:line="520" w:lineRule="exact"/>
        <w:ind w:firstLine="643" w:firstLineChars="200"/>
        <w:textAlignment w:val="auto"/>
        <w:outlineLvl w:val="2"/>
        <w:rPr>
          <w:rFonts w:hint="eastAsia" w:ascii="仿宋_GB2312" w:hAnsi="仿宋_GB2312" w:eastAsia="仿宋_GB2312" w:cs="仿宋_GB2312"/>
          <w:b/>
          <w:bCs w:val="0"/>
          <w:color w:val="auto"/>
          <w:sz w:val="32"/>
          <w:szCs w:val="32"/>
          <w:highlight w:val="none"/>
          <w:lang w:eastAsia="zh-CN"/>
        </w:rPr>
      </w:pPr>
      <w:r>
        <w:rPr>
          <w:rFonts w:hint="eastAsia" w:ascii="仿宋_GB2312" w:hAnsi="仿宋_GB2312" w:eastAsia="仿宋_GB2312" w:cs="仿宋_GB2312"/>
          <w:b/>
          <w:bCs w:val="0"/>
          <w:color w:val="auto"/>
          <w:sz w:val="32"/>
          <w:szCs w:val="32"/>
          <w:highlight w:val="none"/>
        </w:rPr>
        <w:t>2.审核程</w:t>
      </w:r>
      <w:bookmarkEnd w:id="6"/>
      <w:r>
        <w:rPr>
          <w:rFonts w:hint="eastAsia" w:ascii="仿宋_GB2312" w:hAnsi="仿宋_GB2312" w:eastAsia="仿宋_GB2312" w:cs="仿宋_GB2312"/>
          <w:b/>
          <w:bCs w:val="0"/>
          <w:color w:val="auto"/>
          <w:sz w:val="32"/>
          <w:szCs w:val="32"/>
          <w:highlight w:val="none"/>
          <w:lang w:eastAsia="zh-CN"/>
        </w:rPr>
        <w:t>序</w:t>
      </w:r>
    </w:p>
    <w:p w14:paraId="5B7D8B78">
      <w:pPr>
        <w:keepNext w:val="0"/>
        <w:keepLines w:val="0"/>
        <w:pageBreakBefore w:val="0"/>
        <w:kinsoku/>
        <w:wordWrap/>
        <w:topLinePunct w:val="0"/>
        <w:autoSpaceDE/>
        <w:autoSpaceDN/>
        <w:bidi w:val="0"/>
        <w:spacing w:beforeAutospacing="0" w:afterAutospacing="0" w:line="520" w:lineRule="exact"/>
        <w:ind w:firstLine="643"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（1）主体申报。</w:t>
      </w:r>
      <w:r>
        <w:rPr>
          <w:rFonts w:hint="eastAsia" w:ascii="仿宋_GB2312" w:hAnsi="仿宋_GB2312" w:eastAsia="仿宋_GB2312" w:cs="仿宋_GB2312"/>
          <w:b w:val="0"/>
          <w:bCs w:val="0"/>
          <w:color w:val="auto"/>
          <w:sz w:val="32"/>
          <w:szCs w:val="32"/>
          <w:highlight w:val="none"/>
          <w:lang w:eastAsia="zh-CN"/>
        </w:rPr>
        <w:t>生产主体</w:t>
      </w:r>
      <w:r>
        <w:rPr>
          <w:rFonts w:hint="eastAsia" w:ascii="仿宋_GB2312" w:hAnsi="仿宋_GB2312" w:eastAsia="仿宋_GB2312" w:cs="仿宋_GB2312"/>
          <w:color w:val="auto"/>
          <w:sz w:val="32"/>
          <w:szCs w:val="32"/>
          <w:highlight w:val="none"/>
        </w:rPr>
        <w:t>机插完成后向所在镇乡（街道）进行申报,根据实际情况填写《诸暨市202*年</w:t>
      </w:r>
      <w:r>
        <w:rPr>
          <w:rFonts w:hint="eastAsia" w:ascii="仿宋_GB2312" w:hAnsi="仿宋_GB2312" w:eastAsia="仿宋_GB2312" w:cs="仿宋_GB2312"/>
          <w:color w:val="auto"/>
          <w:sz w:val="32"/>
          <w:szCs w:val="32"/>
          <w:highlight w:val="none"/>
          <w:lang w:val="en-US" w:eastAsia="zh-CN"/>
        </w:rPr>
        <w:t>水稻</w:t>
      </w:r>
      <w:r>
        <w:rPr>
          <w:rFonts w:hint="eastAsia" w:ascii="仿宋_GB2312" w:hAnsi="仿宋_GB2312" w:eastAsia="仿宋_GB2312" w:cs="仿宋_GB2312"/>
          <w:color w:val="auto"/>
          <w:sz w:val="32"/>
          <w:szCs w:val="32"/>
          <w:highlight w:val="none"/>
        </w:rPr>
        <w:t>机插补贴申报表》（附件</w:t>
      </w:r>
      <w:r>
        <w:rPr>
          <w:rFonts w:hint="eastAsia" w:ascii="仿宋_GB2312" w:hAnsi="仿宋_GB2312" w:eastAsia="仿宋_GB2312" w:cs="仿宋_GB2312"/>
          <w:color w:val="auto"/>
          <w:sz w:val="32"/>
          <w:szCs w:val="32"/>
          <w:highlight w:val="none"/>
          <w:lang w:val="en-US" w:eastAsia="zh-CN"/>
        </w:rPr>
        <w:t>13</w:t>
      </w:r>
      <w:r>
        <w:rPr>
          <w:rFonts w:hint="eastAsia" w:ascii="仿宋_GB2312" w:hAnsi="仿宋_GB2312" w:eastAsia="仿宋_GB2312" w:cs="仿宋_GB2312"/>
          <w:color w:val="auto"/>
          <w:sz w:val="32"/>
          <w:szCs w:val="32"/>
          <w:highlight w:val="none"/>
        </w:rPr>
        <w:t>），并提供个人身份证、市民卡复印件（合作组织提供营业执照、组织</w:t>
      </w:r>
      <w:r>
        <w:rPr>
          <w:rFonts w:hint="eastAsia" w:ascii="仿宋_GB2312" w:hAnsi="仿宋_GB2312" w:eastAsia="仿宋_GB2312" w:cs="仿宋_GB2312"/>
          <w:color w:val="auto"/>
          <w:sz w:val="32"/>
          <w:szCs w:val="32"/>
          <w:highlight w:val="none"/>
          <w:lang w:val="en-US" w:eastAsia="zh-CN"/>
        </w:rPr>
        <w:t>银行账号</w:t>
      </w:r>
      <w:r>
        <w:rPr>
          <w:rFonts w:hint="eastAsia" w:ascii="仿宋_GB2312" w:hAnsi="仿宋_GB2312" w:eastAsia="仿宋_GB2312" w:cs="仿宋_GB2312"/>
          <w:color w:val="auto"/>
          <w:sz w:val="32"/>
          <w:szCs w:val="32"/>
          <w:highlight w:val="none"/>
        </w:rPr>
        <w:t>复印件）、插秧机智能终端作业数据信息记录等资料，申报主体对申报内容作真实性承诺。</w:t>
      </w:r>
    </w:p>
    <w:p w14:paraId="495A9B1F">
      <w:pPr>
        <w:keepNext w:val="0"/>
        <w:keepLines w:val="0"/>
        <w:pageBreakBefore w:val="0"/>
        <w:kinsoku/>
        <w:wordWrap/>
        <w:topLinePunct w:val="0"/>
        <w:autoSpaceDE/>
        <w:autoSpaceDN/>
        <w:bidi w:val="0"/>
        <w:spacing w:beforeAutospacing="0" w:afterAutospacing="0" w:line="520" w:lineRule="exact"/>
        <w:ind w:firstLine="643"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（2）镇村审核公示。</w:t>
      </w:r>
      <w:r>
        <w:rPr>
          <w:rFonts w:hint="eastAsia" w:ascii="仿宋_GB2312" w:hAnsi="仿宋_GB2312" w:eastAsia="仿宋_GB2312" w:cs="仿宋_GB2312"/>
          <w:color w:val="auto"/>
          <w:sz w:val="32"/>
          <w:szCs w:val="32"/>
          <w:highlight w:val="none"/>
        </w:rPr>
        <w:t>村委会查验</w:t>
      </w:r>
      <w:r>
        <w:rPr>
          <w:rFonts w:hint="eastAsia" w:ascii="仿宋_GB2312" w:hAnsi="仿宋_GB2312" w:eastAsia="仿宋_GB2312" w:cs="仿宋_GB2312"/>
          <w:color w:val="auto"/>
          <w:sz w:val="32"/>
          <w:szCs w:val="32"/>
          <w:highlight w:val="none"/>
          <w:lang w:eastAsia="zh-CN"/>
        </w:rPr>
        <w:t>生产主体</w:t>
      </w:r>
      <w:r>
        <w:rPr>
          <w:rFonts w:hint="eastAsia" w:ascii="仿宋_GB2312" w:hAnsi="仿宋_GB2312" w:eastAsia="仿宋_GB2312" w:cs="仿宋_GB2312"/>
          <w:color w:val="auto"/>
          <w:sz w:val="32"/>
          <w:szCs w:val="32"/>
          <w:highlight w:val="none"/>
        </w:rPr>
        <w:t>的承包及流转协议，核实相应的信息，并签具审核意见。镇乡（街道）在村委会核实的基础上进行验收核定，并</w:t>
      </w:r>
      <w:r>
        <w:rPr>
          <w:rFonts w:hint="eastAsia" w:ascii="仿宋_GB2312" w:hAnsi="仿宋_GB2312" w:eastAsia="仿宋_GB2312" w:cs="仿宋_GB2312"/>
          <w:color w:val="auto"/>
          <w:sz w:val="32"/>
          <w:szCs w:val="32"/>
          <w:highlight w:val="none"/>
          <w:lang w:val="en-US" w:eastAsia="zh-CN"/>
        </w:rPr>
        <w:t>将</w:t>
      </w:r>
      <w:r>
        <w:rPr>
          <w:rFonts w:hint="eastAsia" w:ascii="仿宋_GB2312" w:hAnsi="仿宋_GB2312" w:eastAsia="仿宋_GB2312" w:cs="仿宋_GB2312"/>
          <w:color w:val="auto"/>
          <w:sz w:val="32"/>
          <w:szCs w:val="32"/>
          <w:highlight w:val="none"/>
        </w:rPr>
        <w:t>核定</w:t>
      </w:r>
      <w:r>
        <w:rPr>
          <w:rFonts w:hint="eastAsia" w:ascii="仿宋_GB2312" w:hAnsi="仿宋_GB2312" w:eastAsia="仿宋_GB2312" w:cs="仿宋_GB2312"/>
          <w:color w:val="auto"/>
          <w:sz w:val="32"/>
          <w:szCs w:val="32"/>
          <w:highlight w:val="none"/>
          <w:lang w:val="en-US" w:eastAsia="zh-CN"/>
        </w:rPr>
        <w:t>结果</w:t>
      </w:r>
      <w:r>
        <w:rPr>
          <w:rFonts w:hint="eastAsia" w:ascii="仿宋_GB2312" w:hAnsi="仿宋_GB2312" w:eastAsia="仿宋_GB2312" w:cs="仿宋_GB2312"/>
          <w:color w:val="auto"/>
          <w:sz w:val="32"/>
          <w:szCs w:val="32"/>
          <w:highlight w:val="none"/>
        </w:rPr>
        <w:t>公示5天，公示结束无异议后汇总编制《诸暨市202*年</w:t>
      </w:r>
      <w:r>
        <w:rPr>
          <w:rFonts w:hint="eastAsia" w:ascii="仿宋_GB2312" w:hAnsi="仿宋_GB2312" w:eastAsia="仿宋_GB2312" w:cs="仿宋_GB2312"/>
          <w:color w:val="auto"/>
          <w:sz w:val="32"/>
          <w:szCs w:val="32"/>
          <w:highlight w:val="none"/>
          <w:lang w:val="en-US" w:eastAsia="zh-CN"/>
        </w:rPr>
        <w:t>水稻</w:t>
      </w:r>
      <w:r>
        <w:rPr>
          <w:rFonts w:hint="eastAsia" w:ascii="仿宋_GB2312" w:hAnsi="仿宋_GB2312" w:eastAsia="仿宋_GB2312" w:cs="仿宋_GB2312"/>
          <w:color w:val="auto"/>
          <w:sz w:val="32"/>
          <w:szCs w:val="32"/>
          <w:highlight w:val="none"/>
        </w:rPr>
        <w:t>机插补贴发放清册》（附件</w:t>
      </w:r>
      <w:r>
        <w:rPr>
          <w:rFonts w:hint="eastAsia" w:ascii="仿宋_GB2312" w:hAnsi="仿宋_GB2312" w:eastAsia="仿宋_GB2312" w:cs="仿宋_GB2312"/>
          <w:color w:val="auto"/>
          <w:sz w:val="32"/>
          <w:szCs w:val="32"/>
          <w:highlight w:val="none"/>
          <w:lang w:val="en-US" w:eastAsia="zh-CN"/>
        </w:rPr>
        <w:t>14</w:t>
      </w:r>
      <w:r>
        <w:rPr>
          <w:rFonts w:hint="eastAsia" w:ascii="仿宋_GB2312" w:hAnsi="仿宋_GB2312" w:eastAsia="仿宋_GB2312" w:cs="仿宋_GB2312"/>
          <w:color w:val="auto"/>
          <w:sz w:val="32"/>
          <w:szCs w:val="32"/>
          <w:highlight w:val="none"/>
        </w:rPr>
        <w:t>），并将验收审核后的相关申报资料于8月30日前报市农机管理总站。</w:t>
      </w:r>
    </w:p>
    <w:p w14:paraId="58E3202F">
      <w:pPr>
        <w:keepNext w:val="0"/>
        <w:keepLines w:val="0"/>
        <w:pageBreakBefore w:val="0"/>
        <w:kinsoku/>
        <w:wordWrap/>
        <w:topLinePunct w:val="0"/>
        <w:autoSpaceDE/>
        <w:autoSpaceDN/>
        <w:bidi w:val="0"/>
        <w:spacing w:beforeAutospacing="0" w:afterAutospacing="0" w:line="520" w:lineRule="exact"/>
        <w:ind w:firstLine="643"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（3）市级审查汇总。</w:t>
      </w:r>
      <w:r>
        <w:rPr>
          <w:rFonts w:hint="eastAsia" w:ascii="仿宋_GB2312" w:hAnsi="仿宋_GB2312" w:eastAsia="仿宋_GB2312" w:cs="仿宋_GB2312"/>
          <w:color w:val="auto"/>
          <w:sz w:val="32"/>
          <w:szCs w:val="32"/>
          <w:highlight w:val="none"/>
        </w:rPr>
        <w:t>市农机管理总站对镇乡（街道）上报的资料进行合规性审查、汇总后报市农业农村局，并将补贴清册在诸暨政府门户网站上公示5天，无异议后报市财政局。</w:t>
      </w:r>
    </w:p>
    <w:p w14:paraId="5C8A3525">
      <w:pPr>
        <w:keepNext w:val="0"/>
        <w:keepLines w:val="0"/>
        <w:pageBreakBefore w:val="0"/>
        <w:kinsoku/>
        <w:wordWrap/>
        <w:topLinePunct w:val="0"/>
        <w:autoSpaceDE/>
        <w:autoSpaceDN/>
        <w:bidi w:val="0"/>
        <w:spacing w:beforeAutospacing="0" w:afterAutospacing="0" w:line="520" w:lineRule="exact"/>
        <w:ind w:firstLine="643"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（4）资金拨付。</w:t>
      </w:r>
      <w:r>
        <w:rPr>
          <w:rFonts w:hint="eastAsia" w:ascii="仿宋_GB2312" w:hAnsi="仿宋_GB2312" w:eastAsia="仿宋_GB2312" w:cs="仿宋_GB2312"/>
          <w:color w:val="auto"/>
          <w:sz w:val="32"/>
          <w:szCs w:val="32"/>
          <w:highlight w:val="none"/>
        </w:rPr>
        <w:t>市财政局根据市农业农村局的汇总资料，对上报的补贴资金进行复核，复核无误后</w:t>
      </w:r>
      <w:r>
        <w:rPr>
          <w:rFonts w:hint="eastAsia" w:ascii="仿宋_GB2312" w:hAnsi="仿宋_GB2312" w:eastAsia="仿宋_GB2312" w:cs="仿宋_GB2312"/>
          <w:color w:val="auto"/>
          <w:sz w:val="32"/>
          <w:szCs w:val="32"/>
          <w:highlight w:val="none"/>
          <w:lang w:eastAsia="zh-CN"/>
        </w:rPr>
        <w:t>兑现</w:t>
      </w:r>
      <w:r>
        <w:rPr>
          <w:rFonts w:hint="eastAsia" w:ascii="仿宋_GB2312" w:hAnsi="仿宋_GB2312" w:eastAsia="仿宋_GB2312" w:cs="仿宋_GB2312"/>
          <w:color w:val="auto"/>
          <w:sz w:val="32"/>
          <w:szCs w:val="32"/>
          <w:highlight w:val="none"/>
        </w:rPr>
        <w:t>资金。</w:t>
      </w:r>
    </w:p>
    <w:p w14:paraId="2000F0F9">
      <w:pPr>
        <w:keepNext w:val="0"/>
        <w:keepLines w:val="0"/>
        <w:pageBreakBefore w:val="0"/>
        <w:widowControl w:val="0"/>
        <w:kinsoku/>
        <w:wordWrap/>
        <w:overflowPunct/>
        <w:topLinePunct w:val="0"/>
        <w:autoSpaceDE/>
        <w:autoSpaceDN/>
        <w:bidi w:val="0"/>
        <w:adjustRightInd/>
        <w:snapToGrid/>
        <w:spacing w:before="160" w:beforeLines="50" w:beforeAutospacing="0" w:afterAutospacing="0" w:line="520" w:lineRule="exact"/>
        <w:ind w:firstLine="640" w:firstLineChars="200"/>
        <w:textAlignment w:val="auto"/>
        <w:outlineLvl w:val="1"/>
        <w:rPr>
          <w:rFonts w:hint="eastAsia" w:ascii="楷体_GB2312" w:hAnsi="楷体_GB2312" w:eastAsia="楷体_GB2312" w:cs="楷体_GB2312"/>
          <w:b w:val="0"/>
          <w:bCs w:val="0"/>
          <w:color w:val="auto"/>
          <w:sz w:val="32"/>
          <w:szCs w:val="32"/>
          <w:highlight w:val="none"/>
          <w:lang w:eastAsia="zh-CN"/>
        </w:rPr>
      </w:pPr>
      <w:r>
        <w:rPr>
          <w:rFonts w:hint="eastAsia" w:ascii="楷体_GB2312" w:hAnsi="楷体_GB2312" w:eastAsia="楷体_GB2312" w:cs="楷体_GB2312"/>
          <w:b w:val="0"/>
          <w:bCs w:val="0"/>
          <w:color w:val="auto"/>
          <w:sz w:val="32"/>
          <w:szCs w:val="32"/>
          <w:highlight w:val="none"/>
          <w:lang w:eastAsia="zh-CN"/>
        </w:rPr>
        <w:t>（五）政策条款：无人机作业服务奖励</w:t>
      </w:r>
    </w:p>
    <w:p w14:paraId="4A5D5DD0">
      <w:pPr>
        <w:keepNext w:val="0"/>
        <w:keepLines w:val="0"/>
        <w:pageBreakBefore w:val="0"/>
        <w:kinsoku/>
        <w:wordWrap/>
        <w:topLinePunct w:val="0"/>
        <w:autoSpaceDE/>
        <w:autoSpaceDN/>
        <w:bidi w:val="0"/>
        <w:spacing w:beforeAutospacing="0" w:afterAutospacing="0" w:line="520" w:lineRule="exact"/>
        <w:ind w:firstLine="643" w:firstLineChars="200"/>
        <w:textAlignment w:val="auto"/>
        <w:outlineLvl w:val="2"/>
        <w:rPr>
          <w:rFonts w:hint="eastAsia" w:ascii="仿宋_GB2312" w:hAnsi="仿宋_GB2312" w:eastAsia="仿宋_GB2312" w:cs="仿宋_GB2312"/>
          <w:b/>
          <w:bCs w:val="0"/>
          <w:color w:val="auto"/>
          <w:sz w:val="32"/>
          <w:szCs w:val="32"/>
          <w:highlight w:val="none"/>
        </w:rPr>
      </w:pPr>
      <w:bookmarkStart w:id="7" w:name="_Toc13943"/>
      <w:r>
        <w:rPr>
          <w:rFonts w:hint="eastAsia" w:ascii="仿宋_GB2312" w:hAnsi="仿宋_GB2312" w:eastAsia="仿宋_GB2312" w:cs="仿宋_GB2312"/>
          <w:b/>
          <w:bCs w:val="0"/>
          <w:color w:val="auto"/>
          <w:sz w:val="32"/>
          <w:szCs w:val="32"/>
          <w:highlight w:val="none"/>
        </w:rPr>
        <w:t>1.扶持对象和标准</w:t>
      </w:r>
      <w:bookmarkEnd w:id="7"/>
    </w:p>
    <w:p w14:paraId="0815A2CB">
      <w:pPr>
        <w:keepNext w:val="0"/>
        <w:keepLines w:val="0"/>
        <w:pageBreakBefore w:val="0"/>
        <w:kinsoku/>
        <w:wordWrap/>
        <w:overflowPunct/>
        <w:topLinePunct w:val="0"/>
        <w:autoSpaceDE/>
        <w:autoSpaceDN/>
        <w:bidi w:val="0"/>
        <w:adjustRightInd/>
        <w:snapToGrid/>
        <w:spacing w:beforeAutospacing="0" w:afterAutospacing="0" w:line="520" w:lineRule="exact"/>
        <w:ind w:firstLine="640" w:firstLineChars="200"/>
        <w:textAlignment w:val="auto"/>
        <w:outlineLvl w:val="2"/>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rPr>
        <w:t>在诸暨市范围内合法注册成立的服务组织，通过列入省农机购置补贴产品</w:t>
      </w:r>
      <w:r>
        <w:rPr>
          <w:rFonts w:hint="eastAsia" w:ascii="仿宋_GB2312" w:hAnsi="仿宋_GB2312" w:eastAsia="仿宋_GB2312" w:cs="仿宋_GB2312"/>
          <w:color w:val="auto"/>
          <w:sz w:val="32"/>
          <w:szCs w:val="32"/>
          <w:highlight w:val="none"/>
          <w:lang w:val="en-US" w:eastAsia="zh-CN"/>
        </w:rPr>
        <w:t>的农用无人机</w:t>
      </w:r>
      <w:r>
        <w:rPr>
          <w:rFonts w:hint="eastAsia" w:ascii="仿宋_GB2312" w:hAnsi="仿宋_GB2312" w:eastAsia="仿宋_GB2312" w:cs="仿宋_GB2312"/>
          <w:color w:val="auto"/>
          <w:sz w:val="32"/>
          <w:szCs w:val="32"/>
          <w:highlight w:val="none"/>
        </w:rPr>
        <w:t>在本市范围内开展粮油作物无人机作业服务面积超过</w:t>
      </w:r>
      <w:r>
        <w:rPr>
          <w:rFonts w:hint="eastAsia" w:ascii="仿宋_GB2312" w:hAnsi="仿宋_GB2312" w:eastAsia="仿宋_GB2312" w:cs="仿宋_GB2312"/>
          <w:color w:val="auto"/>
          <w:sz w:val="32"/>
          <w:szCs w:val="32"/>
          <w:highlight w:val="none"/>
          <w:lang w:val="en-US" w:eastAsia="zh-CN"/>
        </w:rPr>
        <w:t>50</w:t>
      </w:r>
      <w:r>
        <w:rPr>
          <w:rFonts w:hint="eastAsia" w:ascii="仿宋_GB2312" w:hAnsi="仿宋_GB2312" w:eastAsia="仿宋_GB2312" w:cs="仿宋_GB2312"/>
          <w:color w:val="auto"/>
          <w:sz w:val="32"/>
          <w:szCs w:val="32"/>
          <w:highlight w:val="none"/>
        </w:rPr>
        <w:t>00亩次的，给予每亩次2.5元的作业奖励。</w:t>
      </w:r>
      <w:bookmarkStart w:id="8" w:name="_Toc4803"/>
      <w:r>
        <w:rPr>
          <w:rFonts w:hint="eastAsia" w:ascii="仿宋_GB2312" w:hAnsi="仿宋_GB2312" w:eastAsia="仿宋_GB2312" w:cs="仿宋_GB2312"/>
          <w:color w:val="auto"/>
          <w:sz w:val="32"/>
          <w:szCs w:val="32"/>
          <w:highlight w:val="none"/>
          <w:lang w:val="en-US" w:eastAsia="zh-CN"/>
        </w:rPr>
        <w:t xml:space="preserve">   </w:t>
      </w:r>
    </w:p>
    <w:p w14:paraId="63D7D038">
      <w:pPr>
        <w:keepNext w:val="0"/>
        <w:keepLines w:val="0"/>
        <w:pageBreakBefore w:val="0"/>
        <w:kinsoku/>
        <w:wordWrap/>
        <w:topLinePunct w:val="0"/>
        <w:autoSpaceDE/>
        <w:autoSpaceDN/>
        <w:bidi w:val="0"/>
        <w:spacing w:beforeAutospacing="0" w:afterAutospacing="0" w:line="520" w:lineRule="exact"/>
        <w:ind w:firstLine="643" w:firstLineChars="200"/>
        <w:textAlignment w:val="auto"/>
        <w:outlineLvl w:val="2"/>
        <w:rPr>
          <w:rFonts w:hint="eastAsia" w:ascii="仿宋_GB2312" w:hAnsi="仿宋_GB2312" w:eastAsia="仿宋_GB2312" w:cs="仿宋_GB2312"/>
          <w:b/>
          <w:bCs w:val="0"/>
          <w:color w:val="auto"/>
          <w:sz w:val="32"/>
          <w:szCs w:val="32"/>
          <w:highlight w:val="none"/>
          <w:lang w:eastAsia="zh-CN"/>
        </w:rPr>
      </w:pPr>
      <w:r>
        <w:rPr>
          <w:rFonts w:hint="eastAsia" w:ascii="仿宋_GB2312" w:hAnsi="仿宋_GB2312" w:eastAsia="仿宋_GB2312" w:cs="仿宋_GB2312"/>
          <w:b/>
          <w:bCs w:val="0"/>
          <w:color w:val="auto"/>
          <w:sz w:val="32"/>
          <w:szCs w:val="32"/>
          <w:highlight w:val="none"/>
        </w:rPr>
        <w:t>2.审核程</w:t>
      </w:r>
      <w:bookmarkEnd w:id="8"/>
      <w:r>
        <w:rPr>
          <w:rFonts w:hint="eastAsia" w:ascii="仿宋_GB2312" w:hAnsi="仿宋_GB2312" w:eastAsia="仿宋_GB2312" w:cs="仿宋_GB2312"/>
          <w:b/>
          <w:bCs w:val="0"/>
          <w:color w:val="auto"/>
          <w:sz w:val="32"/>
          <w:szCs w:val="32"/>
          <w:highlight w:val="none"/>
          <w:lang w:eastAsia="zh-CN"/>
        </w:rPr>
        <w:t>序</w:t>
      </w:r>
    </w:p>
    <w:p w14:paraId="5CAB0C9E">
      <w:pPr>
        <w:keepNext w:val="0"/>
        <w:keepLines w:val="0"/>
        <w:pageBreakBefore w:val="0"/>
        <w:kinsoku/>
        <w:wordWrap/>
        <w:overflowPunct/>
        <w:topLinePunct w:val="0"/>
        <w:autoSpaceDE/>
        <w:autoSpaceDN/>
        <w:bidi w:val="0"/>
        <w:adjustRightInd/>
        <w:snapToGrid/>
        <w:spacing w:beforeAutospacing="0" w:afterAutospacing="0" w:line="520" w:lineRule="exact"/>
        <w:ind w:firstLine="643"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（1）协议签订。</w:t>
      </w:r>
      <w:r>
        <w:rPr>
          <w:rFonts w:hint="eastAsia" w:ascii="仿宋_GB2312" w:hAnsi="仿宋_GB2312" w:eastAsia="仿宋_GB2312" w:cs="仿宋_GB2312"/>
          <w:color w:val="auto"/>
          <w:sz w:val="32"/>
          <w:szCs w:val="32"/>
          <w:highlight w:val="none"/>
        </w:rPr>
        <w:t>无人机服务组织与服务对象在每次无人机作业服务前，签订统一格式的</w:t>
      </w:r>
      <w:r>
        <w:rPr>
          <w:rFonts w:hint="eastAsia" w:ascii="仿宋_GB2312" w:hAnsi="仿宋_GB2312" w:eastAsia="仿宋_GB2312" w:cs="仿宋_GB2312"/>
          <w:color w:val="auto"/>
          <w:sz w:val="32"/>
          <w:szCs w:val="32"/>
          <w:highlight w:val="none"/>
          <w:lang w:eastAsia="zh-CN"/>
        </w:rPr>
        <w:t>《诸暨市</w:t>
      </w:r>
      <w:r>
        <w:rPr>
          <w:rFonts w:hint="eastAsia" w:ascii="仿宋_GB2312" w:hAnsi="仿宋_GB2312" w:eastAsia="仿宋_GB2312" w:cs="仿宋_GB2312"/>
          <w:color w:val="auto"/>
          <w:sz w:val="32"/>
          <w:szCs w:val="32"/>
          <w:highlight w:val="none"/>
          <w:lang w:val="en-US" w:eastAsia="zh-CN"/>
        </w:rPr>
        <w:t>20</w:t>
      </w:r>
      <w:r>
        <w:rPr>
          <w:rFonts w:hint="eastAsia" w:ascii="仿宋_GB2312" w:hAnsi="仿宋_GB2312" w:eastAsia="仿宋_GB2312" w:cs="仿宋_GB2312"/>
          <w:color w:val="auto"/>
          <w:sz w:val="32"/>
          <w:szCs w:val="32"/>
          <w:highlight w:val="none"/>
        </w:rPr>
        <w:t>2*</w:t>
      </w:r>
      <w:r>
        <w:rPr>
          <w:rFonts w:hint="eastAsia" w:ascii="仿宋_GB2312" w:hAnsi="仿宋_GB2312" w:eastAsia="仿宋_GB2312" w:cs="仿宋_GB2312"/>
          <w:color w:val="auto"/>
          <w:sz w:val="32"/>
          <w:szCs w:val="32"/>
          <w:highlight w:val="none"/>
          <w:lang w:eastAsia="zh-CN"/>
        </w:rPr>
        <w:t>年</w:t>
      </w:r>
      <w:r>
        <w:rPr>
          <w:rFonts w:hint="eastAsia" w:ascii="仿宋_GB2312" w:hAnsi="仿宋_GB2312" w:eastAsia="仿宋_GB2312" w:cs="仿宋_GB2312"/>
          <w:color w:val="auto"/>
          <w:sz w:val="32"/>
          <w:szCs w:val="32"/>
          <w:highlight w:val="none"/>
        </w:rPr>
        <w:t>无人机作业服务协议书</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（附件</w:t>
      </w:r>
      <w:r>
        <w:rPr>
          <w:rFonts w:hint="eastAsia" w:ascii="仿宋_GB2312" w:hAnsi="仿宋_GB2312" w:eastAsia="仿宋_GB2312" w:cs="仿宋_GB2312"/>
          <w:color w:val="auto"/>
          <w:sz w:val="32"/>
          <w:szCs w:val="32"/>
          <w:highlight w:val="none"/>
          <w:lang w:val="en-US" w:eastAsia="zh-CN"/>
        </w:rPr>
        <w:t>15</w:t>
      </w:r>
      <w:r>
        <w:rPr>
          <w:rFonts w:hint="eastAsia" w:ascii="仿宋_GB2312" w:hAnsi="仿宋_GB2312" w:eastAsia="仿宋_GB2312" w:cs="仿宋_GB2312"/>
          <w:color w:val="auto"/>
          <w:sz w:val="32"/>
          <w:szCs w:val="32"/>
          <w:highlight w:val="none"/>
        </w:rPr>
        <w:t>）；每次无人机作业服务完成后，无人机服务组织填写《无人机作业服务田间记录表》（附件</w:t>
      </w:r>
      <w:r>
        <w:rPr>
          <w:rFonts w:hint="eastAsia" w:ascii="仿宋_GB2312" w:hAnsi="仿宋_GB2312" w:eastAsia="仿宋_GB2312" w:cs="仿宋_GB2312"/>
          <w:color w:val="auto"/>
          <w:sz w:val="32"/>
          <w:szCs w:val="32"/>
          <w:highlight w:val="none"/>
          <w:lang w:val="en-US" w:eastAsia="zh-CN"/>
        </w:rPr>
        <w:t>16</w:t>
      </w:r>
      <w:r>
        <w:rPr>
          <w:rFonts w:hint="eastAsia" w:ascii="仿宋_GB2312" w:hAnsi="仿宋_GB2312" w:eastAsia="仿宋_GB2312" w:cs="仿宋_GB2312"/>
          <w:color w:val="auto"/>
          <w:sz w:val="32"/>
          <w:szCs w:val="32"/>
          <w:highlight w:val="none"/>
        </w:rPr>
        <w:t>）。</w:t>
      </w:r>
    </w:p>
    <w:p w14:paraId="7527FC1B">
      <w:pPr>
        <w:keepNext w:val="0"/>
        <w:keepLines w:val="0"/>
        <w:pageBreakBefore w:val="0"/>
        <w:kinsoku/>
        <w:wordWrap/>
        <w:overflowPunct/>
        <w:topLinePunct w:val="0"/>
        <w:autoSpaceDE/>
        <w:autoSpaceDN/>
        <w:bidi w:val="0"/>
        <w:adjustRightInd/>
        <w:snapToGrid/>
        <w:spacing w:beforeAutospacing="0" w:afterAutospacing="0" w:line="520" w:lineRule="exact"/>
        <w:ind w:firstLine="643"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（2）主体申报。</w:t>
      </w:r>
      <w:r>
        <w:rPr>
          <w:rFonts w:hint="eastAsia" w:ascii="仿宋_GB2312" w:hAnsi="仿宋_GB2312" w:eastAsia="仿宋_GB2312" w:cs="仿宋_GB2312"/>
          <w:color w:val="auto"/>
          <w:sz w:val="32"/>
          <w:szCs w:val="32"/>
          <w:highlight w:val="none"/>
        </w:rPr>
        <w:t>当年无人机作业服务完成后，无人机服务组织填写《诸暨市202*年无人机作业服务情况汇总表》（附件</w:t>
      </w:r>
      <w:r>
        <w:rPr>
          <w:rFonts w:hint="eastAsia" w:ascii="仿宋_GB2312" w:hAnsi="仿宋_GB2312" w:eastAsia="仿宋_GB2312" w:cs="仿宋_GB2312"/>
          <w:color w:val="auto"/>
          <w:sz w:val="32"/>
          <w:szCs w:val="32"/>
          <w:highlight w:val="none"/>
          <w:lang w:val="en-US" w:eastAsia="zh-CN"/>
        </w:rPr>
        <w:t>17</w:t>
      </w:r>
      <w:r>
        <w:rPr>
          <w:rFonts w:hint="eastAsia" w:ascii="仿宋_GB2312" w:hAnsi="仿宋_GB2312" w:eastAsia="仿宋_GB2312" w:cs="仿宋_GB2312"/>
          <w:color w:val="auto"/>
          <w:sz w:val="32"/>
          <w:szCs w:val="32"/>
          <w:highlight w:val="none"/>
        </w:rPr>
        <w:t>）、《诸暨市202*年无人机作业服务奖励资金申报表》（附件</w:t>
      </w:r>
      <w:r>
        <w:rPr>
          <w:rFonts w:hint="eastAsia" w:ascii="仿宋_GB2312" w:hAnsi="仿宋_GB2312" w:eastAsia="仿宋_GB2312" w:cs="仿宋_GB2312"/>
          <w:color w:val="auto"/>
          <w:sz w:val="32"/>
          <w:szCs w:val="32"/>
          <w:highlight w:val="none"/>
          <w:lang w:val="en-US" w:eastAsia="zh-CN"/>
        </w:rPr>
        <w:t>18</w:t>
      </w:r>
      <w:r>
        <w:rPr>
          <w:rFonts w:hint="eastAsia" w:ascii="仿宋_GB2312" w:hAnsi="仿宋_GB2312" w:eastAsia="仿宋_GB2312" w:cs="仿宋_GB2312"/>
          <w:color w:val="auto"/>
          <w:sz w:val="32"/>
          <w:szCs w:val="32"/>
          <w:highlight w:val="none"/>
        </w:rPr>
        <w:t>），连同服务协议、《无人机作业服务田间记录表》、无人机</w:t>
      </w:r>
      <w:r>
        <w:rPr>
          <w:rFonts w:hint="eastAsia" w:ascii="仿宋_GB2312" w:hAnsi="仿宋_GB2312" w:eastAsia="仿宋_GB2312" w:cs="仿宋_GB2312"/>
          <w:color w:val="auto"/>
          <w:sz w:val="32"/>
          <w:szCs w:val="32"/>
          <w:highlight w:val="none"/>
          <w:lang w:val="en-US" w:eastAsia="zh-CN"/>
        </w:rPr>
        <w:t>作业后台</w:t>
      </w:r>
      <w:r>
        <w:rPr>
          <w:rFonts w:hint="eastAsia" w:ascii="仿宋_GB2312" w:hAnsi="仿宋_GB2312" w:eastAsia="仿宋_GB2312" w:cs="仿宋_GB2312"/>
          <w:color w:val="auto"/>
          <w:sz w:val="32"/>
          <w:szCs w:val="32"/>
          <w:highlight w:val="none"/>
        </w:rPr>
        <w:t>数据、工商登记证书、机手身份证复印件等相关证明资料向所在镇乡（街道）提出申请。</w:t>
      </w:r>
    </w:p>
    <w:p w14:paraId="5AC23752">
      <w:pPr>
        <w:keepNext w:val="0"/>
        <w:keepLines w:val="0"/>
        <w:pageBreakBefore w:val="0"/>
        <w:kinsoku/>
        <w:wordWrap/>
        <w:overflowPunct/>
        <w:topLinePunct w:val="0"/>
        <w:autoSpaceDE/>
        <w:autoSpaceDN/>
        <w:bidi w:val="0"/>
        <w:adjustRightInd/>
        <w:snapToGrid/>
        <w:spacing w:beforeAutospacing="0" w:afterAutospacing="0" w:line="520" w:lineRule="exact"/>
        <w:ind w:firstLine="643"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（3）镇乡（街道）审核公示</w:t>
      </w:r>
      <w:r>
        <w:rPr>
          <w:rFonts w:hint="eastAsia" w:ascii="仿宋_GB2312" w:hAnsi="仿宋_GB2312" w:eastAsia="仿宋_GB2312" w:cs="仿宋_GB2312"/>
          <w:color w:val="auto"/>
          <w:sz w:val="32"/>
          <w:szCs w:val="32"/>
          <w:highlight w:val="none"/>
        </w:rPr>
        <w:t>。镇乡（街道）对无人机服务组织的服务资格、服务面积等进行审查核实，并对无人机服务组织的申报情况在政务公开栏公示5天无异议后，出具审核意见，并将《诸暨市202*年无人机作业服务奖励申报汇总表》（附件</w:t>
      </w:r>
      <w:r>
        <w:rPr>
          <w:rFonts w:hint="eastAsia" w:ascii="仿宋_GB2312" w:hAnsi="仿宋_GB2312" w:eastAsia="仿宋_GB2312" w:cs="仿宋_GB2312"/>
          <w:color w:val="auto"/>
          <w:sz w:val="32"/>
          <w:szCs w:val="32"/>
          <w:highlight w:val="none"/>
          <w:lang w:val="en-US" w:eastAsia="zh-CN"/>
        </w:rPr>
        <w:t>19</w:t>
      </w:r>
      <w:r>
        <w:rPr>
          <w:rFonts w:hint="eastAsia" w:ascii="仿宋_GB2312" w:hAnsi="仿宋_GB2312" w:eastAsia="仿宋_GB2312" w:cs="仿宋_GB2312"/>
          <w:color w:val="auto"/>
          <w:sz w:val="32"/>
          <w:szCs w:val="32"/>
          <w:highlight w:val="none"/>
        </w:rPr>
        <w:t>）及有关资料于10月30日前上报到市农机管理总站。</w:t>
      </w:r>
    </w:p>
    <w:p w14:paraId="18515E69">
      <w:pPr>
        <w:keepNext w:val="0"/>
        <w:keepLines w:val="0"/>
        <w:pageBreakBefore w:val="0"/>
        <w:kinsoku/>
        <w:wordWrap/>
        <w:overflowPunct/>
        <w:topLinePunct w:val="0"/>
        <w:autoSpaceDE/>
        <w:autoSpaceDN/>
        <w:bidi w:val="0"/>
        <w:adjustRightInd/>
        <w:snapToGrid/>
        <w:spacing w:beforeAutospacing="0" w:afterAutospacing="0" w:line="520" w:lineRule="exact"/>
        <w:ind w:firstLine="643"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（4）市审查汇总。</w:t>
      </w:r>
      <w:r>
        <w:rPr>
          <w:rFonts w:hint="eastAsia" w:ascii="仿宋_GB2312" w:hAnsi="仿宋_GB2312" w:eastAsia="仿宋_GB2312" w:cs="仿宋_GB2312"/>
          <w:color w:val="auto"/>
          <w:sz w:val="32"/>
          <w:szCs w:val="32"/>
          <w:highlight w:val="none"/>
        </w:rPr>
        <w:t>市农机管理总站对镇乡（街道）上报的资料进行合规性审查和汇总。发现有弄虚作假的，一经查实，取消该服务主体奖励资格。奖励信息在诸暨市政府门户网站上公示5天，无异议后报市财政局。</w:t>
      </w:r>
    </w:p>
    <w:p w14:paraId="0FEC5900">
      <w:pPr>
        <w:keepNext w:val="0"/>
        <w:keepLines w:val="0"/>
        <w:pageBreakBefore w:val="0"/>
        <w:kinsoku/>
        <w:wordWrap/>
        <w:overflowPunct/>
        <w:topLinePunct w:val="0"/>
        <w:autoSpaceDE/>
        <w:autoSpaceDN/>
        <w:bidi w:val="0"/>
        <w:adjustRightInd/>
        <w:snapToGrid/>
        <w:spacing w:beforeAutospacing="0" w:afterAutospacing="0" w:line="520" w:lineRule="exact"/>
        <w:ind w:firstLine="643"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highlight w:val="none"/>
        </w:rPr>
        <w:t>（5）奖励兑现。</w:t>
      </w:r>
      <w:r>
        <w:rPr>
          <w:rFonts w:hint="eastAsia" w:ascii="仿宋_GB2312" w:hAnsi="仿宋_GB2312" w:eastAsia="仿宋_GB2312" w:cs="仿宋_GB2312"/>
          <w:color w:val="auto"/>
          <w:sz w:val="32"/>
          <w:szCs w:val="32"/>
          <w:highlight w:val="none"/>
        </w:rPr>
        <w:t>市财政局根据市农业农村局的汇总资料，对上报的补贴资金进行复核，复核无误后</w:t>
      </w:r>
      <w:r>
        <w:rPr>
          <w:rFonts w:hint="eastAsia" w:ascii="仿宋_GB2312" w:hAnsi="仿宋_GB2312" w:eastAsia="仿宋_GB2312" w:cs="仿宋_GB2312"/>
          <w:color w:val="auto"/>
          <w:sz w:val="32"/>
          <w:szCs w:val="32"/>
          <w:highlight w:val="none"/>
          <w:lang w:eastAsia="zh-CN"/>
        </w:rPr>
        <w:t>兑现</w:t>
      </w:r>
      <w:r>
        <w:rPr>
          <w:rFonts w:hint="eastAsia" w:ascii="仿宋_GB2312" w:hAnsi="仿宋_GB2312" w:eastAsia="仿宋_GB2312" w:cs="仿宋_GB2312"/>
          <w:color w:val="auto"/>
          <w:sz w:val="32"/>
          <w:szCs w:val="32"/>
          <w:highlight w:val="none"/>
        </w:rPr>
        <w:t>资金。</w:t>
      </w:r>
    </w:p>
    <w:p w14:paraId="641E5138">
      <w:pPr>
        <w:keepNext w:val="0"/>
        <w:keepLines w:val="0"/>
        <w:pageBreakBefore w:val="0"/>
        <w:widowControl w:val="0"/>
        <w:kinsoku/>
        <w:wordWrap/>
        <w:overflowPunct/>
        <w:topLinePunct w:val="0"/>
        <w:autoSpaceDE/>
        <w:autoSpaceDN/>
        <w:bidi w:val="0"/>
        <w:adjustRightInd/>
        <w:snapToGrid/>
        <w:spacing w:before="160" w:beforeLines="50" w:beforeAutospacing="0" w:afterAutospacing="0" w:line="520" w:lineRule="exact"/>
        <w:ind w:firstLine="640" w:firstLineChars="200"/>
        <w:textAlignment w:val="auto"/>
        <w:outlineLvl w:val="1"/>
        <w:rPr>
          <w:rFonts w:hint="eastAsia" w:ascii="楷体_GB2312" w:hAnsi="楷体_GB2312" w:eastAsia="楷体_GB2312" w:cs="楷体_GB2312"/>
          <w:b w:val="0"/>
          <w:bCs w:val="0"/>
          <w:color w:val="auto"/>
          <w:sz w:val="32"/>
          <w:szCs w:val="32"/>
          <w:highlight w:val="none"/>
          <w:lang w:eastAsia="zh-CN"/>
        </w:rPr>
      </w:pPr>
      <w:r>
        <w:rPr>
          <w:rFonts w:hint="eastAsia" w:ascii="楷体_GB2312" w:hAnsi="楷体_GB2312" w:eastAsia="楷体_GB2312" w:cs="楷体_GB2312"/>
          <w:b w:val="0"/>
          <w:bCs w:val="0"/>
          <w:color w:val="auto"/>
          <w:sz w:val="32"/>
          <w:szCs w:val="32"/>
          <w:highlight w:val="none"/>
          <w:lang w:eastAsia="zh-CN"/>
        </w:rPr>
        <w:t>（六）政策条款：农产品质量安全网格化管理体系考核奖励</w:t>
      </w:r>
    </w:p>
    <w:p w14:paraId="7A7949A5">
      <w:pPr>
        <w:pStyle w:val="7"/>
        <w:keepNext w:val="0"/>
        <w:keepLines w:val="0"/>
        <w:pageBreakBefore w:val="0"/>
        <w:numPr>
          <w:ilvl w:val="0"/>
          <w:numId w:val="0"/>
        </w:numPr>
        <w:kinsoku/>
        <w:wordWrap/>
        <w:topLinePunct w:val="0"/>
        <w:autoSpaceDE/>
        <w:autoSpaceDN/>
        <w:bidi w:val="0"/>
        <w:spacing w:beforeAutospacing="0" w:afterAutospacing="0" w:line="520" w:lineRule="exact"/>
        <w:ind w:firstLine="643" w:firstLineChars="200"/>
        <w:textAlignment w:val="auto"/>
        <w:rPr>
          <w:rFonts w:hint="eastAsia" w:ascii="仿宋_GB2312" w:hAnsi="仿宋_GB2312" w:eastAsia="仿宋_GB2312" w:cs="仿宋_GB2312"/>
          <w:b w:val="0"/>
          <w:bCs/>
          <w:color w:val="auto"/>
          <w:w w:val="100"/>
          <w:kern w:val="0"/>
          <w:sz w:val="32"/>
          <w:szCs w:val="32"/>
          <w:highlight w:val="none"/>
          <w:lang w:val="en-US" w:eastAsia="zh-CN"/>
        </w:rPr>
      </w:pPr>
      <w:r>
        <w:rPr>
          <w:rFonts w:hint="eastAsia" w:ascii="仿宋_GB2312" w:hAnsi="仿宋_GB2312" w:eastAsia="仿宋_GB2312" w:cs="仿宋_GB2312"/>
          <w:b/>
          <w:bCs w:val="0"/>
          <w:color w:val="auto"/>
          <w:w w:val="100"/>
          <w:kern w:val="0"/>
          <w:sz w:val="32"/>
          <w:szCs w:val="32"/>
          <w:highlight w:val="none"/>
          <w:lang w:val="en-US" w:eastAsia="zh-CN"/>
        </w:rPr>
        <w:t>1.</w:t>
      </w:r>
      <w:r>
        <w:rPr>
          <w:rFonts w:hint="eastAsia" w:ascii="仿宋_GB2312" w:hAnsi="仿宋_GB2312" w:eastAsia="仿宋_GB2312" w:cs="仿宋_GB2312"/>
          <w:b/>
          <w:bCs w:val="0"/>
          <w:color w:val="auto"/>
          <w:w w:val="100"/>
          <w:kern w:val="0"/>
          <w:sz w:val="32"/>
          <w:szCs w:val="32"/>
          <w:highlight w:val="none"/>
          <w:lang w:eastAsia="zh-CN"/>
        </w:rPr>
        <w:t>扶持对象</w:t>
      </w:r>
      <w:r>
        <w:rPr>
          <w:rFonts w:hint="eastAsia" w:ascii="仿宋_GB2312" w:hAnsi="仿宋_GB2312" w:eastAsia="仿宋_GB2312" w:cs="仿宋_GB2312"/>
          <w:b/>
          <w:bCs w:val="0"/>
          <w:color w:val="auto"/>
          <w:w w:val="100"/>
          <w:kern w:val="0"/>
          <w:sz w:val="32"/>
          <w:szCs w:val="32"/>
          <w:highlight w:val="none"/>
          <w:lang w:val="en-US" w:eastAsia="zh-CN"/>
        </w:rPr>
        <w:t>和标准</w:t>
      </w:r>
      <w:r>
        <w:rPr>
          <w:rFonts w:hint="eastAsia" w:ascii="仿宋_GB2312" w:hAnsi="仿宋_GB2312" w:eastAsia="仿宋_GB2312" w:cs="仿宋_GB2312"/>
          <w:b w:val="0"/>
          <w:bCs/>
          <w:color w:val="auto"/>
          <w:w w:val="100"/>
          <w:kern w:val="0"/>
          <w:sz w:val="32"/>
          <w:szCs w:val="32"/>
          <w:highlight w:val="none"/>
          <w:lang w:val="en-US" w:eastAsia="zh-CN"/>
        </w:rPr>
        <w:t xml:space="preserve"> </w:t>
      </w:r>
    </w:p>
    <w:p w14:paraId="20AF4A69">
      <w:pPr>
        <w:pStyle w:val="7"/>
        <w:keepNext w:val="0"/>
        <w:keepLines w:val="0"/>
        <w:pageBreakBefore w:val="0"/>
        <w:kinsoku/>
        <w:wordWrap/>
        <w:topLinePunct w:val="0"/>
        <w:autoSpaceDE/>
        <w:autoSpaceDN/>
        <w:bidi w:val="0"/>
        <w:spacing w:beforeAutospacing="0" w:afterAutospacing="0" w:line="520" w:lineRule="exact"/>
        <w:textAlignment w:val="auto"/>
        <w:rPr>
          <w:rFonts w:hint="eastAsia" w:ascii="仿宋_GB2312" w:hAnsi="仿宋_GB2312" w:eastAsia="仿宋_GB2312" w:cs="仿宋_GB2312"/>
          <w:b w:val="0"/>
          <w:bCs/>
          <w:color w:val="auto"/>
          <w:w w:val="100"/>
          <w:kern w:val="0"/>
          <w:sz w:val="32"/>
          <w:szCs w:val="32"/>
          <w:highlight w:val="none"/>
          <w:lang w:val="en-US" w:eastAsia="zh-CN"/>
        </w:rPr>
      </w:pPr>
      <w:r>
        <w:rPr>
          <w:rFonts w:hint="eastAsia" w:ascii="仿宋_GB2312" w:hAnsi="仿宋_GB2312" w:eastAsia="仿宋_GB2312" w:cs="仿宋_GB2312"/>
          <w:b w:val="0"/>
          <w:bCs/>
          <w:color w:val="auto"/>
          <w:w w:val="100"/>
          <w:kern w:val="0"/>
          <w:sz w:val="32"/>
          <w:szCs w:val="32"/>
          <w:highlight w:val="none"/>
          <w:lang w:eastAsia="zh-CN"/>
        </w:rPr>
        <w:t>对诸暨市行政区域内的各镇乡（街道）建设农产品质量安全网格化管理体系，经考核优秀、合格的，分别给予2万元、1万元的奖励。</w:t>
      </w:r>
    </w:p>
    <w:p w14:paraId="606285DB">
      <w:pPr>
        <w:pStyle w:val="7"/>
        <w:keepNext w:val="0"/>
        <w:keepLines w:val="0"/>
        <w:pageBreakBefore w:val="0"/>
        <w:numPr>
          <w:ilvl w:val="0"/>
          <w:numId w:val="0"/>
        </w:numPr>
        <w:kinsoku/>
        <w:wordWrap/>
        <w:topLinePunct w:val="0"/>
        <w:autoSpaceDE/>
        <w:autoSpaceDN/>
        <w:bidi w:val="0"/>
        <w:spacing w:beforeAutospacing="0" w:afterAutospacing="0" w:line="520" w:lineRule="exact"/>
        <w:ind w:firstLine="643" w:firstLineChars="200"/>
        <w:textAlignment w:val="auto"/>
        <w:rPr>
          <w:rFonts w:hint="eastAsia" w:ascii="仿宋_GB2312" w:hAnsi="仿宋_GB2312" w:eastAsia="仿宋_GB2312" w:cs="仿宋_GB2312"/>
          <w:b/>
          <w:bCs w:val="0"/>
          <w:color w:val="auto"/>
          <w:w w:val="100"/>
          <w:kern w:val="0"/>
          <w:sz w:val="32"/>
          <w:szCs w:val="32"/>
          <w:highlight w:val="none"/>
          <w:lang w:eastAsia="zh-CN"/>
        </w:rPr>
      </w:pPr>
      <w:r>
        <w:rPr>
          <w:rFonts w:hint="eastAsia" w:ascii="仿宋_GB2312" w:hAnsi="仿宋_GB2312" w:eastAsia="仿宋_GB2312" w:cs="仿宋_GB2312"/>
          <w:b/>
          <w:bCs w:val="0"/>
          <w:color w:val="auto"/>
          <w:w w:val="100"/>
          <w:kern w:val="0"/>
          <w:sz w:val="32"/>
          <w:szCs w:val="32"/>
          <w:highlight w:val="none"/>
          <w:lang w:val="en-US" w:eastAsia="zh-CN"/>
        </w:rPr>
        <w:t>2.</w:t>
      </w:r>
      <w:r>
        <w:rPr>
          <w:rFonts w:hint="eastAsia" w:ascii="仿宋_GB2312" w:hAnsi="仿宋_GB2312" w:eastAsia="仿宋_GB2312" w:cs="仿宋_GB2312"/>
          <w:b/>
          <w:bCs w:val="0"/>
          <w:color w:val="auto"/>
          <w:w w:val="100"/>
          <w:kern w:val="0"/>
          <w:sz w:val="32"/>
          <w:szCs w:val="32"/>
          <w:highlight w:val="none"/>
          <w:lang w:eastAsia="zh-CN"/>
        </w:rPr>
        <w:t>审核程序</w:t>
      </w:r>
    </w:p>
    <w:p w14:paraId="352A3108">
      <w:pPr>
        <w:pStyle w:val="7"/>
        <w:keepNext w:val="0"/>
        <w:keepLines w:val="0"/>
        <w:pageBreakBefore w:val="0"/>
        <w:numPr>
          <w:ilvl w:val="0"/>
          <w:numId w:val="0"/>
        </w:numPr>
        <w:kinsoku/>
        <w:wordWrap/>
        <w:topLinePunct w:val="0"/>
        <w:autoSpaceDE/>
        <w:autoSpaceDN/>
        <w:bidi w:val="0"/>
        <w:spacing w:beforeAutospacing="0" w:afterAutospacing="0" w:line="520" w:lineRule="exact"/>
        <w:ind w:firstLine="643" w:firstLineChars="200"/>
        <w:textAlignment w:val="auto"/>
        <w:rPr>
          <w:rFonts w:hint="eastAsia" w:ascii="仿宋_GB2312" w:hAnsi="仿宋_GB2312" w:eastAsia="仿宋_GB2312" w:cs="仿宋_GB2312"/>
          <w:b w:val="0"/>
          <w:bCs/>
          <w:color w:val="auto"/>
          <w:w w:val="100"/>
          <w:kern w:val="0"/>
          <w:sz w:val="32"/>
          <w:szCs w:val="32"/>
          <w:highlight w:val="none"/>
          <w:lang w:val="en-US" w:eastAsia="zh-CN"/>
        </w:rPr>
      </w:pPr>
      <w:r>
        <w:rPr>
          <w:rFonts w:hint="eastAsia" w:ascii="仿宋_GB2312" w:hAnsi="仿宋_GB2312" w:eastAsia="仿宋_GB2312" w:cs="仿宋_GB2312"/>
          <w:b/>
          <w:bCs w:val="0"/>
          <w:color w:val="auto"/>
          <w:w w:val="100"/>
          <w:kern w:val="0"/>
          <w:sz w:val="32"/>
          <w:szCs w:val="32"/>
          <w:highlight w:val="none"/>
          <w:lang w:eastAsia="zh-CN"/>
        </w:rPr>
        <w:t>（</w:t>
      </w:r>
      <w:r>
        <w:rPr>
          <w:rFonts w:hint="eastAsia" w:ascii="仿宋_GB2312" w:hAnsi="仿宋_GB2312" w:eastAsia="仿宋_GB2312" w:cs="仿宋_GB2312"/>
          <w:b/>
          <w:bCs w:val="0"/>
          <w:color w:val="auto"/>
          <w:w w:val="100"/>
          <w:kern w:val="0"/>
          <w:sz w:val="32"/>
          <w:szCs w:val="32"/>
          <w:highlight w:val="none"/>
          <w:lang w:val="en-US" w:eastAsia="zh-CN"/>
        </w:rPr>
        <w:t>1</w:t>
      </w:r>
      <w:r>
        <w:rPr>
          <w:rFonts w:hint="eastAsia" w:ascii="仿宋_GB2312" w:hAnsi="仿宋_GB2312" w:eastAsia="仿宋_GB2312" w:cs="仿宋_GB2312"/>
          <w:b/>
          <w:bCs w:val="0"/>
          <w:color w:val="auto"/>
          <w:w w:val="100"/>
          <w:kern w:val="0"/>
          <w:sz w:val="32"/>
          <w:szCs w:val="32"/>
          <w:highlight w:val="none"/>
          <w:lang w:eastAsia="zh-CN"/>
        </w:rPr>
        <w:t>）镇乡（街道</w:t>
      </w:r>
      <w:r>
        <w:rPr>
          <w:rFonts w:hint="eastAsia" w:ascii="仿宋_GB2312" w:hAnsi="仿宋_GB2312" w:eastAsia="仿宋_GB2312" w:cs="仿宋_GB2312"/>
          <w:b/>
          <w:bCs w:val="0"/>
          <w:color w:val="auto"/>
          <w:w w:val="100"/>
          <w:kern w:val="0"/>
          <w:sz w:val="32"/>
          <w:szCs w:val="32"/>
          <w:highlight w:val="none"/>
          <w:lang w:val="en-US" w:eastAsia="zh-CN"/>
        </w:rPr>
        <w:t>)</w:t>
      </w:r>
      <w:r>
        <w:rPr>
          <w:rFonts w:hint="eastAsia" w:ascii="仿宋_GB2312" w:hAnsi="仿宋_GB2312" w:eastAsia="仿宋_GB2312" w:cs="仿宋_GB2312"/>
          <w:b/>
          <w:bCs w:val="0"/>
          <w:color w:val="auto"/>
          <w:w w:val="100"/>
          <w:kern w:val="0"/>
          <w:sz w:val="32"/>
          <w:szCs w:val="32"/>
          <w:highlight w:val="none"/>
          <w:lang w:eastAsia="zh-CN"/>
        </w:rPr>
        <w:t>申报。</w:t>
      </w:r>
      <w:r>
        <w:rPr>
          <w:rFonts w:hint="eastAsia" w:ascii="仿宋_GB2312" w:hAnsi="仿宋_GB2312" w:eastAsia="仿宋_GB2312" w:cs="仿宋_GB2312"/>
          <w:b w:val="0"/>
          <w:bCs/>
          <w:color w:val="auto"/>
          <w:w w:val="100"/>
          <w:kern w:val="0"/>
          <w:sz w:val="32"/>
          <w:szCs w:val="32"/>
          <w:highlight w:val="none"/>
          <w:lang w:val="en-US" w:eastAsia="zh-CN"/>
        </w:rPr>
        <w:t>各镇乡（街道）对照《2024年镇乡（街道）农产品质量安全网格化管理工作考核评分表》（附件20），上报自评表和考核材料台账。</w:t>
      </w:r>
    </w:p>
    <w:p w14:paraId="341AFBC4">
      <w:pPr>
        <w:pStyle w:val="7"/>
        <w:keepNext w:val="0"/>
        <w:keepLines w:val="0"/>
        <w:pageBreakBefore w:val="0"/>
        <w:kinsoku/>
        <w:wordWrap/>
        <w:topLinePunct w:val="0"/>
        <w:autoSpaceDE/>
        <w:autoSpaceDN/>
        <w:bidi w:val="0"/>
        <w:spacing w:beforeAutospacing="0" w:afterAutospacing="0" w:line="520" w:lineRule="exact"/>
        <w:ind w:left="0" w:leftChars="0" w:firstLine="643" w:firstLineChars="200"/>
        <w:textAlignment w:val="auto"/>
        <w:rPr>
          <w:rFonts w:hint="eastAsia" w:ascii="仿宋_GB2312" w:hAnsi="仿宋_GB2312" w:eastAsia="仿宋_GB2312" w:cs="仿宋_GB2312"/>
          <w:b w:val="0"/>
          <w:bCs/>
          <w:color w:val="auto"/>
          <w:w w:val="100"/>
          <w:kern w:val="0"/>
          <w:sz w:val="32"/>
          <w:szCs w:val="32"/>
          <w:highlight w:val="none"/>
          <w:lang w:val="en-US" w:eastAsia="zh-CN"/>
        </w:rPr>
      </w:pPr>
      <w:r>
        <w:rPr>
          <w:rFonts w:hint="eastAsia" w:ascii="仿宋_GB2312" w:hAnsi="仿宋_GB2312" w:eastAsia="仿宋_GB2312" w:cs="仿宋_GB2312"/>
          <w:b/>
          <w:bCs w:val="0"/>
          <w:color w:val="auto"/>
          <w:w w:val="100"/>
          <w:kern w:val="0"/>
          <w:sz w:val="32"/>
          <w:szCs w:val="32"/>
          <w:highlight w:val="none"/>
          <w:lang w:val="en-US" w:eastAsia="zh-CN"/>
        </w:rPr>
        <w:t>（2）市级考核评分。</w:t>
      </w:r>
      <w:r>
        <w:rPr>
          <w:rFonts w:hint="eastAsia" w:ascii="仿宋_GB2312" w:hAnsi="仿宋_GB2312" w:eastAsia="仿宋_GB2312" w:cs="仿宋_GB2312"/>
          <w:b w:val="0"/>
          <w:bCs/>
          <w:color w:val="auto"/>
          <w:w w:val="100"/>
          <w:kern w:val="0"/>
          <w:sz w:val="32"/>
          <w:szCs w:val="32"/>
          <w:highlight w:val="none"/>
          <w:lang w:val="en-US" w:eastAsia="zh-CN"/>
        </w:rPr>
        <w:t>市农业农村局按《农产品质量安全网格化管理工作考核评分表》（附件20），对镇乡（街道）上报的资料进行综合评价打分。考核80分以上为合格，总分前五名为优秀。</w:t>
      </w:r>
    </w:p>
    <w:p w14:paraId="1773520B">
      <w:pPr>
        <w:pStyle w:val="7"/>
        <w:keepNext w:val="0"/>
        <w:keepLines w:val="0"/>
        <w:pageBreakBefore w:val="0"/>
        <w:widowControl w:val="0"/>
        <w:suppressAutoHyphens/>
        <w:kinsoku/>
        <w:wordWrap/>
        <w:overflowPunct/>
        <w:topLinePunct w:val="0"/>
        <w:autoSpaceDE/>
        <w:autoSpaceDN/>
        <w:bidi w:val="0"/>
        <w:adjustRightInd/>
        <w:snapToGrid/>
        <w:spacing w:beforeAutospacing="0" w:afterAutospacing="0" w:line="520" w:lineRule="exact"/>
        <w:ind w:firstLine="643" w:firstLineChars="200"/>
        <w:jc w:val="both"/>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b/>
          <w:bCs/>
          <w:color w:val="auto"/>
          <w:w w:val="100"/>
          <w:kern w:val="0"/>
          <w:sz w:val="32"/>
          <w:szCs w:val="32"/>
          <w:highlight w:val="none"/>
          <w:lang w:val="en-US" w:eastAsia="zh-CN"/>
        </w:rPr>
        <w:t>（3）</w:t>
      </w:r>
      <w:r>
        <w:rPr>
          <w:rFonts w:hint="eastAsia" w:ascii="仿宋_GB2312" w:hAnsi="仿宋_GB2312" w:eastAsia="仿宋_GB2312" w:cs="仿宋_GB2312"/>
          <w:b/>
          <w:bCs/>
          <w:color w:val="auto"/>
          <w:spacing w:val="-10"/>
          <w:kern w:val="2"/>
          <w:sz w:val="32"/>
          <w:szCs w:val="32"/>
          <w:highlight w:val="none"/>
          <w:u w:val="none"/>
          <w:lang w:val="en-US" w:eastAsia="zh-CN" w:bidi="ar-SA"/>
        </w:rPr>
        <w:t>资金兑现。</w:t>
      </w:r>
      <w:r>
        <w:rPr>
          <w:rFonts w:hint="eastAsia" w:ascii="仿宋_GB2312" w:hAnsi="仿宋_GB2312" w:eastAsia="仿宋_GB2312" w:cs="仿宋_GB2312"/>
          <w:b w:val="0"/>
          <w:bCs/>
          <w:color w:val="auto"/>
          <w:w w:val="100"/>
          <w:kern w:val="0"/>
          <w:sz w:val="32"/>
          <w:szCs w:val="32"/>
          <w:highlight w:val="none"/>
          <w:lang w:eastAsia="zh-CN"/>
        </w:rPr>
        <w:t>市财政局根据市农业农村局的汇总资料进行复核，复核无误后兑现资金。</w:t>
      </w:r>
    </w:p>
    <w:p w14:paraId="12AEDE2C">
      <w:pPr>
        <w:keepNext w:val="0"/>
        <w:keepLines w:val="0"/>
        <w:pageBreakBefore w:val="0"/>
        <w:widowControl w:val="0"/>
        <w:kinsoku/>
        <w:wordWrap/>
        <w:overflowPunct/>
        <w:topLinePunct w:val="0"/>
        <w:autoSpaceDE/>
        <w:autoSpaceDN/>
        <w:bidi w:val="0"/>
        <w:adjustRightInd/>
        <w:snapToGrid/>
        <w:spacing w:before="160" w:beforeLines="50" w:beforeAutospacing="0" w:afterAutospacing="0" w:line="520" w:lineRule="exact"/>
        <w:ind w:firstLine="640" w:firstLineChars="200"/>
        <w:textAlignment w:val="auto"/>
        <w:outlineLvl w:val="1"/>
        <w:rPr>
          <w:rFonts w:hint="eastAsia" w:ascii="楷体_GB2312" w:hAnsi="楷体_GB2312" w:eastAsia="楷体_GB2312" w:cs="楷体_GB2312"/>
          <w:b w:val="0"/>
          <w:bCs w:val="0"/>
          <w:color w:val="auto"/>
          <w:sz w:val="32"/>
          <w:szCs w:val="32"/>
          <w:highlight w:val="none"/>
          <w:lang w:eastAsia="zh-CN"/>
        </w:rPr>
      </w:pPr>
      <w:r>
        <w:rPr>
          <w:rFonts w:hint="eastAsia" w:ascii="楷体_GB2312" w:hAnsi="楷体_GB2312" w:eastAsia="楷体_GB2312" w:cs="楷体_GB2312"/>
          <w:b w:val="0"/>
          <w:bCs w:val="0"/>
          <w:color w:val="auto"/>
          <w:sz w:val="32"/>
          <w:szCs w:val="32"/>
          <w:highlight w:val="none"/>
          <w:lang w:eastAsia="zh-CN"/>
        </w:rPr>
        <w:t>（七）政策条款：农产品二维码合格证与监管系统使用奖励</w:t>
      </w:r>
    </w:p>
    <w:p w14:paraId="407364CC">
      <w:pPr>
        <w:keepNext w:val="0"/>
        <w:keepLines w:val="0"/>
        <w:pageBreakBefore w:val="0"/>
        <w:kinsoku/>
        <w:wordWrap/>
        <w:topLinePunct w:val="0"/>
        <w:autoSpaceDE/>
        <w:autoSpaceDN/>
        <w:bidi w:val="0"/>
        <w:spacing w:beforeAutospacing="0" w:afterAutospacing="0" w:line="520" w:lineRule="exact"/>
        <w:ind w:firstLine="643" w:firstLineChars="200"/>
        <w:textAlignment w:val="auto"/>
        <w:outlineLvl w:val="2"/>
        <w:rPr>
          <w:rFonts w:hint="eastAsia" w:ascii="仿宋_GB2312" w:hAnsi="仿宋_GB2312" w:eastAsia="仿宋_GB2312" w:cs="仿宋_GB2312"/>
          <w:b/>
          <w:bCs w:val="0"/>
          <w:color w:val="auto"/>
          <w:sz w:val="32"/>
          <w:szCs w:val="32"/>
          <w:highlight w:val="none"/>
        </w:rPr>
      </w:pPr>
      <w:bookmarkStart w:id="9" w:name="_Toc13769"/>
      <w:r>
        <w:rPr>
          <w:rFonts w:hint="eastAsia" w:ascii="仿宋_GB2312" w:hAnsi="仿宋_GB2312" w:eastAsia="仿宋_GB2312" w:cs="仿宋_GB2312"/>
          <w:b/>
          <w:bCs w:val="0"/>
          <w:color w:val="auto"/>
          <w:sz w:val="32"/>
          <w:szCs w:val="32"/>
          <w:highlight w:val="none"/>
        </w:rPr>
        <w:t>1.扶持对象和标准</w:t>
      </w:r>
      <w:bookmarkEnd w:id="9"/>
    </w:p>
    <w:p w14:paraId="636E777B">
      <w:pPr>
        <w:keepNext w:val="0"/>
        <w:keepLines w:val="0"/>
        <w:pageBreakBefore w:val="0"/>
        <w:kinsoku/>
        <w:wordWrap/>
        <w:topLinePunct w:val="0"/>
        <w:autoSpaceDE/>
        <w:autoSpaceDN/>
        <w:bidi w:val="0"/>
        <w:spacing w:beforeAutospacing="0" w:afterAutospacing="0" w:line="520" w:lineRule="exact"/>
        <w:ind w:firstLine="640" w:firstLineChars="200"/>
        <w:textAlignment w:val="auto"/>
        <w:outlineLvl w:val="2"/>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对新建食用农产品二维码合格证</w:t>
      </w:r>
      <w:r>
        <w:rPr>
          <w:rFonts w:hint="eastAsia" w:ascii="仿宋_GB2312" w:hAnsi="仿宋_GB2312" w:eastAsia="仿宋_GB2312" w:cs="仿宋_GB2312"/>
          <w:color w:val="auto"/>
          <w:sz w:val="32"/>
          <w:szCs w:val="32"/>
          <w:highlight w:val="none"/>
          <w:lang w:eastAsia="zh-CN"/>
        </w:rPr>
        <w:t>的</w:t>
      </w:r>
      <w:r>
        <w:rPr>
          <w:rFonts w:hint="eastAsia" w:ascii="仿宋_GB2312" w:hAnsi="仿宋_GB2312" w:eastAsia="仿宋_GB2312" w:cs="仿宋_GB2312"/>
          <w:color w:val="auto"/>
          <w:sz w:val="32"/>
          <w:szCs w:val="32"/>
          <w:highlight w:val="none"/>
        </w:rPr>
        <w:t>，给予每个0.5万元的奖励；对在“诸暨市农产品质量安全监管系统”中当年使用量在前10位且打印次数大于50次、打印张数大于1000张的</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排序方法按打印张数多的主体排前，打印张数相同的则以打印次数多的主体排前</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，给予每个0.5万元的奖励。</w:t>
      </w:r>
    </w:p>
    <w:p w14:paraId="39BBE2D2">
      <w:pPr>
        <w:keepNext w:val="0"/>
        <w:keepLines w:val="0"/>
        <w:pageBreakBefore w:val="0"/>
        <w:kinsoku/>
        <w:wordWrap/>
        <w:topLinePunct w:val="0"/>
        <w:autoSpaceDE/>
        <w:autoSpaceDN/>
        <w:bidi w:val="0"/>
        <w:spacing w:beforeAutospacing="0" w:afterAutospacing="0" w:line="520" w:lineRule="exact"/>
        <w:ind w:firstLine="643" w:firstLineChars="200"/>
        <w:textAlignment w:val="auto"/>
        <w:outlineLvl w:val="2"/>
        <w:rPr>
          <w:rFonts w:hint="eastAsia" w:ascii="仿宋_GB2312" w:hAnsi="仿宋_GB2312" w:eastAsia="仿宋_GB2312" w:cs="仿宋_GB2312"/>
          <w:color w:val="auto"/>
          <w:sz w:val="32"/>
          <w:szCs w:val="32"/>
          <w:highlight w:val="none"/>
        </w:rPr>
      </w:pPr>
      <w:bookmarkStart w:id="10" w:name="_Toc13904"/>
      <w:r>
        <w:rPr>
          <w:rFonts w:hint="eastAsia" w:ascii="仿宋_GB2312" w:hAnsi="仿宋_GB2312" w:eastAsia="仿宋_GB2312" w:cs="仿宋_GB2312"/>
          <w:b/>
          <w:bCs w:val="0"/>
          <w:color w:val="auto"/>
          <w:sz w:val="32"/>
          <w:szCs w:val="32"/>
          <w:highlight w:val="none"/>
        </w:rPr>
        <w:t>2.申报材料</w:t>
      </w:r>
      <w:bookmarkEnd w:id="10"/>
    </w:p>
    <w:p w14:paraId="26B14F6D">
      <w:pPr>
        <w:keepNext w:val="0"/>
        <w:keepLines w:val="0"/>
        <w:pageBreakBefore w:val="0"/>
        <w:kinsoku/>
        <w:wordWrap/>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（1）新建食用农产品二维码合格证主体：</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诸暨市202</w:t>
      </w:r>
      <w:r>
        <w:rPr>
          <w:rFonts w:hint="eastAsia" w:ascii="仿宋_GB2312" w:hAnsi="仿宋_GB2312" w:eastAsia="仿宋_GB2312" w:cs="仿宋_GB2312"/>
          <w:color w:val="auto"/>
          <w:sz w:val="32"/>
          <w:szCs w:val="32"/>
          <w:highlight w:val="none"/>
          <w:lang w:val="en-US" w:eastAsia="zh-CN"/>
        </w:rPr>
        <w:t>4</w:t>
      </w:r>
      <w:r>
        <w:rPr>
          <w:rFonts w:hint="eastAsia" w:ascii="仿宋_GB2312" w:hAnsi="仿宋_GB2312" w:eastAsia="仿宋_GB2312" w:cs="仿宋_GB2312"/>
          <w:color w:val="auto"/>
          <w:sz w:val="32"/>
          <w:szCs w:val="32"/>
          <w:highlight w:val="none"/>
        </w:rPr>
        <w:t>年二维码追溯用户建设完成表</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（附件</w:t>
      </w:r>
      <w:r>
        <w:rPr>
          <w:rFonts w:hint="eastAsia" w:ascii="仿宋_GB2312" w:hAnsi="仿宋_GB2312" w:eastAsia="仿宋_GB2312" w:cs="仿宋_GB2312"/>
          <w:color w:val="auto"/>
          <w:sz w:val="32"/>
          <w:szCs w:val="32"/>
          <w:highlight w:val="none"/>
          <w:lang w:val="en-US" w:eastAsia="zh-CN"/>
        </w:rPr>
        <w:t>21</w:t>
      </w:r>
      <w:r>
        <w:rPr>
          <w:rFonts w:hint="eastAsia" w:ascii="仿宋_GB2312" w:hAnsi="仿宋_GB2312" w:eastAsia="仿宋_GB2312" w:cs="仿宋_GB2312"/>
          <w:color w:val="auto"/>
          <w:sz w:val="32"/>
          <w:szCs w:val="32"/>
          <w:highlight w:val="none"/>
        </w:rPr>
        <w:t>）；</w:t>
      </w:r>
    </w:p>
    <w:p w14:paraId="5A2C4212">
      <w:pPr>
        <w:keepNext w:val="0"/>
        <w:keepLines w:val="0"/>
        <w:pageBreakBefore w:val="0"/>
        <w:kinsoku/>
        <w:wordWrap/>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（2）主体规范使用食用农产品二维码合格证前10位：“诸暨市农产品质量安全监管系统”中当年使用量。</w:t>
      </w:r>
    </w:p>
    <w:p w14:paraId="7205B9EF">
      <w:pPr>
        <w:keepNext w:val="0"/>
        <w:keepLines w:val="0"/>
        <w:pageBreakBefore w:val="0"/>
        <w:kinsoku/>
        <w:wordWrap/>
        <w:topLinePunct w:val="0"/>
        <w:autoSpaceDE/>
        <w:autoSpaceDN/>
        <w:bidi w:val="0"/>
        <w:spacing w:beforeAutospacing="0" w:afterAutospacing="0" w:line="520" w:lineRule="exact"/>
        <w:ind w:firstLine="643" w:firstLineChars="200"/>
        <w:textAlignment w:val="auto"/>
        <w:outlineLvl w:val="2"/>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val="0"/>
          <w:color w:val="auto"/>
          <w:sz w:val="32"/>
          <w:szCs w:val="32"/>
          <w:highlight w:val="none"/>
        </w:rPr>
        <w:t>3.审核程序</w:t>
      </w:r>
    </w:p>
    <w:p w14:paraId="2ABBB832">
      <w:pPr>
        <w:keepNext w:val="0"/>
        <w:keepLines w:val="0"/>
        <w:pageBreakBefore w:val="0"/>
        <w:kinsoku/>
        <w:wordWrap/>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（1）市级审定。市农业农村局对</w:t>
      </w:r>
      <w:r>
        <w:rPr>
          <w:rFonts w:hint="eastAsia" w:ascii="仿宋_GB2312" w:hAnsi="仿宋_GB2312" w:eastAsia="仿宋_GB2312" w:cs="仿宋_GB2312"/>
          <w:color w:val="auto"/>
          <w:sz w:val="32"/>
          <w:szCs w:val="32"/>
          <w:highlight w:val="none"/>
          <w:lang w:eastAsia="zh-CN"/>
        </w:rPr>
        <w:t>相关</w:t>
      </w:r>
      <w:r>
        <w:rPr>
          <w:rFonts w:hint="eastAsia" w:ascii="仿宋_GB2312" w:hAnsi="仿宋_GB2312" w:eastAsia="仿宋_GB2312" w:cs="仿宋_GB2312"/>
          <w:color w:val="auto"/>
          <w:sz w:val="32"/>
          <w:szCs w:val="32"/>
          <w:highlight w:val="none"/>
        </w:rPr>
        <w:t>材料进行审定，公示无异议后报市财政局；</w:t>
      </w:r>
    </w:p>
    <w:p w14:paraId="4D5A0815">
      <w:pPr>
        <w:keepNext w:val="0"/>
        <w:keepLines w:val="0"/>
        <w:pageBreakBefore w:val="0"/>
        <w:kinsoku/>
        <w:wordWrap/>
        <w:topLinePunct w:val="0"/>
        <w:autoSpaceDE/>
        <w:autoSpaceDN/>
        <w:bidi w:val="0"/>
        <w:spacing w:beforeAutospacing="0" w:afterAutospacing="0" w:line="520" w:lineRule="exact"/>
        <w:ind w:firstLine="640" w:firstLineChars="200"/>
        <w:textAlignment w:val="auto"/>
        <w:outlineLvl w:val="3"/>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（2）资金兑现。市财政局根据市农业农村局的汇总资料，对上报的补贴资金进行复核，复核无误后</w:t>
      </w:r>
      <w:r>
        <w:rPr>
          <w:rFonts w:hint="eastAsia" w:ascii="仿宋_GB2312" w:hAnsi="仿宋_GB2312" w:eastAsia="仿宋_GB2312" w:cs="仿宋_GB2312"/>
          <w:color w:val="auto"/>
          <w:sz w:val="32"/>
          <w:szCs w:val="32"/>
          <w:highlight w:val="none"/>
          <w:lang w:eastAsia="zh-CN"/>
        </w:rPr>
        <w:t>兑现</w:t>
      </w:r>
      <w:r>
        <w:rPr>
          <w:rFonts w:hint="eastAsia" w:ascii="仿宋_GB2312" w:hAnsi="仿宋_GB2312" w:eastAsia="仿宋_GB2312" w:cs="仿宋_GB2312"/>
          <w:color w:val="auto"/>
          <w:sz w:val="32"/>
          <w:szCs w:val="32"/>
          <w:highlight w:val="none"/>
        </w:rPr>
        <w:t>资金。</w:t>
      </w:r>
    </w:p>
    <w:p w14:paraId="5403F6B2">
      <w:pPr>
        <w:keepNext w:val="0"/>
        <w:keepLines w:val="0"/>
        <w:pageBreakBefore w:val="0"/>
        <w:widowControl w:val="0"/>
        <w:kinsoku/>
        <w:wordWrap/>
        <w:overflowPunct/>
        <w:topLinePunct w:val="0"/>
        <w:autoSpaceDE/>
        <w:autoSpaceDN/>
        <w:bidi w:val="0"/>
        <w:adjustRightInd w:val="0"/>
        <w:snapToGrid w:val="0"/>
        <w:spacing w:before="160" w:beforeLines="50" w:beforeAutospacing="0" w:afterAutospacing="0" w:line="520" w:lineRule="exact"/>
        <w:ind w:firstLine="640" w:firstLineChars="200"/>
        <w:textAlignment w:val="auto"/>
        <w:outlineLvl w:val="0"/>
        <w:rPr>
          <w:rFonts w:hint="eastAsia" w:ascii="仿宋_GB2312" w:hAnsi="仿宋_GB2312" w:eastAsia="仿宋_GB2312" w:cs="仿宋_GB2312"/>
          <w:color w:val="auto"/>
          <w:sz w:val="32"/>
          <w:szCs w:val="32"/>
          <w:highlight w:val="none"/>
          <w:lang w:eastAsia="zh-CN"/>
        </w:rPr>
      </w:pPr>
      <w:r>
        <w:rPr>
          <w:rFonts w:hint="eastAsia" w:ascii="黑体" w:hAnsi="黑体" w:eastAsia="黑体" w:cs="黑体"/>
          <w:color w:val="auto"/>
          <w:sz w:val="32"/>
          <w:szCs w:val="32"/>
          <w:highlight w:val="none"/>
          <w:lang w:eastAsia="zh-CN"/>
        </w:rPr>
        <w:t>三、深化地方特色优势产业培育</w:t>
      </w:r>
    </w:p>
    <w:p w14:paraId="433F14F3">
      <w:pPr>
        <w:keepNext w:val="0"/>
        <w:keepLines w:val="0"/>
        <w:pageBreakBefore w:val="0"/>
        <w:widowControl w:val="0"/>
        <w:kinsoku/>
        <w:wordWrap/>
        <w:overflowPunct/>
        <w:topLinePunct w:val="0"/>
        <w:autoSpaceDE/>
        <w:autoSpaceDN/>
        <w:bidi w:val="0"/>
        <w:adjustRightInd/>
        <w:snapToGrid/>
        <w:spacing w:beforeAutospacing="0" w:afterAutospacing="0" w:line="520" w:lineRule="exact"/>
        <w:ind w:firstLine="640" w:firstLineChars="200"/>
        <w:textAlignment w:val="auto"/>
        <w:outlineLvl w:val="1"/>
        <w:rPr>
          <w:rFonts w:hint="eastAsia" w:ascii="楷体_GB2312" w:hAnsi="楷体_GB2312" w:eastAsia="楷体_GB2312" w:cs="楷体_GB2312"/>
          <w:b w:val="0"/>
          <w:bCs w:val="0"/>
          <w:color w:val="auto"/>
          <w:sz w:val="32"/>
          <w:szCs w:val="32"/>
          <w:highlight w:val="none"/>
          <w:lang w:eastAsia="zh-CN"/>
        </w:rPr>
      </w:pPr>
      <w:r>
        <w:rPr>
          <w:rFonts w:hint="eastAsia" w:ascii="楷体_GB2312" w:hAnsi="楷体_GB2312" w:eastAsia="楷体_GB2312" w:cs="楷体_GB2312"/>
          <w:b w:val="0"/>
          <w:bCs w:val="0"/>
          <w:color w:val="auto"/>
          <w:sz w:val="32"/>
          <w:szCs w:val="32"/>
          <w:highlight w:val="none"/>
          <w:lang w:eastAsia="zh-CN"/>
        </w:rPr>
        <w:t>（八）政策条款：“土特产”展示展销补助</w:t>
      </w:r>
    </w:p>
    <w:p w14:paraId="4025F4E7">
      <w:pPr>
        <w:keepNext w:val="0"/>
        <w:keepLines w:val="0"/>
        <w:pageBreakBefore w:val="0"/>
        <w:kinsoku/>
        <w:wordWrap/>
        <w:topLinePunct w:val="0"/>
        <w:autoSpaceDE/>
        <w:autoSpaceDN/>
        <w:bidi w:val="0"/>
        <w:spacing w:beforeAutospacing="0" w:afterAutospacing="0" w:line="520" w:lineRule="exact"/>
        <w:ind w:firstLine="643" w:firstLineChars="200"/>
        <w:textAlignment w:val="auto"/>
        <w:outlineLvl w:val="2"/>
        <w:rPr>
          <w:rFonts w:hint="eastAsia" w:ascii="仿宋_GB2312" w:hAnsi="仿宋_GB2312" w:eastAsia="仿宋_GB2312" w:cs="仿宋_GB2312"/>
          <w:b/>
          <w:bCs w:val="0"/>
          <w:color w:val="auto"/>
          <w:sz w:val="32"/>
          <w:szCs w:val="32"/>
          <w:highlight w:val="none"/>
          <w:lang w:val="en-US" w:eastAsia="zh-CN"/>
        </w:rPr>
      </w:pPr>
      <w:bookmarkStart w:id="11" w:name="_Toc1495"/>
      <w:r>
        <w:rPr>
          <w:rFonts w:hint="eastAsia" w:ascii="仿宋_GB2312" w:hAnsi="仿宋_GB2312" w:eastAsia="仿宋_GB2312" w:cs="仿宋_GB2312"/>
          <w:b/>
          <w:bCs w:val="0"/>
          <w:color w:val="auto"/>
          <w:sz w:val="32"/>
          <w:szCs w:val="32"/>
          <w:highlight w:val="none"/>
          <w:lang w:val="en-US" w:eastAsia="zh-CN"/>
        </w:rPr>
        <w:t>1.扶持对象和标准</w:t>
      </w:r>
      <w:bookmarkEnd w:id="11"/>
    </w:p>
    <w:p w14:paraId="17AEDE98">
      <w:pPr>
        <w:keepNext w:val="0"/>
        <w:keepLines w:val="0"/>
        <w:pageBreakBefore w:val="0"/>
        <w:widowControl w:val="0"/>
        <w:kinsoku/>
        <w:wordWrap/>
        <w:topLinePunct w:val="0"/>
        <w:autoSpaceDE/>
        <w:autoSpaceDN/>
        <w:bidi w:val="0"/>
        <w:adjustRightInd/>
        <w:snapToGrid/>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对市级以上农口部门统一组织的农产品展示展销活动，展位费由政府承担，同时对参加省内展销活动的每家参展企业给予0.2万元补助，参加省外展销活动的每家参展企业给予0.4万元补助。</w:t>
      </w:r>
    </w:p>
    <w:p w14:paraId="4ACE2FC5">
      <w:pPr>
        <w:keepNext w:val="0"/>
        <w:keepLines w:val="0"/>
        <w:pageBreakBefore w:val="0"/>
        <w:kinsoku/>
        <w:wordWrap/>
        <w:topLinePunct w:val="0"/>
        <w:autoSpaceDE/>
        <w:autoSpaceDN/>
        <w:bidi w:val="0"/>
        <w:spacing w:beforeAutospacing="0" w:afterAutospacing="0" w:line="520" w:lineRule="exact"/>
        <w:ind w:firstLine="643" w:firstLineChars="200"/>
        <w:textAlignment w:val="auto"/>
        <w:outlineLvl w:val="2"/>
        <w:rPr>
          <w:rFonts w:hint="eastAsia" w:ascii="仿宋_GB2312" w:hAnsi="仿宋_GB2312" w:eastAsia="仿宋_GB2312" w:cs="仿宋_GB2312"/>
          <w:b/>
          <w:bCs w:val="0"/>
          <w:color w:val="auto"/>
          <w:sz w:val="32"/>
          <w:szCs w:val="32"/>
          <w:highlight w:val="none"/>
          <w:lang w:val="en-US" w:eastAsia="zh-CN"/>
        </w:rPr>
      </w:pPr>
      <w:bookmarkStart w:id="12" w:name="_Toc5854"/>
      <w:r>
        <w:rPr>
          <w:rFonts w:hint="eastAsia" w:ascii="仿宋_GB2312" w:hAnsi="仿宋_GB2312" w:eastAsia="仿宋_GB2312" w:cs="仿宋_GB2312"/>
          <w:b/>
          <w:bCs w:val="0"/>
          <w:color w:val="auto"/>
          <w:sz w:val="32"/>
          <w:szCs w:val="32"/>
          <w:highlight w:val="none"/>
          <w:lang w:val="en-US" w:eastAsia="zh-CN"/>
        </w:rPr>
        <w:t>2.审核程序</w:t>
      </w:r>
      <w:bookmarkEnd w:id="12"/>
    </w:p>
    <w:p w14:paraId="1CC51166">
      <w:pPr>
        <w:keepNext w:val="0"/>
        <w:keepLines w:val="0"/>
        <w:pageBreakBefore w:val="0"/>
        <w:kinsoku/>
        <w:wordWrap/>
        <w:overflowPunct/>
        <w:topLinePunct w:val="0"/>
        <w:autoSpaceDE/>
        <w:autoSpaceDN/>
        <w:bidi w:val="0"/>
        <w:spacing w:beforeAutospacing="0" w:afterAutospacing="0" w:line="520" w:lineRule="exact"/>
        <w:ind w:firstLine="640" w:firstLineChars="200"/>
        <w:textAlignment w:val="auto"/>
        <w:outlineLvl w:val="3"/>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（1）主体申报。符合条件的主体在展会活动结束后提交《农产品展示展销活动补助申请表》（附件22），向市供销合作总社提出申请；</w:t>
      </w:r>
    </w:p>
    <w:p w14:paraId="6C774043">
      <w:pPr>
        <w:keepNext w:val="0"/>
        <w:keepLines w:val="0"/>
        <w:pageBreakBefore w:val="0"/>
        <w:numPr>
          <w:ilvl w:val="0"/>
          <w:numId w:val="0"/>
        </w:numPr>
        <w:kinsoku/>
        <w:wordWrap/>
        <w:overflowPunct/>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（2）市级审核。市供销合作总社对相关材料进行审核后报市财政局；</w:t>
      </w:r>
    </w:p>
    <w:p w14:paraId="1EC49574">
      <w:pPr>
        <w:keepNext w:val="0"/>
        <w:keepLines w:val="0"/>
        <w:pageBreakBefore w:val="0"/>
        <w:numPr>
          <w:ilvl w:val="0"/>
          <w:numId w:val="1"/>
        </w:numPr>
        <w:kinsoku/>
        <w:wordWrap/>
        <w:overflowPunct/>
        <w:topLinePunct w:val="0"/>
        <w:autoSpaceDE/>
        <w:autoSpaceDN/>
        <w:bidi w:val="0"/>
        <w:spacing w:beforeAutospacing="0" w:afterAutospacing="0" w:line="520" w:lineRule="exact"/>
        <w:ind w:left="6" w:leftChars="0" w:firstLine="624"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资金兑现。市财政局根据市供销合作总社的汇总资料进行复核，复核无误后兑现资金。</w:t>
      </w:r>
    </w:p>
    <w:p w14:paraId="71F5B743">
      <w:pPr>
        <w:keepNext w:val="0"/>
        <w:keepLines w:val="0"/>
        <w:pageBreakBefore w:val="0"/>
        <w:widowControl w:val="0"/>
        <w:numPr>
          <w:ilvl w:val="0"/>
          <w:numId w:val="0"/>
        </w:numPr>
        <w:kinsoku/>
        <w:wordWrap/>
        <w:overflowPunct/>
        <w:topLinePunct w:val="0"/>
        <w:autoSpaceDE/>
        <w:autoSpaceDN/>
        <w:bidi w:val="0"/>
        <w:adjustRightInd/>
        <w:snapToGrid/>
        <w:spacing w:before="160" w:beforeLines="50" w:beforeAutospacing="0" w:afterAutospacing="0" w:line="520" w:lineRule="exact"/>
        <w:ind w:leftChars="0" w:firstLine="640" w:firstLineChars="200"/>
        <w:textAlignment w:val="auto"/>
        <w:rPr>
          <w:rFonts w:hint="eastAsia" w:ascii="黑体" w:hAnsi="黑体" w:eastAsia="黑体" w:cs="黑体"/>
          <w:color w:val="auto"/>
          <w:sz w:val="32"/>
          <w:szCs w:val="32"/>
          <w:highlight w:val="none"/>
          <w:lang w:eastAsia="zh-CN"/>
        </w:rPr>
      </w:pPr>
      <w:r>
        <w:rPr>
          <w:rFonts w:hint="eastAsia" w:ascii="黑体" w:hAnsi="黑体" w:eastAsia="黑体" w:cs="黑体"/>
          <w:color w:val="auto"/>
          <w:sz w:val="32"/>
          <w:szCs w:val="32"/>
          <w:highlight w:val="none"/>
          <w:lang w:eastAsia="zh-CN"/>
        </w:rPr>
        <w:t>四、扶强扶优新型农业经营主体</w:t>
      </w:r>
    </w:p>
    <w:p w14:paraId="38D0A534">
      <w:pPr>
        <w:keepNext w:val="0"/>
        <w:keepLines w:val="0"/>
        <w:pageBreakBefore w:val="0"/>
        <w:widowControl w:val="0"/>
        <w:kinsoku/>
        <w:wordWrap/>
        <w:overflowPunct/>
        <w:topLinePunct w:val="0"/>
        <w:autoSpaceDE/>
        <w:autoSpaceDN/>
        <w:bidi w:val="0"/>
        <w:adjustRightInd/>
        <w:snapToGrid/>
        <w:spacing w:beforeAutospacing="0" w:afterAutospacing="0" w:line="520" w:lineRule="exact"/>
        <w:ind w:firstLine="640" w:firstLineChars="200"/>
        <w:textAlignment w:val="auto"/>
        <w:outlineLvl w:val="1"/>
        <w:rPr>
          <w:rFonts w:hint="eastAsia" w:ascii="楷体_GB2312" w:hAnsi="楷体_GB2312" w:eastAsia="楷体_GB2312" w:cs="楷体_GB2312"/>
          <w:b w:val="0"/>
          <w:bCs w:val="0"/>
          <w:color w:val="auto"/>
          <w:sz w:val="32"/>
          <w:szCs w:val="32"/>
          <w:highlight w:val="none"/>
          <w:lang w:eastAsia="zh-CN"/>
        </w:rPr>
      </w:pPr>
      <w:r>
        <w:rPr>
          <w:rFonts w:hint="eastAsia" w:ascii="楷体_GB2312" w:hAnsi="楷体_GB2312" w:eastAsia="楷体_GB2312" w:cs="楷体_GB2312"/>
          <w:b w:val="0"/>
          <w:bCs w:val="0"/>
          <w:color w:val="auto"/>
          <w:sz w:val="32"/>
          <w:szCs w:val="32"/>
          <w:highlight w:val="none"/>
          <w:lang w:eastAsia="zh-CN"/>
        </w:rPr>
        <w:t>（九）政策条款：龙头企业动态监测补助</w:t>
      </w:r>
    </w:p>
    <w:p w14:paraId="5DA5EE58">
      <w:pPr>
        <w:keepNext w:val="0"/>
        <w:keepLines w:val="0"/>
        <w:pageBreakBefore w:val="0"/>
        <w:kinsoku/>
        <w:wordWrap/>
        <w:topLinePunct w:val="0"/>
        <w:autoSpaceDE/>
        <w:autoSpaceDN/>
        <w:bidi w:val="0"/>
        <w:spacing w:beforeAutospacing="0" w:afterAutospacing="0" w:line="520" w:lineRule="exact"/>
        <w:ind w:firstLine="643" w:firstLineChars="200"/>
        <w:textAlignment w:val="auto"/>
        <w:outlineLvl w:val="2"/>
        <w:rPr>
          <w:rFonts w:hint="eastAsia" w:ascii="仿宋_GB2312" w:hAnsi="仿宋_GB2312" w:eastAsia="仿宋_GB2312" w:cs="仿宋_GB2312"/>
          <w:b/>
          <w:bCs w:val="0"/>
          <w:color w:val="auto"/>
          <w:sz w:val="32"/>
          <w:szCs w:val="32"/>
          <w:highlight w:val="none"/>
        </w:rPr>
      </w:pPr>
      <w:r>
        <w:rPr>
          <w:rFonts w:hint="eastAsia" w:ascii="仿宋_GB2312" w:hAnsi="仿宋_GB2312" w:eastAsia="仿宋_GB2312" w:cs="仿宋_GB2312"/>
          <w:b/>
          <w:bCs w:val="0"/>
          <w:color w:val="auto"/>
          <w:sz w:val="32"/>
          <w:szCs w:val="32"/>
          <w:highlight w:val="none"/>
        </w:rPr>
        <w:t>1.扶持对象和标准</w:t>
      </w:r>
    </w:p>
    <w:p w14:paraId="3DCEC96B">
      <w:pPr>
        <w:keepNext w:val="0"/>
        <w:keepLines w:val="0"/>
        <w:pageBreakBefore w:val="0"/>
        <w:kinsoku/>
        <w:wordWrap/>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eastAsia="zh-CN"/>
        </w:rPr>
        <w:t>对参加国家级、省级、市级农业龙头企业监测，并保留相应龙头企业称号的，给予每家</w:t>
      </w:r>
      <w:r>
        <w:rPr>
          <w:rFonts w:hint="eastAsia" w:ascii="仿宋_GB2312" w:hAnsi="仿宋_GB2312" w:eastAsia="仿宋_GB2312" w:cs="仿宋_GB2312"/>
          <w:color w:val="auto"/>
          <w:sz w:val="32"/>
          <w:szCs w:val="32"/>
          <w:lang w:val="en-US" w:eastAsia="zh-CN"/>
        </w:rPr>
        <w:t>0.5万元补助。</w:t>
      </w:r>
    </w:p>
    <w:p w14:paraId="103F50AF">
      <w:pPr>
        <w:keepNext w:val="0"/>
        <w:keepLines w:val="0"/>
        <w:pageBreakBefore w:val="0"/>
        <w:kinsoku/>
        <w:wordWrap/>
        <w:topLinePunct w:val="0"/>
        <w:autoSpaceDE/>
        <w:autoSpaceDN/>
        <w:bidi w:val="0"/>
        <w:spacing w:beforeAutospacing="0" w:afterAutospacing="0" w:line="520" w:lineRule="exact"/>
        <w:ind w:firstLine="643" w:firstLineChars="200"/>
        <w:textAlignment w:val="auto"/>
        <w:outlineLvl w:val="2"/>
        <w:rPr>
          <w:rFonts w:hint="eastAsia" w:ascii="仿宋_GB2312" w:hAnsi="仿宋_GB2312" w:eastAsia="仿宋_GB2312" w:cs="仿宋_GB2312"/>
          <w:b/>
          <w:bCs w:val="0"/>
          <w:color w:val="auto"/>
          <w:sz w:val="32"/>
          <w:szCs w:val="32"/>
          <w:highlight w:val="none"/>
        </w:rPr>
      </w:pPr>
      <w:bookmarkStart w:id="13" w:name="_Toc27416"/>
      <w:r>
        <w:rPr>
          <w:rFonts w:hint="eastAsia" w:ascii="仿宋_GB2312" w:hAnsi="仿宋_GB2312" w:eastAsia="仿宋_GB2312" w:cs="仿宋_GB2312"/>
          <w:b/>
          <w:bCs w:val="0"/>
          <w:color w:val="auto"/>
          <w:sz w:val="32"/>
          <w:szCs w:val="32"/>
          <w:highlight w:val="none"/>
          <w:lang w:val="en-US" w:eastAsia="zh-CN"/>
        </w:rPr>
        <w:t>2</w:t>
      </w:r>
      <w:r>
        <w:rPr>
          <w:rFonts w:hint="eastAsia" w:ascii="仿宋_GB2312" w:hAnsi="仿宋_GB2312" w:eastAsia="仿宋_GB2312" w:cs="仿宋_GB2312"/>
          <w:b/>
          <w:bCs w:val="0"/>
          <w:color w:val="auto"/>
          <w:sz w:val="32"/>
          <w:szCs w:val="32"/>
          <w:highlight w:val="none"/>
        </w:rPr>
        <w:t>.审核程序</w:t>
      </w:r>
      <w:bookmarkEnd w:id="13"/>
    </w:p>
    <w:p w14:paraId="1A10E56C">
      <w:pPr>
        <w:keepNext w:val="0"/>
        <w:keepLines w:val="0"/>
        <w:pageBreakBefore w:val="0"/>
        <w:kinsoku/>
        <w:wordWrap/>
        <w:topLinePunct w:val="0"/>
        <w:autoSpaceDE/>
        <w:autoSpaceDN/>
        <w:bidi w:val="0"/>
        <w:spacing w:beforeAutospacing="0" w:afterAutospacing="0" w:line="520" w:lineRule="exact"/>
        <w:ind w:firstLine="585"/>
        <w:jc w:val="left"/>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highlight w:val="none"/>
        </w:rPr>
        <w:t>（1）主体申报。</w:t>
      </w:r>
      <w:r>
        <w:rPr>
          <w:rFonts w:hint="eastAsia" w:ascii="仿宋_GB2312" w:hAnsi="仿宋_GB2312" w:eastAsia="仿宋_GB2312" w:cs="仿宋_GB2312"/>
          <w:color w:val="auto"/>
          <w:sz w:val="32"/>
          <w:szCs w:val="32"/>
          <w:highlight w:val="none"/>
          <w:lang w:eastAsia="zh-CN"/>
        </w:rPr>
        <w:t>企业</w:t>
      </w:r>
      <w:r>
        <w:rPr>
          <w:rFonts w:hint="eastAsia" w:ascii="仿宋_GB2312" w:hAnsi="仿宋_GB2312" w:eastAsia="仿宋_GB2312" w:cs="仿宋_GB2312"/>
          <w:color w:val="auto"/>
          <w:sz w:val="32"/>
          <w:szCs w:val="32"/>
          <w:highlight w:val="none"/>
        </w:rPr>
        <w:t>主体填报《</w:t>
      </w:r>
      <w:r>
        <w:rPr>
          <w:rFonts w:hint="eastAsia" w:ascii="仿宋_GB2312" w:hAnsi="仿宋_GB2312" w:eastAsia="仿宋_GB2312" w:cs="仿宋_GB2312"/>
          <w:color w:val="auto"/>
          <w:sz w:val="32"/>
          <w:szCs w:val="32"/>
          <w:highlight w:val="none"/>
          <w:lang w:val="en-US" w:eastAsia="zh-CN"/>
        </w:rPr>
        <w:t>2024年</w:t>
      </w:r>
      <w:r>
        <w:rPr>
          <w:rFonts w:hint="eastAsia" w:ascii="仿宋_GB2312" w:hAnsi="仿宋_GB2312" w:eastAsia="仿宋_GB2312" w:cs="仿宋_GB2312"/>
          <w:color w:val="auto"/>
          <w:sz w:val="32"/>
          <w:szCs w:val="32"/>
          <w:highlight w:val="none"/>
          <w:lang w:eastAsia="zh-CN"/>
        </w:rPr>
        <w:t>农业龙头企业监测</w:t>
      </w:r>
      <w:r>
        <w:rPr>
          <w:rFonts w:hint="eastAsia" w:ascii="仿宋_GB2312" w:hAnsi="仿宋_GB2312" w:eastAsia="仿宋_GB2312" w:cs="仿宋_GB2312"/>
          <w:color w:val="auto"/>
          <w:sz w:val="32"/>
          <w:szCs w:val="32"/>
          <w:highlight w:val="none"/>
        </w:rPr>
        <w:t>奖励申报表》（附件</w:t>
      </w:r>
      <w:r>
        <w:rPr>
          <w:rFonts w:hint="eastAsia" w:ascii="仿宋_GB2312" w:hAnsi="仿宋_GB2312" w:eastAsia="仿宋_GB2312" w:cs="仿宋_GB2312"/>
          <w:color w:val="auto"/>
          <w:sz w:val="32"/>
          <w:szCs w:val="32"/>
          <w:highlight w:val="none"/>
          <w:lang w:val="en-US" w:eastAsia="zh-CN"/>
        </w:rPr>
        <w:t>23</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，会同企业营业执照复印件，向企业所属镇乡（街道）提出申请。</w:t>
      </w:r>
    </w:p>
    <w:p w14:paraId="742D7082">
      <w:pPr>
        <w:keepNext w:val="0"/>
        <w:keepLines w:val="0"/>
        <w:pageBreakBefore w:val="0"/>
        <w:kinsoku/>
        <w:wordWrap/>
        <w:topLinePunct w:val="0"/>
        <w:autoSpaceDE/>
        <w:autoSpaceDN/>
        <w:bidi w:val="0"/>
        <w:spacing w:beforeAutospacing="0" w:afterAutospacing="0" w:line="520" w:lineRule="exact"/>
        <w:ind w:firstLine="585"/>
        <w:jc w:val="left"/>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（2）镇</w:t>
      </w:r>
      <w:r>
        <w:rPr>
          <w:rFonts w:hint="eastAsia" w:ascii="仿宋_GB2312" w:hAnsi="仿宋_GB2312" w:eastAsia="仿宋_GB2312" w:cs="仿宋_GB2312"/>
          <w:b/>
          <w:bCs/>
          <w:color w:val="auto"/>
          <w:sz w:val="32"/>
          <w:szCs w:val="32"/>
          <w:highlight w:val="none"/>
          <w:lang w:eastAsia="zh-CN"/>
        </w:rPr>
        <w:t>乡（街道）</w:t>
      </w:r>
      <w:r>
        <w:rPr>
          <w:rFonts w:hint="eastAsia" w:ascii="仿宋_GB2312" w:hAnsi="仿宋_GB2312" w:eastAsia="仿宋_GB2312" w:cs="仿宋_GB2312"/>
          <w:b/>
          <w:bCs/>
          <w:color w:val="auto"/>
          <w:sz w:val="32"/>
          <w:szCs w:val="32"/>
          <w:highlight w:val="none"/>
        </w:rPr>
        <w:t>审核。</w:t>
      </w:r>
      <w:r>
        <w:rPr>
          <w:rFonts w:hint="eastAsia" w:ascii="仿宋_GB2312" w:hAnsi="仿宋_GB2312" w:eastAsia="仿宋_GB2312" w:cs="仿宋_GB2312"/>
          <w:color w:val="auto"/>
          <w:sz w:val="32"/>
          <w:szCs w:val="32"/>
          <w:highlight w:val="none"/>
          <w:lang w:eastAsia="zh-CN"/>
        </w:rPr>
        <w:t>经</w:t>
      </w:r>
      <w:r>
        <w:rPr>
          <w:rFonts w:hint="eastAsia" w:ascii="仿宋_GB2312" w:hAnsi="仿宋_GB2312" w:eastAsia="仿宋_GB2312" w:cs="仿宋_GB2312"/>
          <w:color w:val="auto"/>
          <w:sz w:val="32"/>
          <w:szCs w:val="32"/>
          <w:highlight w:val="none"/>
        </w:rPr>
        <w:t>镇乡</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街道</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审核</w:t>
      </w:r>
      <w:r>
        <w:rPr>
          <w:rFonts w:hint="eastAsia" w:ascii="仿宋_GB2312" w:hAnsi="仿宋_GB2312" w:eastAsia="仿宋_GB2312" w:cs="仿宋_GB2312"/>
          <w:color w:val="auto"/>
          <w:sz w:val="32"/>
          <w:szCs w:val="32"/>
          <w:highlight w:val="none"/>
          <w:lang w:eastAsia="zh-CN"/>
        </w:rPr>
        <w:t>盖章后，</w:t>
      </w:r>
      <w:r>
        <w:rPr>
          <w:rFonts w:hint="eastAsia" w:ascii="仿宋_GB2312" w:hAnsi="仿宋_GB2312" w:eastAsia="仿宋_GB2312" w:cs="仿宋_GB2312"/>
          <w:color w:val="auto"/>
          <w:sz w:val="32"/>
          <w:szCs w:val="32"/>
          <w:highlight w:val="none"/>
        </w:rPr>
        <w:t>在202</w:t>
      </w:r>
      <w:r>
        <w:rPr>
          <w:rFonts w:hint="eastAsia" w:ascii="仿宋_GB2312" w:hAnsi="仿宋_GB2312" w:eastAsia="仿宋_GB2312" w:cs="仿宋_GB2312"/>
          <w:color w:val="auto"/>
          <w:sz w:val="32"/>
          <w:szCs w:val="32"/>
          <w:highlight w:val="none"/>
          <w:lang w:val="en-US" w:eastAsia="zh-CN"/>
        </w:rPr>
        <w:t>4</w:t>
      </w:r>
      <w:r>
        <w:rPr>
          <w:rFonts w:hint="eastAsia" w:ascii="仿宋_GB2312" w:hAnsi="仿宋_GB2312" w:eastAsia="仿宋_GB2312" w:cs="仿宋_GB2312"/>
          <w:color w:val="auto"/>
          <w:sz w:val="32"/>
          <w:szCs w:val="32"/>
          <w:highlight w:val="none"/>
        </w:rPr>
        <w:t>年的12月1日前报市农业农村局产业发展科。</w:t>
      </w:r>
    </w:p>
    <w:p w14:paraId="79B467AB">
      <w:pPr>
        <w:keepNext w:val="0"/>
        <w:keepLines w:val="0"/>
        <w:pageBreakBefore w:val="0"/>
        <w:kinsoku/>
        <w:wordWrap/>
        <w:topLinePunct w:val="0"/>
        <w:autoSpaceDE/>
        <w:autoSpaceDN/>
        <w:bidi w:val="0"/>
        <w:spacing w:beforeAutospacing="0" w:afterAutospacing="0" w:line="520" w:lineRule="exact"/>
        <w:ind w:firstLine="585"/>
        <w:jc w:val="left"/>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（3）市级审核。</w:t>
      </w:r>
      <w:r>
        <w:rPr>
          <w:rFonts w:hint="eastAsia" w:ascii="仿宋_GB2312" w:hAnsi="仿宋_GB2312" w:eastAsia="仿宋_GB2312" w:cs="仿宋_GB2312"/>
          <w:color w:val="auto"/>
          <w:sz w:val="32"/>
          <w:szCs w:val="32"/>
          <w:highlight w:val="none"/>
        </w:rPr>
        <w:t>市农业农村局</w:t>
      </w:r>
      <w:r>
        <w:rPr>
          <w:rFonts w:hint="eastAsia" w:ascii="仿宋_GB2312" w:hAnsi="仿宋_GB2312" w:eastAsia="仿宋_GB2312" w:cs="仿宋_GB2312"/>
          <w:color w:val="auto"/>
          <w:sz w:val="32"/>
          <w:szCs w:val="32"/>
          <w:highlight w:val="none"/>
          <w:lang w:eastAsia="zh-CN"/>
        </w:rPr>
        <w:t>对</w:t>
      </w:r>
      <w:r>
        <w:rPr>
          <w:rFonts w:hint="eastAsia" w:ascii="仿宋_GB2312" w:hAnsi="仿宋_GB2312" w:eastAsia="仿宋_GB2312" w:cs="仿宋_GB2312"/>
          <w:color w:val="auto"/>
          <w:sz w:val="32"/>
          <w:szCs w:val="32"/>
          <w:highlight w:val="none"/>
        </w:rPr>
        <w:t>镇乡（街道）上报的资料进行</w:t>
      </w:r>
      <w:r>
        <w:rPr>
          <w:rFonts w:hint="eastAsia" w:ascii="仿宋_GB2312" w:hAnsi="仿宋_GB2312" w:eastAsia="仿宋_GB2312" w:cs="仿宋_GB2312"/>
          <w:color w:val="auto"/>
          <w:sz w:val="32"/>
          <w:szCs w:val="32"/>
          <w:highlight w:val="none"/>
          <w:lang w:eastAsia="zh-CN"/>
        </w:rPr>
        <w:t>复</w:t>
      </w:r>
      <w:r>
        <w:rPr>
          <w:rFonts w:hint="eastAsia" w:ascii="仿宋_GB2312" w:hAnsi="仿宋_GB2312" w:eastAsia="仿宋_GB2312" w:cs="仿宋_GB2312"/>
          <w:color w:val="auto"/>
          <w:sz w:val="32"/>
          <w:szCs w:val="32"/>
          <w:highlight w:val="none"/>
        </w:rPr>
        <w:t>核、汇总，公示无异议后提交市财政局</w:t>
      </w:r>
      <w:r>
        <w:rPr>
          <w:rFonts w:hint="eastAsia" w:ascii="仿宋_GB2312" w:hAnsi="仿宋_GB2312" w:eastAsia="仿宋_GB2312" w:cs="仿宋_GB2312"/>
          <w:color w:val="auto"/>
          <w:sz w:val="32"/>
          <w:szCs w:val="32"/>
          <w:highlight w:val="none"/>
          <w:lang w:eastAsia="zh-CN"/>
        </w:rPr>
        <w:t>兑现资金</w:t>
      </w:r>
      <w:r>
        <w:rPr>
          <w:rFonts w:hint="eastAsia" w:ascii="仿宋_GB2312" w:hAnsi="仿宋_GB2312" w:eastAsia="仿宋_GB2312" w:cs="仿宋_GB2312"/>
          <w:color w:val="auto"/>
          <w:sz w:val="32"/>
          <w:szCs w:val="32"/>
          <w:highlight w:val="none"/>
        </w:rPr>
        <w:t>。</w:t>
      </w:r>
    </w:p>
    <w:p w14:paraId="782F4FA4">
      <w:pPr>
        <w:keepNext w:val="0"/>
        <w:keepLines w:val="0"/>
        <w:pageBreakBefore w:val="0"/>
        <w:widowControl w:val="0"/>
        <w:kinsoku/>
        <w:wordWrap/>
        <w:overflowPunct/>
        <w:topLinePunct w:val="0"/>
        <w:autoSpaceDE/>
        <w:autoSpaceDN/>
        <w:bidi w:val="0"/>
        <w:adjustRightInd/>
        <w:snapToGrid/>
        <w:spacing w:before="160" w:beforeLines="50" w:beforeAutospacing="0" w:afterAutospacing="0" w:line="520" w:lineRule="exact"/>
        <w:ind w:firstLine="640" w:firstLineChars="200"/>
        <w:textAlignment w:val="auto"/>
        <w:outlineLvl w:val="1"/>
        <w:rPr>
          <w:rFonts w:hint="eastAsia" w:ascii="楷体_GB2312" w:hAnsi="楷体_GB2312" w:eastAsia="楷体_GB2312" w:cs="楷体_GB2312"/>
          <w:b w:val="0"/>
          <w:bCs w:val="0"/>
          <w:color w:val="auto"/>
          <w:sz w:val="32"/>
          <w:szCs w:val="32"/>
          <w:highlight w:val="none"/>
          <w:lang w:eastAsia="zh-CN"/>
        </w:rPr>
      </w:pPr>
      <w:r>
        <w:rPr>
          <w:rFonts w:hint="eastAsia" w:ascii="楷体_GB2312" w:hAnsi="楷体_GB2312" w:eastAsia="楷体_GB2312" w:cs="楷体_GB2312"/>
          <w:b w:val="0"/>
          <w:bCs w:val="0"/>
          <w:color w:val="auto"/>
          <w:sz w:val="32"/>
          <w:szCs w:val="32"/>
          <w:highlight w:val="none"/>
          <w:lang w:eastAsia="zh-CN"/>
        </w:rPr>
        <w:t>（十）政策条款：大学生从事现代农业补助</w:t>
      </w:r>
    </w:p>
    <w:p w14:paraId="2495E89A">
      <w:pPr>
        <w:keepNext w:val="0"/>
        <w:keepLines w:val="0"/>
        <w:pageBreakBefore w:val="0"/>
        <w:kinsoku/>
        <w:wordWrap/>
        <w:topLinePunct w:val="0"/>
        <w:autoSpaceDE/>
        <w:autoSpaceDN/>
        <w:bidi w:val="0"/>
        <w:spacing w:beforeAutospacing="0" w:afterAutospacing="0" w:line="520" w:lineRule="exact"/>
        <w:ind w:firstLine="643" w:firstLineChars="200"/>
        <w:textAlignment w:val="auto"/>
        <w:outlineLvl w:val="2"/>
        <w:rPr>
          <w:rFonts w:hint="eastAsia" w:ascii="仿宋_GB2312" w:hAnsi="仿宋_GB2312" w:eastAsia="仿宋_GB2312" w:cs="仿宋_GB2312"/>
          <w:b/>
          <w:bCs w:val="0"/>
          <w:color w:val="auto"/>
          <w:sz w:val="32"/>
          <w:szCs w:val="32"/>
          <w:highlight w:val="none"/>
          <w:lang w:eastAsia="zh-CN"/>
        </w:rPr>
      </w:pPr>
      <w:bookmarkStart w:id="14" w:name="_Toc12160"/>
      <w:r>
        <w:rPr>
          <w:rFonts w:hint="eastAsia" w:ascii="仿宋_GB2312" w:hAnsi="仿宋_GB2312" w:eastAsia="仿宋_GB2312" w:cs="仿宋_GB2312"/>
          <w:b/>
          <w:bCs w:val="0"/>
          <w:color w:val="auto"/>
          <w:sz w:val="32"/>
          <w:szCs w:val="32"/>
          <w:highlight w:val="none"/>
        </w:rPr>
        <w:t>1.扶持对象</w:t>
      </w:r>
      <w:bookmarkEnd w:id="14"/>
      <w:r>
        <w:rPr>
          <w:rFonts w:hint="eastAsia" w:ascii="仿宋_GB2312" w:hAnsi="仿宋_GB2312" w:eastAsia="仿宋_GB2312" w:cs="仿宋_GB2312"/>
          <w:b/>
          <w:bCs w:val="0"/>
          <w:color w:val="auto"/>
          <w:sz w:val="32"/>
          <w:szCs w:val="32"/>
          <w:highlight w:val="none"/>
          <w:lang w:eastAsia="zh-CN"/>
        </w:rPr>
        <w:t>和标准</w:t>
      </w:r>
    </w:p>
    <w:p w14:paraId="53AA0D20">
      <w:pPr>
        <w:keepNext w:val="0"/>
        <w:keepLines w:val="0"/>
        <w:pageBreakBefore w:val="0"/>
        <w:widowControl w:val="0"/>
        <w:kinsoku/>
        <w:wordWrap/>
        <w:overflowPunct/>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对</w:t>
      </w:r>
      <w:r>
        <w:rPr>
          <w:rFonts w:hint="eastAsia" w:ascii="仿宋_GB2312" w:hAnsi="仿宋_GB2312" w:eastAsia="仿宋_GB2312" w:cs="仿宋_GB2312"/>
          <w:color w:val="auto"/>
          <w:sz w:val="32"/>
          <w:szCs w:val="32"/>
          <w:highlight w:val="none"/>
        </w:rPr>
        <w:t>具有全日制普通高校专科以上学历、年龄在35周岁以下，在本市内直接从事农林种植业和养殖业生产经营工作，且符合下列条件之一的大学毕业生</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给予每人每年1万元的补助</w:t>
      </w:r>
      <w:r>
        <w:rPr>
          <w:rFonts w:hint="eastAsia" w:ascii="仿宋_GB2312" w:hAnsi="仿宋_GB2312" w:eastAsia="仿宋_GB2312" w:cs="仿宋_GB2312"/>
          <w:color w:val="auto"/>
          <w:sz w:val="32"/>
          <w:szCs w:val="32"/>
          <w:highlight w:val="none"/>
        </w:rPr>
        <w:t>。已享受浙委办发〔2017〕46号文件规定的初次创办现代农业企业的创业补贴、到现代农业企业就业的就业补贴，绍兴市农创客扶持的补贴和此政策已补助</w:t>
      </w:r>
      <w:r>
        <w:rPr>
          <w:rFonts w:hint="eastAsia" w:ascii="仿宋_GB2312" w:hAnsi="仿宋_GB2312" w:eastAsia="仿宋_GB2312" w:cs="仿宋_GB2312"/>
          <w:color w:val="auto"/>
          <w:sz w:val="32"/>
          <w:szCs w:val="32"/>
          <w:highlight w:val="none"/>
          <w:lang w:eastAsia="zh-CN"/>
        </w:rPr>
        <w:t>达</w:t>
      </w:r>
      <w:r>
        <w:rPr>
          <w:rFonts w:hint="eastAsia" w:ascii="仿宋_GB2312" w:hAnsi="仿宋_GB2312" w:eastAsia="仿宋_GB2312" w:cs="仿宋_GB2312"/>
          <w:color w:val="auto"/>
          <w:sz w:val="32"/>
          <w:szCs w:val="32"/>
          <w:highlight w:val="none"/>
        </w:rPr>
        <w:t>3年的，不再重复享受。</w:t>
      </w:r>
    </w:p>
    <w:p w14:paraId="5A2C5F40">
      <w:pPr>
        <w:keepNext w:val="0"/>
        <w:keepLines w:val="0"/>
        <w:pageBreakBefore w:val="0"/>
        <w:widowControl w:val="0"/>
        <w:kinsoku/>
        <w:wordWrap/>
        <w:overflowPunct/>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（1）在经主管部门评定的诸暨市级以上规范化农民专业合作社工作，签订劳动合同且合同期在一年以上，办理相应社会保险，并依法缴纳社会保险费，年基本报酬不少于2万元的。</w:t>
      </w:r>
    </w:p>
    <w:p w14:paraId="214E7085">
      <w:pPr>
        <w:keepNext w:val="0"/>
        <w:keepLines w:val="0"/>
        <w:pageBreakBefore w:val="0"/>
        <w:widowControl w:val="0"/>
        <w:kinsoku/>
        <w:wordWrap/>
        <w:overflowPunct/>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（2）牵头兴办农民专业合作社，担任理事长，并被认定为诸暨市级以上规范化农民专业合作社的。</w:t>
      </w:r>
    </w:p>
    <w:p w14:paraId="4A29037F">
      <w:pPr>
        <w:keepNext w:val="0"/>
        <w:keepLines w:val="0"/>
        <w:pageBreakBefore w:val="0"/>
        <w:widowControl w:val="0"/>
        <w:kinsoku/>
        <w:wordWrap/>
        <w:overflowPunct/>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3）在本市内专职从事种植业、养殖业的法人代表、家庭农场主或承包户主，承包土地期限在5年以上并签订规范化承包（流转）合同。且种植、养殖规模达到以下标准的：水稻种植面积50亩以上；水果、茶园种植面积30亩以上；蔬菜种植面积10亩以上；生猪养殖存栏3000头以上；家禽养殖存栏5000只以上；水产养殖水面30亩以上。</w:t>
      </w:r>
    </w:p>
    <w:p w14:paraId="4EA72859">
      <w:pPr>
        <w:keepNext w:val="0"/>
        <w:keepLines w:val="0"/>
        <w:pageBreakBefore w:val="0"/>
        <w:kinsoku/>
        <w:wordWrap/>
        <w:topLinePunct w:val="0"/>
        <w:autoSpaceDE/>
        <w:autoSpaceDN/>
        <w:bidi w:val="0"/>
        <w:spacing w:beforeAutospacing="0" w:afterAutospacing="0" w:line="520" w:lineRule="exact"/>
        <w:ind w:firstLine="643" w:firstLineChars="200"/>
        <w:textAlignment w:val="auto"/>
        <w:outlineLvl w:val="2"/>
        <w:rPr>
          <w:rFonts w:hint="eastAsia" w:ascii="仿宋_GB2312" w:hAnsi="仿宋_GB2312" w:eastAsia="仿宋_GB2312" w:cs="仿宋_GB2312"/>
          <w:b/>
          <w:bCs w:val="0"/>
          <w:color w:val="auto"/>
          <w:sz w:val="32"/>
          <w:szCs w:val="32"/>
          <w:highlight w:val="none"/>
          <w:lang w:eastAsia="zh-CN"/>
        </w:rPr>
      </w:pPr>
      <w:bookmarkStart w:id="15" w:name="_Toc31334"/>
      <w:r>
        <w:rPr>
          <w:rFonts w:hint="eastAsia" w:ascii="仿宋_GB2312" w:hAnsi="仿宋_GB2312" w:eastAsia="仿宋_GB2312" w:cs="仿宋_GB2312"/>
          <w:b/>
          <w:bCs w:val="0"/>
          <w:color w:val="auto"/>
          <w:sz w:val="32"/>
          <w:szCs w:val="32"/>
          <w:highlight w:val="none"/>
        </w:rPr>
        <w:t>2.</w:t>
      </w:r>
      <w:bookmarkEnd w:id="15"/>
      <w:r>
        <w:rPr>
          <w:rFonts w:hint="eastAsia" w:ascii="仿宋_GB2312" w:hAnsi="仿宋_GB2312" w:eastAsia="仿宋_GB2312" w:cs="仿宋_GB2312"/>
          <w:b/>
          <w:bCs w:val="0"/>
          <w:color w:val="auto"/>
          <w:sz w:val="32"/>
          <w:szCs w:val="32"/>
          <w:highlight w:val="none"/>
        </w:rPr>
        <w:t>审核程</w:t>
      </w:r>
      <w:r>
        <w:rPr>
          <w:rFonts w:hint="eastAsia" w:ascii="仿宋_GB2312" w:hAnsi="仿宋_GB2312" w:eastAsia="仿宋_GB2312" w:cs="仿宋_GB2312"/>
          <w:b/>
          <w:bCs w:val="0"/>
          <w:color w:val="auto"/>
          <w:sz w:val="32"/>
          <w:szCs w:val="32"/>
          <w:highlight w:val="none"/>
          <w:lang w:eastAsia="zh-CN"/>
        </w:rPr>
        <w:t>序</w:t>
      </w:r>
    </w:p>
    <w:p w14:paraId="718E74F2">
      <w:pPr>
        <w:keepNext w:val="0"/>
        <w:keepLines w:val="0"/>
        <w:pageBreakBefore w:val="0"/>
        <w:widowControl w:val="0"/>
        <w:kinsoku/>
        <w:wordWrap/>
        <w:overflowPunct/>
        <w:topLinePunct w:val="0"/>
        <w:autoSpaceDE/>
        <w:autoSpaceDN/>
        <w:bidi w:val="0"/>
        <w:spacing w:beforeAutospacing="0" w:afterAutospacing="0" w:line="520" w:lineRule="exact"/>
        <w:ind w:firstLine="643"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val="0"/>
          <w:color w:val="auto"/>
          <w:kern w:val="0"/>
          <w:sz w:val="32"/>
          <w:szCs w:val="32"/>
          <w:highlight w:val="none"/>
        </w:rPr>
        <w:t>（1）主体申报。</w:t>
      </w:r>
      <w:r>
        <w:rPr>
          <w:rFonts w:hint="eastAsia" w:ascii="仿宋_GB2312" w:hAnsi="仿宋_GB2312" w:eastAsia="仿宋_GB2312" w:cs="仿宋_GB2312"/>
          <w:bCs/>
          <w:color w:val="auto"/>
          <w:kern w:val="0"/>
          <w:sz w:val="32"/>
          <w:szCs w:val="32"/>
          <w:highlight w:val="none"/>
        </w:rPr>
        <w:t>需</w:t>
      </w:r>
      <w:r>
        <w:rPr>
          <w:rFonts w:hint="eastAsia" w:ascii="仿宋_GB2312" w:hAnsi="仿宋_GB2312" w:eastAsia="仿宋_GB2312" w:cs="仿宋_GB2312"/>
          <w:color w:val="auto"/>
          <w:sz w:val="32"/>
          <w:szCs w:val="32"/>
          <w:highlight w:val="none"/>
        </w:rPr>
        <w:t>提供</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2024年度</w:t>
      </w:r>
      <w:r>
        <w:rPr>
          <w:rFonts w:hint="eastAsia" w:ascii="仿宋_GB2312" w:hAnsi="仿宋_GB2312" w:eastAsia="仿宋_GB2312" w:cs="仿宋_GB2312"/>
          <w:color w:val="auto"/>
          <w:sz w:val="32"/>
          <w:szCs w:val="32"/>
          <w:highlight w:val="none"/>
        </w:rPr>
        <w:t>诸暨市大学毕业生从事现代农业财政补助申报表</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（附件</w:t>
      </w:r>
      <w:r>
        <w:rPr>
          <w:rFonts w:hint="eastAsia" w:ascii="仿宋_GB2312" w:hAnsi="仿宋_GB2312" w:eastAsia="仿宋_GB2312" w:cs="仿宋_GB2312"/>
          <w:color w:val="auto"/>
          <w:sz w:val="32"/>
          <w:szCs w:val="32"/>
          <w:highlight w:val="none"/>
          <w:lang w:val="en-US" w:eastAsia="zh-CN"/>
        </w:rPr>
        <w:t>24</w:t>
      </w:r>
      <w:r>
        <w:rPr>
          <w:rFonts w:hint="eastAsia" w:ascii="仿宋_GB2312" w:hAnsi="仿宋_GB2312" w:eastAsia="仿宋_GB2312" w:cs="仿宋_GB2312"/>
          <w:color w:val="auto"/>
          <w:sz w:val="32"/>
          <w:szCs w:val="32"/>
          <w:highlight w:val="none"/>
        </w:rPr>
        <w:t>）、大学毕业生身份证、学历证书原件和复印件。</w:t>
      </w:r>
    </w:p>
    <w:p w14:paraId="04C2E8BE">
      <w:pPr>
        <w:keepNext w:val="0"/>
        <w:keepLines w:val="0"/>
        <w:pageBreakBefore w:val="0"/>
        <w:widowControl w:val="0"/>
        <w:kinsoku/>
        <w:wordWrap/>
        <w:overflowPunct/>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①在诸暨市级以上规范化农民专业合作社工作，符合条件的大学毕业生，还需提供如下材料：</w:t>
      </w:r>
    </w:p>
    <w:p w14:paraId="315FA98B">
      <w:pPr>
        <w:keepNext w:val="0"/>
        <w:keepLines w:val="0"/>
        <w:pageBreakBefore w:val="0"/>
        <w:widowControl w:val="0"/>
        <w:kinsoku/>
        <w:wordWrap/>
        <w:overflowPunct/>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劳动合同、报酬支付凭证、社保缴费证明原件和复印件；</w:t>
      </w:r>
    </w:p>
    <w:p w14:paraId="75A12870">
      <w:pPr>
        <w:keepNext w:val="0"/>
        <w:keepLines w:val="0"/>
        <w:pageBreakBefore w:val="0"/>
        <w:widowControl w:val="0"/>
        <w:kinsoku/>
        <w:wordWrap/>
        <w:overflowPunct/>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诸暨市级以上农民专业合作社主管部门评定的示范性农民专业合作社文件。</w:t>
      </w:r>
    </w:p>
    <w:p w14:paraId="7B29548A">
      <w:pPr>
        <w:keepNext w:val="0"/>
        <w:keepLines w:val="0"/>
        <w:pageBreakBefore w:val="0"/>
        <w:widowControl w:val="0"/>
        <w:kinsoku/>
        <w:wordWrap/>
        <w:overflowPunct/>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b/>
          <w:bCs/>
          <w:color w:val="auto"/>
          <w:sz w:val="32"/>
          <w:szCs w:val="32"/>
          <w:highlight w:val="none"/>
        </w:rPr>
      </w:pPr>
      <w:r>
        <w:rPr>
          <w:rFonts w:hint="eastAsia" w:ascii="仿宋_GB2312" w:hAnsi="仿宋_GB2312" w:eastAsia="仿宋_GB2312" w:cs="仿宋_GB2312"/>
          <w:color w:val="auto"/>
          <w:sz w:val="32"/>
          <w:szCs w:val="32"/>
          <w:highlight w:val="none"/>
        </w:rPr>
        <w:t>②大学毕业生牵头兴办农民专业合作社并担任理事长（法人代表）的，还需提供以下材料：</w:t>
      </w:r>
    </w:p>
    <w:p w14:paraId="7F23CB8E">
      <w:pPr>
        <w:keepNext w:val="0"/>
        <w:keepLines w:val="0"/>
        <w:pageBreakBefore w:val="0"/>
        <w:widowControl w:val="0"/>
        <w:kinsoku/>
        <w:wordWrap/>
        <w:overflowPunct/>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评定为诸暨市级以上示范性农民专业合作社文件；</w:t>
      </w:r>
    </w:p>
    <w:p w14:paraId="6B08071F">
      <w:pPr>
        <w:keepNext w:val="0"/>
        <w:keepLines w:val="0"/>
        <w:pageBreakBefore w:val="0"/>
        <w:widowControl w:val="0"/>
        <w:kinsoku/>
        <w:wordWrap/>
        <w:overflowPunct/>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合作社、农业企业法人营业执照原件和复印件。</w:t>
      </w:r>
    </w:p>
    <w:p w14:paraId="4B341D7D">
      <w:pPr>
        <w:keepNext w:val="0"/>
        <w:keepLines w:val="0"/>
        <w:pageBreakBefore w:val="0"/>
        <w:widowControl w:val="0"/>
        <w:kinsoku/>
        <w:wordWrap/>
        <w:overflowPunct/>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③大学毕业生在本市专职从事种植业、养殖业且达到一定规模的，还需提供以下材料：</w:t>
      </w:r>
    </w:p>
    <w:p w14:paraId="3EF408CA">
      <w:pPr>
        <w:keepNext w:val="0"/>
        <w:keepLines w:val="0"/>
        <w:pageBreakBefore w:val="0"/>
        <w:widowControl w:val="0"/>
        <w:kinsoku/>
        <w:wordWrap/>
        <w:overflowPunct/>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家庭农场工商登记营业执照原件和复印件；</w:t>
      </w:r>
    </w:p>
    <w:p w14:paraId="774AD025">
      <w:pPr>
        <w:keepNext w:val="0"/>
        <w:keepLines w:val="0"/>
        <w:pageBreakBefore w:val="0"/>
        <w:widowControl w:val="0"/>
        <w:kinsoku/>
        <w:wordWrap/>
        <w:overflowPunct/>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土地承包或流转合同原件和复印件；</w:t>
      </w:r>
    </w:p>
    <w:p w14:paraId="1160D11A">
      <w:pPr>
        <w:keepNext w:val="0"/>
        <w:keepLines w:val="0"/>
        <w:pageBreakBefore w:val="0"/>
        <w:widowControl w:val="0"/>
        <w:kinsoku/>
        <w:wordWrap/>
        <w:overflowPunct/>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土地承包或流转土地所在村经济合作社证明；</w:t>
      </w:r>
    </w:p>
    <w:p w14:paraId="3B6C6769">
      <w:pPr>
        <w:keepNext w:val="0"/>
        <w:keepLines w:val="0"/>
        <w:pageBreakBefore w:val="0"/>
        <w:widowControl w:val="0"/>
        <w:kinsoku/>
        <w:wordWrap/>
        <w:overflowPunct/>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当地镇乡人民政府（街道办事处）出具的种植、养殖规模证明。</w:t>
      </w:r>
    </w:p>
    <w:p w14:paraId="0A301D3D">
      <w:pPr>
        <w:keepNext w:val="0"/>
        <w:keepLines w:val="0"/>
        <w:pageBreakBefore w:val="0"/>
        <w:widowControl w:val="0"/>
        <w:kinsoku/>
        <w:wordWrap/>
        <w:overflowPunct/>
        <w:topLinePunct w:val="0"/>
        <w:autoSpaceDE/>
        <w:autoSpaceDN/>
        <w:bidi w:val="0"/>
        <w:adjustRightInd w:val="0"/>
        <w:snapToGrid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Cs/>
          <w:color w:val="auto"/>
          <w:kern w:val="0"/>
          <w:sz w:val="32"/>
          <w:szCs w:val="32"/>
          <w:highlight w:val="none"/>
        </w:rPr>
        <w:t>符合条件的大学生农创客以所在农业组织名义（专业大户可以个人名义）</w:t>
      </w:r>
      <w:r>
        <w:rPr>
          <w:rFonts w:hint="eastAsia" w:ascii="仿宋_GB2312" w:hAnsi="仿宋_GB2312" w:eastAsia="仿宋_GB2312" w:cs="仿宋_GB2312"/>
          <w:color w:val="auto"/>
          <w:sz w:val="32"/>
          <w:szCs w:val="32"/>
          <w:highlight w:val="none"/>
        </w:rPr>
        <w:t>需提交相关申报材料（一式3份），于11月20日前上报到所在镇乡人民政府（街道办事处）。</w:t>
      </w:r>
    </w:p>
    <w:p w14:paraId="38262F78">
      <w:pPr>
        <w:keepNext w:val="0"/>
        <w:keepLines w:val="0"/>
        <w:pageBreakBefore w:val="0"/>
        <w:widowControl w:val="0"/>
        <w:kinsoku/>
        <w:wordWrap/>
        <w:overflowPunct/>
        <w:topLinePunct w:val="0"/>
        <w:autoSpaceDE/>
        <w:autoSpaceDN/>
        <w:bidi w:val="0"/>
        <w:adjustRightInd w:val="0"/>
        <w:snapToGrid w:val="0"/>
        <w:spacing w:beforeAutospacing="0" w:afterAutospacing="0" w:line="520" w:lineRule="exact"/>
        <w:ind w:firstLine="643" w:firstLineChars="200"/>
        <w:textAlignment w:val="auto"/>
        <w:rPr>
          <w:rFonts w:hint="eastAsia" w:ascii="仿宋_GB2312" w:hAnsi="仿宋_GB2312" w:eastAsia="仿宋_GB2312" w:cs="仿宋_GB2312"/>
          <w:bCs/>
          <w:color w:val="auto"/>
          <w:kern w:val="0"/>
          <w:sz w:val="32"/>
          <w:szCs w:val="32"/>
          <w:highlight w:val="none"/>
        </w:rPr>
      </w:pPr>
      <w:r>
        <w:rPr>
          <w:rFonts w:hint="eastAsia" w:ascii="仿宋_GB2312" w:hAnsi="仿宋_GB2312" w:eastAsia="仿宋_GB2312" w:cs="仿宋_GB2312"/>
          <w:b/>
          <w:bCs/>
          <w:color w:val="auto"/>
          <w:sz w:val="32"/>
          <w:szCs w:val="32"/>
          <w:highlight w:val="none"/>
        </w:rPr>
        <w:t>（2）市级审核。</w:t>
      </w:r>
      <w:r>
        <w:rPr>
          <w:rFonts w:hint="eastAsia" w:ascii="仿宋_GB2312" w:hAnsi="仿宋_GB2312" w:eastAsia="仿宋_GB2312" w:cs="仿宋_GB2312"/>
          <w:color w:val="auto"/>
          <w:sz w:val="32"/>
          <w:szCs w:val="32"/>
          <w:highlight w:val="none"/>
        </w:rPr>
        <w:t>镇乡人民政府（街道办事处）将初审合格并签署意见后的申报材料于11月30日前报诸暨市农业农村局党建室。诸暨市农业农村局提出初审意见，会同人力资源和社会保障局、财政局开展联审，联审结果在</w:t>
      </w:r>
      <w:r>
        <w:rPr>
          <w:rFonts w:hint="eastAsia" w:ascii="仿宋_GB2312" w:hAnsi="仿宋_GB2312" w:eastAsia="仿宋_GB2312" w:cs="仿宋_GB2312"/>
          <w:color w:val="auto"/>
          <w:sz w:val="32"/>
          <w:szCs w:val="32"/>
          <w:highlight w:val="none"/>
          <w:lang w:eastAsia="zh-CN"/>
        </w:rPr>
        <w:t>诸暨市政府门户网站</w:t>
      </w:r>
      <w:r>
        <w:rPr>
          <w:rFonts w:hint="eastAsia" w:ascii="仿宋_GB2312" w:hAnsi="仿宋_GB2312" w:eastAsia="仿宋_GB2312" w:cs="仿宋_GB2312"/>
          <w:color w:val="auto"/>
          <w:sz w:val="32"/>
          <w:szCs w:val="32"/>
          <w:highlight w:val="none"/>
        </w:rPr>
        <w:t>进行公示</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公示无异议后报市财政局。</w:t>
      </w:r>
    </w:p>
    <w:p w14:paraId="48180C97">
      <w:pPr>
        <w:keepNext w:val="0"/>
        <w:keepLines w:val="0"/>
        <w:pageBreakBefore w:val="0"/>
        <w:widowControl w:val="0"/>
        <w:kinsoku/>
        <w:wordWrap/>
        <w:overflowPunct/>
        <w:topLinePunct w:val="0"/>
        <w:autoSpaceDE/>
        <w:autoSpaceDN/>
        <w:bidi w:val="0"/>
        <w:adjustRightInd w:val="0"/>
        <w:snapToGrid w:val="0"/>
        <w:spacing w:beforeAutospacing="0" w:afterAutospacing="0" w:line="520" w:lineRule="exact"/>
        <w:ind w:firstLine="643" w:firstLineChars="200"/>
        <w:textAlignment w:val="auto"/>
        <w:rPr>
          <w:rFonts w:hint="eastAsia" w:ascii="仿宋_GB2312" w:hAnsi="仿宋_GB2312" w:eastAsia="仿宋_GB2312" w:cs="仿宋_GB2312"/>
          <w:b/>
          <w:bCs/>
          <w:color w:val="auto"/>
          <w:sz w:val="32"/>
          <w:szCs w:val="32"/>
          <w:highlight w:val="none"/>
          <w:lang w:eastAsia="zh-CN"/>
        </w:rPr>
      </w:pPr>
      <w:r>
        <w:rPr>
          <w:rFonts w:hint="eastAsia" w:ascii="仿宋_GB2312" w:hAnsi="仿宋_GB2312" w:eastAsia="仿宋_GB2312" w:cs="仿宋_GB2312"/>
          <w:b/>
          <w:bCs w:val="0"/>
          <w:color w:val="auto"/>
          <w:kern w:val="0"/>
          <w:sz w:val="32"/>
          <w:szCs w:val="32"/>
          <w:highlight w:val="none"/>
        </w:rPr>
        <w:t>（3）资金兑现。</w:t>
      </w:r>
      <w:r>
        <w:rPr>
          <w:rFonts w:hint="eastAsia" w:ascii="仿宋_GB2312" w:hAnsi="仿宋_GB2312" w:eastAsia="仿宋_GB2312" w:cs="仿宋_GB2312"/>
          <w:color w:val="auto"/>
          <w:sz w:val="32"/>
          <w:szCs w:val="32"/>
          <w:highlight w:val="none"/>
        </w:rPr>
        <w:t>市财政局根据市农业农村局的汇总资料，对上报的补贴资金进行复核，复核无误后</w:t>
      </w:r>
      <w:r>
        <w:rPr>
          <w:rFonts w:hint="eastAsia" w:ascii="仿宋_GB2312" w:hAnsi="仿宋_GB2312" w:eastAsia="仿宋_GB2312" w:cs="仿宋_GB2312"/>
          <w:color w:val="auto"/>
          <w:sz w:val="32"/>
          <w:szCs w:val="32"/>
          <w:highlight w:val="none"/>
          <w:lang w:eastAsia="zh-CN"/>
        </w:rPr>
        <w:t>兑现</w:t>
      </w:r>
      <w:r>
        <w:rPr>
          <w:rFonts w:hint="eastAsia" w:ascii="仿宋_GB2312" w:hAnsi="仿宋_GB2312" w:eastAsia="仿宋_GB2312" w:cs="仿宋_GB2312"/>
          <w:color w:val="auto"/>
          <w:sz w:val="32"/>
          <w:szCs w:val="32"/>
          <w:highlight w:val="none"/>
        </w:rPr>
        <w:t>资金。</w:t>
      </w:r>
    </w:p>
    <w:p w14:paraId="58C5302D">
      <w:pPr>
        <w:keepNext w:val="0"/>
        <w:keepLines w:val="0"/>
        <w:pageBreakBefore w:val="0"/>
        <w:widowControl w:val="0"/>
        <w:kinsoku/>
        <w:wordWrap/>
        <w:overflowPunct/>
        <w:topLinePunct w:val="0"/>
        <w:autoSpaceDE/>
        <w:autoSpaceDN/>
        <w:bidi w:val="0"/>
        <w:adjustRightInd/>
        <w:snapToGrid/>
        <w:spacing w:before="160" w:beforeLines="50" w:beforeAutospacing="0" w:afterAutospacing="0" w:line="520" w:lineRule="exact"/>
        <w:ind w:firstLine="640" w:firstLineChars="200"/>
        <w:textAlignment w:val="auto"/>
        <w:outlineLvl w:val="1"/>
        <w:rPr>
          <w:rFonts w:hint="eastAsia" w:ascii="楷体_GB2312" w:hAnsi="楷体_GB2312" w:eastAsia="楷体_GB2312" w:cs="楷体_GB2312"/>
          <w:b w:val="0"/>
          <w:bCs w:val="0"/>
          <w:color w:val="auto"/>
          <w:sz w:val="32"/>
          <w:szCs w:val="32"/>
          <w:highlight w:val="none"/>
          <w:lang w:eastAsia="zh-CN"/>
        </w:rPr>
      </w:pPr>
      <w:r>
        <w:rPr>
          <w:rFonts w:hint="eastAsia" w:ascii="楷体_GB2312" w:hAnsi="楷体_GB2312" w:eastAsia="楷体_GB2312" w:cs="楷体_GB2312"/>
          <w:b w:val="0"/>
          <w:bCs w:val="0"/>
          <w:color w:val="auto"/>
          <w:sz w:val="32"/>
          <w:szCs w:val="32"/>
          <w:highlight w:val="none"/>
          <w:lang w:eastAsia="zh-CN"/>
        </w:rPr>
        <w:t>（十一）政策条款：乡村领军人才创业贷款贴息</w:t>
      </w:r>
    </w:p>
    <w:p w14:paraId="301C5175">
      <w:pPr>
        <w:keepNext w:val="0"/>
        <w:keepLines w:val="0"/>
        <w:pageBreakBefore w:val="0"/>
        <w:kinsoku/>
        <w:wordWrap/>
        <w:topLinePunct w:val="0"/>
        <w:autoSpaceDE/>
        <w:autoSpaceDN/>
        <w:bidi w:val="0"/>
        <w:spacing w:beforeAutospacing="0" w:afterAutospacing="0" w:line="520" w:lineRule="exact"/>
        <w:ind w:firstLine="643" w:firstLineChars="200"/>
        <w:textAlignment w:val="auto"/>
        <w:outlineLvl w:val="2"/>
        <w:rPr>
          <w:rFonts w:hint="eastAsia" w:ascii="仿宋_GB2312" w:hAnsi="仿宋_GB2312" w:eastAsia="仿宋_GB2312" w:cs="仿宋_GB2312"/>
          <w:b/>
          <w:bCs w:val="0"/>
          <w:color w:val="auto"/>
          <w:sz w:val="32"/>
          <w:szCs w:val="32"/>
          <w:highlight w:val="none"/>
          <w:lang w:eastAsia="zh-CN"/>
        </w:rPr>
      </w:pPr>
      <w:bookmarkStart w:id="16" w:name="_Toc16275"/>
      <w:r>
        <w:rPr>
          <w:rFonts w:hint="eastAsia" w:ascii="仿宋_GB2312" w:hAnsi="仿宋_GB2312" w:eastAsia="仿宋_GB2312" w:cs="仿宋_GB2312"/>
          <w:b/>
          <w:bCs w:val="0"/>
          <w:color w:val="auto"/>
          <w:sz w:val="32"/>
          <w:szCs w:val="32"/>
          <w:highlight w:val="none"/>
        </w:rPr>
        <w:t>1.扶持对象</w:t>
      </w:r>
      <w:r>
        <w:rPr>
          <w:rFonts w:hint="eastAsia" w:ascii="仿宋_GB2312" w:hAnsi="仿宋_GB2312" w:eastAsia="仿宋_GB2312" w:cs="仿宋_GB2312"/>
          <w:b/>
          <w:bCs w:val="0"/>
          <w:color w:val="auto"/>
          <w:sz w:val="32"/>
          <w:szCs w:val="32"/>
          <w:highlight w:val="none"/>
          <w:lang w:eastAsia="zh-CN"/>
        </w:rPr>
        <w:t>和标准</w:t>
      </w:r>
    </w:p>
    <w:p w14:paraId="2F8F10CD">
      <w:pPr>
        <w:keepNext w:val="0"/>
        <w:keepLines w:val="0"/>
        <w:pageBreakBefore w:val="0"/>
        <w:kinsoku/>
        <w:wordWrap/>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color w:val="auto"/>
          <w:sz w:val="32"/>
          <w:szCs w:val="32"/>
          <w:highlight w:val="none"/>
        </w:rPr>
        <w:t>对</w:t>
      </w:r>
      <w:r>
        <w:rPr>
          <w:rFonts w:hint="eastAsia" w:ascii="仿宋_GB2312" w:hAnsi="仿宋_GB2312" w:eastAsia="仿宋_GB2312" w:cs="仿宋_GB2312"/>
          <w:color w:val="auto"/>
          <w:sz w:val="32"/>
          <w:szCs w:val="32"/>
          <w:highlight w:val="none"/>
          <w:lang w:val="en-US" w:eastAsia="zh-CN"/>
        </w:rPr>
        <w:t>乡村领军人才创业</w:t>
      </w:r>
      <w:r>
        <w:rPr>
          <w:rFonts w:hint="eastAsia" w:ascii="仿宋_GB2312" w:hAnsi="仿宋_GB2312" w:eastAsia="仿宋_GB2312" w:cs="仿宋_GB2312"/>
          <w:color w:val="auto"/>
          <w:sz w:val="32"/>
          <w:szCs w:val="32"/>
          <w:highlight w:val="none"/>
        </w:rPr>
        <w:t>开展贷款贴息</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贴息标准为</w:t>
      </w:r>
      <w:r>
        <w:rPr>
          <w:rFonts w:hint="eastAsia" w:ascii="仿宋_GB2312" w:hAnsi="仿宋_GB2312" w:eastAsia="仿宋_GB2312" w:cs="仿宋_GB2312"/>
          <w:color w:val="auto"/>
          <w:sz w:val="32"/>
          <w:szCs w:val="32"/>
          <w:highlight w:val="none"/>
          <w:lang w:eastAsia="zh-CN"/>
        </w:rPr>
        <w:t>贷款</w:t>
      </w:r>
      <w:r>
        <w:rPr>
          <w:rFonts w:hint="eastAsia" w:ascii="仿宋_GB2312" w:hAnsi="仿宋_GB2312" w:eastAsia="仿宋_GB2312" w:cs="仿宋_GB2312"/>
          <w:color w:val="auto"/>
          <w:sz w:val="32"/>
          <w:szCs w:val="32"/>
          <w:highlight w:val="none"/>
          <w:lang w:val="en-US" w:eastAsia="zh-CN"/>
        </w:rPr>
        <w:t>200万元内按基准利率给予全额贴息。</w:t>
      </w:r>
      <w:r>
        <w:rPr>
          <w:rFonts w:hint="eastAsia" w:ascii="仿宋_GB2312" w:hAnsi="仿宋_GB2312" w:eastAsia="仿宋_GB2312" w:cs="仿宋_GB2312"/>
          <w:color w:val="auto"/>
          <w:sz w:val="32"/>
          <w:szCs w:val="32"/>
          <w:highlight w:val="none"/>
          <w:lang w:eastAsia="zh-CN"/>
        </w:rPr>
        <w:t>贴息</w:t>
      </w:r>
      <w:r>
        <w:rPr>
          <w:rFonts w:hint="eastAsia" w:ascii="仿宋_GB2312" w:hAnsi="仿宋_GB2312" w:eastAsia="仿宋_GB2312" w:cs="仿宋_GB2312"/>
          <w:color w:val="auto"/>
          <w:sz w:val="32"/>
          <w:szCs w:val="32"/>
          <w:highlight w:val="none"/>
        </w:rPr>
        <w:t>时间为202</w:t>
      </w:r>
      <w:r>
        <w:rPr>
          <w:rFonts w:hint="eastAsia" w:ascii="仿宋_GB2312" w:hAnsi="仿宋_GB2312" w:eastAsia="仿宋_GB2312" w:cs="仿宋_GB2312"/>
          <w:color w:val="auto"/>
          <w:sz w:val="32"/>
          <w:szCs w:val="32"/>
          <w:highlight w:val="none"/>
          <w:lang w:val="en-US" w:eastAsia="zh-CN"/>
        </w:rPr>
        <w:t>4</w:t>
      </w:r>
      <w:r>
        <w:rPr>
          <w:rFonts w:hint="eastAsia" w:ascii="仿宋_GB2312" w:hAnsi="仿宋_GB2312" w:eastAsia="仿宋_GB2312" w:cs="仿宋_GB2312"/>
          <w:color w:val="auto"/>
          <w:sz w:val="32"/>
          <w:szCs w:val="32"/>
          <w:highlight w:val="none"/>
        </w:rPr>
        <w:t>年的1月1日至202</w:t>
      </w:r>
      <w:r>
        <w:rPr>
          <w:rFonts w:hint="eastAsia" w:ascii="仿宋_GB2312" w:hAnsi="仿宋_GB2312" w:eastAsia="仿宋_GB2312" w:cs="仿宋_GB2312"/>
          <w:color w:val="auto"/>
          <w:sz w:val="32"/>
          <w:szCs w:val="32"/>
          <w:highlight w:val="none"/>
          <w:lang w:val="en-US" w:eastAsia="zh-CN"/>
        </w:rPr>
        <w:t>4</w:t>
      </w:r>
      <w:r>
        <w:rPr>
          <w:rFonts w:hint="eastAsia" w:ascii="仿宋_GB2312" w:hAnsi="仿宋_GB2312" w:eastAsia="仿宋_GB2312" w:cs="仿宋_GB2312"/>
          <w:color w:val="auto"/>
          <w:sz w:val="32"/>
          <w:szCs w:val="32"/>
          <w:highlight w:val="none"/>
        </w:rPr>
        <w:t>年12月31日止</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按全年实际贷款月数进行贴息</w:t>
      </w:r>
      <w:r>
        <w:rPr>
          <w:rFonts w:hint="eastAsia" w:ascii="仿宋_GB2312" w:hAnsi="仿宋_GB2312" w:eastAsia="仿宋_GB2312" w:cs="仿宋_GB2312"/>
          <w:color w:val="auto"/>
          <w:sz w:val="32"/>
          <w:szCs w:val="32"/>
          <w:highlight w:val="none"/>
        </w:rPr>
        <w:t>。</w:t>
      </w:r>
    </w:p>
    <w:p w14:paraId="125F5596">
      <w:pPr>
        <w:keepNext w:val="0"/>
        <w:keepLines w:val="0"/>
        <w:pageBreakBefore w:val="0"/>
        <w:kinsoku/>
        <w:wordWrap/>
        <w:topLinePunct w:val="0"/>
        <w:autoSpaceDE/>
        <w:autoSpaceDN/>
        <w:bidi w:val="0"/>
        <w:spacing w:beforeAutospacing="0" w:afterAutospacing="0" w:line="520" w:lineRule="exact"/>
        <w:ind w:firstLine="585"/>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申请贷款贴息的，应符合以下条件：</w:t>
      </w:r>
    </w:p>
    <w:p w14:paraId="2D0070A1">
      <w:pPr>
        <w:keepNext w:val="0"/>
        <w:keepLines w:val="0"/>
        <w:pageBreakBefore w:val="0"/>
        <w:numPr>
          <w:ilvl w:val="-1"/>
          <w:numId w:val="0"/>
        </w:numPr>
        <w:kinsoku/>
        <w:wordWrap/>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lang w:val="en-US" w:eastAsia="zh-CN"/>
        </w:rPr>
        <w:t>（1）人才创办</w:t>
      </w:r>
      <w:r>
        <w:rPr>
          <w:rFonts w:hint="eastAsia" w:ascii="仿宋_GB2312" w:hAnsi="仿宋_GB2312" w:eastAsia="仿宋_GB2312" w:cs="仿宋_GB2312"/>
          <w:color w:val="auto"/>
          <w:sz w:val="32"/>
          <w:szCs w:val="32"/>
          <w:highlight w:val="none"/>
          <w:lang w:eastAsia="zh-CN"/>
        </w:rPr>
        <w:t>农业企业</w:t>
      </w:r>
      <w:r>
        <w:rPr>
          <w:rFonts w:hint="eastAsia" w:ascii="仿宋_GB2312" w:hAnsi="仿宋_GB2312" w:eastAsia="仿宋_GB2312" w:cs="仿宋_GB2312"/>
          <w:color w:val="auto"/>
          <w:sz w:val="32"/>
          <w:szCs w:val="32"/>
          <w:highlight w:val="none"/>
          <w:lang w:val="en-US" w:eastAsia="zh-CN"/>
        </w:rPr>
        <w:t>(家庭农场、农民专业合作社）</w:t>
      </w:r>
      <w:r>
        <w:rPr>
          <w:rFonts w:hint="eastAsia" w:ascii="仿宋_GB2312" w:hAnsi="仿宋_GB2312" w:eastAsia="仿宋_GB2312" w:cs="仿宋_GB2312"/>
          <w:color w:val="auto"/>
          <w:sz w:val="32"/>
          <w:szCs w:val="32"/>
          <w:highlight w:val="none"/>
          <w:lang w:eastAsia="zh-CN"/>
        </w:rPr>
        <w:t>时间为202</w:t>
      </w:r>
      <w:r>
        <w:rPr>
          <w:rFonts w:hint="eastAsia" w:ascii="仿宋_GB2312" w:hAnsi="仿宋_GB2312" w:eastAsia="仿宋_GB2312" w:cs="仿宋_GB2312"/>
          <w:color w:val="auto"/>
          <w:sz w:val="32"/>
          <w:szCs w:val="32"/>
          <w:highlight w:val="none"/>
          <w:lang w:val="en-US" w:eastAsia="zh-CN"/>
        </w:rPr>
        <w:t>3</w:t>
      </w:r>
      <w:r>
        <w:rPr>
          <w:rFonts w:hint="eastAsia" w:ascii="仿宋_GB2312" w:hAnsi="仿宋_GB2312" w:eastAsia="仿宋_GB2312" w:cs="仿宋_GB2312"/>
          <w:color w:val="auto"/>
          <w:sz w:val="32"/>
          <w:szCs w:val="32"/>
          <w:highlight w:val="none"/>
          <w:lang w:eastAsia="zh-CN"/>
        </w:rPr>
        <w:t>年1月</w:t>
      </w:r>
      <w:r>
        <w:rPr>
          <w:rFonts w:hint="eastAsia" w:ascii="仿宋_GB2312" w:hAnsi="仿宋_GB2312" w:eastAsia="仿宋_GB2312" w:cs="仿宋_GB2312"/>
          <w:color w:val="auto"/>
          <w:sz w:val="32"/>
          <w:szCs w:val="32"/>
          <w:highlight w:val="none"/>
          <w:lang w:val="en-US" w:eastAsia="zh-CN"/>
        </w:rPr>
        <w:t>1日以后；</w:t>
      </w:r>
    </w:p>
    <w:p w14:paraId="1A38534D">
      <w:pPr>
        <w:keepNext w:val="0"/>
        <w:keepLines w:val="0"/>
        <w:pageBreakBefore w:val="0"/>
        <w:kinsoku/>
        <w:wordWrap/>
        <w:topLinePunct w:val="0"/>
        <w:autoSpaceDE/>
        <w:autoSpaceDN/>
        <w:bidi w:val="0"/>
        <w:spacing w:beforeAutospacing="0" w:afterAutospacing="0" w:line="520" w:lineRule="exact"/>
        <w:ind w:firstLine="585"/>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b w:val="0"/>
          <w:bCs w:val="0"/>
          <w:color w:val="auto"/>
          <w:sz w:val="32"/>
          <w:szCs w:val="32"/>
          <w:highlight w:val="none"/>
          <w:lang w:val="en-US" w:eastAsia="zh-CN"/>
        </w:rPr>
        <w:t>（2）</w:t>
      </w:r>
      <w:r>
        <w:rPr>
          <w:rFonts w:hint="eastAsia" w:ascii="仿宋_GB2312" w:hAnsi="仿宋_GB2312" w:eastAsia="仿宋_GB2312" w:cs="仿宋_GB2312"/>
          <w:b w:val="0"/>
          <w:bCs w:val="0"/>
          <w:color w:val="auto"/>
          <w:sz w:val="32"/>
          <w:szCs w:val="32"/>
          <w:highlight w:val="none"/>
          <w:lang w:eastAsia="zh-CN"/>
        </w:rPr>
        <w:t>贷款</w:t>
      </w:r>
      <w:r>
        <w:rPr>
          <w:rFonts w:hint="eastAsia" w:ascii="仿宋_GB2312" w:hAnsi="仿宋_GB2312" w:eastAsia="仿宋_GB2312" w:cs="仿宋_GB2312"/>
          <w:b w:val="0"/>
          <w:bCs w:val="0"/>
          <w:color w:val="auto"/>
          <w:sz w:val="32"/>
          <w:szCs w:val="32"/>
          <w:highlight w:val="none"/>
        </w:rPr>
        <w:t>资金</w:t>
      </w:r>
      <w:r>
        <w:rPr>
          <w:rFonts w:hint="eastAsia" w:ascii="仿宋_GB2312" w:hAnsi="仿宋_GB2312" w:eastAsia="仿宋_GB2312" w:cs="仿宋_GB2312"/>
          <w:b w:val="0"/>
          <w:bCs w:val="0"/>
          <w:color w:val="auto"/>
          <w:sz w:val="32"/>
          <w:szCs w:val="32"/>
          <w:highlight w:val="none"/>
          <w:lang w:eastAsia="zh-CN"/>
        </w:rPr>
        <w:t>须用于创业生产经营</w:t>
      </w:r>
      <w:r>
        <w:rPr>
          <w:rFonts w:hint="eastAsia" w:ascii="仿宋_GB2312" w:hAnsi="仿宋_GB2312" w:eastAsia="仿宋_GB2312" w:cs="仿宋_GB2312"/>
          <w:b w:val="0"/>
          <w:bCs w:val="0"/>
          <w:color w:val="auto"/>
          <w:sz w:val="32"/>
          <w:szCs w:val="32"/>
          <w:highlight w:val="none"/>
          <w:lang w:val="en-US" w:eastAsia="zh-CN"/>
        </w:rPr>
        <w:t>活动</w:t>
      </w:r>
      <w:r>
        <w:rPr>
          <w:rFonts w:hint="eastAsia" w:ascii="仿宋_GB2312" w:hAnsi="仿宋_GB2312" w:eastAsia="仿宋_GB2312" w:cs="仿宋_GB2312"/>
          <w:b w:val="0"/>
          <w:bCs w:val="0"/>
          <w:color w:val="auto"/>
          <w:sz w:val="32"/>
          <w:szCs w:val="32"/>
          <w:highlight w:val="none"/>
          <w:lang w:eastAsia="zh-CN"/>
        </w:rPr>
        <w:t>，包括但不限于</w:t>
      </w:r>
      <w:r>
        <w:rPr>
          <w:rFonts w:hint="eastAsia" w:ascii="仿宋_GB2312" w:hAnsi="仿宋_GB2312" w:eastAsia="仿宋_GB2312" w:cs="仿宋_GB2312"/>
          <w:color w:val="auto"/>
          <w:sz w:val="32"/>
          <w:szCs w:val="32"/>
          <w:highlight w:val="none"/>
          <w:lang w:eastAsia="zh-CN"/>
        </w:rPr>
        <w:t>新建或扩充产能增加生产面积、扩大生产规模；新增农业生产流水线，推动机械化、智能化改造等。且</w:t>
      </w:r>
      <w:r>
        <w:rPr>
          <w:rFonts w:hint="eastAsia" w:ascii="仿宋_GB2312" w:hAnsi="仿宋_GB2312" w:eastAsia="仿宋_GB2312" w:cs="仿宋_GB2312"/>
          <w:color w:val="auto"/>
          <w:sz w:val="32"/>
          <w:szCs w:val="32"/>
          <w:highlight w:val="none"/>
          <w:lang w:val="en-US" w:eastAsia="zh-CN"/>
        </w:rPr>
        <w:t>贷款当年未享受过其他财政贴息政策的贷款；</w:t>
      </w:r>
    </w:p>
    <w:p w14:paraId="38A7C53F">
      <w:pPr>
        <w:keepNext w:val="0"/>
        <w:keepLines w:val="0"/>
        <w:pageBreakBefore w:val="0"/>
        <w:numPr>
          <w:ilvl w:val="-1"/>
          <w:numId w:val="0"/>
        </w:numPr>
        <w:kinsoku/>
        <w:wordWrap/>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（3）贷款机构为绍兴市域范围内的金融机构。</w:t>
      </w:r>
    </w:p>
    <w:p w14:paraId="65A48FAF">
      <w:pPr>
        <w:keepNext w:val="0"/>
        <w:keepLines w:val="0"/>
        <w:pageBreakBefore w:val="0"/>
        <w:numPr>
          <w:ilvl w:val="-1"/>
          <w:numId w:val="0"/>
        </w:numPr>
        <w:kinsoku/>
        <w:wordWrap/>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b w:val="0"/>
          <w:bCs w:val="0"/>
          <w:color w:val="auto"/>
          <w:sz w:val="32"/>
          <w:szCs w:val="32"/>
          <w:highlight w:val="none"/>
        </w:rPr>
      </w:pPr>
      <w:r>
        <w:rPr>
          <w:rFonts w:hint="eastAsia" w:ascii="仿宋_GB2312" w:hAnsi="仿宋_GB2312" w:eastAsia="仿宋_GB2312" w:cs="仿宋_GB2312"/>
          <w:b w:val="0"/>
          <w:bCs w:val="0"/>
          <w:color w:val="auto"/>
          <w:sz w:val="32"/>
          <w:szCs w:val="32"/>
          <w:highlight w:val="none"/>
        </w:rPr>
        <w:t>以下情</w:t>
      </w:r>
      <w:r>
        <w:rPr>
          <w:rFonts w:hint="eastAsia" w:ascii="仿宋_GB2312" w:hAnsi="仿宋_GB2312" w:eastAsia="仿宋_GB2312" w:cs="仿宋_GB2312"/>
          <w:b w:val="0"/>
          <w:bCs w:val="0"/>
          <w:color w:val="auto"/>
          <w:sz w:val="32"/>
          <w:szCs w:val="32"/>
          <w:highlight w:val="none"/>
          <w:lang w:eastAsia="zh-CN"/>
        </w:rPr>
        <w:t>形不予贷款</w:t>
      </w:r>
      <w:r>
        <w:rPr>
          <w:rFonts w:hint="eastAsia" w:ascii="仿宋_GB2312" w:hAnsi="仿宋_GB2312" w:eastAsia="仿宋_GB2312" w:cs="仿宋_GB2312"/>
          <w:b w:val="0"/>
          <w:bCs w:val="0"/>
          <w:color w:val="auto"/>
          <w:sz w:val="32"/>
          <w:szCs w:val="32"/>
          <w:highlight w:val="none"/>
        </w:rPr>
        <w:t>贴息：</w:t>
      </w:r>
    </w:p>
    <w:p w14:paraId="4FE47AA6">
      <w:pPr>
        <w:keepNext w:val="0"/>
        <w:keepLines w:val="0"/>
        <w:pageBreakBefore w:val="0"/>
        <w:numPr>
          <w:ilvl w:val="0"/>
          <w:numId w:val="2"/>
        </w:numPr>
        <w:kinsoku/>
        <w:wordWrap/>
        <w:topLinePunct w:val="0"/>
        <w:autoSpaceDE/>
        <w:autoSpaceDN/>
        <w:bidi w:val="0"/>
        <w:spacing w:beforeAutospacing="0" w:afterAutospacing="0" w:line="520" w:lineRule="exact"/>
        <w:ind w:left="0" w:leftChars="0"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eastAsia="zh-CN"/>
        </w:rPr>
        <w:t>创办企业（家庭农场、农民专业合作社）的主体</w:t>
      </w:r>
      <w:r>
        <w:rPr>
          <w:rFonts w:hint="eastAsia" w:ascii="仿宋_GB2312" w:hAnsi="仿宋_GB2312" w:eastAsia="仿宋_GB2312" w:cs="仿宋_GB2312"/>
          <w:color w:val="auto"/>
          <w:sz w:val="32"/>
          <w:szCs w:val="32"/>
          <w:highlight w:val="none"/>
          <w:lang w:val="en-US" w:eastAsia="zh-CN"/>
        </w:rPr>
        <w:t>与</w:t>
      </w:r>
      <w:r>
        <w:rPr>
          <w:rFonts w:hint="eastAsia" w:ascii="仿宋_GB2312" w:hAnsi="仿宋_GB2312" w:eastAsia="仿宋_GB2312" w:cs="仿宋_GB2312"/>
          <w:color w:val="auto"/>
          <w:sz w:val="32"/>
          <w:szCs w:val="32"/>
          <w:highlight w:val="none"/>
          <w:lang w:eastAsia="zh-CN"/>
        </w:rPr>
        <w:t>乡村领军人才</w:t>
      </w:r>
      <w:r>
        <w:rPr>
          <w:rFonts w:hint="eastAsia" w:ascii="仿宋_GB2312" w:hAnsi="仿宋_GB2312" w:eastAsia="仿宋_GB2312" w:cs="仿宋_GB2312"/>
          <w:color w:val="auto"/>
          <w:sz w:val="32"/>
          <w:szCs w:val="32"/>
          <w:highlight w:val="none"/>
          <w:lang w:val="en-US" w:eastAsia="zh-CN"/>
        </w:rPr>
        <w:t>不一致；</w:t>
      </w:r>
    </w:p>
    <w:p w14:paraId="62038DA6">
      <w:pPr>
        <w:keepNext w:val="0"/>
        <w:keepLines w:val="0"/>
        <w:pageBreakBefore w:val="0"/>
        <w:numPr>
          <w:ilvl w:val="0"/>
          <w:numId w:val="2"/>
        </w:numPr>
        <w:kinsoku/>
        <w:wordWrap/>
        <w:topLinePunct w:val="0"/>
        <w:autoSpaceDE/>
        <w:autoSpaceDN/>
        <w:bidi w:val="0"/>
        <w:spacing w:beforeAutospacing="0" w:afterAutospacing="0" w:line="520" w:lineRule="exact"/>
        <w:ind w:left="0" w:leftChars="0"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以个人名义取得的贷款；</w:t>
      </w:r>
    </w:p>
    <w:p w14:paraId="08811F43">
      <w:pPr>
        <w:keepNext w:val="0"/>
        <w:keepLines w:val="0"/>
        <w:pageBreakBefore w:val="0"/>
        <w:kinsoku/>
        <w:wordWrap/>
        <w:topLinePunct w:val="0"/>
        <w:autoSpaceDE/>
        <w:autoSpaceDN/>
        <w:bidi w:val="0"/>
        <w:spacing w:beforeAutospacing="0" w:afterAutospacing="0" w:line="520" w:lineRule="exact"/>
        <w:ind w:left="638" w:leftChars="304" w:firstLine="0" w:firstLineChars="0"/>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b w:val="0"/>
          <w:bCs w:val="0"/>
          <w:color w:val="auto"/>
          <w:sz w:val="32"/>
          <w:szCs w:val="32"/>
          <w:highlight w:val="none"/>
          <w:lang w:eastAsia="zh-CN"/>
        </w:rPr>
        <w:t>（</w:t>
      </w:r>
      <w:r>
        <w:rPr>
          <w:rFonts w:hint="eastAsia" w:ascii="仿宋_GB2312" w:hAnsi="仿宋_GB2312" w:eastAsia="仿宋_GB2312" w:cs="仿宋_GB2312"/>
          <w:b w:val="0"/>
          <w:bCs w:val="0"/>
          <w:color w:val="auto"/>
          <w:sz w:val="32"/>
          <w:szCs w:val="32"/>
          <w:highlight w:val="none"/>
          <w:lang w:val="en-US" w:eastAsia="zh-CN"/>
        </w:rPr>
        <w:t>3</w:t>
      </w:r>
      <w:r>
        <w:rPr>
          <w:rFonts w:hint="eastAsia" w:ascii="仿宋_GB2312" w:hAnsi="仿宋_GB2312" w:eastAsia="仿宋_GB2312" w:cs="仿宋_GB2312"/>
          <w:color w:val="auto"/>
          <w:sz w:val="32"/>
          <w:szCs w:val="32"/>
          <w:highlight w:val="none"/>
          <w:lang w:eastAsia="zh-CN"/>
        </w:rPr>
        <w:t>）存在</w:t>
      </w:r>
      <w:r>
        <w:rPr>
          <w:rFonts w:hint="eastAsia" w:ascii="仿宋_GB2312" w:hAnsi="仿宋_GB2312" w:eastAsia="仿宋_GB2312" w:cs="仿宋_GB2312"/>
          <w:color w:val="auto"/>
          <w:sz w:val="32"/>
          <w:szCs w:val="32"/>
          <w:highlight w:val="none"/>
        </w:rPr>
        <w:t>提供虚假申报材料</w:t>
      </w:r>
      <w:r>
        <w:rPr>
          <w:rFonts w:hint="eastAsia" w:ascii="仿宋_GB2312" w:hAnsi="仿宋_GB2312" w:eastAsia="仿宋_GB2312" w:cs="仿宋_GB2312"/>
          <w:color w:val="auto"/>
          <w:sz w:val="32"/>
          <w:szCs w:val="32"/>
          <w:highlight w:val="none"/>
          <w:lang w:eastAsia="zh-CN"/>
        </w:rPr>
        <w:t>、失信等其他违法行为的。</w:t>
      </w:r>
    </w:p>
    <w:p w14:paraId="09A83196">
      <w:pPr>
        <w:keepNext w:val="0"/>
        <w:keepLines w:val="0"/>
        <w:pageBreakBefore w:val="0"/>
        <w:numPr>
          <w:ilvl w:val="-1"/>
          <w:numId w:val="0"/>
        </w:numPr>
        <w:kinsoku/>
        <w:wordWrap/>
        <w:topLinePunct w:val="0"/>
        <w:autoSpaceDE/>
        <w:autoSpaceDN/>
        <w:bidi w:val="0"/>
        <w:spacing w:beforeAutospacing="0" w:afterAutospacing="0" w:line="520" w:lineRule="exact"/>
        <w:ind w:firstLine="643" w:firstLineChars="200"/>
        <w:textAlignment w:val="auto"/>
        <w:rPr>
          <w:rFonts w:hint="eastAsia" w:ascii="仿宋_GB2312" w:hAnsi="仿宋_GB2312" w:eastAsia="仿宋_GB2312" w:cs="仿宋_GB2312"/>
          <w:b/>
          <w:bCs/>
          <w:color w:val="auto"/>
          <w:sz w:val="32"/>
          <w:szCs w:val="32"/>
          <w:highlight w:val="none"/>
          <w:lang w:val="en-US" w:eastAsia="zh-CN"/>
        </w:rPr>
      </w:pPr>
      <w:r>
        <w:rPr>
          <w:rFonts w:hint="eastAsia" w:ascii="仿宋_GB2312" w:hAnsi="仿宋_GB2312" w:eastAsia="仿宋_GB2312" w:cs="仿宋_GB2312"/>
          <w:b/>
          <w:bCs/>
          <w:color w:val="auto"/>
          <w:sz w:val="32"/>
          <w:szCs w:val="32"/>
          <w:highlight w:val="none"/>
          <w:lang w:val="en-US" w:eastAsia="zh-CN"/>
        </w:rPr>
        <w:t>2.申报资料</w:t>
      </w:r>
    </w:p>
    <w:p w14:paraId="78BE3682">
      <w:pPr>
        <w:keepNext w:val="0"/>
        <w:keepLines w:val="0"/>
        <w:pageBreakBefore w:val="0"/>
        <w:kinsoku/>
        <w:wordWrap/>
        <w:topLinePunct w:val="0"/>
        <w:autoSpaceDE/>
        <w:autoSpaceDN/>
        <w:bidi w:val="0"/>
        <w:spacing w:beforeAutospacing="0" w:afterAutospacing="0" w:line="520" w:lineRule="exact"/>
        <w:ind w:left="638" w:leftChars="304"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（1）《绍兴市乡村领军人才创业</w:t>
      </w:r>
      <w:r>
        <w:rPr>
          <w:rFonts w:hint="eastAsia" w:ascii="仿宋_GB2312" w:hAnsi="仿宋_GB2312" w:eastAsia="仿宋_GB2312" w:cs="仿宋_GB2312"/>
          <w:color w:val="auto"/>
          <w:sz w:val="32"/>
          <w:szCs w:val="32"/>
          <w:highlight w:val="none"/>
          <w:lang w:eastAsia="zh-CN"/>
        </w:rPr>
        <w:t>贷款贴息申请表》（</w:t>
      </w:r>
      <w:r>
        <w:rPr>
          <w:rFonts w:hint="eastAsia" w:ascii="仿宋_GB2312" w:hAnsi="仿宋_GB2312" w:eastAsia="仿宋_GB2312" w:cs="仿宋_GB2312"/>
          <w:color w:val="auto"/>
          <w:sz w:val="32"/>
          <w:szCs w:val="32"/>
          <w:highlight w:val="none"/>
        </w:rPr>
        <w:t>附件</w:t>
      </w:r>
      <w:r>
        <w:rPr>
          <w:rFonts w:hint="eastAsia" w:ascii="仿宋_GB2312" w:hAnsi="仿宋_GB2312" w:eastAsia="仿宋_GB2312" w:cs="仿宋_GB2312"/>
          <w:color w:val="auto"/>
          <w:sz w:val="32"/>
          <w:szCs w:val="32"/>
          <w:highlight w:val="none"/>
          <w:lang w:val="en-US" w:eastAsia="zh-CN"/>
        </w:rPr>
        <w:t>25</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w:t>
      </w:r>
    </w:p>
    <w:p w14:paraId="59C9DF8F">
      <w:pPr>
        <w:keepNext w:val="0"/>
        <w:keepLines w:val="0"/>
        <w:pageBreakBefore w:val="0"/>
        <w:numPr>
          <w:ilvl w:val="-1"/>
          <w:numId w:val="0"/>
        </w:numPr>
        <w:kinsoku/>
        <w:wordWrap/>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2）</w:t>
      </w:r>
      <w:r>
        <w:rPr>
          <w:rFonts w:hint="eastAsia" w:ascii="仿宋_GB2312" w:hAnsi="仿宋_GB2312" w:eastAsia="仿宋_GB2312" w:cs="仿宋_GB2312"/>
          <w:color w:val="auto"/>
          <w:sz w:val="32"/>
          <w:szCs w:val="32"/>
          <w:highlight w:val="none"/>
          <w:lang w:eastAsia="zh-CN"/>
        </w:rPr>
        <w:t>贷款银行出具的《关于</w:t>
      </w:r>
      <w:r>
        <w:rPr>
          <w:rFonts w:hint="eastAsia" w:ascii="仿宋_GB2312" w:hAnsi="仿宋_GB2312" w:eastAsia="仿宋_GB2312" w:cs="仿宋_GB2312"/>
          <w:color w:val="auto"/>
          <w:sz w:val="32"/>
          <w:szCs w:val="32"/>
          <w:highlight w:val="none"/>
          <w:lang w:val="en-US" w:eastAsia="zh-CN"/>
        </w:rPr>
        <w:t>**</w:t>
      </w:r>
      <w:r>
        <w:rPr>
          <w:rFonts w:hint="eastAsia" w:ascii="仿宋_GB2312" w:hAnsi="仿宋_GB2312" w:eastAsia="仿宋_GB2312" w:cs="仿宋_GB2312"/>
          <w:color w:val="auto"/>
          <w:sz w:val="32"/>
          <w:szCs w:val="32"/>
          <w:highlight w:val="none"/>
          <w:lang w:eastAsia="zh-CN"/>
        </w:rPr>
        <w:t>贷款及信用情况说明》（附件</w:t>
      </w:r>
      <w:r>
        <w:rPr>
          <w:rFonts w:hint="eastAsia" w:ascii="仿宋_GB2312" w:hAnsi="仿宋_GB2312" w:eastAsia="仿宋_GB2312" w:cs="仿宋_GB2312"/>
          <w:color w:val="auto"/>
          <w:sz w:val="32"/>
          <w:szCs w:val="32"/>
          <w:highlight w:val="none"/>
          <w:lang w:val="en-US" w:eastAsia="zh-CN"/>
        </w:rPr>
        <w:t>26）、</w:t>
      </w:r>
      <w:r>
        <w:rPr>
          <w:rFonts w:hint="eastAsia" w:ascii="仿宋_GB2312" w:hAnsi="仿宋_GB2312" w:eastAsia="仿宋_GB2312" w:cs="仿宋_GB2312"/>
          <w:color w:val="auto"/>
          <w:sz w:val="32"/>
          <w:szCs w:val="32"/>
          <w:highlight w:val="none"/>
          <w:lang w:eastAsia="zh-CN"/>
        </w:rPr>
        <w:t>《绍兴市乡村领军人才创业贷款贴息核算表》（附件</w:t>
      </w:r>
      <w:r>
        <w:rPr>
          <w:rFonts w:hint="eastAsia" w:ascii="仿宋_GB2312" w:hAnsi="仿宋_GB2312" w:eastAsia="仿宋_GB2312" w:cs="仿宋_GB2312"/>
          <w:color w:val="auto"/>
          <w:sz w:val="32"/>
          <w:szCs w:val="32"/>
          <w:highlight w:val="none"/>
          <w:lang w:val="en-US" w:eastAsia="zh-CN"/>
        </w:rPr>
        <w:t>27）；</w:t>
      </w:r>
    </w:p>
    <w:p w14:paraId="65B1AE5C">
      <w:pPr>
        <w:keepNext w:val="0"/>
        <w:keepLines w:val="0"/>
        <w:pageBreakBefore w:val="0"/>
        <w:numPr>
          <w:ilvl w:val="-1"/>
          <w:numId w:val="0"/>
        </w:numPr>
        <w:kinsoku/>
        <w:wordWrap/>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3）承诺书（附件28）；</w:t>
      </w:r>
    </w:p>
    <w:p w14:paraId="12E8B124">
      <w:pPr>
        <w:keepNext w:val="0"/>
        <w:keepLines w:val="0"/>
        <w:pageBreakBefore w:val="0"/>
        <w:numPr>
          <w:ilvl w:val="-1"/>
          <w:numId w:val="0"/>
        </w:numPr>
        <w:kinsoku/>
        <w:wordWrap/>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（4）</w:t>
      </w:r>
      <w:r>
        <w:rPr>
          <w:rFonts w:hint="eastAsia" w:ascii="仿宋_GB2312" w:hAnsi="仿宋_GB2312" w:eastAsia="仿宋_GB2312" w:cs="仿宋_GB2312"/>
          <w:color w:val="auto"/>
          <w:sz w:val="32"/>
          <w:szCs w:val="32"/>
          <w:highlight w:val="none"/>
          <w:lang w:eastAsia="zh-CN"/>
        </w:rPr>
        <w:t>贷款资金使用的合同、票据等相关资料，其中新建扩建类项目需提供用地、建设审批等相关材料；</w:t>
      </w:r>
    </w:p>
    <w:p w14:paraId="50453D3F">
      <w:pPr>
        <w:keepNext w:val="0"/>
        <w:keepLines w:val="0"/>
        <w:pageBreakBefore w:val="0"/>
        <w:numPr>
          <w:ilvl w:val="-1"/>
          <w:numId w:val="0"/>
        </w:numPr>
        <w:kinsoku/>
        <w:wordWrap/>
        <w:topLinePunct w:val="0"/>
        <w:autoSpaceDE/>
        <w:autoSpaceDN/>
        <w:bidi w:val="0"/>
        <w:spacing w:beforeAutospacing="0" w:afterAutospacing="0" w:line="52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5）其他佐证资料：</w:t>
      </w:r>
      <w:r>
        <w:rPr>
          <w:rFonts w:hint="eastAsia" w:ascii="仿宋_GB2312" w:hAnsi="仿宋_GB2312" w:eastAsia="仿宋_GB2312" w:cs="仿宋_GB2312"/>
          <w:color w:val="auto"/>
          <w:sz w:val="32"/>
          <w:szCs w:val="32"/>
          <w:highlight w:val="none"/>
        </w:rPr>
        <w:t>营业执照复印件</w:t>
      </w:r>
      <w:r>
        <w:rPr>
          <w:rFonts w:hint="eastAsia" w:ascii="仿宋_GB2312" w:hAnsi="仿宋_GB2312" w:eastAsia="仿宋_GB2312" w:cs="仿宋_GB2312"/>
          <w:color w:val="auto"/>
          <w:sz w:val="32"/>
          <w:szCs w:val="32"/>
          <w:highlight w:val="none"/>
          <w:lang w:eastAsia="zh-CN"/>
        </w:rPr>
        <w:t>；贷款合同、贷款到账记录，贷款利息支付凭证。</w:t>
      </w:r>
    </w:p>
    <w:p w14:paraId="75746BFA">
      <w:pPr>
        <w:keepNext w:val="0"/>
        <w:keepLines w:val="0"/>
        <w:pageBreakBefore w:val="0"/>
        <w:kinsoku/>
        <w:wordWrap/>
        <w:topLinePunct w:val="0"/>
        <w:autoSpaceDE/>
        <w:autoSpaceDN/>
        <w:bidi w:val="0"/>
        <w:spacing w:beforeAutospacing="0" w:afterAutospacing="0" w:line="520" w:lineRule="exact"/>
        <w:ind w:firstLine="643" w:firstLineChars="200"/>
        <w:textAlignment w:val="auto"/>
        <w:outlineLvl w:val="2"/>
        <w:rPr>
          <w:rFonts w:hint="eastAsia" w:ascii="仿宋_GB2312" w:hAnsi="仿宋_GB2312" w:eastAsia="仿宋_GB2312" w:cs="仿宋_GB2312"/>
          <w:b/>
          <w:bCs/>
          <w:color w:val="auto"/>
          <w:sz w:val="32"/>
          <w:szCs w:val="32"/>
          <w:highlight w:val="none"/>
          <w:lang w:eastAsia="zh-CN"/>
        </w:rPr>
      </w:pPr>
      <w:r>
        <w:rPr>
          <w:rFonts w:hint="eastAsia" w:ascii="仿宋_GB2312" w:hAnsi="仿宋_GB2312" w:eastAsia="仿宋_GB2312" w:cs="仿宋_GB2312"/>
          <w:b/>
          <w:bCs/>
          <w:color w:val="auto"/>
          <w:sz w:val="32"/>
          <w:szCs w:val="32"/>
          <w:highlight w:val="none"/>
          <w:lang w:val="en-US" w:eastAsia="zh-CN"/>
        </w:rPr>
        <w:t>3</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bCs/>
          <w:color w:val="auto"/>
          <w:kern w:val="0"/>
          <w:sz w:val="32"/>
          <w:szCs w:val="32"/>
          <w:highlight w:val="none"/>
        </w:rPr>
        <w:t>审核程</w:t>
      </w:r>
      <w:r>
        <w:rPr>
          <w:rFonts w:hint="eastAsia" w:ascii="仿宋_GB2312" w:hAnsi="仿宋_GB2312" w:eastAsia="仿宋_GB2312" w:cs="仿宋_GB2312"/>
          <w:b/>
          <w:bCs/>
          <w:color w:val="auto"/>
          <w:kern w:val="0"/>
          <w:sz w:val="32"/>
          <w:szCs w:val="32"/>
          <w:highlight w:val="none"/>
          <w:lang w:eastAsia="zh-CN"/>
        </w:rPr>
        <w:t>序</w:t>
      </w:r>
    </w:p>
    <w:p w14:paraId="05B28775">
      <w:pPr>
        <w:keepNext w:val="0"/>
        <w:keepLines w:val="0"/>
        <w:pageBreakBefore w:val="0"/>
        <w:kinsoku/>
        <w:wordWrap/>
        <w:topLinePunct w:val="0"/>
        <w:autoSpaceDE/>
        <w:autoSpaceDN/>
        <w:bidi w:val="0"/>
        <w:spacing w:beforeAutospacing="0" w:afterAutospacing="0" w:line="520" w:lineRule="exact"/>
        <w:ind w:firstLine="585"/>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（1）主体申报。</w:t>
      </w:r>
      <w:r>
        <w:rPr>
          <w:rFonts w:hint="eastAsia" w:ascii="仿宋_GB2312" w:hAnsi="仿宋_GB2312" w:eastAsia="仿宋_GB2312" w:cs="仿宋_GB2312"/>
          <w:color w:val="auto"/>
          <w:sz w:val="32"/>
          <w:szCs w:val="32"/>
          <w:highlight w:val="none"/>
        </w:rPr>
        <w:t>符合条件的</w:t>
      </w:r>
      <w:r>
        <w:rPr>
          <w:rFonts w:hint="eastAsia" w:ascii="仿宋_GB2312" w:hAnsi="仿宋_GB2312" w:eastAsia="仿宋_GB2312" w:cs="仿宋_GB2312"/>
          <w:color w:val="auto"/>
          <w:sz w:val="32"/>
          <w:szCs w:val="32"/>
          <w:highlight w:val="none"/>
          <w:lang w:eastAsia="zh-CN"/>
        </w:rPr>
        <w:t>乡村领军人才，填报附件</w:t>
      </w:r>
      <w:r>
        <w:rPr>
          <w:rFonts w:hint="eastAsia" w:ascii="仿宋_GB2312" w:hAnsi="仿宋_GB2312" w:eastAsia="仿宋_GB2312" w:cs="仿宋_GB2312"/>
          <w:color w:val="auto"/>
          <w:sz w:val="32"/>
          <w:szCs w:val="32"/>
          <w:highlight w:val="none"/>
          <w:lang w:val="en-US" w:eastAsia="zh-CN"/>
        </w:rPr>
        <w:t>25，并提供附件26-28、贷款资金使用相关材料，以及其他佐证资料，报人才创业</w:t>
      </w:r>
      <w:r>
        <w:rPr>
          <w:rFonts w:hint="eastAsia" w:ascii="仿宋_GB2312" w:hAnsi="仿宋_GB2312" w:eastAsia="仿宋_GB2312" w:cs="仿宋_GB2312"/>
          <w:color w:val="auto"/>
          <w:sz w:val="32"/>
          <w:szCs w:val="32"/>
          <w:highlight w:val="none"/>
        </w:rPr>
        <w:t>所属镇乡（街道）。</w:t>
      </w:r>
    </w:p>
    <w:p w14:paraId="3B78496C">
      <w:pPr>
        <w:keepNext w:val="0"/>
        <w:keepLines w:val="0"/>
        <w:pageBreakBefore w:val="0"/>
        <w:kinsoku/>
        <w:wordWrap/>
        <w:topLinePunct w:val="0"/>
        <w:autoSpaceDE/>
        <w:autoSpaceDN/>
        <w:bidi w:val="0"/>
        <w:spacing w:beforeAutospacing="0" w:afterAutospacing="0" w:line="520" w:lineRule="exact"/>
        <w:ind w:firstLine="585"/>
        <w:jc w:val="left"/>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highlight w:val="none"/>
        </w:rPr>
        <w:t>（2）镇</w:t>
      </w:r>
      <w:r>
        <w:rPr>
          <w:rFonts w:hint="eastAsia" w:ascii="仿宋_GB2312" w:hAnsi="仿宋_GB2312" w:eastAsia="仿宋_GB2312" w:cs="仿宋_GB2312"/>
          <w:b/>
          <w:bCs/>
          <w:color w:val="auto"/>
          <w:sz w:val="32"/>
          <w:szCs w:val="32"/>
          <w:highlight w:val="none"/>
          <w:lang w:eastAsia="zh-CN"/>
        </w:rPr>
        <w:t>街</w:t>
      </w:r>
      <w:r>
        <w:rPr>
          <w:rFonts w:hint="eastAsia" w:ascii="仿宋_GB2312" w:hAnsi="仿宋_GB2312" w:eastAsia="仿宋_GB2312" w:cs="仿宋_GB2312"/>
          <w:b/>
          <w:bCs/>
          <w:color w:val="auto"/>
          <w:sz w:val="32"/>
          <w:szCs w:val="32"/>
          <w:highlight w:val="none"/>
        </w:rPr>
        <w:t>审核。</w:t>
      </w:r>
      <w:r>
        <w:rPr>
          <w:rFonts w:hint="eastAsia" w:ascii="仿宋_GB2312" w:hAnsi="仿宋_GB2312" w:eastAsia="仿宋_GB2312" w:cs="仿宋_GB2312"/>
          <w:color w:val="auto"/>
          <w:sz w:val="32"/>
          <w:szCs w:val="32"/>
          <w:highlight w:val="none"/>
        </w:rPr>
        <w:t>镇乡</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街道</w:t>
      </w:r>
      <w:r>
        <w:rPr>
          <w:rFonts w:hint="eastAsia" w:ascii="仿宋_GB2312" w:hAnsi="仿宋_GB2312" w:eastAsia="仿宋_GB2312" w:cs="仿宋_GB2312"/>
          <w:color w:val="auto"/>
          <w:sz w:val="32"/>
          <w:szCs w:val="32"/>
          <w:highlight w:val="none"/>
          <w:lang w:eastAsia="zh-CN"/>
        </w:rPr>
        <w:t>）对主体提交的申报资料</w:t>
      </w:r>
      <w:r>
        <w:rPr>
          <w:rFonts w:hint="eastAsia" w:ascii="仿宋_GB2312" w:hAnsi="仿宋_GB2312" w:eastAsia="仿宋_GB2312" w:cs="仿宋_GB2312"/>
          <w:color w:val="auto"/>
          <w:sz w:val="32"/>
          <w:szCs w:val="32"/>
          <w:highlight w:val="none"/>
        </w:rPr>
        <w:t>进行审核，</w:t>
      </w:r>
      <w:r>
        <w:rPr>
          <w:rFonts w:hint="eastAsia" w:ascii="仿宋_GB2312" w:hAnsi="仿宋_GB2312" w:eastAsia="仿宋_GB2312" w:cs="仿宋_GB2312"/>
          <w:color w:val="auto"/>
          <w:sz w:val="32"/>
          <w:szCs w:val="32"/>
          <w:highlight w:val="none"/>
          <w:lang w:eastAsia="zh-CN"/>
        </w:rPr>
        <w:t>并签署意见，于</w:t>
      </w:r>
      <w:r>
        <w:rPr>
          <w:rFonts w:hint="eastAsia" w:ascii="仿宋_GB2312" w:hAnsi="仿宋_GB2312" w:eastAsia="仿宋_GB2312" w:cs="仿宋_GB2312"/>
          <w:color w:val="auto"/>
          <w:sz w:val="32"/>
          <w:szCs w:val="32"/>
          <w:highlight w:val="none"/>
        </w:rPr>
        <w:t>202</w:t>
      </w:r>
      <w:r>
        <w:rPr>
          <w:rFonts w:hint="eastAsia" w:ascii="仿宋_GB2312" w:hAnsi="仿宋_GB2312" w:eastAsia="仿宋_GB2312" w:cs="仿宋_GB2312"/>
          <w:color w:val="auto"/>
          <w:sz w:val="32"/>
          <w:szCs w:val="32"/>
          <w:highlight w:val="none"/>
          <w:lang w:val="en-US" w:eastAsia="zh-CN"/>
        </w:rPr>
        <w:t>4</w:t>
      </w:r>
      <w:r>
        <w:rPr>
          <w:rFonts w:hint="eastAsia" w:ascii="仿宋_GB2312" w:hAnsi="仿宋_GB2312" w:eastAsia="仿宋_GB2312" w:cs="仿宋_GB2312"/>
          <w:color w:val="auto"/>
          <w:sz w:val="32"/>
          <w:szCs w:val="32"/>
          <w:highlight w:val="none"/>
        </w:rPr>
        <w:t>年的12月1日前报市农业农村局</w:t>
      </w:r>
      <w:r>
        <w:rPr>
          <w:rFonts w:hint="eastAsia" w:ascii="仿宋_GB2312" w:hAnsi="仿宋_GB2312" w:eastAsia="仿宋_GB2312" w:cs="仿宋_GB2312"/>
          <w:color w:val="auto"/>
          <w:sz w:val="32"/>
          <w:szCs w:val="32"/>
          <w:highlight w:val="none"/>
          <w:lang w:val="en-US" w:eastAsia="zh-CN"/>
        </w:rPr>
        <w:t>党建室</w:t>
      </w:r>
      <w:r>
        <w:rPr>
          <w:rFonts w:hint="eastAsia" w:ascii="仿宋_GB2312" w:hAnsi="仿宋_GB2312" w:eastAsia="仿宋_GB2312" w:cs="仿宋_GB2312"/>
          <w:color w:val="auto"/>
          <w:sz w:val="32"/>
          <w:szCs w:val="32"/>
          <w:highlight w:val="none"/>
        </w:rPr>
        <w:t>。</w:t>
      </w:r>
    </w:p>
    <w:p w14:paraId="1DC2C34D">
      <w:pPr>
        <w:keepNext w:val="0"/>
        <w:keepLines w:val="0"/>
        <w:pageBreakBefore w:val="0"/>
        <w:kinsoku/>
        <w:wordWrap/>
        <w:topLinePunct w:val="0"/>
        <w:autoSpaceDE/>
        <w:autoSpaceDN/>
        <w:bidi w:val="0"/>
        <w:spacing w:beforeAutospacing="0" w:afterAutospacing="0" w:line="520" w:lineRule="exact"/>
        <w:ind w:firstLine="585"/>
        <w:jc w:val="left"/>
        <w:textAlignment w:val="auto"/>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b/>
          <w:bCs/>
          <w:color w:val="auto"/>
          <w:sz w:val="32"/>
          <w:szCs w:val="32"/>
          <w:highlight w:val="none"/>
        </w:rPr>
        <w:t>（3）市级审核。</w:t>
      </w:r>
      <w:r>
        <w:rPr>
          <w:rFonts w:hint="eastAsia" w:ascii="仿宋_GB2312" w:hAnsi="仿宋_GB2312" w:eastAsia="仿宋_GB2312" w:cs="仿宋_GB2312"/>
          <w:color w:val="auto"/>
          <w:sz w:val="32"/>
          <w:szCs w:val="32"/>
          <w:highlight w:val="none"/>
        </w:rPr>
        <w:t>市农业农村局</w:t>
      </w:r>
      <w:r>
        <w:rPr>
          <w:rFonts w:hint="eastAsia" w:ascii="仿宋_GB2312" w:hAnsi="仿宋_GB2312" w:eastAsia="仿宋_GB2312" w:cs="仿宋_GB2312"/>
          <w:color w:val="auto"/>
          <w:sz w:val="32"/>
          <w:szCs w:val="32"/>
          <w:highlight w:val="none"/>
          <w:lang w:eastAsia="zh-CN"/>
        </w:rPr>
        <w:t>对</w:t>
      </w:r>
      <w:r>
        <w:rPr>
          <w:rFonts w:hint="eastAsia" w:ascii="仿宋_GB2312" w:hAnsi="仿宋_GB2312" w:eastAsia="仿宋_GB2312" w:cs="仿宋_GB2312"/>
          <w:color w:val="auto"/>
          <w:sz w:val="32"/>
          <w:szCs w:val="32"/>
          <w:highlight w:val="none"/>
        </w:rPr>
        <w:t>镇乡（街道）上报的资料进行</w:t>
      </w:r>
      <w:r>
        <w:rPr>
          <w:rFonts w:hint="eastAsia" w:ascii="仿宋_GB2312" w:hAnsi="仿宋_GB2312" w:eastAsia="仿宋_GB2312" w:cs="仿宋_GB2312"/>
          <w:color w:val="auto"/>
          <w:sz w:val="32"/>
          <w:szCs w:val="32"/>
          <w:highlight w:val="none"/>
          <w:lang w:eastAsia="zh-CN"/>
        </w:rPr>
        <w:t>复</w:t>
      </w:r>
      <w:r>
        <w:rPr>
          <w:rFonts w:hint="eastAsia" w:ascii="仿宋_GB2312" w:hAnsi="仿宋_GB2312" w:eastAsia="仿宋_GB2312" w:cs="仿宋_GB2312"/>
          <w:color w:val="auto"/>
          <w:sz w:val="32"/>
          <w:szCs w:val="32"/>
          <w:highlight w:val="none"/>
        </w:rPr>
        <w:t>核、汇总，公示无异议后</w:t>
      </w:r>
      <w:r>
        <w:rPr>
          <w:rFonts w:hint="eastAsia" w:ascii="仿宋_GB2312" w:hAnsi="仿宋_GB2312" w:eastAsia="仿宋_GB2312" w:cs="仿宋_GB2312"/>
          <w:color w:val="auto"/>
          <w:sz w:val="32"/>
          <w:szCs w:val="32"/>
          <w:highlight w:val="none"/>
          <w:lang w:eastAsia="zh-CN"/>
        </w:rPr>
        <w:t>报</w:t>
      </w:r>
      <w:r>
        <w:rPr>
          <w:rFonts w:hint="eastAsia" w:ascii="仿宋_GB2312" w:hAnsi="仿宋_GB2312" w:eastAsia="仿宋_GB2312" w:cs="仿宋_GB2312"/>
          <w:color w:val="auto"/>
          <w:sz w:val="32"/>
          <w:szCs w:val="32"/>
          <w:highlight w:val="none"/>
        </w:rPr>
        <w:t>市财政局</w:t>
      </w:r>
      <w:r>
        <w:rPr>
          <w:rFonts w:hint="eastAsia" w:ascii="仿宋_GB2312" w:hAnsi="仿宋_GB2312" w:eastAsia="仿宋_GB2312" w:cs="仿宋_GB2312"/>
          <w:color w:val="auto"/>
          <w:sz w:val="32"/>
          <w:szCs w:val="32"/>
          <w:highlight w:val="none"/>
          <w:lang w:eastAsia="zh-CN"/>
        </w:rPr>
        <w:t>兑现。</w:t>
      </w:r>
      <w:bookmarkEnd w:id="16"/>
    </w:p>
    <w:p w14:paraId="769632F2">
      <w:pPr>
        <w:pStyle w:val="2"/>
        <w:rPr>
          <w:rFonts w:hint="eastAsia" w:ascii="仿宋_GB2312" w:hAnsi="仿宋_GB2312" w:eastAsia="仿宋_GB2312" w:cs="仿宋_GB2312"/>
          <w:color w:val="auto"/>
          <w:sz w:val="32"/>
          <w:szCs w:val="32"/>
          <w:highlight w:val="none"/>
          <w:lang w:eastAsia="zh-CN"/>
        </w:rPr>
      </w:pPr>
    </w:p>
    <w:p w14:paraId="0E6A2C52">
      <w:pPr>
        <w:rPr>
          <w:rFonts w:hint="eastAsia" w:ascii="仿宋_GB2312" w:hAnsi="仿宋_GB2312" w:eastAsia="仿宋_GB2312" w:cs="仿宋_GB2312"/>
          <w:color w:val="auto"/>
          <w:sz w:val="32"/>
          <w:szCs w:val="32"/>
          <w:highlight w:val="none"/>
          <w:lang w:eastAsia="zh-CN"/>
        </w:rPr>
      </w:pPr>
    </w:p>
    <w:p w14:paraId="1C731072">
      <w:pPr>
        <w:pStyle w:val="2"/>
        <w:rPr>
          <w:rFonts w:hint="eastAsia" w:ascii="仿宋_GB2312" w:hAnsi="仿宋_GB2312" w:eastAsia="仿宋_GB2312" w:cs="仿宋_GB2312"/>
          <w:color w:val="auto"/>
          <w:sz w:val="32"/>
          <w:szCs w:val="32"/>
          <w:highlight w:val="none"/>
          <w:lang w:eastAsia="zh-CN"/>
        </w:rPr>
      </w:pPr>
    </w:p>
    <w:p w14:paraId="5E002717">
      <w:pPr>
        <w:rPr>
          <w:rFonts w:hint="eastAsia" w:ascii="仿宋_GB2312" w:hAnsi="仿宋_GB2312" w:eastAsia="仿宋_GB2312" w:cs="仿宋_GB2312"/>
          <w:color w:val="auto"/>
          <w:sz w:val="32"/>
          <w:szCs w:val="32"/>
          <w:highlight w:val="none"/>
          <w:lang w:eastAsia="zh-CN"/>
        </w:rPr>
      </w:pPr>
    </w:p>
    <w:p w14:paraId="3BEC2C14">
      <w:pPr>
        <w:spacing w:line="540" w:lineRule="exact"/>
        <w:outlineLvl w:val="1"/>
        <w:rPr>
          <w:rFonts w:hint="eastAsia" w:ascii="仿宋_GB2312" w:hAnsi="仿宋_GB2312" w:eastAsia="仿宋_GB2312" w:cs="仿宋_GB2312"/>
          <w:color w:val="auto"/>
          <w:sz w:val="32"/>
          <w:szCs w:val="32"/>
          <w:highlight w:val="none"/>
          <w:shd w:val="clear" w:color="auto" w:fill="FFFFFF"/>
        </w:rPr>
      </w:pPr>
    </w:p>
    <w:p w14:paraId="65285755">
      <w:pPr>
        <w:spacing w:line="540" w:lineRule="exact"/>
        <w:outlineLvl w:val="1"/>
        <w:rPr>
          <w:rFonts w:hint="eastAsia" w:ascii="仿宋_GB2312" w:hAnsi="仿宋_GB2312" w:eastAsia="仿宋_GB2312" w:cs="仿宋_GB2312"/>
          <w:color w:val="auto"/>
          <w:sz w:val="32"/>
          <w:szCs w:val="32"/>
          <w:highlight w:val="none"/>
          <w:shd w:val="clear" w:color="auto" w:fill="FFFFFF"/>
        </w:rPr>
      </w:pPr>
      <w:r>
        <w:rPr>
          <w:rFonts w:hint="eastAsia" w:ascii="仿宋_GB2312" w:hAnsi="仿宋_GB2312" w:eastAsia="仿宋_GB2312" w:cs="仿宋_GB2312"/>
          <w:color w:val="auto"/>
          <w:sz w:val="32"/>
          <w:szCs w:val="32"/>
          <w:highlight w:val="none"/>
          <w:shd w:val="clear" w:color="auto" w:fill="FFFFFF"/>
        </w:rPr>
        <w:t>附件1</w:t>
      </w:r>
    </w:p>
    <w:p w14:paraId="5CB50A65">
      <w:pPr>
        <w:widowControl/>
        <w:spacing w:before="63" w:beforeLines="20" w:after="63" w:afterLines="20" w:line="400" w:lineRule="exact"/>
        <w:jc w:val="center"/>
        <w:rPr>
          <w:rFonts w:hint="eastAsia" w:ascii="方正小标宋简体" w:hAnsi="方正小标宋简体" w:eastAsia="方正小标宋简体" w:cs="方正小标宋简体"/>
          <w:bCs/>
          <w:color w:val="auto"/>
          <w:sz w:val="36"/>
          <w:szCs w:val="36"/>
          <w:highlight w:val="none"/>
        </w:rPr>
      </w:pPr>
      <w:r>
        <w:rPr>
          <w:rFonts w:hint="eastAsia" w:ascii="方正小标宋简体" w:hAnsi="方正小标宋简体" w:eastAsia="方正小标宋简体" w:cs="方正小标宋简体"/>
          <w:bCs/>
          <w:color w:val="auto"/>
          <w:sz w:val="36"/>
          <w:szCs w:val="36"/>
          <w:highlight w:val="none"/>
        </w:rPr>
        <w:t>诸暨市202</w:t>
      </w:r>
      <w:r>
        <w:rPr>
          <w:rFonts w:hint="eastAsia" w:ascii="方正小标宋简体" w:hAnsi="方正小标宋简体" w:eastAsia="方正小标宋简体" w:cs="方正小标宋简体"/>
          <w:bCs/>
          <w:color w:val="auto"/>
          <w:sz w:val="36"/>
          <w:szCs w:val="36"/>
          <w:highlight w:val="none"/>
          <w:u w:val="single"/>
        </w:rPr>
        <w:t xml:space="preserve">  </w:t>
      </w:r>
      <w:r>
        <w:rPr>
          <w:rFonts w:hint="eastAsia" w:ascii="方正小标宋简体" w:hAnsi="方正小标宋简体" w:eastAsia="方正小标宋简体" w:cs="方正小标宋简体"/>
          <w:bCs/>
          <w:color w:val="auto"/>
          <w:sz w:val="36"/>
          <w:szCs w:val="36"/>
          <w:highlight w:val="none"/>
        </w:rPr>
        <w:t>年</w:t>
      </w:r>
      <w:r>
        <w:rPr>
          <w:rFonts w:hint="eastAsia" w:ascii="方正小标宋简体" w:hAnsi="方正小标宋简体" w:eastAsia="方正小标宋简体" w:cs="方正小标宋简体"/>
          <w:bCs/>
          <w:color w:val="auto"/>
          <w:sz w:val="36"/>
          <w:szCs w:val="36"/>
          <w:highlight w:val="none"/>
          <w:lang w:eastAsia="zh-CN"/>
        </w:rPr>
        <w:t>稻麦</w:t>
      </w:r>
      <w:r>
        <w:rPr>
          <w:rFonts w:hint="eastAsia" w:ascii="方正小标宋简体" w:hAnsi="方正小标宋简体" w:eastAsia="方正小标宋简体" w:cs="方正小标宋简体"/>
          <w:bCs/>
          <w:color w:val="auto"/>
          <w:sz w:val="36"/>
          <w:szCs w:val="36"/>
          <w:highlight w:val="none"/>
        </w:rPr>
        <w:t>规模</w:t>
      </w:r>
      <w:r>
        <w:rPr>
          <w:rFonts w:hint="eastAsia" w:ascii="方正小标宋简体" w:hAnsi="方正小标宋简体" w:eastAsia="方正小标宋简体" w:cs="方正小标宋简体"/>
          <w:bCs/>
          <w:color w:val="auto"/>
          <w:sz w:val="36"/>
          <w:szCs w:val="36"/>
          <w:highlight w:val="none"/>
          <w:lang w:eastAsia="zh-CN"/>
        </w:rPr>
        <w:t>种植</w:t>
      </w:r>
      <w:r>
        <w:rPr>
          <w:rFonts w:hint="eastAsia" w:ascii="方正小标宋简体" w:hAnsi="方正小标宋简体" w:eastAsia="方正小标宋简体" w:cs="方正小标宋简体"/>
          <w:bCs/>
          <w:color w:val="auto"/>
          <w:sz w:val="36"/>
          <w:szCs w:val="36"/>
          <w:highlight w:val="none"/>
        </w:rPr>
        <w:t>补贴申报表</w:t>
      </w:r>
    </w:p>
    <w:tbl>
      <w:tblPr>
        <w:tblStyle w:val="8"/>
        <w:tblW w:w="100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4"/>
        <w:gridCol w:w="1615"/>
        <w:gridCol w:w="419"/>
        <w:gridCol w:w="419"/>
        <w:gridCol w:w="419"/>
        <w:gridCol w:w="88"/>
        <w:gridCol w:w="331"/>
        <w:gridCol w:w="89"/>
        <w:gridCol w:w="331"/>
        <w:gridCol w:w="385"/>
        <w:gridCol w:w="434"/>
        <w:gridCol w:w="505"/>
        <w:gridCol w:w="343"/>
        <w:gridCol w:w="68"/>
        <w:gridCol w:w="385"/>
        <w:gridCol w:w="76"/>
        <w:gridCol w:w="330"/>
        <w:gridCol w:w="448"/>
        <w:gridCol w:w="420"/>
        <w:gridCol w:w="378"/>
        <w:gridCol w:w="104"/>
        <w:gridCol w:w="358"/>
        <w:gridCol w:w="364"/>
        <w:gridCol w:w="448"/>
        <w:gridCol w:w="402"/>
      </w:tblGrid>
      <w:tr w14:paraId="7F438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914" w:type="dxa"/>
            <w:vMerge w:val="restart"/>
            <w:tcBorders>
              <w:tl2br w:val="nil"/>
              <w:tr2bl w:val="nil"/>
            </w:tcBorders>
            <w:noWrap w:val="0"/>
            <w:vAlign w:val="center"/>
          </w:tcPr>
          <w:p w14:paraId="110585AC">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规模种植主体基本情况</w:t>
            </w:r>
          </w:p>
        </w:tc>
        <w:tc>
          <w:tcPr>
            <w:tcW w:w="1615" w:type="dxa"/>
            <w:tcBorders>
              <w:tl2br w:val="nil"/>
              <w:tr2bl w:val="nil"/>
            </w:tcBorders>
            <w:noWrap w:val="0"/>
            <w:vAlign w:val="center"/>
          </w:tcPr>
          <w:p w14:paraId="6B216169">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姓名/单位</w:t>
            </w:r>
          </w:p>
        </w:tc>
        <w:tc>
          <w:tcPr>
            <w:tcW w:w="7544" w:type="dxa"/>
            <w:gridSpan w:val="23"/>
            <w:tcBorders>
              <w:tl2br w:val="nil"/>
              <w:tr2bl w:val="nil"/>
            </w:tcBorders>
            <w:noWrap w:val="0"/>
            <w:vAlign w:val="center"/>
          </w:tcPr>
          <w:p w14:paraId="7076FD0F">
            <w:pPr>
              <w:jc w:val="center"/>
              <w:rPr>
                <w:rFonts w:hint="eastAsia" w:ascii="仿宋_GB2312" w:hAnsi="仿宋_GB2312" w:eastAsia="仿宋_GB2312" w:cs="仿宋_GB2312"/>
                <w:color w:val="auto"/>
                <w:sz w:val="24"/>
                <w:szCs w:val="24"/>
                <w:highlight w:val="none"/>
              </w:rPr>
            </w:pPr>
          </w:p>
        </w:tc>
      </w:tr>
      <w:tr w14:paraId="6068C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914" w:type="dxa"/>
            <w:vMerge w:val="continue"/>
            <w:tcBorders>
              <w:tl2br w:val="nil"/>
              <w:tr2bl w:val="nil"/>
            </w:tcBorders>
            <w:noWrap w:val="0"/>
            <w:vAlign w:val="center"/>
          </w:tcPr>
          <w:p w14:paraId="2767736E">
            <w:pPr>
              <w:jc w:val="center"/>
              <w:rPr>
                <w:rFonts w:hint="eastAsia" w:ascii="仿宋_GB2312" w:hAnsi="仿宋_GB2312" w:eastAsia="仿宋_GB2312" w:cs="仿宋_GB2312"/>
                <w:color w:val="auto"/>
                <w:sz w:val="24"/>
                <w:szCs w:val="24"/>
                <w:highlight w:val="none"/>
              </w:rPr>
            </w:pPr>
          </w:p>
        </w:tc>
        <w:tc>
          <w:tcPr>
            <w:tcW w:w="1615" w:type="dxa"/>
            <w:tcBorders>
              <w:tl2br w:val="nil"/>
              <w:tr2bl w:val="nil"/>
            </w:tcBorders>
            <w:noWrap w:val="0"/>
            <w:vAlign w:val="center"/>
          </w:tcPr>
          <w:p w14:paraId="15DA763F">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地址</w:t>
            </w:r>
          </w:p>
        </w:tc>
        <w:tc>
          <w:tcPr>
            <w:tcW w:w="2481" w:type="dxa"/>
            <w:gridSpan w:val="8"/>
            <w:tcBorders>
              <w:tl2br w:val="nil"/>
              <w:tr2bl w:val="nil"/>
            </w:tcBorders>
            <w:noWrap w:val="0"/>
            <w:vAlign w:val="center"/>
          </w:tcPr>
          <w:p w14:paraId="4FCFD073">
            <w:pP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镇      村     组</w:t>
            </w:r>
          </w:p>
        </w:tc>
        <w:tc>
          <w:tcPr>
            <w:tcW w:w="1811" w:type="dxa"/>
            <w:gridSpan w:val="6"/>
            <w:tcBorders>
              <w:tl2br w:val="nil"/>
              <w:tr2bl w:val="nil"/>
            </w:tcBorders>
            <w:noWrap w:val="0"/>
            <w:vAlign w:val="center"/>
          </w:tcPr>
          <w:p w14:paraId="72888FBE">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联系电话</w:t>
            </w:r>
          </w:p>
        </w:tc>
        <w:tc>
          <w:tcPr>
            <w:tcW w:w="3252" w:type="dxa"/>
            <w:gridSpan w:val="9"/>
            <w:tcBorders>
              <w:tl2br w:val="nil"/>
              <w:tr2bl w:val="nil"/>
            </w:tcBorders>
            <w:noWrap w:val="0"/>
            <w:vAlign w:val="center"/>
          </w:tcPr>
          <w:p w14:paraId="1451D3EE">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 xml:space="preserve">       </w:t>
            </w:r>
          </w:p>
        </w:tc>
      </w:tr>
      <w:tr w14:paraId="02CC8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914" w:type="dxa"/>
            <w:vMerge w:val="continue"/>
            <w:tcBorders>
              <w:tl2br w:val="nil"/>
              <w:tr2bl w:val="nil"/>
            </w:tcBorders>
            <w:noWrap w:val="0"/>
            <w:vAlign w:val="center"/>
          </w:tcPr>
          <w:p w14:paraId="02D81CB9">
            <w:pPr>
              <w:jc w:val="center"/>
              <w:rPr>
                <w:rFonts w:hint="eastAsia" w:ascii="仿宋_GB2312" w:hAnsi="仿宋_GB2312" w:eastAsia="仿宋_GB2312" w:cs="仿宋_GB2312"/>
                <w:color w:val="auto"/>
                <w:sz w:val="24"/>
                <w:szCs w:val="24"/>
                <w:highlight w:val="none"/>
              </w:rPr>
            </w:pPr>
          </w:p>
        </w:tc>
        <w:tc>
          <w:tcPr>
            <w:tcW w:w="1615" w:type="dxa"/>
            <w:tcBorders>
              <w:tl2br w:val="nil"/>
              <w:tr2bl w:val="nil"/>
            </w:tcBorders>
            <w:noWrap w:val="0"/>
            <w:vAlign w:val="center"/>
          </w:tcPr>
          <w:p w14:paraId="1268476D">
            <w:pPr>
              <w:jc w:val="center"/>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rPr>
              <w:t>身份证号/</w:t>
            </w:r>
            <w:r>
              <w:rPr>
                <w:rFonts w:hint="eastAsia" w:ascii="仿宋_GB2312" w:hAnsi="仿宋_GB2312" w:eastAsia="仿宋_GB2312" w:cs="仿宋_GB2312"/>
                <w:color w:val="auto"/>
                <w:sz w:val="24"/>
                <w:szCs w:val="24"/>
                <w:highlight w:val="none"/>
                <w:lang w:eastAsia="zh-CN"/>
              </w:rPr>
              <w:t>单位银行账号</w:t>
            </w:r>
          </w:p>
        </w:tc>
        <w:tc>
          <w:tcPr>
            <w:tcW w:w="419" w:type="dxa"/>
            <w:tcBorders>
              <w:tl2br w:val="nil"/>
              <w:tr2bl w:val="nil"/>
            </w:tcBorders>
            <w:noWrap w:val="0"/>
            <w:vAlign w:val="center"/>
          </w:tcPr>
          <w:p w14:paraId="6EAF1C9D">
            <w:pPr>
              <w:jc w:val="center"/>
              <w:rPr>
                <w:rFonts w:hint="eastAsia" w:ascii="仿宋_GB2312" w:hAnsi="仿宋_GB2312" w:eastAsia="仿宋_GB2312" w:cs="仿宋_GB2312"/>
                <w:color w:val="auto"/>
                <w:sz w:val="24"/>
                <w:szCs w:val="24"/>
                <w:highlight w:val="none"/>
              </w:rPr>
            </w:pPr>
          </w:p>
        </w:tc>
        <w:tc>
          <w:tcPr>
            <w:tcW w:w="419" w:type="dxa"/>
            <w:tcBorders>
              <w:tl2br w:val="nil"/>
              <w:tr2bl w:val="nil"/>
            </w:tcBorders>
            <w:noWrap w:val="0"/>
            <w:vAlign w:val="center"/>
          </w:tcPr>
          <w:p w14:paraId="72E82400">
            <w:pPr>
              <w:jc w:val="center"/>
              <w:rPr>
                <w:rFonts w:hint="eastAsia" w:ascii="仿宋_GB2312" w:hAnsi="仿宋_GB2312" w:eastAsia="仿宋_GB2312" w:cs="仿宋_GB2312"/>
                <w:color w:val="auto"/>
                <w:sz w:val="24"/>
                <w:szCs w:val="24"/>
                <w:highlight w:val="none"/>
              </w:rPr>
            </w:pPr>
          </w:p>
        </w:tc>
        <w:tc>
          <w:tcPr>
            <w:tcW w:w="419" w:type="dxa"/>
            <w:tcBorders>
              <w:tl2br w:val="nil"/>
              <w:tr2bl w:val="nil"/>
            </w:tcBorders>
            <w:noWrap w:val="0"/>
            <w:vAlign w:val="center"/>
          </w:tcPr>
          <w:p w14:paraId="4CD5A6E9">
            <w:pPr>
              <w:jc w:val="center"/>
              <w:rPr>
                <w:rFonts w:hint="eastAsia" w:ascii="仿宋_GB2312" w:hAnsi="仿宋_GB2312" w:eastAsia="仿宋_GB2312" w:cs="仿宋_GB2312"/>
                <w:color w:val="auto"/>
                <w:sz w:val="24"/>
                <w:szCs w:val="24"/>
                <w:highlight w:val="none"/>
              </w:rPr>
            </w:pPr>
          </w:p>
        </w:tc>
        <w:tc>
          <w:tcPr>
            <w:tcW w:w="419" w:type="dxa"/>
            <w:gridSpan w:val="2"/>
            <w:tcBorders>
              <w:tl2br w:val="nil"/>
              <w:tr2bl w:val="nil"/>
            </w:tcBorders>
            <w:noWrap w:val="0"/>
            <w:vAlign w:val="center"/>
          </w:tcPr>
          <w:p w14:paraId="2D771CEF">
            <w:pPr>
              <w:jc w:val="center"/>
              <w:rPr>
                <w:rFonts w:hint="eastAsia" w:ascii="仿宋_GB2312" w:hAnsi="仿宋_GB2312" w:eastAsia="仿宋_GB2312" w:cs="仿宋_GB2312"/>
                <w:color w:val="auto"/>
                <w:sz w:val="24"/>
                <w:szCs w:val="24"/>
                <w:highlight w:val="none"/>
              </w:rPr>
            </w:pPr>
          </w:p>
        </w:tc>
        <w:tc>
          <w:tcPr>
            <w:tcW w:w="420" w:type="dxa"/>
            <w:gridSpan w:val="2"/>
            <w:tcBorders>
              <w:tl2br w:val="nil"/>
              <w:tr2bl w:val="nil"/>
            </w:tcBorders>
            <w:noWrap w:val="0"/>
            <w:vAlign w:val="center"/>
          </w:tcPr>
          <w:p w14:paraId="6FD9B962">
            <w:pPr>
              <w:jc w:val="center"/>
              <w:rPr>
                <w:rFonts w:hint="eastAsia" w:ascii="仿宋_GB2312" w:hAnsi="仿宋_GB2312" w:eastAsia="仿宋_GB2312" w:cs="仿宋_GB2312"/>
                <w:color w:val="auto"/>
                <w:sz w:val="24"/>
                <w:szCs w:val="24"/>
                <w:highlight w:val="none"/>
              </w:rPr>
            </w:pPr>
          </w:p>
        </w:tc>
        <w:tc>
          <w:tcPr>
            <w:tcW w:w="385" w:type="dxa"/>
            <w:tcBorders>
              <w:tl2br w:val="nil"/>
              <w:tr2bl w:val="nil"/>
            </w:tcBorders>
            <w:noWrap w:val="0"/>
            <w:vAlign w:val="center"/>
          </w:tcPr>
          <w:p w14:paraId="5089A5FC">
            <w:pPr>
              <w:jc w:val="center"/>
              <w:rPr>
                <w:rFonts w:hint="eastAsia" w:ascii="仿宋_GB2312" w:hAnsi="仿宋_GB2312" w:eastAsia="仿宋_GB2312" w:cs="仿宋_GB2312"/>
                <w:color w:val="auto"/>
                <w:sz w:val="24"/>
                <w:szCs w:val="24"/>
                <w:highlight w:val="none"/>
              </w:rPr>
            </w:pPr>
          </w:p>
        </w:tc>
        <w:tc>
          <w:tcPr>
            <w:tcW w:w="434" w:type="dxa"/>
            <w:tcBorders>
              <w:tl2br w:val="nil"/>
              <w:tr2bl w:val="nil"/>
            </w:tcBorders>
            <w:noWrap w:val="0"/>
            <w:vAlign w:val="center"/>
          </w:tcPr>
          <w:p w14:paraId="24A37535">
            <w:pPr>
              <w:jc w:val="center"/>
              <w:rPr>
                <w:rFonts w:hint="eastAsia" w:ascii="仿宋_GB2312" w:hAnsi="仿宋_GB2312" w:eastAsia="仿宋_GB2312" w:cs="仿宋_GB2312"/>
                <w:color w:val="auto"/>
                <w:sz w:val="24"/>
                <w:szCs w:val="24"/>
                <w:highlight w:val="none"/>
              </w:rPr>
            </w:pPr>
          </w:p>
        </w:tc>
        <w:tc>
          <w:tcPr>
            <w:tcW w:w="505" w:type="dxa"/>
            <w:tcBorders>
              <w:tl2br w:val="nil"/>
              <w:tr2bl w:val="nil"/>
            </w:tcBorders>
            <w:noWrap w:val="0"/>
            <w:vAlign w:val="center"/>
          </w:tcPr>
          <w:p w14:paraId="4530C972">
            <w:pPr>
              <w:jc w:val="center"/>
              <w:rPr>
                <w:rFonts w:hint="eastAsia" w:ascii="仿宋_GB2312" w:hAnsi="仿宋_GB2312" w:eastAsia="仿宋_GB2312" w:cs="仿宋_GB2312"/>
                <w:color w:val="auto"/>
                <w:sz w:val="24"/>
                <w:szCs w:val="24"/>
                <w:highlight w:val="none"/>
              </w:rPr>
            </w:pPr>
          </w:p>
        </w:tc>
        <w:tc>
          <w:tcPr>
            <w:tcW w:w="411" w:type="dxa"/>
            <w:gridSpan w:val="2"/>
            <w:tcBorders>
              <w:tl2br w:val="nil"/>
              <w:tr2bl w:val="nil"/>
            </w:tcBorders>
            <w:noWrap w:val="0"/>
            <w:vAlign w:val="center"/>
          </w:tcPr>
          <w:p w14:paraId="57CF84DD">
            <w:pPr>
              <w:jc w:val="center"/>
              <w:rPr>
                <w:rFonts w:hint="eastAsia" w:ascii="仿宋_GB2312" w:hAnsi="仿宋_GB2312" w:eastAsia="仿宋_GB2312" w:cs="仿宋_GB2312"/>
                <w:color w:val="auto"/>
                <w:sz w:val="24"/>
                <w:szCs w:val="24"/>
                <w:highlight w:val="none"/>
              </w:rPr>
            </w:pPr>
          </w:p>
        </w:tc>
        <w:tc>
          <w:tcPr>
            <w:tcW w:w="385" w:type="dxa"/>
            <w:tcBorders>
              <w:tl2br w:val="nil"/>
              <w:tr2bl w:val="nil"/>
            </w:tcBorders>
            <w:noWrap w:val="0"/>
            <w:vAlign w:val="center"/>
          </w:tcPr>
          <w:p w14:paraId="5B3B722A">
            <w:pPr>
              <w:jc w:val="center"/>
              <w:rPr>
                <w:rFonts w:hint="eastAsia" w:ascii="仿宋_GB2312" w:hAnsi="仿宋_GB2312" w:eastAsia="仿宋_GB2312" w:cs="仿宋_GB2312"/>
                <w:color w:val="auto"/>
                <w:sz w:val="24"/>
                <w:szCs w:val="24"/>
                <w:highlight w:val="none"/>
              </w:rPr>
            </w:pPr>
          </w:p>
        </w:tc>
        <w:tc>
          <w:tcPr>
            <w:tcW w:w="406" w:type="dxa"/>
            <w:gridSpan w:val="2"/>
            <w:tcBorders>
              <w:tl2br w:val="nil"/>
              <w:tr2bl w:val="nil"/>
            </w:tcBorders>
            <w:noWrap w:val="0"/>
            <w:vAlign w:val="center"/>
          </w:tcPr>
          <w:p w14:paraId="10BAEE13">
            <w:pPr>
              <w:jc w:val="center"/>
              <w:rPr>
                <w:rFonts w:hint="eastAsia" w:ascii="仿宋_GB2312" w:hAnsi="仿宋_GB2312" w:eastAsia="仿宋_GB2312" w:cs="仿宋_GB2312"/>
                <w:color w:val="auto"/>
                <w:sz w:val="24"/>
                <w:szCs w:val="24"/>
                <w:highlight w:val="none"/>
              </w:rPr>
            </w:pPr>
          </w:p>
        </w:tc>
        <w:tc>
          <w:tcPr>
            <w:tcW w:w="448" w:type="dxa"/>
            <w:tcBorders>
              <w:tl2br w:val="nil"/>
              <w:tr2bl w:val="nil"/>
            </w:tcBorders>
            <w:noWrap w:val="0"/>
            <w:vAlign w:val="center"/>
          </w:tcPr>
          <w:p w14:paraId="497C4D2B">
            <w:pPr>
              <w:jc w:val="center"/>
              <w:rPr>
                <w:rFonts w:hint="eastAsia" w:ascii="仿宋_GB2312" w:hAnsi="仿宋_GB2312" w:eastAsia="仿宋_GB2312" w:cs="仿宋_GB2312"/>
                <w:color w:val="auto"/>
                <w:sz w:val="24"/>
                <w:szCs w:val="24"/>
                <w:highlight w:val="none"/>
              </w:rPr>
            </w:pPr>
          </w:p>
        </w:tc>
        <w:tc>
          <w:tcPr>
            <w:tcW w:w="420" w:type="dxa"/>
            <w:tcBorders>
              <w:tl2br w:val="nil"/>
              <w:tr2bl w:val="nil"/>
            </w:tcBorders>
            <w:noWrap w:val="0"/>
            <w:vAlign w:val="center"/>
          </w:tcPr>
          <w:p w14:paraId="1ADFEED1">
            <w:pPr>
              <w:jc w:val="center"/>
              <w:rPr>
                <w:rFonts w:hint="eastAsia" w:ascii="仿宋_GB2312" w:hAnsi="仿宋_GB2312" w:eastAsia="仿宋_GB2312" w:cs="仿宋_GB2312"/>
                <w:color w:val="auto"/>
                <w:sz w:val="24"/>
                <w:szCs w:val="24"/>
                <w:highlight w:val="none"/>
              </w:rPr>
            </w:pPr>
          </w:p>
        </w:tc>
        <w:tc>
          <w:tcPr>
            <w:tcW w:w="378" w:type="dxa"/>
            <w:tcBorders>
              <w:tl2br w:val="nil"/>
              <w:tr2bl w:val="nil"/>
            </w:tcBorders>
            <w:noWrap w:val="0"/>
            <w:vAlign w:val="center"/>
          </w:tcPr>
          <w:p w14:paraId="20E36286">
            <w:pPr>
              <w:jc w:val="center"/>
              <w:rPr>
                <w:rFonts w:hint="eastAsia" w:ascii="仿宋_GB2312" w:hAnsi="仿宋_GB2312" w:eastAsia="仿宋_GB2312" w:cs="仿宋_GB2312"/>
                <w:color w:val="auto"/>
                <w:sz w:val="24"/>
                <w:szCs w:val="24"/>
                <w:highlight w:val="none"/>
              </w:rPr>
            </w:pPr>
          </w:p>
        </w:tc>
        <w:tc>
          <w:tcPr>
            <w:tcW w:w="462" w:type="dxa"/>
            <w:gridSpan w:val="2"/>
            <w:tcBorders>
              <w:tl2br w:val="nil"/>
              <w:tr2bl w:val="nil"/>
            </w:tcBorders>
            <w:noWrap w:val="0"/>
            <w:vAlign w:val="center"/>
          </w:tcPr>
          <w:p w14:paraId="6E601568">
            <w:pPr>
              <w:jc w:val="center"/>
              <w:rPr>
                <w:rFonts w:hint="eastAsia" w:ascii="仿宋_GB2312" w:hAnsi="仿宋_GB2312" w:eastAsia="仿宋_GB2312" w:cs="仿宋_GB2312"/>
                <w:color w:val="auto"/>
                <w:sz w:val="24"/>
                <w:szCs w:val="24"/>
                <w:highlight w:val="none"/>
              </w:rPr>
            </w:pPr>
          </w:p>
        </w:tc>
        <w:tc>
          <w:tcPr>
            <w:tcW w:w="364" w:type="dxa"/>
            <w:tcBorders>
              <w:tl2br w:val="nil"/>
              <w:tr2bl w:val="nil"/>
            </w:tcBorders>
            <w:noWrap w:val="0"/>
            <w:vAlign w:val="center"/>
          </w:tcPr>
          <w:p w14:paraId="49E43129">
            <w:pPr>
              <w:jc w:val="center"/>
              <w:rPr>
                <w:rFonts w:hint="eastAsia" w:ascii="仿宋_GB2312" w:hAnsi="仿宋_GB2312" w:eastAsia="仿宋_GB2312" w:cs="仿宋_GB2312"/>
                <w:color w:val="auto"/>
                <w:sz w:val="24"/>
                <w:szCs w:val="24"/>
                <w:highlight w:val="none"/>
              </w:rPr>
            </w:pPr>
          </w:p>
        </w:tc>
        <w:tc>
          <w:tcPr>
            <w:tcW w:w="448" w:type="dxa"/>
            <w:tcBorders>
              <w:tl2br w:val="nil"/>
              <w:tr2bl w:val="nil"/>
            </w:tcBorders>
            <w:noWrap w:val="0"/>
            <w:vAlign w:val="center"/>
          </w:tcPr>
          <w:p w14:paraId="45CB63A8">
            <w:pPr>
              <w:jc w:val="center"/>
              <w:rPr>
                <w:rFonts w:hint="eastAsia" w:ascii="仿宋_GB2312" w:hAnsi="仿宋_GB2312" w:eastAsia="仿宋_GB2312" w:cs="仿宋_GB2312"/>
                <w:color w:val="auto"/>
                <w:sz w:val="24"/>
                <w:szCs w:val="24"/>
                <w:highlight w:val="none"/>
              </w:rPr>
            </w:pPr>
          </w:p>
        </w:tc>
        <w:tc>
          <w:tcPr>
            <w:tcW w:w="402" w:type="dxa"/>
            <w:tcBorders>
              <w:tl2br w:val="nil"/>
              <w:tr2bl w:val="nil"/>
            </w:tcBorders>
            <w:noWrap w:val="0"/>
            <w:vAlign w:val="center"/>
          </w:tcPr>
          <w:p w14:paraId="04B326F9">
            <w:pPr>
              <w:jc w:val="center"/>
              <w:rPr>
                <w:rFonts w:hint="eastAsia" w:ascii="仿宋_GB2312" w:hAnsi="仿宋_GB2312" w:eastAsia="仿宋_GB2312" w:cs="仿宋_GB2312"/>
                <w:color w:val="auto"/>
                <w:sz w:val="24"/>
                <w:szCs w:val="24"/>
                <w:highlight w:val="none"/>
              </w:rPr>
            </w:pPr>
          </w:p>
        </w:tc>
      </w:tr>
      <w:tr w14:paraId="50FA7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8" w:hRule="exact"/>
          <w:jc w:val="center"/>
        </w:trPr>
        <w:tc>
          <w:tcPr>
            <w:tcW w:w="914" w:type="dxa"/>
            <w:vMerge w:val="continue"/>
            <w:tcBorders>
              <w:tl2br w:val="nil"/>
              <w:tr2bl w:val="nil"/>
            </w:tcBorders>
            <w:noWrap w:val="0"/>
            <w:vAlign w:val="center"/>
          </w:tcPr>
          <w:p w14:paraId="65F2A93F">
            <w:pPr>
              <w:jc w:val="center"/>
              <w:rPr>
                <w:rFonts w:hint="eastAsia" w:ascii="仿宋_GB2312" w:hAnsi="仿宋_GB2312" w:eastAsia="仿宋_GB2312" w:cs="仿宋_GB2312"/>
                <w:color w:val="auto"/>
                <w:sz w:val="24"/>
                <w:szCs w:val="24"/>
                <w:highlight w:val="none"/>
              </w:rPr>
            </w:pPr>
          </w:p>
        </w:tc>
        <w:tc>
          <w:tcPr>
            <w:tcW w:w="1615" w:type="dxa"/>
            <w:vMerge w:val="restart"/>
            <w:tcBorders>
              <w:tl2br w:val="nil"/>
              <w:tr2bl w:val="nil"/>
            </w:tcBorders>
            <w:noWrap w:val="0"/>
            <w:vAlign w:val="center"/>
          </w:tcPr>
          <w:p w14:paraId="57652591">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耕地承包及流转面积</w:t>
            </w:r>
          </w:p>
        </w:tc>
        <w:tc>
          <w:tcPr>
            <w:tcW w:w="7544" w:type="dxa"/>
            <w:gridSpan w:val="23"/>
            <w:tcBorders>
              <w:tl2br w:val="nil"/>
              <w:tr2bl w:val="nil"/>
            </w:tcBorders>
            <w:noWrap w:val="0"/>
            <w:vAlign w:val="center"/>
          </w:tcPr>
          <w:p w14:paraId="6C7BAE42">
            <w:pPr>
              <w:ind w:firstLine="14" w:firstLineChars="6"/>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其中本镇（乡、街道）区域内</w:t>
            </w:r>
          </w:p>
        </w:tc>
      </w:tr>
      <w:tr w14:paraId="26399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9" w:hRule="exact"/>
          <w:jc w:val="center"/>
        </w:trPr>
        <w:tc>
          <w:tcPr>
            <w:tcW w:w="914" w:type="dxa"/>
            <w:vMerge w:val="continue"/>
            <w:tcBorders>
              <w:tl2br w:val="nil"/>
              <w:tr2bl w:val="nil"/>
            </w:tcBorders>
            <w:noWrap w:val="0"/>
            <w:vAlign w:val="center"/>
          </w:tcPr>
          <w:p w14:paraId="425C8202">
            <w:pPr>
              <w:jc w:val="center"/>
              <w:rPr>
                <w:rFonts w:hint="eastAsia" w:ascii="仿宋_GB2312" w:hAnsi="仿宋_GB2312" w:eastAsia="仿宋_GB2312" w:cs="仿宋_GB2312"/>
                <w:color w:val="auto"/>
                <w:sz w:val="24"/>
                <w:szCs w:val="24"/>
                <w:highlight w:val="none"/>
              </w:rPr>
            </w:pPr>
          </w:p>
        </w:tc>
        <w:tc>
          <w:tcPr>
            <w:tcW w:w="1615" w:type="dxa"/>
            <w:vMerge w:val="continue"/>
            <w:tcBorders>
              <w:tl2br w:val="nil"/>
              <w:tr2bl w:val="nil"/>
            </w:tcBorders>
            <w:noWrap w:val="0"/>
            <w:vAlign w:val="center"/>
          </w:tcPr>
          <w:p w14:paraId="4FD0C886">
            <w:pPr>
              <w:jc w:val="center"/>
              <w:rPr>
                <w:rFonts w:hint="eastAsia" w:ascii="仿宋_GB2312" w:hAnsi="仿宋_GB2312" w:eastAsia="仿宋_GB2312" w:cs="仿宋_GB2312"/>
                <w:color w:val="auto"/>
                <w:sz w:val="24"/>
                <w:szCs w:val="24"/>
                <w:highlight w:val="none"/>
              </w:rPr>
            </w:pPr>
          </w:p>
        </w:tc>
        <w:tc>
          <w:tcPr>
            <w:tcW w:w="1765" w:type="dxa"/>
            <w:gridSpan w:val="6"/>
            <w:tcBorders>
              <w:tl2br w:val="nil"/>
              <w:tr2bl w:val="nil"/>
            </w:tcBorders>
            <w:noWrap w:val="0"/>
            <w:vAlign w:val="center"/>
          </w:tcPr>
          <w:p w14:paraId="0B61D4EE">
            <w:pPr>
              <w:ind w:firstLine="360" w:firstLineChars="15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村</w:t>
            </w:r>
          </w:p>
        </w:tc>
        <w:tc>
          <w:tcPr>
            <w:tcW w:w="1998" w:type="dxa"/>
            <w:gridSpan w:val="5"/>
            <w:tcBorders>
              <w:tl2br w:val="nil"/>
              <w:tr2bl w:val="nil"/>
            </w:tcBorders>
            <w:noWrap w:val="0"/>
            <w:vAlign w:val="center"/>
          </w:tcPr>
          <w:p w14:paraId="270A478E">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村</w:t>
            </w:r>
          </w:p>
        </w:tc>
        <w:tc>
          <w:tcPr>
            <w:tcW w:w="2209" w:type="dxa"/>
            <w:gridSpan w:val="8"/>
            <w:tcBorders>
              <w:tl2br w:val="nil"/>
              <w:tr2bl w:val="nil"/>
            </w:tcBorders>
            <w:noWrap w:val="0"/>
            <w:vAlign w:val="center"/>
          </w:tcPr>
          <w:p w14:paraId="46E07591">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村</w:t>
            </w:r>
          </w:p>
        </w:tc>
        <w:tc>
          <w:tcPr>
            <w:tcW w:w="1572" w:type="dxa"/>
            <w:gridSpan w:val="4"/>
            <w:tcBorders>
              <w:tl2br w:val="nil"/>
              <w:tr2bl w:val="nil"/>
            </w:tcBorders>
            <w:noWrap w:val="0"/>
            <w:vAlign w:val="center"/>
          </w:tcPr>
          <w:p w14:paraId="5659CB5C">
            <w:pPr>
              <w:ind w:firstLine="14" w:firstLineChars="6"/>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村</w:t>
            </w:r>
          </w:p>
        </w:tc>
      </w:tr>
      <w:tr w14:paraId="28282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5" w:hRule="exact"/>
          <w:jc w:val="center"/>
        </w:trPr>
        <w:tc>
          <w:tcPr>
            <w:tcW w:w="914" w:type="dxa"/>
            <w:vMerge w:val="continue"/>
            <w:tcBorders>
              <w:tl2br w:val="nil"/>
              <w:tr2bl w:val="nil"/>
            </w:tcBorders>
            <w:noWrap w:val="0"/>
            <w:vAlign w:val="center"/>
          </w:tcPr>
          <w:p w14:paraId="7E9EEB47">
            <w:pPr>
              <w:jc w:val="center"/>
              <w:rPr>
                <w:rFonts w:hint="eastAsia" w:ascii="仿宋_GB2312" w:hAnsi="仿宋_GB2312" w:eastAsia="仿宋_GB2312" w:cs="仿宋_GB2312"/>
                <w:color w:val="auto"/>
                <w:sz w:val="24"/>
                <w:szCs w:val="24"/>
                <w:highlight w:val="none"/>
              </w:rPr>
            </w:pPr>
          </w:p>
        </w:tc>
        <w:tc>
          <w:tcPr>
            <w:tcW w:w="1615" w:type="dxa"/>
            <w:tcBorders>
              <w:tl2br w:val="nil"/>
              <w:tr2bl w:val="nil"/>
            </w:tcBorders>
            <w:noWrap w:val="0"/>
            <w:vAlign w:val="center"/>
          </w:tcPr>
          <w:p w14:paraId="689F6052">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合计</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w:t>
            </w:r>
          </w:p>
        </w:tc>
        <w:tc>
          <w:tcPr>
            <w:tcW w:w="1765" w:type="dxa"/>
            <w:gridSpan w:val="6"/>
            <w:tcBorders>
              <w:tl2br w:val="nil"/>
              <w:tr2bl w:val="nil"/>
            </w:tcBorders>
            <w:noWrap w:val="0"/>
            <w:vAlign w:val="center"/>
          </w:tcPr>
          <w:p w14:paraId="43A3DC0B">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w:t>
            </w:r>
          </w:p>
        </w:tc>
        <w:tc>
          <w:tcPr>
            <w:tcW w:w="1998" w:type="dxa"/>
            <w:gridSpan w:val="5"/>
            <w:tcBorders>
              <w:tl2br w:val="nil"/>
              <w:tr2bl w:val="nil"/>
            </w:tcBorders>
            <w:noWrap w:val="0"/>
            <w:vAlign w:val="center"/>
          </w:tcPr>
          <w:p w14:paraId="63858988">
            <w:pPr>
              <w:ind w:firstLine="480" w:firstLineChars="20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w:t>
            </w:r>
          </w:p>
        </w:tc>
        <w:tc>
          <w:tcPr>
            <w:tcW w:w="2209" w:type="dxa"/>
            <w:gridSpan w:val="8"/>
            <w:tcBorders>
              <w:tl2br w:val="nil"/>
              <w:tr2bl w:val="nil"/>
            </w:tcBorders>
            <w:noWrap w:val="0"/>
            <w:vAlign w:val="center"/>
          </w:tcPr>
          <w:p w14:paraId="3A07B6C9">
            <w:pPr>
              <w:ind w:firstLine="504" w:firstLineChars="21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w:t>
            </w:r>
          </w:p>
        </w:tc>
        <w:tc>
          <w:tcPr>
            <w:tcW w:w="1572" w:type="dxa"/>
            <w:gridSpan w:val="4"/>
            <w:tcBorders>
              <w:tl2br w:val="nil"/>
              <w:tr2bl w:val="nil"/>
            </w:tcBorders>
            <w:noWrap w:val="0"/>
            <w:vAlign w:val="center"/>
          </w:tcPr>
          <w:p w14:paraId="301E0BC2">
            <w:pPr>
              <w:ind w:firstLine="240" w:firstLineChars="10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w:t>
            </w:r>
          </w:p>
        </w:tc>
      </w:tr>
      <w:tr w14:paraId="18066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914" w:type="dxa"/>
            <w:vMerge w:val="restart"/>
            <w:tcBorders>
              <w:tl2br w:val="nil"/>
              <w:tr2bl w:val="nil"/>
            </w:tcBorders>
            <w:noWrap w:val="0"/>
            <w:vAlign w:val="center"/>
          </w:tcPr>
          <w:p w14:paraId="319607BF">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种植情况</w:t>
            </w:r>
          </w:p>
        </w:tc>
        <w:tc>
          <w:tcPr>
            <w:tcW w:w="7587" w:type="dxa"/>
            <w:gridSpan w:val="20"/>
            <w:tcBorders>
              <w:tl2br w:val="nil"/>
              <w:tr2bl w:val="nil"/>
            </w:tcBorders>
            <w:noWrap w:val="0"/>
            <w:vAlign w:val="center"/>
          </w:tcPr>
          <w:p w14:paraId="4B96192A">
            <w:pPr>
              <w:adjustRightInd w:val="0"/>
              <w:snapToGrid w:val="0"/>
              <w:jc w:val="center"/>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color w:val="auto"/>
                <w:sz w:val="24"/>
                <w:szCs w:val="24"/>
                <w:highlight w:val="none"/>
              </w:rPr>
              <w:t>大小麦、水稻复种面积（亩）</w:t>
            </w:r>
          </w:p>
        </w:tc>
        <w:tc>
          <w:tcPr>
            <w:tcW w:w="1572" w:type="dxa"/>
            <w:gridSpan w:val="4"/>
            <w:vMerge w:val="restart"/>
            <w:tcBorders>
              <w:tl2br w:val="nil"/>
              <w:tr2bl w:val="nil"/>
            </w:tcBorders>
            <w:noWrap w:val="0"/>
            <w:vAlign w:val="center"/>
          </w:tcPr>
          <w:p w14:paraId="57B4DD55">
            <w:pPr>
              <w:adjustRightInd w:val="0"/>
              <w:snapToGrid w:val="0"/>
              <w:jc w:val="center"/>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color w:val="auto"/>
                <w:sz w:val="24"/>
                <w:szCs w:val="24"/>
                <w:highlight w:val="none"/>
              </w:rPr>
              <w:t>其它</w:t>
            </w:r>
          </w:p>
        </w:tc>
      </w:tr>
      <w:tr w14:paraId="0E2B1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914" w:type="dxa"/>
            <w:vMerge w:val="continue"/>
            <w:tcBorders>
              <w:tl2br w:val="nil"/>
              <w:tr2bl w:val="nil"/>
            </w:tcBorders>
            <w:noWrap w:val="0"/>
            <w:vAlign w:val="center"/>
          </w:tcPr>
          <w:p w14:paraId="544B0B9D">
            <w:pPr>
              <w:adjustRightInd w:val="0"/>
              <w:snapToGrid w:val="0"/>
              <w:rPr>
                <w:rFonts w:hint="eastAsia" w:ascii="仿宋_GB2312" w:hAnsi="仿宋_GB2312" w:eastAsia="仿宋_GB2312" w:cs="仿宋_GB2312"/>
                <w:b/>
                <w:color w:val="auto"/>
                <w:sz w:val="24"/>
                <w:szCs w:val="24"/>
                <w:highlight w:val="none"/>
              </w:rPr>
            </w:pPr>
          </w:p>
        </w:tc>
        <w:tc>
          <w:tcPr>
            <w:tcW w:w="1615" w:type="dxa"/>
            <w:tcBorders>
              <w:tl2br w:val="nil"/>
              <w:tr2bl w:val="nil"/>
            </w:tcBorders>
            <w:noWrap w:val="0"/>
            <w:vAlign w:val="center"/>
          </w:tcPr>
          <w:p w14:paraId="49DAE586">
            <w:pPr>
              <w:adjustRightInd w:val="0"/>
              <w:snapToGrid w:val="0"/>
              <w:jc w:val="center"/>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color w:val="auto"/>
                <w:sz w:val="24"/>
                <w:szCs w:val="24"/>
                <w:highlight w:val="none"/>
              </w:rPr>
              <w:t>小计</w:t>
            </w:r>
          </w:p>
        </w:tc>
        <w:tc>
          <w:tcPr>
            <w:tcW w:w="1345" w:type="dxa"/>
            <w:gridSpan w:val="4"/>
            <w:tcBorders>
              <w:tl2br w:val="nil"/>
              <w:tr2bl w:val="nil"/>
            </w:tcBorders>
            <w:noWrap w:val="0"/>
            <w:vAlign w:val="center"/>
          </w:tcPr>
          <w:p w14:paraId="7EAA7C26">
            <w:pPr>
              <w:adjustRightInd w:val="0"/>
              <w:snapToGrid w:val="0"/>
              <w:jc w:val="center"/>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color w:val="auto"/>
                <w:sz w:val="24"/>
                <w:szCs w:val="24"/>
                <w:highlight w:val="none"/>
              </w:rPr>
              <w:t>大小麦</w:t>
            </w:r>
          </w:p>
        </w:tc>
        <w:tc>
          <w:tcPr>
            <w:tcW w:w="1136" w:type="dxa"/>
            <w:gridSpan w:val="4"/>
            <w:tcBorders>
              <w:tl2br w:val="nil"/>
              <w:tr2bl w:val="nil"/>
            </w:tcBorders>
            <w:noWrap w:val="0"/>
            <w:vAlign w:val="center"/>
          </w:tcPr>
          <w:p w14:paraId="2354B798">
            <w:pPr>
              <w:adjustRightInd w:val="0"/>
              <w:snapToGrid w:val="0"/>
              <w:jc w:val="center"/>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color w:val="auto"/>
                <w:sz w:val="24"/>
                <w:szCs w:val="24"/>
                <w:highlight w:val="none"/>
              </w:rPr>
              <w:t>早稻</w:t>
            </w:r>
          </w:p>
        </w:tc>
        <w:tc>
          <w:tcPr>
            <w:tcW w:w="1811" w:type="dxa"/>
            <w:gridSpan w:val="6"/>
            <w:tcBorders>
              <w:tl2br w:val="nil"/>
              <w:tr2bl w:val="nil"/>
            </w:tcBorders>
            <w:noWrap w:val="0"/>
            <w:vAlign w:val="center"/>
          </w:tcPr>
          <w:p w14:paraId="365456A1">
            <w:pPr>
              <w:adjustRightInd w:val="0"/>
              <w:snapToGrid w:val="0"/>
              <w:jc w:val="center"/>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color w:val="auto"/>
                <w:sz w:val="24"/>
                <w:szCs w:val="24"/>
                <w:highlight w:val="none"/>
              </w:rPr>
              <w:t>连作晚稻</w:t>
            </w:r>
          </w:p>
        </w:tc>
        <w:tc>
          <w:tcPr>
            <w:tcW w:w="1680" w:type="dxa"/>
            <w:gridSpan w:val="5"/>
            <w:tcBorders>
              <w:tl2br w:val="nil"/>
              <w:tr2bl w:val="nil"/>
            </w:tcBorders>
            <w:noWrap w:val="0"/>
            <w:vAlign w:val="center"/>
          </w:tcPr>
          <w:p w14:paraId="235E871F">
            <w:pPr>
              <w:adjustRightInd w:val="0"/>
              <w:snapToGrid w:val="0"/>
              <w:jc w:val="center"/>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color w:val="auto"/>
                <w:sz w:val="24"/>
                <w:szCs w:val="24"/>
                <w:highlight w:val="none"/>
              </w:rPr>
              <w:t>单季晚稻</w:t>
            </w:r>
          </w:p>
        </w:tc>
        <w:tc>
          <w:tcPr>
            <w:tcW w:w="1572" w:type="dxa"/>
            <w:gridSpan w:val="4"/>
            <w:vMerge w:val="continue"/>
            <w:tcBorders>
              <w:tl2br w:val="nil"/>
              <w:tr2bl w:val="nil"/>
            </w:tcBorders>
            <w:noWrap w:val="0"/>
            <w:vAlign w:val="center"/>
          </w:tcPr>
          <w:p w14:paraId="10B76967">
            <w:pPr>
              <w:adjustRightInd w:val="0"/>
              <w:snapToGrid w:val="0"/>
              <w:jc w:val="center"/>
              <w:rPr>
                <w:rFonts w:hint="eastAsia" w:ascii="仿宋_GB2312" w:hAnsi="仿宋_GB2312" w:eastAsia="仿宋_GB2312" w:cs="仿宋_GB2312"/>
                <w:b/>
                <w:color w:val="auto"/>
                <w:sz w:val="24"/>
                <w:szCs w:val="24"/>
                <w:highlight w:val="none"/>
              </w:rPr>
            </w:pPr>
          </w:p>
        </w:tc>
      </w:tr>
      <w:tr w14:paraId="4AF43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914" w:type="dxa"/>
            <w:vMerge w:val="continue"/>
            <w:tcBorders>
              <w:tl2br w:val="nil"/>
              <w:tr2bl w:val="nil"/>
            </w:tcBorders>
            <w:noWrap w:val="0"/>
            <w:vAlign w:val="center"/>
          </w:tcPr>
          <w:p w14:paraId="0CF6578D">
            <w:pPr>
              <w:adjustRightInd w:val="0"/>
              <w:snapToGrid w:val="0"/>
              <w:rPr>
                <w:rFonts w:hint="eastAsia" w:ascii="仿宋_GB2312" w:hAnsi="仿宋_GB2312" w:eastAsia="仿宋_GB2312" w:cs="仿宋_GB2312"/>
                <w:color w:val="auto"/>
                <w:sz w:val="24"/>
                <w:szCs w:val="24"/>
                <w:highlight w:val="none"/>
                <w:u w:val="single"/>
              </w:rPr>
            </w:pPr>
          </w:p>
        </w:tc>
        <w:tc>
          <w:tcPr>
            <w:tcW w:w="1615" w:type="dxa"/>
            <w:tcBorders>
              <w:tl2br w:val="nil"/>
              <w:tr2bl w:val="nil"/>
            </w:tcBorders>
            <w:noWrap w:val="0"/>
            <w:vAlign w:val="center"/>
          </w:tcPr>
          <w:p w14:paraId="2E3248F8">
            <w:pPr>
              <w:adjustRightInd w:val="0"/>
              <w:snapToGrid w:val="0"/>
              <w:rPr>
                <w:rFonts w:hint="eastAsia" w:ascii="仿宋_GB2312" w:hAnsi="仿宋_GB2312" w:eastAsia="仿宋_GB2312" w:cs="仿宋_GB2312"/>
                <w:b/>
                <w:color w:val="auto"/>
                <w:sz w:val="24"/>
                <w:szCs w:val="24"/>
                <w:highlight w:val="none"/>
              </w:rPr>
            </w:pPr>
          </w:p>
        </w:tc>
        <w:tc>
          <w:tcPr>
            <w:tcW w:w="1345" w:type="dxa"/>
            <w:gridSpan w:val="4"/>
            <w:tcBorders>
              <w:tl2br w:val="nil"/>
              <w:tr2bl w:val="nil"/>
            </w:tcBorders>
            <w:noWrap w:val="0"/>
            <w:vAlign w:val="center"/>
          </w:tcPr>
          <w:p w14:paraId="6726840C">
            <w:pPr>
              <w:adjustRightInd w:val="0"/>
              <w:snapToGrid w:val="0"/>
              <w:rPr>
                <w:rFonts w:hint="eastAsia" w:ascii="仿宋_GB2312" w:hAnsi="仿宋_GB2312" w:eastAsia="仿宋_GB2312" w:cs="仿宋_GB2312"/>
                <w:b/>
                <w:color w:val="auto"/>
                <w:sz w:val="24"/>
                <w:szCs w:val="24"/>
                <w:highlight w:val="none"/>
              </w:rPr>
            </w:pPr>
          </w:p>
        </w:tc>
        <w:tc>
          <w:tcPr>
            <w:tcW w:w="1136" w:type="dxa"/>
            <w:gridSpan w:val="4"/>
            <w:tcBorders>
              <w:tl2br w:val="nil"/>
              <w:tr2bl w:val="nil"/>
            </w:tcBorders>
            <w:noWrap w:val="0"/>
            <w:vAlign w:val="center"/>
          </w:tcPr>
          <w:p w14:paraId="6A9244D7">
            <w:pPr>
              <w:adjustRightInd w:val="0"/>
              <w:snapToGrid w:val="0"/>
              <w:rPr>
                <w:rFonts w:hint="eastAsia" w:ascii="仿宋_GB2312" w:hAnsi="仿宋_GB2312" w:eastAsia="仿宋_GB2312" w:cs="仿宋_GB2312"/>
                <w:b/>
                <w:color w:val="auto"/>
                <w:sz w:val="24"/>
                <w:szCs w:val="24"/>
                <w:highlight w:val="none"/>
              </w:rPr>
            </w:pPr>
          </w:p>
        </w:tc>
        <w:tc>
          <w:tcPr>
            <w:tcW w:w="1811" w:type="dxa"/>
            <w:gridSpan w:val="6"/>
            <w:tcBorders>
              <w:tl2br w:val="nil"/>
              <w:tr2bl w:val="nil"/>
            </w:tcBorders>
            <w:noWrap w:val="0"/>
            <w:vAlign w:val="center"/>
          </w:tcPr>
          <w:p w14:paraId="57CA28A0">
            <w:pPr>
              <w:adjustRightInd w:val="0"/>
              <w:snapToGrid w:val="0"/>
              <w:rPr>
                <w:rFonts w:hint="eastAsia" w:ascii="仿宋_GB2312" w:hAnsi="仿宋_GB2312" w:eastAsia="仿宋_GB2312" w:cs="仿宋_GB2312"/>
                <w:b/>
                <w:color w:val="auto"/>
                <w:sz w:val="24"/>
                <w:szCs w:val="24"/>
                <w:highlight w:val="none"/>
              </w:rPr>
            </w:pPr>
          </w:p>
        </w:tc>
        <w:tc>
          <w:tcPr>
            <w:tcW w:w="1680" w:type="dxa"/>
            <w:gridSpan w:val="5"/>
            <w:tcBorders>
              <w:tl2br w:val="nil"/>
              <w:tr2bl w:val="nil"/>
            </w:tcBorders>
            <w:noWrap w:val="0"/>
            <w:vAlign w:val="center"/>
          </w:tcPr>
          <w:p w14:paraId="20841E71">
            <w:pPr>
              <w:adjustRightInd w:val="0"/>
              <w:snapToGrid w:val="0"/>
              <w:rPr>
                <w:rFonts w:hint="eastAsia" w:ascii="仿宋_GB2312" w:hAnsi="仿宋_GB2312" w:eastAsia="仿宋_GB2312" w:cs="仿宋_GB2312"/>
                <w:b/>
                <w:color w:val="auto"/>
                <w:sz w:val="24"/>
                <w:szCs w:val="24"/>
                <w:highlight w:val="none"/>
              </w:rPr>
            </w:pPr>
          </w:p>
        </w:tc>
        <w:tc>
          <w:tcPr>
            <w:tcW w:w="1572" w:type="dxa"/>
            <w:gridSpan w:val="4"/>
            <w:tcBorders>
              <w:tl2br w:val="nil"/>
              <w:tr2bl w:val="nil"/>
            </w:tcBorders>
            <w:noWrap w:val="0"/>
            <w:vAlign w:val="center"/>
          </w:tcPr>
          <w:p w14:paraId="1C855A81">
            <w:pPr>
              <w:adjustRightInd w:val="0"/>
              <w:snapToGrid w:val="0"/>
              <w:rPr>
                <w:rFonts w:hint="eastAsia" w:ascii="仿宋_GB2312" w:hAnsi="仿宋_GB2312" w:eastAsia="仿宋_GB2312" w:cs="仿宋_GB2312"/>
                <w:b/>
                <w:color w:val="auto"/>
                <w:sz w:val="24"/>
                <w:szCs w:val="24"/>
                <w:highlight w:val="none"/>
              </w:rPr>
            </w:pPr>
          </w:p>
        </w:tc>
      </w:tr>
      <w:tr w14:paraId="78903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jc w:val="center"/>
        </w:trPr>
        <w:tc>
          <w:tcPr>
            <w:tcW w:w="2529" w:type="dxa"/>
            <w:gridSpan w:val="2"/>
            <w:tcBorders>
              <w:tl2br w:val="nil"/>
              <w:tr2bl w:val="nil"/>
            </w:tcBorders>
            <w:noWrap w:val="0"/>
            <w:vAlign w:val="center"/>
          </w:tcPr>
          <w:p w14:paraId="7BBDFE20">
            <w:pPr>
              <w:adjustRightInd w:val="0"/>
              <w:snapToGrid w:val="0"/>
              <w:jc w:val="center"/>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color w:val="auto"/>
                <w:sz w:val="24"/>
                <w:szCs w:val="24"/>
                <w:highlight w:val="none"/>
              </w:rPr>
              <w:t>农作物秸秆</w:t>
            </w:r>
            <w:r>
              <w:rPr>
                <w:rFonts w:hint="eastAsia" w:ascii="仿宋_GB2312" w:hAnsi="仿宋_GB2312" w:eastAsia="仿宋_GB2312" w:cs="仿宋_GB2312"/>
                <w:color w:val="auto"/>
                <w:sz w:val="24"/>
                <w:szCs w:val="24"/>
                <w:highlight w:val="none"/>
                <w:lang w:eastAsia="zh-CN"/>
              </w:rPr>
              <w:t>处置</w:t>
            </w:r>
            <w:r>
              <w:rPr>
                <w:rFonts w:hint="eastAsia" w:ascii="仿宋_GB2312" w:hAnsi="仿宋_GB2312" w:eastAsia="仿宋_GB2312" w:cs="仿宋_GB2312"/>
                <w:color w:val="auto"/>
                <w:sz w:val="24"/>
                <w:szCs w:val="24"/>
                <w:highlight w:val="none"/>
              </w:rPr>
              <w:t>方式</w:t>
            </w:r>
          </w:p>
        </w:tc>
        <w:tc>
          <w:tcPr>
            <w:tcW w:w="7544" w:type="dxa"/>
            <w:gridSpan w:val="23"/>
            <w:tcBorders>
              <w:tl2br w:val="nil"/>
              <w:tr2bl w:val="nil"/>
            </w:tcBorders>
            <w:noWrap w:val="0"/>
            <w:vAlign w:val="center"/>
          </w:tcPr>
          <w:p w14:paraId="687A74EE">
            <w:pPr>
              <w:adjustRightInd w:val="0"/>
              <w:snapToGrid w:val="0"/>
              <w:rPr>
                <w:rFonts w:hint="eastAsia" w:ascii="仿宋_GB2312" w:hAnsi="仿宋_GB2312" w:eastAsia="仿宋_GB2312" w:cs="仿宋_GB2312"/>
                <w:b/>
                <w:color w:val="auto"/>
                <w:sz w:val="24"/>
                <w:szCs w:val="24"/>
                <w:highlight w:val="none"/>
              </w:rPr>
            </w:pPr>
          </w:p>
        </w:tc>
      </w:tr>
      <w:tr w14:paraId="19CC2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6" w:hRule="atLeast"/>
          <w:jc w:val="center"/>
        </w:trPr>
        <w:tc>
          <w:tcPr>
            <w:tcW w:w="10073" w:type="dxa"/>
            <w:gridSpan w:val="25"/>
            <w:tcBorders>
              <w:tl2br w:val="nil"/>
              <w:tr2bl w:val="nil"/>
            </w:tcBorders>
            <w:noWrap w:val="0"/>
            <w:vAlign w:val="center"/>
          </w:tcPr>
          <w:p w14:paraId="4C9C13D5">
            <w:pPr>
              <w:adjustRightInd w:val="0"/>
              <w:snapToGrid w:val="0"/>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真实性承诺：</w:t>
            </w:r>
          </w:p>
          <w:p w14:paraId="1FFB6A26">
            <w:pPr>
              <w:adjustRightInd w:val="0"/>
              <w:snapToGrid w:val="0"/>
              <w:ind w:firstLine="600"/>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本人慎重承诺上述申报内容真实合规，数据正确，若弄虚作假，自愿放弃当年农业补贴，并承担法律责任。</w:t>
            </w:r>
          </w:p>
          <w:p w14:paraId="2D59AD85">
            <w:pPr>
              <w:jc w:val="center"/>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 xml:space="preserve">　　　　　　　　　　　承诺人：　　　　　　　（签章）                                          </w:t>
            </w:r>
          </w:p>
          <w:p w14:paraId="7D1BC305">
            <w:pPr>
              <w:adjustRightInd w:val="0"/>
              <w:snapToGrid w:val="0"/>
              <w:ind w:firstLine="600"/>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 xml:space="preserve">                                                   </w:t>
            </w:r>
            <w:r>
              <w:rPr>
                <w:rFonts w:hint="eastAsia" w:ascii="仿宋_GB2312" w:hAnsi="仿宋_GB2312" w:eastAsia="仿宋_GB2312" w:cs="仿宋_GB2312"/>
                <w:color w:val="auto"/>
                <w:sz w:val="24"/>
                <w:szCs w:val="24"/>
                <w:highlight w:val="none"/>
              </w:rPr>
              <w:t>年　　月　　日</w:t>
            </w:r>
          </w:p>
        </w:tc>
      </w:tr>
      <w:tr w14:paraId="68903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6" w:hRule="atLeast"/>
          <w:jc w:val="center"/>
        </w:trPr>
        <w:tc>
          <w:tcPr>
            <w:tcW w:w="4294" w:type="dxa"/>
            <w:gridSpan w:val="8"/>
            <w:tcBorders>
              <w:tl2br w:val="nil"/>
              <w:tr2bl w:val="nil"/>
            </w:tcBorders>
            <w:noWrap w:val="0"/>
            <w:vAlign w:val="center"/>
          </w:tcPr>
          <w:p w14:paraId="525F9A94">
            <w:pP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村委会审核意见：</w:t>
            </w:r>
          </w:p>
          <w:p w14:paraId="26847C56">
            <w:pP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 xml:space="preserve">    经核</w:t>
            </w:r>
            <w:r>
              <w:rPr>
                <w:rFonts w:hint="eastAsia" w:ascii="仿宋_GB2312" w:hAnsi="仿宋_GB2312" w:eastAsia="仿宋_GB2312" w:cs="仿宋_GB2312"/>
                <w:color w:val="auto"/>
                <w:sz w:val="24"/>
                <w:szCs w:val="24"/>
                <w:highlight w:val="none"/>
                <w:lang w:eastAsia="zh-CN"/>
              </w:rPr>
              <w:t>实</w:t>
            </w:r>
            <w:r>
              <w:rPr>
                <w:rFonts w:hint="eastAsia" w:ascii="仿宋_GB2312" w:hAnsi="仿宋_GB2312" w:eastAsia="仿宋_GB2312" w:cs="仿宋_GB2312"/>
                <w:color w:val="auto"/>
                <w:sz w:val="24"/>
                <w:szCs w:val="24"/>
                <w:highlight w:val="none"/>
              </w:rPr>
              <w:t>：小麦面积</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亩，早稻面积</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亩，连作晚稻</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亩，单季晚稻</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w:t>
            </w:r>
          </w:p>
          <w:p w14:paraId="390244AE">
            <w:pPr>
              <w:rPr>
                <w:rFonts w:hint="eastAsia" w:ascii="仿宋_GB2312" w:hAnsi="仿宋_GB2312" w:eastAsia="仿宋_GB2312" w:cs="仿宋_GB2312"/>
                <w:color w:val="auto"/>
                <w:sz w:val="24"/>
                <w:szCs w:val="24"/>
                <w:highlight w:val="none"/>
              </w:rPr>
            </w:pPr>
          </w:p>
          <w:p w14:paraId="6299D9CB">
            <w:pP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负责人（签字）：</w:t>
            </w:r>
          </w:p>
          <w:p w14:paraId="69604123">
            <w:pPr>
              <w:ind w:firstLine="720" w:firstLineChars="30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（盖章）       年   月    日</w:t>
            </w:r>
          </w:p>
          <w:p w14:paraId="418AC7B0">
            <w:pPr>
              <w:ind w:firstLine="6240" w:firstLineChars="2600"/>
              <w:rPr>
                <w:rFonts w:hint="eastAsia" w:ascii="仿宋_GB2312" w:hAnsi="仿宋_GB2312" w:eastAsia="仿宋_GB2312" w:cs="仿宋_GB2312"/>
                <w:color w:val="auto"/>
                <w:sz w:val="24"/>
                <w:szCs w:val="24"/>
                <w:highlight w:val="none"/>
              </w:rPr>
            </w:pPr>
          </w:p>
        </w:tc>
        <w:tc>
          <w:tcPr>
            <w:tcW w:w="5779" w:type="dxa"/>
            <w:gridSpan w:val="17"/>
            <w:tcBorders>
              <w:tl2br w:val="nil"/>
              <w:tr2bl w:val="nil"/>
            </w:tcBorders>
            <w:noWrap w:val="0"/>
            <w:vAlign w:val="center"/>
          </w:tcPr>
          <w:p w14:paraId="60581EAC">
            <w:pP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镇乡（街道）审核意见：</w:t>
            </w:r>
          </w:p>
          <w:p w14:paraId="080ABC2D">
            <w:pP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 xml:space="preserve">    经核定：小麦面积</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亩，早稻面积</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亩，连作晚稻</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u w:val="single"/>
                <w:lang w:val="en-US" w:eastAsia="zh-CN"/>
              </w:rPr>
              <w:t xml:space="preserve">   </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亩，单季晚稻</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w:t>
            </w:r>
          </w:p>
          <w:p w14:paraId="0879B4D0">
            <w:pPr>
              <w:rPr>
                <w:rFonts w:hint="eastAsia" w:ascii="仿宋_GB2312" w:hAnsi="仿宋_GB2312" w:eastAsia="仿宋_GB2312" w:cs="仿宋_GB2312"/>
                <w:color w:val="auto"/>
                <w:sz w:val="24"/>
                <w:szCs w:val="24"/>
                <w:highlight w:val="none"/>
              </w:rPr>
            </w:pPr>
          </w:p>
          <w:p w14:paraId="34107BA9">
            <w:pP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 xml:space="preserve">业务负责人（签字）：        </w:t>
            </w:r>
          </w:p>
          <w:p w14:paraId="42FC8ABB">
            <w:pP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pacing w:val="34"/>
                <w:sz w:val="24"/>
                <w:szCs w:val="24"/>
                <w:highlight w:val="none"/>
              </w:rPr>
              <w:t>分管领导</w:t>
            </w:r>
            <w:r>
              <w:rPr>
                <w:rFonts w:hint="eastAsia" w:ascii="仿宋_GB2312" w:hAnsi="仿宋_GB2312" w:eastAsia="仿宋_GB2312" w:cs="仿宋_GB2312"/>
                <w:color w:val="auto"/>
                <w:sz w:val="24"/>
                <w:szCs w:val="24"/>
                <w:highlight w:val="none"/>
              </w:rPr>
              <w:t>（签字）：</w:t>
            </w:r>
          </w:p>
          <w:p w14:paraId="75222528">
            <w:pP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 xml:space="preserve">          （盖章）            年     月     日</w:t>
            </w:r>
          </w:p>
        </w:tc>
      </w:tr>
    </w:tbl>
    <w:p w14:paraId="1834BB4E">
      <w:pPr>
        <w:pStyle w:val="6"/>
        <w:spacing w:line="540" w:lineRule="exact"/>
        <w:ind w:left="0" w:leftChars="0" w:firstLine="0" w:firstLine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pacing w:val="-4"/>
          <w:w w:val="80"/>
          <w:sz w:val="32"/>
          <w:szCs w:val="32"/>
          <w:highlight w:val="none"/>
        </w:rPr>
        <w:t>备注：此表按季申报，最迟在8月30日前申报</w:t>
      </w:r>
      <w:r>
        <w:rPr>
          <w:rFonts w:hint="eastAsia" w:ascii="仿宋_GB2312" w:hAnsi="仿宋_GB2312" w:eastAsia="仿宋_GB2312" w:cs="仿宋_GB2312"/>
          <w:color w:val="auto"/>
          <w:w w:val="80"/>
          <w:sz w:val="32"/>
          <w:szCs w:val="32"/>
          <w:highlight w:val="none"/>
        </w:rPr>
        <w:t>。</w:t>
      </w:r>
    </w:p>
    <w:p w14:paraId="08891A6F">
      <w:pPr>
        <w:widowControl/>
        <w:spacing w:line="540" w:lineRule="exact"/>
        <w:rPr>
          <w:rFonts w:hint="eastAsia" w:ascii="仿宋_GB2312" w:hAnsi="仿宋_GB2312" w:eastAsia="仿宋_GB2312" w:cs="仿宋_GB2312"/>
          <w:color w:val="auto"/>
          <w:kern w:val="0"/>
          <w:sz w:val="32"/>
          <w:szCs w:val="32"/>
          <w:highlight w:val="none"/>
          <w:shd w:val="clear" w:color="auto" w:fill="FFFFFF"/>
        </w:rPr>
      </w:pPr>
      <w:r>
        <w:rPr>
          <w:rFonts w:hint="eastAsia" w:ascii="仿宋_GB2312" w:hAnsi="仿宋_GB2312" w:eastAsia="仿宋_GB2312" w:cs="仿宋_GB2312"/>
          <w:color w:val="auto"/>
          <w:kern w:val="0"/>
          <w:sz w:val="32"/>
          <w:szCs w:val="32"/>
          <w:highlight w:val="none"/>
          <w:shd w:val="clear" w:color="auto" w:fill="FFFFFF"/>
        </w:rPr>
        <w:t>附件2</w:t>
      </w:r>
    </w:p>
    <w:p w14:paraId="0B92FDF5">
      <w:pPr>
        <w:widowControl/>
        <w:spacing w:before="63" w:beforeLines="20" w:after="63" w:afterLines="20" w:line="540" w:lineRule="exact"/>
        <w:jc w:val="center"/>
        <w:rPr>
          <w:rFonts w:hint="eastAsia" w:ascii="方正小标宋简体" w:hAnsi="方正小标宋简体" w:eastAsia="方正小标宋简体" w:cs="方正小标宋简体"/>
          <w:bCs/>
          <w:color w:val="auto"/>
          <w:sz w:val="36"/>
          <w:szCs w:val="36"/>
          <w:highlight w:val="none"/>
        </w:rPr>
      </w:pPr>
      <w:r>
        <w:rPr>
          <w:rFonts w:hint="eastAsia" w:ascii="方正小标宋简体" w:hAnsi="方正小标宋简体" w:eastAsia="方正小标宋简体" w:cs="方正小标宋简体"/>
          <w:bCs/>
          <w:color w:val="auto"/>
          <w:sz w:val="36"/>
          <w:szCs w:val="36"/>
          <w:highlight w:val="none"/>
        </w:rPr>
        <w:t>诸暨市202</w:t>
      </w:r>
      <w:r>
        <w:rPr>
          <w:rFonts w:hint="eastAsia" w:ascii="方正小标宋简体" w:hAnsi="方正小标宋简体" w:eastAsia="方正小标宋简体" w:cs="方正小标宋简体"/>
          <w:bCs/>
          <w:color w:val="auto"/>
          <w:sz w:val="36"/>
          <w:szCs w:val="36"/>
          <w:highlight w:val="none"/>
          <w:u w:val="single"/>
        </w:rPr>
        <w:t xml:space="preserve">  </w:t>
      </w:r>
      <w:r>
        <w:rPr>
          <w:rFonts w:hint="eastAsia" w:ascii="方正小标宋简体" w:hAnsi="方正小标宋简体" w:eastAsia="方正小标宋简体" w:cs="方正小标宋简体"/>
          <w:bCs/>
          <w:color w:val="auto"/>
          <w:sz w:val="36"/>
          <w:szCs w:val="36"/>
          <w:highlight w:val="none"/>
        </w:rPr>
        <w:t>年旱粮</w:t>
      </w:r>
      <w:r>
        <w:rPr>
          <w:rFonts w:hint="eastAsia" w:ascii="方正小标宋简体" w:hAnsi="方正小标宋简体" w:eastAsia="方正小标宋简体" w:cs="方正小标宋简体"/>
          <w:bCs/>
          <w:color w:val="auto"/>
          <w:sz w:val="36"/>
          <w:szCs w:val="36"/>
          <w:highlight w:val="none"/>
          <w:lang w:eastAsia="zh-CN"/>
        </w:rPr>
        <w:t>规模</w:t>
      </w:r>
      <w:r>
        <w:rPr>
          <w:rFonts w:hint="eastAsia" w:ascii="方正小标宋简体" w:hAnsi="方正小标宋简体" w:eastAsia="方正小标宋简体" w:cs="方正小标宋简体"/>
          <w:bCs/>
          <w:color w:val="auto"/>
          <w:sz w:val="36"/>
          <w:szCs w:val="36"/>
          <w:highlight w:val="none"/>
        </w:rPr>
        <w:t>种植补贴申报表</w:t>
      </w:r>
    </w:p>
    <w:tbl>
      <w:tblPr>
        <w:tblStyle w:val="8"/>
        <w:tblW w:w="1014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9"/>
        <w:gridCol w:w="1010"/>
        <w:gridCol w:w="600"/>
        <w:gridCol w:w="251"/>
        <w:gridCol w:w="168"/>
        <w:gridCol w:w="419"/>
        <w:gridCol w:w="419"/>
        <w:gridCol w:w="128"/>
        <w:gridCol w:w="291"/>
        <w:gridCol w:w="134"/>
        <w:gridCol w:w="285"/>
        <w:gridCol w:w="282"/>
        <w:gridCol w:w="111"/>
        <w:gridCol w:w="26"/>
        <w:gridCol w:w="419"/>
        <w:gridCol w:w="419"/>
        <w:gridCol w:w="159"/>
        <w:gridCol w:w="262"/>
        <w:gridCol w:w="453"/>
        <w:gridCol w:w="385"/>
        <w:gridCol w:w="317"/>
        <w:gridCol w:w="102"/>
        <w:gridCol w:w="419"/>
        <w:gridCol w:w="419"/>
        <w:gridCol w:w="57"/>
        <w:gridCol w:w="362"/>
        <w:gridCol w:w="419"/>
        <w:gridCol w:w="419"/>
        <w:gridCol w:w="504"/>
      </w:tblGrid>
      <w:tr w14:paraId="790708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6" w:hRule="atLeast"/>
          <w:jc w:val="center"/>
        </w:trPr>
        <w:tc>
          <w:tcPr>
            <w:tcW w:w="909" w:type="dxa"/>
            <w:vMerge w:val="restart"/>
            <w:tcBorders>
              <w:tl2br w:val="nil"/>
              <w:tr2bl w:val="nil"/>
            </w:tcBorders>
            <w:noWrap w:val="0"/>
            <w:vAlign w:val="center"/>
          </w:tcPr>
          <w:p w14:paraId="110380BB">
            <w:pPr>
              <w:widowControl/>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规模种植主体基本情况</w:t>
            </w:r>
          </w:p>
        </w:tc>
        <w:tc>
          <w:tcPr>
            <w:tcW w:w="1610" w:type="dxa"/>
            <w:gridSpan w:val="2"/>
            <w:tcBorders>
              <w:tl2br w:val="nil"/>
              <w:tr2bl w:val="nil"/>
            </w:tcBorders>
            <w:noWrap w:val="0"/>
            <w:vAlign w:val="center"/>
          </w:tcPr>
          <w:p w14:paraId="1C5493B5">
            <w:pPr>
              <w:widowControl/>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姓名/单位</w:t>
            </w:r>
          </w:p>
        </w:tc>
        <w:tc>
          <w:tcPr>
            <w:tcW w:w="7629" w:type="dxa"/>
            <w:gridSpan w:val="26"/>
            <w:tcBorders>
              <w:tl2br w:val="nil"/>
              <w:tr2bl w:val="nil"/>
            </w:tcBorders>
            <w:noWrap w:val="0"/>
            <w:vAlign w:val="center"/>
          </w:tcPr>
          <w:p w14:paraId="62959A68">
            <w:pPr>
              <w:widowControl/>
              <w:jc w:val="center"/>
              <w:rPr>
                <w:rFonts w:hint="eastAsia" w:ascii="仿宋_GB2312" w:hAnsi="仿宋_GB2312" w:eastAsia="仿宋_GB2312" w:cs="仿宋_GB2312"/>
                <w:color w:val="auto"/>
                <w:kern w:val="0"/>
                <w:sz w:val="24"/>
                <w:szCs w:val="24"/>
                <w:highlight w:val="none"/>
              </w:rPr>
            </w:pPr>
          </w:p>
        </w:tc>
      </w:tr>
      <w:tr w14:paraId="721CAC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3" w:hRule="atLeast"/>
          <w:jc w:val="center"/>
        </w:trPr>
        <w:tc>
          <w:tcPr>
            <w:tcW w:w="909" w:type="dxa"/>
            <w:vMerge w:val="continue"/>
            <w:tcBorders>
              <w:tl2br w:val="nil"/>
              <w:tr2bl w:val="nil"/>
            </w:tcBorders>
            <w:noWrap w:val="0"/>
            <w:vAlign w:val="center"/>
          </w:tcPr>
          <w:p w14:paraId="2DEB73C7">
            <w:pPr>
              <w:widowControl/>
              <w:jc w:val="left"/>
              <w:rPr>
                <w:rFonts w:hint="eastAsia" w:ascii="仿宋_GB2312" w:hAnsi="仿宋_GB2312" w:eastAsia="仿宋_GB2312" w:cs="仿宋_GB2312"/>
                <w:color w:val="auto"/>
                <w:kern w:val="0"/>
                <w:sz w:val="24"/>
                <w:szCs w:val="24"/>
                <w:highlight w:val="none"/>
              </w:rPr>
            </w:pPr>
          </w:p>
        </w:tc>
        <w:tc>
          <w:tcPr>
            <w:tcW w:w="1610" w:type="dxa"/>
            <w:gridSpan w:val="2"/>
            <w:tcBorders>
              <w:tl2br w:val="nil"/>
              <w:tr2bl w:val="nil"/>
            </w:tcBorders>
            <w:noWrap w:val="0"/>
            <w:vAlign w:val="center"/>
          </w:tcPr>
          <w:p w14:paraId="394A78E3">
            <w:pPr>
              <w:widowControl/>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地址</w:t>
            </w:r>
          </w:p>
        </w:tc>
        <w:tc>
          <w:tcPr>
            <w:tcW w:w="2095" w:type="dxa"/>
            <w:gridSpan w:val="8"/>
            <w:tcBorders>
              <w:tl2br w:val="nil"/>
              <w:tr2bl w:val="nil"/>
            </w:tcBorders>
            <w:noWrap w:val="0"/>
            <w:vAlign w:val="center"/>
          </w:tcPr>
          <w:p w14:paraId="7D225340">
            <w:pPr>
              <w:widowControl/>
              <w:rPr>
                <w:rFonts w:hint="eastAsia" w:ascii="仿宋_GB2312" w:hAnsi="仿宋_GB2312" w:eastAsia="仿宋_GB2312" w:cs="仿宋_GB2312"/>
                <w:color w:val="auto"/>
                <w:kern w:val="0"/>
                <w:sz w:val="24"/>
                <w:szCs w:val="24"/>
                <w:highlight w:val="none"/>
              </w:rPr>
            </w:pPr>
          </w:p>
        </w:tc>
        <w:tc>
          <w:tcPr>
            <w:tcW w:w="2131" w:type="dxa"/>
            <w:gridSpan w:val="8"/>
            <w:tcBorders>
              <w:tl2br w:val="nil"/>
              <w:tr2bl w:val="nil"/>
            </w:tcBorders>
            <w:noWrap w:val="0"/>
            <w:vAlign w:val="center"/>
          </w:tcPr>
          <w:p w14:paraId="74BC457D">
            <w:pPr>
              <w:widowControl/>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联系电话</w:t>
            </w:r>
          </w:p>
        </w:tc>
        <w:tc>
          <w:tcPr>
            <w:tcW w:w="3403" w:type="dxa"/>
            <w:gridSpan w:val="10"/>
            <w:tcBorders>
              <w:tl2br w:val="nil"/>
              <w:tr2bl w:val="nil"/>
            </w:tcBorders>
            <w:noWrap w:val="0"/>
            <w:vAlign w:val="center"/>
          </w:tcPr>
          <w:p w14:paraId="1584D8FD">
            <w:pPr>
              <w:widowControl/>
              <w:jc w:val="center"/>
              <w:rPr>
                <w:rFonts w:hint="eastAsia" w:ascii="仿宋_GB2312" w:hAnsi="仿宋_GB2312" w:eastAsia="仿宋_GB2312" w:cs="仿宋_GB2312"/>
                <w:color w:val="auto"/>
                <w:kern w:val="0"/>
                <w:sz w:val="24"/>
                <w:szCs w:val="24"/>
                <w:highlight w:val="none"/>
              </w:rPr>
            </w:pPr>
          </w:p>
        </w:tc>
      </w:tr>
      <w:tr w14:paraId="6F205D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3" w:hRule="atLeast"/>
          <w:jc w:val="center"/>
        </w:trPr>
        <w:tc>
          <w:tcPr>
            <w:tcW w:w="909" w:type="dxa"/>
            <w:vMerge w:val="continue"/>
            <w:tcBorders>
              <w:tl2br w:val="nil"/>
              <w:tr2bl w:val="nil"/>
            </w:tcBorders>
            <w:noWrap w:val="0"/>
            <w:vAlign w:val="center"/>
          </w:tcPr>
          <w:p w14:paraId="2CAE10B3">
            <w:pPr>
              <w:widowControl/>
              <w:jc w:val="left"/>
              <w:rPr>
                <w:rFonts w:hint="eastAsia" w:ascii="仿宋_GB2312" w:hAnsi="仿宋_GB2312" w:eastAsia="仿宋_GB2312" w:cs="仿宋_GB2312"/>
                <w:color w:val="auto"/>
                <w:kern w:val="0"/>
                <w:sz w:val="24"/>
                <w:szCs w:val="24"/>
                <w:highlight w:val="none"/>
              </w:rPr>
            </w:pPr>
          </w:p>
        </w:tc>
        <w:tc>
          <w:tcPr>
            <w:tcW w:w="1610" w:type="dxa"/>
            <w:gridSpan w:val="2"/>
            <w:tcBorders>
              <w:tl2br w:val="nil"/>
              <w:tr2bl w:val="nil"/>
            </w:tcBorders>
            <w:noWrap w:val="0"/>
            <w:vAlign w:val="center"/>
          </w:tcPr>
          <w:p w14:paraId="3A625458">
            <w:pPr>
              <w:widowControl/>
              <w:jc w:val="center"/>
              <w:rPr>
                <w:rFonts w:hint="eastAsia" w:ascii="仿宋_GB2312" w:hAnsi="仿宋_GB2312" w:eastAsia="仿宋_GB2312" w:cs="仿宋_GB2312"/>
                <w:color w:val="auto"/>
                <w:kern w:val="0"/>
                <w:sz w:val="24"/>
                <w:szCs w:val="24"/>
                <w:highlight w:val="none"/>
                <w:lang w:eastAsia="zh-CN"/>
              </w:rPr>
            </w:pPr>
            <w:r>
              <w:rPr>
                <w:rFonts w:hint="eastAsia" w:ascii="仿宋_GB2312" w:hAnsi="仿宋_GB2312" w:eastAsia="仿宋_GB2312" w:cs="仿宋_GB2312"/>
                <w:color w:val="auto"/>
                <w:kern w:val="0"/>
                <w:sz w:val="24"/>
                <w:szCs w:val="24"/>
                <w:highlight w:val="none"/>
              </w:rPr>
              <w:t>身份证号/</w:t>
            </w:r>
            <w:r>
              <w:rPr>
                <w:rFonts w:hint="eastAsia" w:ascii="仿宋_GB2312" w:hAnsi="仿宋_GB2312" w:eastAsia="仿宋_GB2312" w:cs="仿宋_GB2312"/>
                <w:color w:val="auto"/>
                <w:kern w:val="0"/>
                <w:sz w:val="24"/>
                <w:szCs w:val="24"/>
                <w:highlight w:val="none"/>
                <w:lang w:eastAsia="zh-CN"/>
              </w:rPr>
              <w:t>单位银行账号</w:t>
            </w:r>
          </w:p>
        </w:tc>
        <w:tc>
          <w:tcPr>
            <w:tcW w:w="419" w:type="dxa"/>
            <w:gridSpan w:val="2"/>
            <w:tcBorders>
              <w:tl2br w:val="nil"/>
              <w:tr2bl w:val="nil"/>
            </w:tcBorders>
            <w:noWrap w:val="0"/>
            <w:vAlign w:val="center"/>
          </w:tcPr>
          <w:p w14:paraId="6956964F">
            <w:pPr>
              <w:widowControl/>
              <w:jc w:val="center"/>
              <w:rPr>
                <w:rFonts w:hint="eastAsia" w:ascii="仿宋_GB2312" w:hAnsi="仿宋_GB2312" w:eastAsia="仿宋_GB2312" w:cs="仿宋_GB2312"/>
                <w:color w:val="auto"/>
                <w:kern w:val="0"/>
                <w:sz w:val="24"/>
                <w:szCs w:val="24"/>
                <w:highlight w:val="none"/>
              </w:rPr>
            </w:pPr>
          </w:p>
        </w:tc>
        <w:tc>
          <w:tcPr>
            <w:tcW w:w="419" w:type="dxa"/>
            <w:tcBorders>
              <w:tl2br w:val="nil"/>
              <w:tr2bl w:val="nil"/>
            </w:tcBorders>
            <w:noWrap w:val="0"/>
            <w:vAlign w:val="center"/>
          </w:tcPr>
          <w:p w14:paraId="7F719FEB">
            <w:pPr>
              <w:widowControl/>
              <w:jc w:val="center"/>
              <w:rPr>
                <w:rFonts w:hint="eastAsia" w:ascii="仿宋_GB2312" w:hAnsi="仿宋_GB2312" w:eastAsia="仿宋_GB2312" w:cs="仿宋_GB2312"/>
                <w:color w:val="auto"/>
                <w:kern w:val="0"/>
                <w:sz w:val="24"/>
                <w:szCs w:val="24"/>
                <w:highlight w:val="none"/>
              </w:rPr>
            </w:pPr>
          </w:p>
        </w:tc>
        <w:tc>
          <w:tcPr>
            <w:tcW w:w="419" w:type="dxa"/>
            <w:tcBorders>
              <w:tl2br w:val="nil"/>
              <w:tr2bl w:val="nil"/>
            </w:tcBorders>
            <w:noWrap w:val="0"/>
            <w:vAlign w:val="center"/>
          </w:tcPr>
          <w:p w14:paraId="632CA5B7">
            <w:pPr>
              <w:widowControl/>
              <w:jc w:val="center"/>
              <w:rPr>
                <w:rFonts w:hint="eastAsia" w:ascii="仿宋_GB2312" w:hAnsi="仿宋_GB2312" w:eastAsia="仿宋_GB2312" w:cs="仿宋_GB2312"/>
                <w:color w:val="auto"/>
                <w:kern w:val="0"/>
                <w:sz w:val="24"/>
                <w:szCs w:val="24"/>
                <w:highlight w:val="none"/>
              </w:rPr>
            </w:pPr>
          </w:p>
        </w:tc>
        <w:tc>
          <w:tcPr>
            <w:tcW w:w="419" w:type="dxa"/>
            <w:gridSpan w:val="2"/>
            <w:tcBorders>
              <w:tl2br w:val="nil"/>
              <w:tr2bl w:val="nil"/>
            </w:tcBorders>
            <w:noWrap w:val="0"/>
            <w:vAlign w:val="center"/>
          </w:tcPr>
          <w:p w14:paraId="695062CF">
            <w:pPr>
              <w:widowControl/>
              <w:jc w:val="center"/>
              <w:rPr>
                <w:rFonts w:hint="eastAsia" w:ascii="仿宋_GB2312" w:hAnsi="仿宋_GB2312" w:eastAsia="仿宋_GB2312" w:cs="仿宋_GB2312"/>
                <w:color w:val="auto"/>
                <w:kern w:val="0"/>
                <w:sz w:val="24"/>
                <w:szCs w:val="24"/>
                <w:highlight w:val="none"/>
              </w:rPr>
            </w:pPr>
          </w:p>
        </w:tc>
        <w:tc>
          <w:tcPr>
            <w:tcW w:w="419" w:type="dxa"/>
            <w:gridSpan w:val="2"/>
            <w:tcBorders>
              <w:tl2br w:val="nil"/>
              <w:tr2bl w:val="nil"/>
            </w:tcBorders>
            <w:noWrap w:val="0"/>
            <w:vAlign w:val="center"/>
          </w:tcPr>
          <w:p w14:paraId="49F2F724">
            <w:pPr>
              <w:widowControl/>
              <w:jc w:val="center"/>
              <w:rPr>
                <w:rFonts w:hint="eastAsia" w:ascii="仿宋_GB2312" w:hAnsi="仿宋_GB2312" w:eastAsia="仿宋_GB2312" w:cs="仿宋_GB2312"/>
                <w:color w:val="auto"/>
                <w:kern w:val="0"/>
                <w:sz w:val="24"/>
                <w:szCs w:val="24"/>
                <w:highlight w:val="none"/>
              </w:rPr>
            </w:pPr>
          </w:p>
        </w:tc>
        <w:tc>
          <w:tcPr>
            <w:tcW w:w="419" w:type="dxa"/>
            <w:gridSpan w:val="3"/>
            <w:tcBorders>
              <w:tl2br w:val="nil"/>
              <w:tr2bl w:val="nil"/>
            </w:tcBorders>
            <w:noWrap w:val="0"/>
            <w:vAlign w:val="center"/>
          </w:tcPr>
          <w:p w14:paraId="7D77FA8C">
            <w:pPr>
              <w:widowControl/>
              <w:jc w:val="center"/>
              <w:rPr>
                <w:rFonts w:hint="eastAsia" w:ascii="仿宋_GB2312" w:hAnsi="仿宋_GB2312" w:eastAsia="仿宋_GB2312" w:cs="仿宋_GB2312"/>
                <w:color w:val="auto"/>
                <w:kern w:val="0"/>
                <w:sz w:val="24"/>
                <w:szCs w:val="24"/>
                <w:highlight w:val="none"/>
              </w:rPr>
            </w:pPr>
          </w:p>
        </w:tc>
        <w:tc>
          <w:tcPr>
            <w:tcW w:w="419" w:type="dxa"/>
            <w:tcBorders>
              <w:tl2br w:val="nil"/>
              <w:tr2bl w:val="nil"/>
            </w:tcBorders>
            <w:noWrap w:val="0"/>
            <w:vAlign w:val="center"/>
          </w:tcPr>
          <w:p w14:paraId="044FBE5B">
            <w:pPr>
              <w:widowControl/>
              <w:jc w:val="center"/>
              <w:rPr>
                <w:rFonts w:hint="eastAsia" w:ascii="仿宋_GB2312" w:hAnsi="仿宋_GB2312" w:eastAsia="仿宋_GB2312" w:cs="仿宋_GB2312"/>
                <w:color w:val="auto"/>
                <w:kern w:val="0"/>
                <w:sz w:val="24"/>
                <w:szCs w:val="24"/>
                <w:highlight w:val="none"/>
              </w:rPr>
            </w:pPr>
          </w:p>
        </w:tc>
        <w:tc>
          <w:tcPr>
            <w:tcW w:w="419" w:type="dxa"/>
            <w:tcBorders>
              <w:tl2br w:val="nil"/>
              <w:tr2bl w:val="nil"/>
            </w:tcBorders>
            <w:noWrap w:val="0"/>
            <w:vAlign w:val="center"/>
          </w:tcPr>
          <w:p w14:paraId="4977FFDF">
            <w:pPr>
              <w:widowControl/>
              <w:jc w:val="center"/>
              <w:rPr>
                <w:rFonts w:hint="eastAsia" w:ascii="仿宋_GB2312" w:hAnsi="仿宋_GB2312" w:eastAsia="仿宋_GB2312" w:cs="仿宋_GB2312"/>
                <w:color w:val="auto"/>
                <w:kern w:val="0"/>
                <w:sz w:val="24"/>
                <w:szCs w:val="24"/>
                <w:highlight w:val="none"/>
              </w:rPr>
            </w:pPr>
          </w:p>
        </w:tc>
        <w:tc>
          <w:tcPr>
            <w:tcW w:w="421" w:type="dxa"/>
            <w:gridSpan w:val="2"/>
            <w:tcBorders>
              <w:tl2br w:val="nil"/>
              <w:tr2bl w:val="nil"/>
            </w:tcBorders>
            <w:noWrap w:val="0"/>
            <w:vAlign w:val="center"/>
          </w:tcPr>
          <w:p w14:paraId="23F3E950">
            <w:pPr>
              <w:widowControl/>
              <w:jc w:val="center"/>
              <w:rPr>
                <w:rFonts w:hint="eastAsia" w:ascii="仿宋_GB2312" w:hAnsi="仿宋_GB2312" w:eastAsia="仿宋_GB2312" w:cs="仿宋_GB2312"/>
                <w:color w:val="auto"/>
                <w:kern w:val="0"/>
                <w:sz w:val="24"/>
                <w:szCs w:val="24"/>
                <w:highlight w:val="none"/>
              </w:rPr>
            </w:pPr>
          </w:p>
        </w:tc>
        <w:tc>
          <w:tcPr>
            <w:tcW w:w="453" w:type="dxa"/>
            <w:tcBorders>
              <w:tl2br w:val="nil"/>
              <w:tr2bl w:val="nil"/>
            </w:tcBorders>
            <w:noWrap w:val="0"/>
            <w:vAlign w:val="center"/>
          </w:tcPr>
          <w:p w14:paraId="64F98BBA">
            <w:pPr>
              <w:widowControl/>
              <w:jc w:val="center"/>
              <w:rPr>
                <w:rFonts w:hint="eastAsia" w:ascii="仿宋_GB2312" w:hAnsi="仿宋_GB2312" w:eastAsia="仿宋_GB2312" w:cs="仿宋_GB2312"/>
                <w:color w:val="auto"/>
                <w:kern w:val="0"/>
                <w:sz w:val="24"/>
                <w:szCs w:val="24"/>
                <w:highlight w:val="none"/>
              </w:rPr>
            </w:pPr>
          </w:p>
        </w:tc>
        <w:tc>
          <w:tcPr>
            <w:tcW w:w="385" w:type="dxa"/>
            <w:tcBorders>
              <w:tl2br w:val="nil"/>
              <w:tr2bl w:val="nil"/>
            </w:tcBorders>
            <w:noWrap w:val="0"/>
            <w:vAlign w:val="center"/>
          </w:tcPr>
          <w:p w14:paraId="479F612C">
            <w:pPr>
              <w:widowControl/>
              <w:jc w:val="center"/>
              <w:rPr>
                <w:rFonts w:hint="eastAsia" w:ascii="仿宋_GB2312" w:hAnsi="仿宋_GB2312" w:eastAsia="仿宋_GB2312" w:cs="仿宋_GB2312"/>
                <w:color w:val="auto"/>
                <w:kern w:val="0"/>
                <w:sz w:val="24"/>
                <w:szCs w:val="24"/>
                <w:highlight w:val="none"/>
              </w:rPr>
            </w:pPr>
          </w:p>
        </w:tc>
        <w:tc>
          <w:tcPr>
            <w:tcW w:w="419" w:type="dxa"/>
            <w:gridSpan w:val="2"/>
            <w:tcBorders>
              <w:tl2br w:val="nil"/>
              <w:tr2bl w:val="nil"/>
            </w:tcBorders>
            <w:noWrap w:val="0"/>
            <w:vAlign w:val="center"/>
          </w:tcPr>
          <w:p w14:paraId="69FB42E3">
            <w:pPr>
              <w:widowControl/>
              <w:jc w:val="center"/>
              <w:rPr>
                <w:rFonts w:hint="eastAsia" w:ascii="仿宋_GB2312" w:hAnsi="仿宋_GB2312" w:eastAsia="仿宋_GB2312" w:cs="仿宋_GB2312"/>
                <w:color w:val="auto"/>
                <w:kern w:val="0"/>
                <w:sz w:val="24"/>
                <w:szCs w:val="24"/>
                <w:highlight w:val="none"/>
              </w:rPr>
            </w:pPr>
          </w:p>
        </w:tc>
        <w:tc>
          <w:tcPr>
            <w:tcW w:w="419" w:type="dxa"/>
            <w:tcBorders>
              <w:tl2br w:val="nil"/>
              <w:tr2bl w:val="nil"/>
            </w:tcBorders>
            <w:noWrap w:val="0"/>
            <w:vAlign w:val="center"/>
          </w:tcPr>
          <w:p w14:paraId="457790F5">
            <w:pPr>
              <w:widowControl/>
              <w:jc w:val="center"/>
              <w:rPr>
                <w:rFonts w:hint="eastAsia" w:ascii="仿宋_GB2312" w:hAnsi="仿宋_GB2312" w:eastAsia="仿宋_GB2312" w:cs="仿宋_GB2312"/>
                <w:color w:val="auto"/>
                <w:kern w:val="0"/>
                <w:sz w:val="24"/>
                <w:szCs w:val="24"/>
                <w:highlight w:val="none"/>
              </w:rPr>
            </w:pPr>
          </w:p>
        </w:tc>
        <w:tc>
          <w:tcPr>
            <w:tcW w:w="419" w:type="dxa"/>
            <w:tcBorders>
              <w:tl2br w:val="nil"/>
              <w:tr2bl w:val="nil"/>
            </w:tcBorders>
            <w:noWrap w:val="0"/>
            <w:vAlign w:val="center"/>
          </w:tcPr>
          <w:p w14:paraId="42E78957">
            <w:pPr>
              <w:widowControl/>
              <w:jc w:val="center"/>
              <w:rPr>
                <w:rFonts w:hint="eastAsia" w:ascii="仿宋_GB2312" w:hAnsi="仿宋_GB2312" w:eastAsia="仿宋_GB2312" w:cs="仿宋_GB2312"/>
                <w:color w:val="auto"/>
                <w:kern w:val="0"/>
                <w:sz w:val="24"/>
                <w:szCs w:val="24"/>
                <w:highlight w:val="none"/>
              </w:rPr>
            </w:pPr>
          </w:p>
        </w:tc>
        <w:tc>
          <w:tcPr>
            <w:tcW w:w="419" w:type="dxa"/>
            <w:gridSpan w:val="2"/>
            <w:tcBorders>
              <w:tl2br w:val="nil"/>
              <w:tr2bl w:val="nil"/>
            </w:tcBorders>
            <w:noWrap w:val="0"/>
            <w:vAlign w:val="center"/>
          </w:tcPr>
          <w:p w14:paraId="5B98A753">
            <w:pPr>
              <w:widowControl/>
              <w:jc w:val="center"/>
              <w:rPr>
                <w:rFonts w:hint="eastAsia" w:ascii="仿宋_GB2312" w:hAnsi="仿宋_GB2312" w:eastAsia="仿宋_GB2312" w:cs="仿宋_GB2312"/>
                <w:color w:val="auto"/>
                <w:kern w:val="0"/>
                <w:sz w:val="24"/>
                <w:szCs w:val="24"/>
                <w:highlight w:val="none"/>
              </w:rPr>
            </w:pPr>
          </w:p>
        </w:tc>
        <w:tc>
          <w:tcPr>
            <w:tcW w:w="419" w:type="dxa"/>
            <w:tcBorders>
              <w:tl2br w:val="nil"/>
              <w:tr2bl w:val="nil"/>
            </w:tcBorders>
            <w:noWrap w:val="0"/>
            <w:vAlign w:val="center"/>
          </w:tcPr>
          <w:p w14:paraId="49DD39C3">
            <w:pPr>
              <w:widowControl/>
              <w:jc w:val="center"/>
              <w:rPr>
                <w:rFonts w:hint="eastAsia" w:ascii="仿宋_GB2312" w:hAnsi="仿宋_GB2312" w:eastAsia="仿宋_GB2312" w:cs="仿宋_GB2312"/>
                <w:color w:val="auto"/>
                <w:kern w:val="0"/>
                <w:sz w:val="24"/>
                <w:szCs w:val="24"/>
                <w:highlight w:val="none"/>
              </w:rPr>
            </w:pPr>
          </w:p>
        </w:tc>
        <w:tc>
          <w:tcPr>
            <w:tcW w:w="419" w:type="dxa"/>
            <w:tcBorders>
              <w:tl2br w:val="nil"/>
              <w:tr2bl w:val="nil"/>
            </w:tcBorders>
            <w:noWrap w:val="0"/>
            <w:vAlign w:val="center"/>
          </w:tcPr>
          <w:p w14:paraId="48F0D77D">
            <w:pPr>
              <w:widowControl/>
              <w:jc w:val="center"/>
              <w:rPr>
                <w:rFonts w:hint="eastAsia" w:ascii="仿宋_GB2312" w:hAnsi="仿宋_GB2312" w:eastAsia="仿宋_GB2312" w:cs="仿宋_GB2312"/>
                <w:color w:val="auto"/>
                <w:kern w:val="0"/>
                <w:sz w:val="24"/>
                <w:szCs w:val="24"/>
                <w:highlight w:val="none"/>
              </w:rPr>
            </w:pPr>
          </w:p>
        </w:tc>
        <w:tc>
          <w:tcPr>
            <w:tcW w:w="504" w:type="dxa"/>
            <w:tcBorders>
              <w:tl2br w:val="nil"/>
              <w:tr2bl w:val="nil"/>
            </w:tcBorders>
            <w:noWrap w:val="0"/>
            <w:vAlign w:val="center"/>
          </w:tcPr>
          <w:p w14:paraId="6FFC14E2">
            <w:pPr>
              <w:widowControl/>
              <w:jc w:val="center"/>
              <w:rPr>
                <w:rFonts w:hint="eastAsia" w:ascii="仿宋_GB2312" w:hAnsi="仿宋_GB2312" w:eastAsia="仿宋_GB2312" w:cs="仿宋_GB2312"/>
                <w:color w:val="auto"/>
                <w:kern w:val="0"/>
                <w:sz w:val="24"/>
                <w:szCs w:val="24"/>
                <w:highlight w:val="none"/>
              </w:rPr>
            </w:pPr>
          </w:p>
        </w:tc>
      </w:tr>
      <w:tr w14:paraId="3ADE3D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4" w:hRule="atLeast"/>
          <w:jc w:val="center"/>
        </w:trPr>
        <w:tc>
          <w:tcPr>
            <w:tcW w:w="909" w:type="dxa"/>
            <w:vMerge w:val="continue"/>
            <w:tcBorders>
              <w:tl2br w:val="nil"/>
              <w:tr2bl w:val="nil"/>
            </w:tcBorders>
            <w:noWrap w:val="0"/>
            <w:vAlign w:val="center"/>
          </w:tcPr>
          <w:p w14:paraId="2B889A7F">
            <w:pPr>
              <w:widowControl/>
              <w:jc w:val="left"/>
              <w:rPr>
                <w:rFonts w:hint="eastAsia" w:ascii="仿宋_GB2312" w:hAnsi="仿宋_GB2312" w:eastAsia="仿宋_GB2312" w:cs="仿宋_GB2312"/>
                <w:color w:val="auto"/>
                <w:kern w:val="0"/>
                <w:sz w:val="24"/>
                <w:szCs w:val="24"/>
                <w:highlight w:val="none"/>
              </w:rPr>
            </w:pPr>
          </w:p>
        </w:tc>
        <w:tc>
          <w:tcPr>
            <w:tcW w:w="4098" w:type="dxa"/>
            <w:gridSpan w:val="12"/>
            <w:tcBorders>
              <w:tl2br w:val="nil"/>
              <w:tr2bl w:val="nil"/>
            </w:tcBorders>
            <w:noWrap w:val="0"/>
            <w:vAlign w:val="center"/>
          </w:tcPr>
          <w:p w14:paraId="3402F514">
            <w:pPr>
              <w:widowControl/>
              <w:ind w:firstLine="14"/>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土地承包面积</w:t>
            </w:r>
          </w:p>
        </w:tc>
        <w:tc>
          <w:tcPr>
            <w:tcW w:w="5141" w:type="dxa"/>
            <w:gridSpan w:val="16"/>
            <w:tcBorders>
              <w:tl2br w:val="nil"/>
              <w:tr2bl w:val="nil"/>
            </w:tcBorders>
            <w:noWrap w:val="0"/>
            <w:vAlign w:val="center"/>
          </w:tcPr>
          <w:p w14:paraId="4DDCC2E4">
            <w:pPr>
              <w:widowControl/>
              <w:ind w:firstLine="14"/>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亩</w:t>
            </w:r>
          </w:p>
        </w:tc>
      </w:tr>
      <w:tr w14:paraId="320BC1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5" w:hRule="atLeast"/>
          <w:jc w:val="center"/>
        </w:trPr>
        <w:tc>
          <w:tcPr>
            <w:tcW w:w="909" w:type="dxa"/>
            <w:vMerge w:val="continue"/>
            <w:tcBorders>
              <w:tl2br w:val="nil"/>
              <w:tr2bl w:val="nil"/>
            </w:tcBorders>
            <w:noWrap w:val="0"/>
            <w:vAlign w:val="center"/>
          </w:tcPr>
          <w:p w14:paraId="2BD159D1">
            <w:pPr>
              <w:widowControl/>
              <w:jc w:val="left"/>
              <w:rPr>
                <w:rFonts w:hint="eastAsia" w:ascii="仿宋_GB2312" w:hAnsi="仿宋_GB2312" w:eastAsia="仿宋_GB2312" w:cs="仿宋_GB2312"/>
                <w:color w:val="auto"/>
                <w:kern w:val="0"/>
                <w:sz w:val="24"/>
                <w:szCs w:val="24"/>
                <w:highlight w:val="none"/>
              </w:rPr>
            </w:pPr>
          </w:p>
        </w:tc>
        <w:tc>
          <w:tcPr>
            <w:tcW w:w="1610" w:type="dxa"/>
            <w:gridSpan w:val="2"/>
            <w:tcBorders>
              <w:tl2br w:val="nil"/>
              <w:tr2bl w:val="nil"/>
            </w:tcBorders>
            <w:noWrap w:val="0"/>
            <w:vAlign w:val="center"/>
          </w:tcPr>
          <w:p w14:paraId="31BB5621">
            <w:pPr>
              <w:widowControl/>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种植地点</w:t>
            </w:r>
          </w:p>
        </w:tc>
        <w:tc>
          <w:tcPr>
            <w:tcW w:w="4226" w:type="dxa"/>
            <w:gridSpan w:val="16"/>
            <w:tcBorders>
              <w:tl2br w:val="nil"/>
              <w:tr2bl w:val="nil"/>
            </w:tcBorders>
            <w:noWrap w:val="0"/>
            <w:vAlign w:val="center"/>
          </w:tcPr>
          <w:p w14:paraId="05BC0F39">
            <w:pPr>
              <w:widowControl/>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xml:space="preserve"> 镇        村       畈</w:t>
            </w:r>
          </w:p>
        </w:tc>
        <w:tc>
          <w:tcPr>
            <w:tcW w:w="1699" w:type="dxa"/>
            <w:gridSpan w:val="6"/>
            <w:tcBorders>
              <w:tl2br w:val="nil"/>
              <w:tr2bl w:val="nil"/>
            </w:tcBorders>
            <w:noWrap w:val="0"/>
            <w:vAlign w:val="center"/>
          </w:tcPr>
          <w:p w14:paraId="49CDC67A">
            <w:pPr>
              <w:widowControl/>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实际种植面积</w:t>
            </w:r>
          </w:p>
        </w:tc>
        <w:tc>
          <w:tcPr>
            <w:tcW w:w="1704" w:type="dxa"/>
            <w:gridSpan w:val="4"/>
            <w:tcBorders>
              <w:tl2br w:val="nil"/>
              <w:tr2bl w:val="nil"/>
            </w:tcBorders>
            <w:noWrap w:val="0"/>
            <w:vAlign w:val="center"/>
          </w:tcPr>
          <w:p w14:paraId="46E0E9D8">
            <w:pPr>
              <w:widowControl/>
              <w:jc w:val="right"/>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亩</w:t>
            </w:r>
          </w:p>
        </w:tc>
      </w:tr>
      <w:tr w14:paraId="577B9B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0" w:hRule="atLeast"/>
          <w:jc w:val="center"/>
        </w:trPr>
        <w:tc>
          <w:tcPr>
            <w:tcW w:w="909" w:type="dxa"/>
            <w:vMerge w:val="restart"/>
            <w:tcBorders>
              <w:tl2br w:val="nil"/>
              <w:tr2bl w:val="nil"/>
            </w:tcBorders>
            <w:noWrap w:val="0"/>
            <w:vAlign w:val="center"/>
          </w:tcPr>
          <w:p w14:paraId="365BF8FC">
            <w:pPr>
              <w:widowControl/>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种植情况</w:t>
            </w:r>
          </w:p>
        </w:tc>
        <w:tc>
          <w:tcPr>
            <w:tcW w:w="9239" w:type="dxa"/>
            <w:gridSpan w:val="28"/>
            <w:tcBorders>
              <w:tl2br w:val="nil"/>
              <w:tr2bl w:val="nil"/>
            </w:tcBorders>
            <w:noWrap w:val="0"/>
            <w:vAlign w:val="center"/>
          </w:tcPr>
          <w:p w14:paraId="3F65A046">
            <w:pPr>
              <w:widowControl/>
              <w:snapToGrid w:val="0"/>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color w:val="auto"/>
                <w:kern w:val="0"/>
                <w:sz w:val="24"/>
                <w:szCs w:val="24"/>
                <w:highlight w:val="none"/>
              </w:rPr>
              <w:t>旱粮作物种植面积（亩）</w:t>
            </w:r>
          </w:p>
        </w:tc>
      </w:tr>
      <w:tr w14:paraId="33682A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5" w:hRule="atLeast"/>
          <w:jc w:val="center"/>
        </w:trPr>
        <w:tc>
          <w:tcPr>
            <w:tcW w:w="909" w:type="dxa"/>
            <w:vMerge w:val="continue"/>
            <w:tcBorders>
              <w:tl2br w:val="nil"/>
              <w:tr2bl w:val="nil"/>
            </w:tcBorders>
            <w:noWrap w:val="0"/>
            <w:vAlign w:val="center"/>
          </w:tcPr>
          <w:p w14:paraId="1894FE19">
            <w:pPr>
              <w:widowControl/>
              <w:jc w:val="left"/>
              <w:rPr>
                <w:rFonts w:hint="eastAsia" w:ascii="仿宋_GB2312" w:hAnsi="仿宋_GB2312" w:eastAsia="仿宋_GB2312" w:cs="仿宋_GB2312"/>
                <w:color w:val="auto"/>
                <w:kern w:val="0"/>
                <w:sz w:val="24"/>
                <w:szCs w:val="24"/>
                <w:highlight w:val="none"/>
              </w:rPr>
            </w:pPr>
          </w:p>
        </w:tc>
        <w:tc>
          <w:tcPr>
            <w:tcW w:w="1010" w:type="dxa"/>
            <w:tcBorders>
              <w:tl2br w:val="nil"/>
              <w:tr2bl w:val="nil"/>
            </w:tcBorders>
            <w:noWrap w:val="0"/>
            <w:vAlign w:val="center"/>
          </w:tcPr>
          <w:p w14:paraId="05884DCC">
            <w:pPr>
              <w:widowControl/>
              <w:snapToGrid w:val="0"/>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color w:val="auto"/>
                <w:kern w:val="0"/>
                <w:sz w:val="24"/>
                <w:szCs w:val="24"/>
                <w:highlight w:val="none"/>
              </w:rPr>
              <w:t>合计</w:t>
            </w:r>
          </w:p>
        </w:tc>
        <w:tc>
          <w:tcPr>
            <w:tcW w:w="851" w:type="dxa"/>
            <w:gridSpan w:val="2"/>
            <w:tcBorders>
              <w:tl2br w:val="nil"/>
              <w:tr2bl w:val="nil"/>
            </w:tcBorders>
            <w:noWrap w:val="0"/>
            <w:vAlign w:val="center"/>
          </w:tcPr>
          <w:p w14:paraId="1DF8EE28">
            <w:pPr>
              <w:widowControl/>
              <w:snapToGrid w:val="0"/>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大豆</w:t>
            </w:r>
          </w:p>
        </w:tc>
        <w:tc>
          <w:tcPr>
            <w:tcW w:w="1134" w:type="dxa"/>
            <w:gridSpan w:val="4"/>
            <w:tcBorders>
              <w:tl2br w:val="nil"/>
              <w:tr2bl w:val="nil"/>
            </w:tcBorders>
            <w:noWrap w:val="0"/>
            <w:vAlign w:val="center"/>
          </w:tcPr>
          <w:p w14:paraId="175C316E">
            <w:pPr>
              <w:widowControl/>
              <w:snapToGrid w:val="0"/>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高粱</w:t>
            </w:r>
          </w:p>
        </w:tc>
        <w:tc>
          <w:tcPr>
            <w:tcW w:w="992" w:type="dxa"/>
            <w:gridSpan w:val="4"/>
            <w:tcBorders>
              <w:tl2br w:val="nil"/>
              <w:tr2bl w:val="nil"/>
            </w:tcBorders>
            <w:noWrap w:val="0"/>
            <w:vAlign w:val="center"/>
          </w:tcPr>
          <w:p w14:paraId="708AEAB1">
            <w:pPr>
              <w:widowControl/>
              <w:snapToGrid w:val="0"/>
              <w:jc w:val="center"/>
              <w:rPr>
                <w:rFonts w:hint="eastAsia" w:ascii="仿宋_GB2312" w:hAnsi="仿宋_GB2312" w:eastAsia="仿宋_GB2312" w:cs="仿宋_GB2312"/>
                <w:color w:val="auto"/>
                <w:kern w:val="0"/>
                <w:sz w:val="24"/>
                <w:szCs w:val="24"/>
                <w:highlight w:val="none"/>
                <w:lang w:eastAsia="zh-CN"/>
              </w:rPr>
            </w:pPr>
            <w:r>
              <w:rPr>
                <w:rFonts w:hint="eastAsia" w:ascii="仿宋_GB2312" w:hAnsi="仿宋_GB2312" w:eastAsia="仿宋_GB2312" w:cs="仿宋_GB2312"/>
                <w:color w:val="auto"/>
                <w:kern w:val="0"/>
                <w:sz w:val="24"/>
                <w:szCs w:val="24"/>
                <w:highlight w:val="none"/>
                <w:lang w:eastAsia="zh-CN"/>
              </w:rPr>
              <w:t>番薯</w:t>
            </w:r>
          </w:p>
        </w:tc>
        <w:tc>
          <w:tcPr>
            <w:tcW w:w="1134" w:type="dxa"/>
            <w:gridSpan w:val="5"/>
            <w:tcBorders>
              <w:tl2br w:val="nil"/>
              <w:tr2bl w:val="nil"/>
            </w:tcBorders>
            <w:noWrap w:val="0"/>
            <w:vAlign w:val="center"/>
          </w:tcPr>
          <w:p w14:paraId="5639C982">
            <w:pPr>
              <w:widowControl/>
              <w:snapToGrid w:val="0"/>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玉米</w:t>
            </w:r>
          </w:p>
        </w:tc>
        <w:tc>
          <w:tcPr>
            <w:tcW w:w="1417" w:type="dxa"/>
            <w:gridSpan w:val="4"/>
            <w:tcBorders>
              <w:tl2br w:val="nil"/>
              <w:tr2bl w:val="nil"/>
            </w:tcBorders>
            <w:noWrap w:val="0"/>
            <w:vAlign w:val="center"/>
          </w:tcPr>
          <w:p w14:paraId="410C9623">
            <w:pPr>
              <w:widowControl/>
              <w:snapToGrid w:val="0"/>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马铃薯</w:t>
            </w:r>
          </w:p>
        </w:tc>
        <w:tc>
          <w:tcPr>
            <w:tcW w:w="2701" w:type="dxa"/>
            <w:gridSpan w:val="8"/>
            <w:tcBorders>
              <w:tl2br w:val="nil"/>
              <w:tr2bl w:val="nil"/>
            </w:tcBorders>
            <w:noWrap w:val="0"/>
            <w:vAlign w:val="center"/>
          </w:tcPr>
          <w:p w14:paraId="59993FDB">
            <w:pPr>
              <w:widowControl/>
              <w:snapToGrid w:val="0"/>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其他旱粮（        ）</w:t>
            </w:r>
          </w:p>
        </w:tc>
      </w:tr>
      <w:tr w14:paraId="5186EA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9" w:hRule="atLeast"/>
          <w:jc w:val="center"/>
        </w:trPr>
        <w:tc>
          <w:tcPr>
            <w:tcW w:w="909" w:type="dxa"/>
            <w:vMerge w:val="continue"/>
            <w:tcBorders>
              <w:tl2br w:val="nil"/>
              <w:tr2bl w:val="nil"/>
            </w:tcBorders>
            <w:noWrap w:val="0"/>
            <w:vAlign w:val="center"/>
          </w:tcPr>
          <w:p w14:paraId="43BA70B9">
            <w:pPr>
              <w:widowControl/>
              <w:jc w:val="left"/>
              <w:rPr>
                <w:rFonts w:hint="eastAsia" w:ascii="仿宋_GB2312" w:hAnsi="仿宋_GB2312" w:eastAsia="仿宋_GB2312" w:cs="仿宋_GB2312"/>
                <w:color w:val="auto"/>
                <w:kern w:val="0"/>
                <w:sz w:val="24"/>
                <w:szCs w:val="24"/>
                <w:highlight w:val="none"/>
              </w:rPr>
            </w:pPr>
          </w:p>
        </w:tc>
        <w:tc>
          <w:tcPr>
            <w:tcW w:w="1010" w:type="dxa"/>
            <w:tcBorders>
              <w:tl2br w:val="nil"/>
              <w:tr2bl w:val="nil"/>
            </w:tcBorders>
            <w:noWrap w:val="0"/>
            <w:vAlign w:val="center"/>
          </w:tcPr>
          <w:p w14:paraId="7F1C728C">
            <w:pPr>
              <w:widowControl/>
              <w:snapToGrid w:val="0"/>
              <w:jc w:val="center"/>
              <w:rPr>
                <w:rFonts w:hint="eastAsia" w:ascii="仿宋_GB2312" w:hAnsi="仿宋_GB2312" w:eastAsia="仿宋_GB2312" w:cs="仿宋_GB2312"/>
                <w:b/>
                <w:bCs/>
                <w:color w:val="auto"/>
                <w:kern w:val="0"/>
                <w:sz w:val="24"/>
                <w:szCs w:val="24"/>
                <w:highlight w:val="none"/>
              </w:rPr>
            </w:pPr>
          </w:p>
        </w:tc>
        <w:tc>
          <w:tcPr>
            <w:tcW w:w="851" w:type="dxa"/>
            <w:gridSpan w:val="2"/>
            <w:tcBorders>
              <w:tl2br w:val="nil"/>
              <w:tr2bl w:val="nil"/>
            </w:tcBorders>
            <w:noWrap w:val="0"/>
            <w:vAlign w:val="center"/>
          </w:tcPr>
          <w:p w14:paraId="43B22457">
            <w:pPr>
              <w:widowControl/>
              <w:snapToGrid w:val="0"/>
              <w:jc w:val="center"/>
              <w:rPr>
                <w:rFonts w:hint="eastAsia" w:ascii="仿宋_GB2312" w:hAnsi="仿宋_GB2312" w:eastAsia="仿宋_GB2312" w:cs="仿宋_GB2312"/>
                <w:b/>
                <w:bCs/>
                <w:color w:val="auto"/>
                <w:kern w:val="0"/>
                <w:sz w:val="24"/>
                <w:szCs w:val="24"/>
                <w:highlight w:val="none"/>
              </w:rPr>
            </w:pPr>
          </w:p>
        </w:tc>
        <w:tc>
          <w:tcPr>
            <w:tcW w:w="1134" w:type="dxa"/>
            <w:gridSpan w:val="4"/>
            <w:tcBorders>
              <w:tl2br w:val="nil"/>
              <w:tr2bl w:val="nil"/>
            </w:tcBorders>
            <w:noWrap w:val="0"/>
            <w:vAlign w:val="center"/>
          </w:tcPr>
          <w:p w14:paraId="1F9D1A8D">
            <w:pPr>
              <w:widowControl/>
              <w:snapToGrid w:val="0"/>
              <w:jc w:val="center"/>
              <w:rPr>
                <w:rFonts w:hint="eastAsia" w:ascii="仿宋_GB2312" w:hAnsi="仿宋_GB2312" w:eastAsia="仿宋_GB2312" w:cs="仿宋_GB2312"/>
                <w:b/>
                <w:bCs/>
                <w:color w:val="auto"/>
                <w:kern w:val="0"/>
                <w:sz w:val="24"/>
                <w:szCs w:val="24"/>
                <w:highlight w:val="none"/>
              </w:rPr>
            </w:pPr>
          </w:p>
        </w:tc>
        <w:tc>
          <w:tcPr>
            <w:tcW w:w="992" w:type="dxa"/>
            <w:gridSpan w:val="4"/>
            <w:tcBorders>
              <w:tl2br w:val="nil"/>
              <w:tr2bl w:val="nil"/>
            </w:tcBorders>
            <w:noWrap w:val="0"/>
            <w:vAlign w:val="center"/>
          </w:tcPr>
          <w:p w14:paraId="51FE6D5B">
            <w:pPr>
              <w:widowControl/>
              <w:snapToGrid w:val="0"/>
              <w:jc w:val="center"/>
              <w:rPr>
                <w:rFonts w:hint="eastAsia" w:ascii="仿宋_GB2312" w:hAnsi="仿宋_GB2312" w:eastAsia="仿宋_GB2312" w:cs="仿宋_GB2312"/>
                <w:b/>
                <w:bCs/>
                <w:color w:val="auto"/>
                <w:kern w:val="0"/>
                <w:sz w:val="24"/>
                <w:szCs w:val="24"/>
                <w:highlight w:val="none"/>
              </w:rPr>
            </w:pPr>
          </w:p>
        </w:tc>
        <w:tc>
          <w:tcPr>
            <w:tcW w:w="1134" w:type="dxa"/>
            <w:gridSpan w:val="5"/>
            <w:tcBorders>
              <w:tl2br w:val="nil"/>
              <w:tr2bl w:val="nil"/>
            </w:tcBorders>
            <w:noWrap w:val="0"/>
            <w:vAlign w:val="center"/>
          </w:tcPr>
          <w:p w14:paraId="57FE7340">
            <w:pPr>
              <w:widowControl/>
              <w:snapToGrid w:val="0"/>
              <w:jc w:val="center"/>
              <w:rPr>
                <w:rFonts w:hint="eastAsia" w:ascii="仿宋_GB2312" w:hAnsi="仿宋_GB2312" w:eastAsia="仿宋_GB2312" w:cs="仿宋_GB2312"/>
                <w:b/>
                <w:bCs/>
                <w:color w:val="auto"/>
                <w:kern w:val="0"/>
                <w:sz w:val="24"/>
                <w:szCs w:val="24"/>
                <w:highlight w:val="none"/>
              </w:rPr>
            </w:pPr>
          </w:p>
        </w:tc>
        <w:tc>
          <w:tcPr>
            <w:tcW w:w="1417" w:type="dxa"/>
            <w:gridSpan w:val="4"/>
            <w:tcBorders>
              <w:tl2br w:val="nil"/>
              <w:tr2bl w:val="nil"/>
            </w:tcBorders>
            <w:noWrap w:val="0"/>
            <w:vAlign w:val="center"/>
          </w:tcPr>
          <w:p w14:paraId="57FA2AB5">
            <w:pPr>
              <w:widowControl/>
              <w:snapToGrid w:val="0"/>
              <w:jc w:val="center"/>
              <w:rPr>
                <w:rFonts w:hint="eastAsia" w:ascii="仿宋_GB2312" w:hAnsi="仿宋_GB2312" w:eastAsia="仿宋_GB2312" w:cs="仿宋_GB2312"/>
                <w:b/>
                <w:bCs/>
                <w:color w:val="auto"/>
                <w:kern w:val="0"/>
                <w:sz w:val="24"/>
                <w:szCs w:val="24"/>
                <w:highlight w:val="none"/>
              </w:rPr>
            </w:pPr>
          </w:p>
        </w:tc>
        <w:tc>
          <w:tcPr>
            <w:tcW w:w="2701" w:type="dxa"/>
            <w:gridSpan w:val="8"/>
            <w:tcBorders>
              <w:tl2br w:val="nil"/>
              <w:tr2bl w:val="nil"/>
            </w:tcBorders>
            <w:noWrap w:val="0"/>
            <w:vAlign w:val="center"/>
          </w:tcPr>
          <w:p w14:paraId="220F4CE1">
            <w:pPr>
              <w:widowControl/>
              <w:snapToGrid w:val="0"/>
              <w:jc w:val="center"/>
              <w:rPr>
                <w:rFonts w:hint="eastAsia" w:ascii="仿宋_GB2312" w:hAnsi="仿宋_GB2312" w:eastAsia="仿宋_GB2312" w:cs="仿宋_GB2312"/>
                <w:b/>
                <w:bCs/>
                <w:color w:val="auto"/>
                <w:kern w:val="0"/>
                <w:sz w:val="24"/>
                <w:szCs w:val="24"/>
                <w:highlight w:val="none"/>
              </w:rPr>
            </w:pPr>
          </w:p>
        </w:tc>
      </w:tr>
      <w:tr w14:paraId="76919A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41" w:hRule="atLeast"/>
          <w:jc w:val="center"/>
        </w:trPr>
        <w:tc>
          <w:tcPr>
            <w:tcW w:w="10148" w:type="dxa"/>
            <w:gridSpan w:val="29"/>
            <w:tcBorders>
              <w:tl2br w:val="nil"/>
              <w:tr2bl w:val="nil"/>
            </w:tcBorders>
            <w:noWrap w:val="0"/>
            <w:vAlign w:val="top"/>
          </w:tcPr>
          <w:p w14:paraId="1A84E005">
            <w:pPr>
              <w:widowControl/>
              <w:snapToGrid w:val="0"/>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真实性承诺：</w:t>
            </w:r>
          </w:p>
          <w:p w14:paraId="33799939">
            <w:pPr>
              <w:widowControl/>
              <w:snapToGrid w:val="0"/>
              <w:ind w:firstLine="600"/>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本人慎重承诺上述申报内容真实合规，数据正确，若弄虚作假，自愿放弃当年农业补贴，并承担法律责任。</w:t>
            </w:r>
          </w:p>
          <w:p w14:paraId="027E4FC0">
            <w:pPr>
              <w:widowControl/>
              <w:snapToGrid w:val="0"/>
              <w:ind w:firstLine="600"/>
              <w:rPr>
                <w:rFonts w:hint="eastAsia" w:ascii="仿宋_GB2312" w:hAnsi="仿宋_GB2312" w:eastAsia="仿宋_GB2312" w:cs="仿宋_GB2312"/>
                <w:b/>
                <w:bCs/>
                <w:color w:val="auto"/>
                <w:kern w:val="0"/>
                <w:sz w:val="24"/>
                <w:szCs w:val="24"/>
                <w:highlight w:val="none"/>
              </w:rPr>
            </w:pPr>
          </w:p>
          <w:p w14:paraId="2921D0F1">
            <w:pPr>
              <w:pStyle w:val="6"/>
              <w:ind w:left="900" w:hanging="480"/>
              <w:rPr>
                <w:rFonts w:hint="eastAsia" w:ascii="仿宋_GB2312" w:hAnsi="仿宋_GB2312" w:eastAsia="仿宋_GB2312" w:cs="仿宋_GB2312"/>
                <w:color w:val="auto"/>
                <w:sz w:val="24"/>
                <w:highlight w:val="none"/>
              </w:rPr>
            </w:pPr>
          </w:p>
          <w:p w14:paraId="5232EA18">
            <w:pPr>
              <w:pStyle w:val="6"/>
              <w:ind w:left="900" w:hanging="480"/>
              <w:rPr>
                <w:rFonts w:hint="eastAsia" w:ascii="仿宋_GB2312" w:hAnsi="仿宋_GB2312" w:eastAsia="仿宋_GB2312" w:cs="仿宋_GB2312"/>
                <w:color w:val="auto"/>
                <w:sz w:val="24"/>
                <w:highlight w:val="none"/>
              </w:rPr>
            </w:pPr>
          </w:p>
          <w:p w14:paraId="4F8DD8E0">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 xml:space="preserve">           承诺人：       （签章）                                          </w:t>
            </w:r>
          </w:p>
          <w:p w14:paraId="6036ECF7">
            <w:pPr>
              <w:widowControl/>
              <w:snapToGrid w:val="0"/>
              <w:ind w:firstLine="600"/>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 xml:space="preserve">                                    </w:t>
            </w:r>
            <w:r>
              <w:rPr>
                <w:rFonts w:hint="eastAsia" w:ascii="仿宋_GB2312" w:hAnsi="仿宋_GB2312" w:eastAsia="仿宋_GB2312" w:cs="仿宋_GB2312"/>
                <w:color w:val="auto"/>
                <w:kern w:val="0"/>
                <w:sz w:val="24"/>
                <w:szCs w:val="24"/>
                <w:highlight w:val="none"/>
              </w:rPr>
              <w:t>年   月   日</w:t>
            </w:r>
          </w:p>
        </w:tc>
      </w:tr>
      <w:tr w14:paraId="1B5C05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69" w:hRule="atLeast"/>
          <w:jc w:val="center"/>
        </w:trPr>
        <w:tc>
          <w:tcPr>
            <w:tcW w:w="4329" w:type="dxa"/>
            <w:gridSpan w:val="10"/>
            <w:tcBorders>
              <w:tl2br w:val="nil"/>
              <w:tr2bl w:val="nil"/>
            </w:tcBorders>
            <w:noWrap w:val="0"/>
            <w:vAlign w:val="top"/>
          </w:tcPr>
          <w:p w14:paraId="79FEDD0E">
            <w:pPr>
              <w:widowControl/>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村委会审核意见：</w:t>
            </w:r>
          </w:p>
          <w:p w14:paraId="46D8FF5A">
            <w:pPr>
              <w:widowControl/>
              <w:rPr>
                <w:rFonts w:hint="eastAsia" w:ascii="仿宋_GB2312" w:hAnsi="仿宋_GB2312" w:eastAsia="仿宋_GB2312" w:cs="仿宋_GB2312"/>
                <w:color w:val="auto"/>
                <w:kern w:val="0"/>
                <w:sz w:val="24"/>
                <w:szCs w:val="24"/>
                <w:highlight w:val="none"/>
              </w:rPr>
            </w:pPr>
          </w:p>
          <w:p w14:paraId="59FAEFD0">
            <w:pPr>
              <w:widowControl/>
              <w:ind w:firstLine="480" w:firstLineChars="200"/>
              <w:rPr>
                <w:rFonts w:hint="eastAsia" w:ascii="仿宋_GB2312" w:hAnsi="仿宋_GB2312" w:eastAsia="仿宋_GB2312" w:cs="仿宋_GB2312"/>
                <w:color w:val="auto"/>
                <w:kern w:val="0"/>
                <w:sz w:val="24"/>
                <w:szCs w:val="24"/>
                <w:highlight w:val="none"/>
                <w:lang w:eastAsia="zh-CN"/>
              </w:rPr>
            </w:pPr>
            <w:r>
              <w:rPr>
                <w:rFonts w:hint="eastAsia" w:ascii="仿宋_GB2312" w:hAnsi="仿宋_GB2312" w:eastAsia="仿宋_GB2312" w:cs="仿宋_GB2312"/>
                <w:color w:val="auto"/>
                <w:sz w:val="24"/>
                <w:szCs w:val="24"/>
                <w:highlight w:val="none"/>
              </w:rPr>
              <w:t>经核</w:t>
            </w:r>
            <w:r>
              <w:rPr>
                <w:rFonts w:hint="eastAsia" w:ascii="仿宋_GB2312" w:hAnsi="仿宋_GB2312" w:eastAsia="仿宋_GB2312" w:cs="仿宋_GB2312"/>
                <w:color w:val="auto"/>
                <w:sz w:val="24"/>
                <w:szCs w:val="24"/>
                <w:highlight w:val="none"/>
                <w:lang w:eastAsia="zh-CN"/>
              </w:rPr>
              <w:t>实</w:t>
            </w: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eastAsia="zh-CN"/>
              </w:rPr>
              <w:t>种植</w:t>
            </w:r>
            <w:r>
              <w:rPr>
                <w:rFonts w:hint="eastAsia" w:ascii="仿宋_GB2312" w:hAnsi="仿宋_GB2312" w:eastAsia="仿宋_GB2312" w:cs="仿宋_GB2312"/>
                <w:color w:val="auto"/>
                <w:sz w:val="24"/>
                <w:szCs w:val="24"/>
                <w:highlight w:val="none"/>
              </w:rPr>
              <w:t>面积</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w:t>
            </w:r>
            <w:r>
              <w:rPr>
                <w:rFonts w:hint="eastAsia" w:ascii="仿宋_GB2312" w:hAnsi="仿宋_GB2312" w:eastAsia="仿宋_GB2312" w:cs="仿宋_GB2312"/>
                <w:color w:val="auto"/>
                <w:sz w:val="24"/>
                <w:szCs w:val="24"/>
                <w:highlight w:val="none"/>
                <w:lang w:eastAsia="zh-CN"/>
              </w:rPr>
              <w:t>。</w:t>
            </w:r>
          </w:p>
          <w:p w14:paraId="5C241327">
            <w:pPr>
              <w:widowControl/>
              <w:rPr>
                <w:rFonts w:hint="eastAsia" w:ascii="仿宋_GB2312" w:hAnsi="仿宋_GB2312" w:eastAsia="仿宋_GB2312" w:cs="仿宋_GB2312"/>
                <w:color w:val="auto"/>
                <w:kern w:val="0"/>
                <w:sz w:val="24"/>
                <w:szCs w:val="24"/>
                <w:highlight w:val="none"/>
              </w:rPr>
            </w:pPr>
          </w:p>
          <w:p w14:paraId="08868F65">
            <w:pPr>
              <w:widowControl/>
              <w:rPr>
                <w:rFonts w:hint="eastAsia" w:ascii="仿宋_GB2312" w:hAnsi="仿宋_GB2312" w:eastAsia="仿宋_GB2312" w:cs="仿宋_GB2312"/>
                <w:color w:val="auto"/>
                <w:kern w:val="0"/>
                <w:sz w:val="24"/>
                <w:szCs w:val="24"/>
                <w:highlight w:val="none"/>
              </w:rPr>
            </w:pPr>
          </w:p>
          <w:p w14:paraId="76307532">
            <w:pPr>
              <w:widowControl/>
              <w:rPr>
                <w:rFonts w:hint="eastAsia" w:ascii="仿宋_GB2312" w:hAnsi="仿宋_GB2312" w:eastAsia="仿宋_GB2312" w:cs="仿宋_GB2312"/>
                <w:color w:val="auto"/>
                <w:kern w:val="0"/>
                <w:sz w:val="24"/>
                <w:szCs w:val="24"/>
                <w:highlight w:val="none"/>
              </w:rPr>
            </w:pPr>
          </w:p>
          <w:p w14:paraId="062CA97B">
            <w:pPr>
              <w:widowControl/>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负责人（签字）：</w:t>
            </w:r>
          </w:p>
          <w:p w14:paraId="0E29BCAF">
            <w:pPr>
              <w:widowControl/>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xml:space="preserve">      （盖章）      </w:t>
            </w:r>
          </w:p>
          <w:p w14:paraId="6F54B646">
            <w:pPr>
              <w:widowControl/>
              <w:jc w:val="right"/>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年     月      日</w:t>
            </w:r>
          </w:p>
          <w:p w14:paraId="40985879">
            <w:pPr>
              <w:widowControl/>
              <w:ind w:firstLine="5460"/>
              <w:rPr>
                <w:rFonts w:hint="eastAsia" w:ascii="仿宋_GB2312" w:hAnsi="仿宋_GB2312" w:eastAsia="仿宋_GB2312" w:cs="仿宋_GB2312"/>
                <w:color w:val="auto"/>
                <w:kern w:val="0"/>
                <w:sz w:val="24"/>
                <w:szCs w:val="24"/>
                <w:highlight w:val="none"/>
              </w:rPr>
            </w:pPr>
          </w:p>
        </w:tc>
        <w:tc>
          <w:tcPr>
            <w:tcW w:w="5819" w:type="dxa"/>
            <w:gridSpan w:val="19"/>
            <w:tcBorders>
              <w:tl2br w:val="nil"/>
              <w:tr2bl w:val="nil"/>
            </w:tcBorders>
            <w:noWrap w:val="0"/>
            <w:vAlign w:val="top"/>
          </w:tcPr>
          <w:p w14:paraId="3679A244">
            <w:pPr>
              <w:widowControl/>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镇乡（街道）审核意见：</w:t>
            </w:r>
          </w:p>
          <w:p w14:paraId="4974685B">
            <w:pPr>
              <w:widowControl/>
              <w:rPr>
                <w:rFonts w:hint="eastAsia" w:ascii="仿宋_GB2312" w:hAnsi="仿宋_GB2312" w:eastAsia="仿宋_GB2312" w:cs="仿宋_GB2312"/>
                <w:color w:val="auto"/>
                <w:kern w:val="0"/>
                <w:sz w:val="24"/>
                <w:szCs w:val="24"/>
                <w:highlight w:val="none"/>
              </w:rPr>
            </w:pPr>
          </w:p>
          <w:p w14:paraId="6D8BEFD0">
            <w:pPr>
              <w:widowControl/>
              <w:ind w:firstLine="480" w:firstLineChars="200"/>
              <w:rPr>
                <w:rFonts w:hint="eastAsia" w:ascii="仿宋_GB2312" w:hAnsi="仿宋_GB2312" w:eastAsia="仿宋_GB2312" w:cs="仿宋_GB2312"/>
                <w:color w:val="auto"/>
                <w:kern w:val="0"/>
                <w:sz w:val="24"/>
                <w:szCs w:val="24"/>
                <w:highlight w:val="none"/>
                <w:lang w:eastAsia="zh-CN"/>
              </w:rPr>
            </w:pPr>
            <w:r>
              <w:rPr>
                <w:rFonts w:hint="eastAsia" w:ascii="仿宋_GB2312" w:hAnsi="仿宋_GB2312" w:eastAsia="仿宋_GB2312" w:cs="仿宋_GB2312"/>
                <w:color w:val="auto"/>
                <w:sz w:val="24"/>
                <w:szCs w:val="24"/>
                <w:highlight w:val="none"/>
              </w:rPr>
              <w:t>经核定：</w:t>
            </w:r>
            <w:r>
              <w:rPr>
                <w:rFonts w:hint="eastAsia" w:ascii="仿宋_GB2312" w:hAnsi="仿宋_GB2312" w:eastAsia="仿宋_GB2312" w:cs="仿宋_GB2312"/>
                <w:color w:val="auto"/>
                <w:sz w:val="24"/>
                <w:szCs w:val="24"/>
                <w:highlight w:val="none"/>
                <w:lang w:eastAsia="zh-CN"/>
              </w:rPr>
              <w:t>种植</w:t>
            </w:r>
            <w:r>
              <w:rPr>
                <w:rFonts w:hint="eastAsia" w:ascii="仿宋_GB2312" w:hAnsi="仿宋_GB2312" w:eastAsia="仿宋_GB2312" w:cs="仿宋_GB2312"/>
                <w:color w:val="auto"/>
                <w:sz w:val="24"/>
                <w:szCs w:val="24"/>
                <w:highlight w:val="none"/>
              </w:rPr>
              <w:t>面积</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w:t>
            </w:r>
            <w:r>
              <w:rPr>
                <w:rFonts w:hint="eastAsia" w:ascii="仿宋_GB2312" w:hAnsi="仿宋_GB2312" w:eastAsia="仿宋_GB2312" w:cs="仿宋_GB2312"/>
                <w:color w:val="auto"/>
                <w:sz w:val="24"/>
                <w:szCs w:val="24"/>
                <w:highlight w:val="none"/>
                <w:lang w:eastAsia="zh-CN"/>
              </w:rPr>
              <w:t>。</w:t>
            </w:r>
          </w:p>
          <w:p w14:paraId="12349032">
            <w:pPr>
              <w:widowControl/>
              <w:rPr>
                <w:rFonts w:hint="eastAsia" w:ascii="仿宋_GB2312" w:hAnsi="仿宋_GB2312" w:eastAsia="仿宋_GB2312" w:cs="仿宋_GB2312"/>
                <w:color w:val="auto"/>
                <w:kern w:val="0"/>
                <w:sz w:val="24"/>
                <w:szCs w:val="24"/>
                <w:highlight w:val="none"/>
              </w:rPr>
            </w:pPr>
          </w:p>
          <w:p w14:paraId="5FB76CA2">
            <w:pPr>
              <w:widowControl/>
              <w:rPr>
                <w:rFonts w:hint="eastAsia" w:ascii="仿宋_GB2312" w:hAnsi="仿宋_GB2312" w:eastAsia="仿宋_GB2312" w:cs="仿宋_GB2312"/>
                <w:color w:val="auto"/>
                <w:kern w:val="0"/>
                <w:sz w:val="24"/>
                <w:szCs w:val="24"/>
                <w:highlight w:val="none"/>
              </w:rPr>
            </w:pPr>
          </w:p>
          <w:p w14:paraId="7ECC4D51">
            <w:pPr>
              <w:widowControl/>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xml:space="preserve">业务负责人（签字）：        </w:t>
            </w:r>
          </w:p>
          <w:p w14:paraId="1A7E68F4">
            <w:pPr>
              <w:widowControl/>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spacing w:val="34"/>
                <w:kern w:val="0"/>
                <w:sz w:val="24"/>
                <w:szCs w:val="24"/>
                <w:highlight w:val="none"/>
              </w:rPr>
              <w:t>分管领导</w:t>
            </w:r>
            <w:r>
              <w:rPr>
                <w:rFonts w:hint="eastAsia" w:ascii="仿宋_GB2312" w:hAnsi="仿宋_GB2312" w:eastAsia="仿宋_GB2312" w:cs="仿宋_GB2312"/>
                <w:color w:val="auto"/>
                <w:kern w:val="0"/>
                <w:sz w:val="24"/>
                <w:szCs w:val="24"/>
                <w:highlight w:val="none"/>
              </w:rPr>
              <w:t>（签字）：</w:t>
            </w:r>
          </w:p>
          <w:p w14:paraId="05A4C13C">
            <w:pPr>
              <w:widowControl/>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xml:space="preserve">          （盖章）        年       月       日</w:t>
            </w:r>
          </w:p>
        </w:tc>
      </w:tr>
    </w:tbl>
    <w:p w14:paraId="75119448">
      <w:pPr>
        <w:widowControl/>
        <w:spacing w:line="540" w:lineRule="exac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spacing w:val="-4"/>
          <w:kern w:val="0"/>
          <w:sz w:val="32"/>
          <w:szCs w:val="32"/>
          <w:highlight w:val="none"/>
        </w:rPr>
        <w:t>备注：此表根据种植作物，于收获前20日申报</w:t>
      </w:r>
      <w:r>
        <w:rPr>
          <w:rFonts w:hint="eastAsia" w:ascii="仿宋_GB2312" w:hAnsi="仿宋_GB2312" w:eastAsia="仿宋_GB2312" w:cs="仿宋_GB2312"/>
          <w:color w:val="auto"/>
          <w:kern w:val="0"/>
          <w:sz w:val="32"/>
          <w:szCs w:val="32"/>
          <w:highlight w:val="none"/>
        </w:rPr>
        <w:t>。</w:t>
      </w:r>
    </w:p>
    <w:p w14:paraId="37195972">
      <w:pPr>
        <w:spacing w:line="540" w:lineRule="exact"/>
        <w:rPr>
          <w:rFonts w:hint="eastAsia" w:ascii="仿宋_GB2312" w:hAnsi="仿宋_GB2312" w:eastAsia="仿宋_GB2312" w:cs="仿宋_GB2312"/>
          <w:color w:val="auto"/>
          <w:sz w:val="32"/>
          <w:szCs w:val="32"/>
          <w:highlight w:val="none"/>
        </w:rPr>
        <w:sectPr>
          <w:headerReference r:id="rId3" w:type="default"/>
          <w:footerReference r:id="rId4" w:type="default"/>
          <w:footerReference r:id="rId5" w:type="even"/>
          <w:pgSz w:w="11905" w:h="16838"/>
          <w:pgMar w:top="2098" w:right="1417" w:bottom="1984" w:left="1644" w:header="850" w:footer="992" w:gutter="0"/>
          <w:pgBorders>
            <w:top w:val="none" w:sz="0" w:space="0"/>
            <w:left w:val="none" w:sz="0" w:space="0"/>
            <w:bottom w:val="none" w:sz="0" w:space="0"/>
            <w:right w:val="none" w:sz="0" w:space="0"/>
          </w:pgBorders>
          <w:pgNumType w:fmt="numberInDash" w:start="3"/>
          <w:cols w:space="720" w:num="1"/>
          <w:docGrid w:type="lines" w:linePitch="318" w:charSpace="0"/>
        </w:sectPr>
      </w:pPr>
    </w:p>
    <w:p w14:paraId="6DF7D08E">
      <w:pPr>
        <w:widowControl/>
        <w:spacing w:line="540" w:lineRule="exact"/>
        <w:rPr>
          <w:rFonts w:hint="eastAsia" w:ascii="仿宋_GB2312" w:hAnsi="仿宋_GB2312" w:eastAsia="仿宋_GB2312" w:cs="仿宋_GB2312"/>
          <w:color w:val="auto"/>
          <w:kern w:val="0"/>
          <w:sz w:val="32"/>
          <w:szCs w:val="32"/>
          <w:highlight w:val="none"/>
          <w:shd w:val="clear" w:color="auto" w:fill="FFFFFF"/>
        </w:rPr>
      </w:pPr>
      <w:r>
        <w:rPr>
          <w:rFonts w:hint="eastAsia" w:ascii="仿宋_GB2312" w:hAnsi="仿宋_GB2312" w:eastAsia="仿宋_GB2312" w:cs="仿宋_GB2312"/>
          <w:color w:val="auto"/>
          <w:kern w:val="0"/>
          <w:sz w:val="32"/>
          <w:szCs w:val="32"/>
          <w:highlight w:val="none"/>
          <w:shd w:val="clear" w:color="auto" w:fill="FFFFFF"/>
        </w:rPr>
        <w:t>附件3</w:t>
      </w:r>
    </w:p>
    <w:p w14:paraId="522E017F">
      <w:pPr>
        <w:widowControl/>
        <w:spacing w:before="63" w:beforeLines="20" w:after="63" w:afterLines="20" w:line="460" w:lineRule="exact"/>
        <w:jc w:val="center"/>
        <w:rPr>
          <w:rFonts w:hint="eastAsia" w:ascii="方正小标宋简体" w:hAnsi="方正小标宋简体" w:eastAsia="方正小标宋简体" w:cs="方正小标宋简体"/>
          <w:bCs/>
          <w:color w:val="auto"/>
          <w:sz w:val="36"/>
          <w:szCs w:val="36"/>
          <w:highlight w:val="none"/>
        </w:rPr>
      </w:pPr>
      <w:r>
        <w:rPr>
          <w:rFonts w:hint="eastAsia" w:ascii="方正小标宋简体" w:hAnsi="方正小标宋简体" w:eastAsia="方正小标宋简体" w:cs="方正小标宋简体"/>
          <w:bCs/>
          <w:color w:val="auto"/>
          <w:sz w:val="36"/>
          <w:szCs w:val="36"/>
          <w:highlight w:val="none"/>
        </w:rPr>
        <w:t>诸暨市202</w:t>
      </w:r>
      <w:r>
        <w:rPr>
          <w:rFonts w:hint="eastAsia" w:ascii="方正小标宋简体" w:hAnsi="方正小标宋简体" w:eastAsia="方正小标宋简体" w:cs="方正小标宋简体"/>
          <w:bCs/>
          <w:color w:val="auto"/>
          <w:sz w:val="36"/>
          <w:szCs w:val="36"/>
          <w:highlight w:val="none"/>
          <w:u w:val="single"/>
        </w:rPr>
        <w:t xml:space="preserve">  </w:t>
      </w:r>
      <w:r>
        <w:rPr>
          <w:rFonts w:hint="eastAsia" w:ascii="方正小标宋简体" w:hAnsi="方正小标宋简体" w:eastAsia="方正小标宋简体" w:cs="方正小标宋简体"/>
          <w:bCs/>
          <w:color w:val="auto"/>
          <w:sz w:val="36"/>
          <w:szCs w:val="36"/>
          <w:highlight w:val="none"/>
        </w:rPr>
        <w:t>年油菜</w:t>
      </w:r>
      <w:r>
        <w:rPr>
          <w:rFonts w:hint="eastAsia" w:ascii="方正小标宋简体" w:hAnsi="方正小标宋简体" w:eastAsia="方正小标宋简体" w:cs="方正小标宋简体"/>
          <w:bCs/>
          <w:color w:val="auto"/>
          <w:sz w:val="36"/>
          <w:szCs w:val="36"/>
          <w:highlight w:val="none"/>
          <w:lang w:eastAsia="zh-CN"/>
        </w:rPr>
        <w:t>规模</w:t>
      </w:r>
      <w:r>
        <w:rPr>
          <w:rFonts w:hint="eastAsia" w:ascii="方正小标宋简体" w:hAnsi="方正小标宋简体" w:eastAsia="方正小标宋简体" w:cs="方正小标宋简体"/>
          <w:bCs/>
          <w:color w:val="auto"/>
          <w:sz w:val="36"/>
          <w:szCs w:val="36"/>
          <w:highlight w:val="none"/>
        </w:rPr>
        <w:t>种植补贴申报表</w:t>
      </w:r>
    </w:p>
    <w:tbl>
      <w:tblPr>
        <w:tblStyle w:val="8"/>
        <w:tblW w:w="100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2"/>
        <w:gridCol w:w="1613"/>
        <w:gridCol w:w="419"/>
        <w:gridCol w:w="419"/>
        <w:gridCol w:w="419"/>
        <w:gridCol w:w="419"/>
        <w:gridCol w:w="89"/>
        <w:gridCol w:w="330"/>
        <w:gridCol w:w="419"/>
        <w:gridCol w:w="374"/>
        <w:gridCol w:w="45"/>
        <w:gridCol w:w="419"/>
        <w:gridCol w:w="420"/>
        <w:gridCol w:w="100"/>
        <w:gridCol w:w="323"/>
        <w:gridCol w:w="97"/>
        <w:gridCol w:w="322"/>
        <w:gridCol w:w="419"/>
        <w:gridCol w:w="419"/>
        <w:gridCol w:w="419"/>
        <w:gridCol w:w="101"/>
        <w:gridCol w:w="318"/>
        <w:gridCol w:w="419"/>
        <w:gridCol w:w="419"/>
        <w:gridCol w:w="428"/>
      </w:tblGrid>
      <w:tr w14:paraId="53813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912" w:type="dxa"/>
            <w:vMerge w:val="restart"/>
            <w:tcBorders>
              <w:tl2br w:val="nil"/>
              <w:tr2bl w:val="nil"/>
            </w:tcBorders>
            <w:noWrap w:val="0"/>
            <w:vAlign w:val="center"/>
          </w:tcPr>
          <w:p w14:paraId="551FEB3F">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规模种植主体基本情况</w:t>
            </w:r>
          </w:p>
        </w:tc>
        <w:tc>
          <w:tcPr>
            <w:tcW w:w="1613" w:type="dxa"/>
            <w:tcBorders>
              <w:tl2br w:val="nil"/>
              <w:tr2bl w:val="nil"/>
            </w:tcBorders>
            <w:noWrap w:val="0"/>
            <w:vAlign w:val="center"/>
          </w:tcPr>
          <w:p w14:paraId="57BF1E8F">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姓名/单位</w:t>
            </w:r>
          </w:p>
        </w:tc>
        <w:tc>
          <w:tcPr>
            <w:tcW w:w="7556" w:type="dxa"/>
            <w:gridSpan w:val="23"/>
            <w:tcBorders>
              <w:tl2br w:val="nil"/>
              <w:tr2bl w:val="nil"/>
            </w:tcBorders>
            <w:noWrap w:val="0"/>
            <w:vAlign w:val="center"/>
          </w:tcPr>
          <w:p w14:paraId="6687A526">
            <w:pPr>
              <w:jc w:val="center"/>
              <w:rPr>
                <w:rFonts w:hint="eastAsia" w:ascii="仿宋_GB2312" w:hAnsi="仿宋_GB2312" w:eastAsia="仿宋_GB2312" w:cs="仿宋_GB2312"/>
                <w:color w:val="auto"/>
                <w:sz w:val="24"/>
                <w:szCs w:val="24"/>
                <w:highlight w:val="none"/>
              </w:rPr>
            </w:pPr>
          </w:p>
        </w:tc>
      </w:tr>
      <w:tr w14:paraId="07927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912" w:type="dxa"/>
            <w:vMerge w:val="continue"/>
            <w:tcBorders>
              <w:tl2br w:val="nil"/>
              <w:tr2bl w:val="nil"/>
            </w:tcBorders>
            <w:noWrap w:val="0"/>
            <w:vAlign w:val="center"/>
          </w:tcPr>
          <w:p w14:paraId="4C307E81">
            <w:pPr>
              <w:jc w:val="center"/>
              <w:rPr>
                <w:rFonts w:hint="eastAsia" w:ascii="仿宋_GB2312" w:hAnsi="仿宋_GB2312" w:eastAsia="仿宋_GB2312" w:cs="仿宋_GB2312"/>
                <w:color w:val="auto"/>
                <w:sz w:val="24"/>
                <w:szCs w:val="24"/>
                <w:highlight w:val="none"/>
              </w:rPr>
            </w:pPr>
          </w:p>
        </w:tc>
        <w:tc>
          <w:tcPr>
            <w:tcW w:w="1613" w:type="dxa"/>
            <w:tcBorders>
              <w:tl2br w:val="nil"/>
              <w:tr2bl w:val="nil"/>
            </w:tcBorders>
            <w:noWrap w:val="0"/>
            <w:vAlign w:val="center"/>
          </w:tcPr>
          <w:p w14:paraId="50C53A6C">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地址</w:t>
            </w:r>
          </w:p>
        </w:tc>
        <w:tc>
          <w:tcPr>
            <w:tcW w:w="2888" w:type="dxa"/>
            <w:gridSpan w:val="8"/>
            <w:tcBorders>
              <w:tl2br w:val="nil"/>
              <w:tr2bl w:val="nil"/>
            </w:tcBorders>
            <w:noWrap w:val="0"/>
            <w:vAlign w:val="center"/>
          </w:tcPr>
          <w:p w14:paraId="511C4749">
            <w:pPr>
              <w:ind w:firstLine="480" w:firstLineChars="20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镇      村     组</w:t>
            </w:r>
          </w:p>
        </w:tc>
        <w:tc>
          <w:tcPr>
            <w:tcW w:w="1404" w:type="dxa"/>
            <w:gridSpan w:val="6"/>
            <w:tcBorders>
              <w:tl2br w:val="nil"/>
              <w:tr2bl w:val="nil"/>
            </w:tcBorders>
            <w:noWrap w:val="0"/>
            <w:vAlign w:val="center"/>
          </w:tcPr>
          <w:p w14:paraId="7B2DF11B">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联系电话</w:t>
            </w:r>
          </w:p>
        </w:tc>
        <w:tc>
          <w:tcPr>
            <w:tcW w:w="3264" w:type="dxa"/>
            <w:gridSpan w:val="9"/>
            <w:tcBorders>
              <w:tl2br w:val="nil"/>
              <w:tr2bl w:val="nil"/>
            </w:tcBorders>
            <w:noWrap w:val="0"/>
            <w:vAlign w:val="center"/>
          </w:tcPr>
          <w:p w14:paraId="5228F604">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 xml:space="preserve">       </w:t>
            </w:r>
          </w:p>
        </w:tc>
      </w:tr>
      <w:tr w14:paraId="7D609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912" w:type="dxa"/>
            <w:vMerge w:val="continue"/>
            <w:tcBorders>
              <w:tl2br w:val="nil"/>
              <w:tr2bl w:val="nil"/>
            </w:tcBorders>
            <w:noWrap w:val="0"/>
            <w:vAlign w:val="center"/>
          </w:tcPr>
          <w:p w14:paraId="13AC6A7C">
            <w:pPr>
              <w:jc w:val="center"/>
              <w:rPr>
                <w:rFonts w:hint="eastAsia" w:ascii="仿宋_GB2312" w:hAnsi="仿宋_GB2312" w:eastAsia="仿宋_GB2312" w:cs="仿宋_GB2312"/>
                <w:color w:val="auto"/>
                <w:sz w:val="24"/>
                <w:szCs w:val="24"/>
                <w:highlight w:val="none"/>
              </w:rPr>
            </w:pPr>
          </w:p>
        </w:tc>
        <w:tc>
          <w:tcPr>
            <w:tcW w:w="1613" w:type="dxa"/>
            <w:tcBorders>
              <w:tl2br w:val="nil"/>
              <w:tr2bl w:val="nil"/>
            </w:tcBorders>
            <w:noWrap w:val="0"/>
            <w:vAlign w:val="center"/>
          </w:tcPr>
          <w:p w14:paraId="4B6453C9">
            <w:pPr>
              <w:jc w:val="center"/>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rPr>
              <w:t>身份证号/</w:t>
            </w:r>
            <w:r>
              <w:rPr>
                <w:rFonts w:hint="eastAsia" w:ascii="仿宋_GB2312" w:hAnsi="仿宋_GB2312" w:eastAsia="仿宋_GB2312" w:cs="仿宋_GB2312"/>
                <w:color w:val="auto"/>
                <w:sz w:val="24"/>
                <w:szCs w:val="24"/>
                <w:highlight w:val="none"/>
                <w:lang w:eastAsia="zh-CN"/>
              </w:rPr>
              <w:t>单位银行账号</w:t>
            </w:r>
          </w:p>
        </w:tc>
        <w:tc>
          <w:tcPr>
            <w:tcW w:w="419" w:type="dxa"/>
            <w:tcBorders>
              <w:tl2br w:val="nil"/>
              <w:tr2bl w:val="nil"/>
            </w:tcBorders>
            <w:noWrap w:val="0"/>
            <w:vAlign w:val="center"/>
          </w:tcPr>
          <w:p w14:paraId="0CE0D28E">
            <w:pPr>
              <w:jc w:val="center"/>
              <w:rPr>
                <w:rFonts w:hint="eastAsia" w:ascii="仿宋_GB2312" w:hAnsi="仿宋_GB2312" w:eastAsia="仿宋_GB2312" w:cs="仿宋_GB2312"/>
                <w:color w:val="auto"/>
                <w:sz w:val="24"/>
                <w:szCs w:val="24"/>
                <w:highlight w:val="none"/>
              </w:rPr>
            </w:pPr>
          </w:p>
        </w:tc>
        <w:tc>
          <w:tcPr>
            <w:tcW w:w="419" w:type="dxa"/>
            <w:tcBorders>
              <w:tl2br w:val="nil"/>
              <w:tr2bl w:val="nil"/>
            </w:tcBorders>
            <w:noWrap w:val="0"/>
            <w:vAlign w:val="center"/>
          </w:tcPr>
          <w:p w14:paraId="4B1CF548">
            <w:pPr>
              <w:jc w:val="center"/>
              <w:rPr>
                <w:rFonts w:hint="eastAsia" w:ascii="仿宋_GB2312" w:hAnsi="仿宋_GB2312" w:eastAsia="仿宋_GB2312" w:cs="仿宋_GB2312"/>
                <w:color w:val="auto"/>
                <w:sz w:val="24"/>
                <w:szCs w:val="24"/>
                <w:highlight w:val="none"/>
              </w:rPr>
            </w:pPr>
          </w:p>
        </w:tc>
        <w:tc>
          <w:tcPr>
            <w:tcW w:w="419" w:type="dxa"/>
            <w:tcBorders>
              <w:tl2br w:val="nil"/>
              <w:tr2bl w:val="nil"/>
            </w:tcBorders>
            <w:noWrap w:val="0"/>
            <w:vAlign w:val="center"/>
          </w:tcPr>
          <w:p w14:paraId="151D573E">
            <w:pPr>
              <w:jc w:val="center"/>
              <w:rPr>
                <w:rFonts w:hint="eastAsia" w:ascii="仿宋_GB2312" w:hAnsi="仿宋_GB2312" w:eastAsia="仿宋_GB2312" w:cs="仿宋_GB2312"/>
                <w:color w:val="auto"/>
                <w:sz w:val="24"/>
                <w:szCs w:val="24"/>
                <w:highlight w:val="none"/>
              </w:rPr>
            </w:pPr>
          </w:p>
        </w:tc>
        <w:tc>
          <w:tcPr>
            <w:tcW w:w="419" w:type="dxa"/>
            <w:tcBorders>
              <w:tl2br w:val="nil"/>
              <w:tr2bl w:val="nil"/>
            </w:tcBorders>
            <w:noWrap w:val="0"/>
            <w:vAlign w:val="center"/>
          </w:tcPr>
          <w:p w14:paraId="6083D468">
            <w:pPr>
              <w:jc w:val="center"/>
              <w:rPr>
                <w:rFonts w:hint="eastAsia" w:ascii="仿宋_GB2312" w:hAnsi="仿宋_GB2312" w:eastAsia="仿宋_GB2312" w:cs="仿宋_GB2312"/>
                <w:color w:val="auto"/>
                <w:sz w:val="24"/>
                <w:szCs w:val="24"/>
                <w:highlight w:val="none"/>
              </w:rPr>
            </w:pPr>
          </w:p>
        </w:tc>
        <w:tc>
          <w:tcPr>
            <w:tcW w:w="419" w:type="dxa"/>
            <w:gridSpan w:val="2"/>
            <w:tcBorders>
              <w:tl2br w:val="nil"/>
              <w:tr2bl w:val="nil"/>
            </w:tcBorders>
            <w:noWrap w:val="0"/>
            <w:vAlign w:val="center"/>
          </w:tcPr>
          <w:p w14:paraId="04DD5C0C">
            <w:pPr>
              <w:jc w:val="center"/>
              <w:rPr>
                <w:rFonts w:hint="eastAsia" w:ascii="仿宋_GB2312" w:hAnsi="仿宋_GB2312" w:eastAsia="仿宋_GB2312" w:cs="仿宋_GB2312"/>
                <w:color w:val="auto"/>
                <w:sz w:val="24"/>
                <w:szCs w:val="24"/>
                <w:highlight w:val="none"/>
              </w:rPr>
            </w:pPr>
          </w:p>
        </w:tc>
        <w:tc>
          <w:tcPr>
            <w:tcW w:w="419" w:type="dxa"/>
            <w:tcBorders>
              <w:tl2br w:val="nil"/>
              <w:tr2bl w:val="nil"/>
            </w:tcBorders>
            <w:noWrap w:val="0"/>
            <w:vAlign w:val="center"/>
          </w:tcPr>
          <w:p w14:paraId="0589F9B2">
            <w:pPr>
              <w:jc w:val="center"/>
              <w:rPr>
                <w:rFonts w:hint="eastAsia" w:ascii="仿宋_GB2312" w:hAnsi="仿宋_GB2312" w:eastAsia="仿宋_GB2312" w:cs="仿宋_GB2312"/>
                <w:color w:val="auto"/>
                <w:sz w:val="24"/>
                <w:szCs w:val="24"/>
                <w:highlight w:val="none"/>
              </w:rPr>
            </w:pPr>
          </w:p>
        </w:tc>
        <w:tc>
          <w:tcPr>
            <w:tcW w:w="419" w:type="dxa"/>
            <w:gridSpan w:val="2"/>
            <w:tcBorders>
              <w:tl2br w:val="nil"/>
              <w:tr2bl w:val="nil"/>
            </w:tcBorders>
            <w:noWrap w:val="0"/>
            <w:vAlign w:val="center"/>
          </w:tcPr>
          <w:p w14:paraId="6FB6D41A">
            <w:pPr>
              <w:jc w:val="center"/>
              <w:rPr>
                <w:rFonts w:hint="eastAsia" w:ascii="仿宋_GB2312" w:hAnsi="仿宋_GB2312" w:eastAsia="仿宋_GB2312" w:cs="仿宋_GB2312"/>
                <w:color w:val="auto"/>
                <w:sz w:val="24"/>
                <w:szCs w:val="24"/>
                <w:highlight w:val="none"/>
              </w:rPr>
            </w:pPr>
          </w:p>
        </w:tc>
        <w:tc>
          <w:tcPr>
            <w:tcW w:w="419" w:type="dxa"/>
            <w:tcBorders>
              <w:tl2br w:val="nil"/>
              <w:tr2bl w:val="nil"/>
            </w:tcBorders>
            <w:noWrap w:val="0"/>
            <w:vAlign w:val="center"/>
          </w:tcPr>
          <w:p w14:paraId="1DEDC75E">
            <w:pPr>
              <w:jc w:val="center"/>
              <w:rPr>
                <w:rFonts w:hint="eastAsia" w:ascii="仿宋_GB2312" w:hAnsi="仿宋_GB2312" w:eastAsia="仿宋_GB2312" w:cs="仿宋_GB2312"/>
                <w:color w:val="auto"/>
                <w:sz w:val="24"/>
                <w:szCs w:val="24"/>
                <w:highlight w:val="none"/>
              </w:rPr>
            </w:pPr>
          </w:p>
        </w:tc>
        <w:tc>
          <w:tcPr>
            <w:tcW w:w="420" w:type="dxa"/>
            <w:tcBorders>
              <w:tl2br w:val="nil"/>
              <w:tr2bl w:val="nil"/>
            </w:tcBorders>
            <w:noWrap w:val="0"/>
            <w:vAlign w:val="center"/>
          </w:tcPr>
          <w:p w14:paraId="0E7BA03A">
            <w:pPr>
              <w:jc w:val="center"/>
              <w:rPr>
                <w:rFonts w:hint="eastAsia" w:ascii="仿宋_GB2312" w:hAnsi="仿宋_GB2312" w:eastAsia="仿宋_GB2312" w:cs="仿宋_GB2312"/>
                <w:color w:val="auto"/>
                <w:sz w:val="24"/>
                <w:szCs w:val="24"/>
                <w:highlight w:val="none"/>
              </w:rPr>
            </w:pPr>
          </w:p>
        </w:tc>
        <w:tc>
          <w:tcPr>
            <w:tcW w:w="423" w:type="dxa"/>
            <w:gridSpan w:val="2"/>
            <w:tcBorders>
              <w:tl2br w:val="nil"/>
              <w:tr2bl w:val="nil"/>
            </w:tcBorders>
            <w:noWrap w:val="0"/>
            <w:vAlign w:val="center"/>
          </w:tcPr>
          <w:p w14:paraId="0121DC23">
            <w:pPr>
              <w:jc w:val="center"/>
              <w:rPr>
                <w:rFonts w:hint="eastAsia" w:ascii="仿宋_GB2312" w:hAnsi="仿宋_GB2312" w:eastAsia="仿宋_GB2312" w:cs="仿宋_GB2312"/>
                <w:color w:val="auto"/>
                <w:sz w:val="24"/>
                <w:szCs w:val="24"/>
                <w:highlight w:val="none"/>
              </w:rPr>
            </w:pPr>
          </w:p>
        </w:tc>
        <w:tc>
          <w:tcPr>
            <w:tcW w:w="419" w:type="dxa"/>
            <w:gridSpan w:val="2"/>
            <w:tcBorders>
              <w:tl2br w:val="nil"/>
              <w:tr2bl w:val="nil"/>
            </w:tcBorders>
            <w:noWrap w:val="0"/>
            <w:vAlign w:val="center"/>
          </w:tcPr>
          <w:p w14:paraId="439AC5B0">
            <w:pPr>
              <w:jc w:val="center"/>
              <w:rPr>
                <w:rFonts w:hint="eastAsia" w:ascii="仿宋_GB2312" w:hAnsi="仿宋_GB2312" w:eastAsia="仿宋_GB2312" w:cs="仿宋_GB2312"/>
                <w:color w:val="auto"/>
                <w:sz w:val="24"/>
                <w:szCs w:val="24"/>
                <w:highlight w:val="none"/>
              </w:rPr>
            </w:pPr>
          </w:p>
        </w:tc>
        <w:tc>
          <w:tcPr>
            <w:tcW w:w="419" w:type="dxa"/>
            <w:tcBorders>
              <w:tl2br w:val="nil"/>
              <w:tr2bl w:val="nil"/>
            </w:tcBorders>
            <w:noWrap w:val="0"/>
            <w:vAlign w:val="center"/>
          </w:tcPr>
          <w:p w14:paraId="01B1C16C">
            <w:pPr>
              <w:jc w:val="center"/>
              <w:rPr>
                <w:rFonts w:hint="eastAsia" w:ascii="仿宋_GB2312" w:hAnsi="仿宋_GB2312" w:eastAsia="仿宋_GB2312" w:cs="仿宋_GB2312"/>
                <w:color w:val="auto"/>
                <w:sz w:val="24"/>
                <w:szCs w:val="24"/>
                <w:highlight w:val="none"/>
              </w:rPr>
            </w:pPr>
          </w:p>
        </w:tc>
        <w:tc>
          <w:tcPr>
            <w:tcW w:w="419" w:type="dxa"/>
            <w:tcBorders>
              <w:tl2br w:val="nil"/>
              <w:tr2bl w:val="nil"/>
            </w:tcBorders>
            <w:noWrap w:val="0"/>
            <w:vAlign w:val="center"/>
          </w:tcPr>
          <w:p w14:paraId="188355FA">
            <w:pPr>
              <w:jc w:val="center"/>
              <w:rPr>
                <w:rFonts w:hint="eastAsia" w:ascii="仿宋_GB2312" w:hAnsi="仿宋_GB2312" w:eastAsia="仿宋_GB2312" w:cs="仿宋_GB2312"/>
                <w:color w:val="auto"/>
                <w:sz w:val="24"/>
                <w:szCs w:val="24"/>
                <w:highlight w:val="none"/>
              </w:rPr>
            </w:pPr>
          </w:p>
        </w:tc>
        <w:tc>
          <w:tcPr>
            <w:tcW w:w="419" w:type="dxa"/>
            <w:tcBorders>
              <w:tl2br w:val="nil"/>
              <w:tr2bl w:val="nil"/>
            </w:tcBorders>
            <w:noWrap w:val="0"/>
            <w:vAlign w:val="center"/>
          </w:tcPr>
          <w:p w14:paraId="2AC29923">
            <w:pPr>
              <w:jc w:val="center"/>
              <w:rPr>
                <w:rFonts w:hint="eastAsia" w:ascii="仿宋_GB2312" w:hAnsi="仿宋_GB2312" w:eastAsia="仿宋_GB2312" w:cs="仿宋_GB2312"/>
                <w:color w:val="auto"/>
                <w:sz w:val="24"/>
                <w:szCs w:val="24"/>
                <w:highlight w:val="none"/>
              </w:rPr>
            </w:pPr>
          </w:p>
        </w:tc>
        <w:tc>
          <w:tcPr>
            <w:tcW w:w="419" w:type="dxa"/>
            <w:gridSpan w:val="2"/>
            <w:tcBorders>
              <w:tl2br w:val="nil"/>
              <w:tr2bl w:val="nil"/>
            </w:tcBorders>
            <w:noWrap w:val="0"/>
            <w:vAlign w:val="center"/>
          </w:tcPr>
          <w:p w14:paraId="53C5B434">
            <w:pPr>
              <w:jc w:val="center"/>
              <w:rPr>
                <w:rFonts w:hint="eastAsia" w:ascii="仿宋_GB2312" w:hAnsi="仿宋_GB2312" w:eastAsia="仿宋_GB2312" w:cs="仿宋_GB2312"/>
                <w:color w:val="auto"/>
                <w:sz w:val="24"/>
                <w:szCs w:val="24"/>
                <w:highlight w:val="none"/>
              </w:rPr>
            </w:pPr>
          </w:p>
        </w:tc>
        <w:tc>
          <w:tcPr>
            <w:tcW w:w="419" w:type="dxa"/>
            <w:tcBorders>
              <w:tl2br w:val="nil"/>
              <w:tr2bl w:val="nil"/>
            </w:tcBorders>
            <w:noWrap w:val="0"/>
            <w:vAlign w:val="center"/>
          </w:tcPr>
          <w:p w14:paraId="46C73D43">
            <w:pPr>
              <w:jc w:val="center"/>
              <w:rPr>
                <w:rFonts w:hint="eastAsia" w:ascii="仿宋_GB2312" w:hAnsi="仿宋_GB2312" w:eastAsia="仿宋_GB2312" w:cs="仿宋_GB2312"/>
                <w:color w:val="auto"/>
                <w:sz w:val="24"/>
                <w:szCs w:val="24"/>
                <w:highlight w:val="none"/>
              </w:rPr>
            </w:pPr>
          </w:p>
        </w:tc>
        <w:tc>
          <w:tcPr>
            <w:tcW w:w="419" w:type="dxa"/>
            <w:tcBorders>
              <w:tl2br w:val="nil"/>
              <w:tr2bl w:val="nil"/>
            </w:tcBorders>
            <w:noWrap w:val="0"/>
            <w:vAlign w:val="center"/>
          </w:tcPr>
          <w:p w14:paraId="3686CFBC">
            <w:pPr>
              <w:jc w:val="center"/>
              <w:rPr>
                <w:rFonts w:hint="eastAsia" w:ascii="仿宋_GB2312" w:hAnsi="仿宋_GB2312" w:eastAsia="仿宋_GB2312" w:cs="仿宋_GB2312"/>
                <w:color w:val="auto"/>
                <w:sz w:val="24"/>
                <w:szCs w:val="24"/>
                <w:highlight w:val="none"/>
              </w:rPr>
            </w:pPr>
          </w:p>
        </w:tc>
        <w:tc>
          <w:tcPr>
            <w:tcW w:w="428" w:type="dxa"/>
            <w:tcBorders>
              <w:tl2br w:val="nil"/>
              <w:tr2bl w:val="nil"/>
            </w:tcBorders>
            <w:noWrap w:val="0"/>
            <w:vAlign w:val="center"/>
          </w:tcPr>
          <w:p w14:paraId="425C415E">
            <w:pPr>
              <w:jc w:val="center"/>
              <w:rPr>
                <w:rFonts w:hint="eastAsia" w:ascii="仿宋_GB2312" w:hAnsi="仿宋_GB2312" w:eastAsia="仿宋_GB2312" w:cs="仿宋_GB2312"/>
                <w:color w:val="auto"/>
                <w:sz w:val="24"/>
                <w:szCs w:val="24"/>
                <w:highlight w:val="none"/>
              </w:rPr>
            </w:pPr>
          </w:p>
        </w:tc>
      </w:tr>
      <w:tr w14:paraId="74B83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4" w:hRule="exact"/>
          <w:jc w:val="center"/>
        </w:trPr>
        <w:tc>
          <w:tcPr>
            <w:tcW w:w="912" w:type="dxa"/>
            <w:vMerge w:val="continue"/>
            <w:tcBorders>
              <w:tl2br w:val="nil"/>
              <w:tr2bl w:val="nil"/>
            </w:tcBorders>
            <w:noWrap w:val="0"/>
            <w:vAlign w:val="center"/>
          </w:tcPr>
          <w:p w14:paraId="787E76A1">
            <w:pPr>
              <w:jc w:val="center"/>
              <w:rPr>
                <w:rFonts w:hint="eastAsia" w:ascii="仿宋_GB2312" w:hAnsi="仿宋_GB2312" w:eastAsia="仿宋_GB2312" w:cs="仿宋_GB2312"/>
                <w:color w:val="auto"/>
                <w:sz w:val="24"/>
                <w:szCs w:val="24"/>
                <w:highlight w:val="none"/>
              </w:rPr>
            </w:pPr>
          </w:p>
        </w:tc>
        <w:tc>
          <w:tcPr>
            <w:tcW w:w="1613" w:type="dxa"/>
            <w:vMerge w:val="restart"/>
            <w:tcBorders>
              <w:tl2br w:val="nil"/>
              <w:tr2bl w:val="nil"/>
            </w:tcBorders>
            <w:noWrap w:val="0"/>
            <w:vAlign w:val="center"/>
          </w:tcPr>
          <w:p w14:paraId="627FAA30">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耕地承包及流转面积</w:t>
            </w:r>
          </w:p>
        </w:tc>
        <w:tc>
          <w:tcPr>
            <w:tcW w:w="7556" w:type="dxa"/>
            <w:gridSpan w:val="23"/>
            <w:tcBorders>
              <w:tl2br w:val="nil"/>
              <w:tr2bl w:val="nil"/>
            </w:tcBorders>
            <w:noWrap w:val="0"/>
            <w:vAlign w:val="center"/>
          </w:tcPr>
          <w:p w14:paraId="309DBB57">
            <w:pPr>
              <w:ind w:firstLine="14" w:firstLineChars="6"/>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其中本镇（乡、街道）区域内</w:t>
            </w:r>
          </w:p>
        </w:tc>
      </w:tr>
      <w:tr w14:paraId="2A152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jc w:val="center"/>
        </w:trPr>
        <w:tc>
          <w:tcPr>
            <w:tcW w:w="912" w:type="dxa"/>
            <w:vMerge w:val="continue"/>
            <w:tcBorders>
              <w:tl2br w:val="nil"/>
              <w:tr2bl w:val="nil"/>
            </w:tcBorders>
            <w:noWrap w:val="0"/>
            <w:vAlign w:val="center"/>
          </w:tcPr>
          <w:p w14:paraId="59BCB922">
            <w:pPr>
              <w:jc w:val="center"/>
              <w:rPr>
                <w:rFonts w:hint="eastAsia" w:ascii="仿宋_GB2312" w:hAnsi="仿宋_GB2312" w:eastAsia="仿宋_GB2312" w:cs="仿宋_GB2312"/>
                <w:color w:val="auto"/>
                <w:sz w:val="24"/>
                <w:szCs w:val="24"/>
                <w:highlight w:val="none"/>
              </w:rPr>
            </w:pPr>
          </w:p>
        </w:tc>
        <w:tc>
          <w:tcPr>
            <w:tcW w:w="1613" w:type="dxa"/>
            <w:vMerge w:val="continue"/>
            <w:tcBorders>
              <w:tl2br w:val="nil"/>
              <w:tr2bl w:val="nil"/>
            </w:tcBorders>
            <w:noWrap w:val="0"/>
            <w:vAlign w:val="center"/>
          </w:tcPr>
          <w:p w14:paraId="1856D09A">
            <w:pPr>
              <w:jc w:val="center"/>
              <w:rPr>
                <w:rFonts w:hint="eastAsia" w:ascii="仿宋_GB2312" w:hAnsi="仿宋_GB2312" w:eastAsia="仿宋_GB2312" w:cs="仿宋_GB2312"/>
                <w:color w:val="auto"/>
                <w:sz w:val="24"/>
                <w:szCs w:val="24"/>
                <w:highlight w:val="none"/>
              </w:rPr>
            </w:pPr>
          </w:p>
        </w:tc>
        <w:tc>
          <w:tcPr>
            <w:tcW w:w="1765" w:type="dxa"/>
            <w:gridSpan w:val="5"/>
            <w:tcBorders>
              <w:tl2br w:val="nil"/>
              <w:tr2bl w:val="nil"/>
            </w:tcBorders>
            <w:noWrap w:val="0"/>
            <w:vAlign w:val="center"/>
          </w:tcPr>
          <w:p w14:paraId="16768B0C">
            <w:pPr>
              <w:ind w:firstLine="360" w:firstLineChars="15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村</w:t>
            </w:r>
          </w:p>
        </w:tc>
        <w:tc>
          <w:tcPr>
            <w:tcW w:w="2107" w:type="dxa"/>
            <w:gridSpan w:val="7"/>
            <w:tcBorders>
              <w:tl2br w:val="nil"/>
              <w:tr2bl w:val="nil"/>
            </w:tcBorders>
            <w:noWrap w:val="0"/>
            <w:vAlign w:val="center"/>
          </w:tcPr>
          <w:p w14:paraId="78CE5ADD">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村</w:t>
            </w:r>
          </w:p>
        </w:tc>
        <w:tc>
          <w:tcPr>
            <w:tcW w:w="2100" w:type="dxa"/>
            <w:gridSpan w:val="7"/>
            <w:tcBorders>
              <w:tl2br w:val="nil"/>
              <w:tr2bl w:val="nil"/>
            </w:tcBorders>
            <w:noWrap w:val="0"/>
            <w:vAlign w:val="center"/>
          </w:tcPr>
          <w:p w14:paraId="3480D14A">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村</w:t>
            </w:r>
          </w:p>
        </w:tc>
        <w:tc>
          <w:tcPr>
            <w:tcW w:w="1584" w:type="dxa"/>
            <w:gridSpan w:val="4"/>
            <w:tcBorders>
              <w:tl2br w:val="nil"/>
              <w:tr2bl w:val="nil"/>
            </w:tcBorders>
            <w:noWrap w:val="0"/>
            <w:vAlign w:val="center"/>
          </w:tcPr>
          <w:p w14:paraId="548DB19B">
            <w:pPr>
              <w:ind w:firstLine="14" w:firstLineChars="6"/>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村</w:t>
            </w:r>
          </w:p>
        </w:tc>
      </w:tr>
      <w:tr w14:paraId="0E00C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5" w:hRule="exact"/>
          <w:jc w:val="center"/>
        </w:trPr>
        <w:tc>
          <w:tcPr>
            <w:tcW w:w="912" w:type="dxa"/>
            <w:vMerge w:val="continue"/>
            <w:tcBorders>
              <w:tl2br w:val="nil"/>
              <w:tr2bl w:val="nil"/>
            </w:tcBorders>
            <w:noWrap w:val="0"/>
            <w:vAlign w:val="center"/>
          </w:tcPr>
          <w:p w14:paraId="338234DB">
            <w:pPr>
              <w:jc w:val="center"/>
              <w:rPr>
                <w:rFonts w:hint="eastAsia" w:ascii="仿宋_GB2312" w:hAnsi="仿宋_GB2312" w:eastAsia="仿宋_GB2312" w:cs="仿宋_GB2312"/>
                <w:color w:val="auto"/>
                <w:sz w:val="24"/>
                <w:szCs w:val="24"/>
                <w:highlight w:val="none"/>
              </w:rPr>
            </w:pPr>
          </w:p>
        </w:tc>
        <w:tc>
          <w:tcPr>
            <w:tcW w:w="1613" w:type="dxa"/>
            <w:tcBorders>
              <w:tl2br w:val="nil"/>
              <w:tr2bl w:val="nil"/>
            </w:tcBorders>
            <w:noWrap w:val="0"/>
            <w:vAlign w:val="center"/>
          </w:tcPr>
          <w:p w14:paraId="49567DCF">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合计</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w:t>
            </w:r>
          </w:p>
        </w:tc>
        <w:tc>
          <w:tcPr>
            <w:tcW w:w="1765" w:type="dxa"/>
            <w:gridSpan w:val="5"/>
            <w:tcBorders>
              <w:tl2br w:val="nil"/>
              <w:tr2bl w:val="nil"/>
            </w:tcBorders>
            <w:noWrap w:val="0"/>
            <w:vAlign w:val="center"/>
          </w:tcPr>
          <w:p w14:paraId="2DEA8679">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w:t>
            </w:r>
          </w:p>
        </w:tc>
        <w:tc>
          <w:tcPr>
            <w:tcW w:w="2107" w:type="dxa"/>
            <w:gridSpan w:val="7"/>
            <w:tcBorders>
              <w:tl2br w:val="nil"/>
              <w:tr2bl w:val="nil"/>
            </w:tcBorders>
            <w:noWrap w:val="0"/>
            <w:vAlign w:val="center"/>
          </w:tcPr>
          <w:p w14:paraId="60C99661">
            <w:pPr>
              <w:ind w:firstLine="480" w:firstLineChars="20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w:t>
            </w:r>
          </w:p>
        </w:tc>
        <w:tc>
          <w:tcPr>
            <w:tcW w:w="2100" w:type="dxa"/>
            <w:gridSpan w:val="7"/>
            <w:tcBorders>
              <w:tl2br w:val="nil"/>
              <w:tr2bl w:val="nil"/>
            </w:tcBorders>
            <w:noWrap w:val="0"/>
            <w:vAlign w:val="center"/>
          </w:tcPr>
          <w:p w14:paraId="55F180BB">
            <w:pPr>
              <w:ind w:firstLine="504" w:firstLineChars="21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w:t>
            </w:r>
          </w:p>
        </w:tc>
        <w:tc>
          <w:tcPr>
            <w:tcW w:w="1584" w:type="dxa"/>
            <w:gridSpan w:val="4"/>
            <w:tcBorders>
              <w:tl2br w:val="nil"/>
              <w:tr2bl w:val="nil"/>
            </w:tcBorders>
            <w:noWrap w:val="0"/>
            <w:vAlign w:val="center"/>
          </w:tcPr>
          <w:p w14:paraId="7293D67C">
            <w:pPr>
              <w:ind w:firstLine="240" w:firstLineChars="10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w:t>
            </w:r>
          </w:p>
        </w:tc>
      </w:tr>
      <w:tr w14:paraId="483D9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jc w:val="center"/>
        </w:trPr>
        <w:tc>
          <w:tcPr>
            <w:tcW w:w="912" w:type="dxa"/>
            <w:tcBorders>
              <w:tl2br w:val="nil"/>
              <w:tr2bl w:val="nil"/>
            </w:tcBorders>
            <w:noWrap w:val="0"/>
            <w:vAlign w:val="center"/>
          </w:tcPr>
          <w:p w14:paraId="1F4EB557">
            <w:pPr>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种植地址</w:t>
            </w:r>
          </w:p>
        </w:tc>
        <w:tc>
          <w:tcPr>
            <w:tcW w:w="9169" w:type="dxa"/>
            <w:gridSpan w:val="24"/>
            <w:tcBorders>
              <w:tl2br w:val="nil"/>
              <w:tr2bl w:val="nil"/>
            </w:tcBorders>
            <w:noWrap w:val="0"/>
            <w:vAlign w:val="center"/>
          </w:tcPr>
          <w:p w14:paraId="02F01708">
            <w:pPr>
              <w:adjustRightInd w:val="0"/>
              <w:snapToGrid w:val="0"/>
              <w:jc w:val="center"/>
              <w:rPr>
                <w:rFonts w:hint="eastAsia" w:ascii="仿宋_GB2312" w:hAnsi="仿宋_GB2312" w:eastAsia="仿宋_GB2312" w:cs="仿宋_GB2312"/>
                <w:b/>
                <w:color w:val="auto"/>
                <w:sz w:val="24"/>
                <w:szCs w:val="24"/>
                <w:highlight w:val="none"/>
              </w:rPr>
            </w:pPr>
          </w:p>
        </w:tc>
      </w:tr>
      <w:tr w14:paraId="1D238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jc w:val="center"/>
        </w:trPr>
        <w:tc>
          <w:tcPr>
            <w:tcW w:w="912" w:type="dxa"/>
            <w:tcBorders>
              <w:tl2br w:val="nil"/>
              <w:tr2bl w:val="nil"/>
            </w:tcBorders>
            <w:noWrap w:val="0"/>
            <w:vAlign w:val="center"/>
          </w:tcPr>
          <w:p w14:paraId="7BE3C4DB">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种植面积</w:t>
            </w:r>
          </w:p>
        </w:tc>
        <w:tc>
          <w:tcPr>
            <w:tcW w:w="9169" w:type="dxa"/>
            <w:gridSpan w:val="24"/>
            <w:tcBorders>
              <w:tl2br w:val="nil"/>
              <w:tr2bl w:val="nil"/>
            </w:tcBorders>
            <w:noWrap w:val="0"/>
            <w:vAlign w:val="center"/>
          </w:tcPr>
          <w:p w14:paraId="5719FA5C">
            <w:pPr>
              <w:adjustRightInd w:val="0"/>
              <w:snapToGrid w:val="0"/>
              <w:jc w:val="center"/>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　　　　　　　　　　　　　         （亩）</w:t>
            </w:r>
          </w:p>
        </w:tc>
      </w:tr>
      <w:tr w14:paraId="407B7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6" w:hRule="atLeast"/>
          <w:jc w:val="center"/>
        </w:trPr>
        <w:tc>
          <w:tcPr>
            <w:tcW w:w="10081" w:type="dxa"/>
            <w:gridSpan w:val="25"/>
            <w:tcBorders>
              <w:tl2br w:val="nil"/>
              <w:tr2bl w:val="nil"/>
            </w:tcBorders>
            <w:noWrap w:val="0"/>
            <w:vAlign w:val="center"/>
          </w:tcPr>
          <w:p w14:paraId="3DA46913">
            <w:pPr>
              <w:adjustRightInd w:val="0"/>
              <w:snapToGrid w:val="0"/>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真实性承诺：</w:t>
            </w:r>
          </w:p>
          <w:p w14:paraId="4917ECEF">
            <w:pPr>
              <w:adjustRightInd w:val="0"/>
              <w:snapToGrid w:val="0"/>
              <w:ind w:firstLine="600"/>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本人慎重承诺上述申报内容真实合规，数据正确，若弄虚作假，自愿放弃当年农业补贴，并承担法律责任。</w:t>
            </w:r>
          </w:p>
          <w:p w14:paraId="248198FF">
            <w:pPr>
              <w:jc w:val="center"/>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 xml:space="preserve">　　　　　　　　　　　承诺人：　　　　　　　（签章）                                          </w:t>
            </w:r>
          </w:p>
          <w:p w14:paraId="1513E0F9">
            <w:pPr>
              <w:adjustRightInd w:val="0"/>
              <w:snapToGrid w:val="0"/>
              <w:ind w:firstLine="600"/>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 xml:space="preserve">                                </w:t>
            </w:r>
          </w:p>
          <w:p w14:paraId="1F62060F">
            <w:pPr>
              <w:adjustRightInd w:val="0"/>
              <w:snapToGrid w:val="0"/>
              <w:ind w:firstLine="5440" w:firstLineChars="2258"/>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 xml:space="preserve">   </w:t>
            </w:r>
            <w:r>
              <w:rPr>
                <w:rFonts w:hint="eastAsia" w:ascii="仿宋_GB2312" w:hAnsi="仿宋_GB2312" w:eastAsia="仿宋_GB2312" w:cs="仿宋_GB2312"/>
                <w:color w:val="auto"/>
                <w:sz w:val="24"/>
                <w:szCs w:val="24"/>
                <w:highlight w:val="none"/>
              </w:rPr>
              <w:t>年　　月　　日</w:t>
            </w:r>
          </w:p>
        </w:tc>
      </w:tr>
      <w:tr w14:paraId="46223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3" w:hRule="atLeast"/>
          <w:jc w:val="center"/>
        </w:trPr>
        <w:tc>
          <w:tcPr>
            <w:tcW w:w="4290" w:type="dxa"/>
            <w:gridSpan w:val="7"/>
            <w:tcBorders>
              <w:tl2br w:val="nil"/>
              <w:tr2bl w:val="nil"/>
            </w:tcBorders>
            <w:noWrap w:val="0"/>
            <w:vAlign w:val="center"/>
          </w:tcPr>
          <w:p w14:paraId="4D24BB22">
            <w:pPr>
              <w:rPr>
                <w:rFonts w:hint="eastAsia" w:ascii="仿宋_GB2312" w:hAnsi="仿宋_GB2312" w:eastAsia="仿宋_GB2312" w:cs="仿宋_GB2312"/>
                <w:color w:val="auto"/>
                <w:sz w:val="24"/>
                <w:szCs w:val="24"/>
                <w:highlight w:val="none"/>
              </w:rPr>
            </w:pPr>
          </w:p>
          <w:p w14:paraId="45B1D061">
            <w:pP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村委会审核意见：</w:t>
            </w:r>
          </w:p>
          <w:p w14:paraId="1ACFAA42">
            <w:pPr>
              <w:rPr>
                <w:rFonts w:hint="eastAsia" w:ascii="仿宋_GB2312" w:hAnsi="仿宋_GB2312" w:eastAsia="仿宋_GB2312" w:cs="仿宋_GB2312"/>
                <w:color w:val="auto"/>
                <w:sz w:val="24"/>
                <w:szCs w:val="24"/>
                <w:highlight w:val="none"/>
              </w:rPr>
            </w:pPr>
          </w:p>
          <w:p w14:paraId="0EDC3F75">
            <w:pPr>
              <w:widowControl/>
              <w:ind w:firstLine="480" w:firstLineChars="200"/>
              <w:rPr>
                <w:rFonts w:hint="eastAsia" w:ascii="仿宋_GB2312" w:hAnsi="仿宋_GB2312" w:eastAsia="仿宋_GB2312" w:cs="仿宋_GB2312"/>
                <w:color w:val="auto"/>
                <w:kern w:val="0"/>
                <w:sz w:val="24"/>
                <w:szCs w:val="24"/>
                <w:highlight w:val="none"/>
                <w:lang w:eastAsia="zh-CN"/>
              </w:rPr>
            </w:pPr>
            <w:r>
              <w:rPr>
                <w:rFonts w:hint="eastAsia" w:ascii="仿宋_GB2312" w:hAnsi="仿宋_GB2312" w:eastAsia="仿宋_GB2312" w:cs="仿宋_GB2312"/>
                <w:color w:val="auto"/>
                <w:sz w:val="24"/>
                <w:szCs w:val="24"/>
                <w:highlight w:val="none"/>
              </w:rPr>
              <w:t>经核</w:t>
            </w:r>
            <w:r>
              <w:rPr>
                <w:rFonts w:hint="eastAsia" w:ascii="仿宋_GB2312" w:hAnsi="仿宋_GB2312" w:eastAsia="仿宋_GB2312" w:cs="仿宋_GB2312"/>
                <w:color w:val="auto"/>
                <w:sz w:val="24"/>
                <w:szCs w:val="24"/>
                <w:highlight w:val="none"/>
                <w:lang w:eastAsia="zh-CN"/>
              </w:rPr>
              <w:t>实</w:t>
            </w: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eastAsia="zh-CN"/>
              </w:rPr>
              <w:t>种植</w:t>
            </w:r>
            <w:r>
              <w:rPr>
                <w:rFonts w:hint="eastAsia" w:ascii="仿宋_GB2312" w:hAnsi="仿宋_GB2312" w:eastAsia="仿宋_GB2312" w:cs="仿宋_GB2312"/>
                <w:color w:val="auto"/>
                <w:sz w:val="24"/>
                <w:szCs w:val="24"/>
                <w:highlight w:val="none"/>
              </w:rPr>
              <w:t>面积</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w:t>
            </w:r>
            <w:r>
              <w:rPr>
                <w:rFonts w:hint="eastAsia" w:ascii="仿宋_GB2312" w:hAnsi="仿宋_GB2312" w:eastAsia="仿宋_GB2312" w:cs="仿宋_GB2312"/>
                <w:color w:val="auto"/>
                <w:sz w:val="24"/>
                <w:szCs w:val="24"/>
                <w:highlight w:val="none"/>
                <w:lang w:eastAsia="zh-CN"/>
              </w:rPr>
              <w:t>。</w:t>
            </w:r>
          </w:p>
          <w:p w14:paraId="0FF0C159">
            <w:pPr>
              <w:rPr>
                <w:rFonts w:hint="eastAsia" w:ascii="仿宋_GB2312" w:hAnsi="仿宋_GB2312" w:eastAsia="仿宋_GB2312" w:cs="仿宋_GB2312"/>
                <w:color w:val="auto"/>
                <w:sz w:val="24"/>
                <w:szCs w:val="24"/>
                <w:highlight w:val="none"/>
              </w:rPr>
            </w:pPr>
          </w:p>
          <w:p w14:paraId="43FF3A50">
            <w:pP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负责人（签字）：</w:t>
            </w:r>
          </w:p>
          <w:p w14:paraId="254BDCCC">
            <w:pPr>
              <w:ind w:firstLine="1440" w:firstLineChars="600"/>
              <w:rPr>
                <w:rFonts w:hint="eastAsia" w:ascii="仿宋_GB2312" w:hAnsi="仿宋_GB2312" w:eastAsia="仿宋_GB2312" w:cs="仿宋_GB2312"/>
                <w:color w:val="auto"/>
                <w:sz w:val="24"/>
                <w:szCs w:val="24"/>
                <w:highlight w:val="none"/>
              </w:rPr>
            </w:pPr>
          </w:p>
          <w:p w14:paraId="665133B0">
            <w:pPr>
              <w:ind w:firstLine="720" w:firstLineChars="30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 xml:space="preserve">（盖章）    </w:t>
            </w:r>
          </w:p>
          <w:p w14:paraId="4AA01D38">
            <w:pPr>
              <w:jc w:val="righ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年     月     日</w:t>
            </w:r>
          </w:p>
          <w:p w14:paraId="47C5F3AC">
            <w:pPr>
              <w:ind w:firstLine="6240" w:firstLineChars="2600"/>
              <w:rPr>
                <w:rFonts w:hint="eastAsia" w:ascii="仿宋_GB2312" w:hAnsi="仿宋_GB2312" w:eastAsia="仿宋_GB2312" w:cs="仿宋_GB2312"/>
                <w:color w:val="auto"/>
                <w:sz w:val="24"/>
                <w:szCs w:val="24"/>
                <w:highlight w:val="none"/>
              </w:rPr>
            </w:pPr>
          </w:p>
        </w:tc>
        <w:tc>
          <w:tcPr>
            <w:tcW w:w="5791" w:type="dxa"/>
            <w:gridSpan w:val="18"/>
            <w:tcBorders>
              <w:tl2br w:val="nil"/>
              <w:tr2bl w:val="nil"/>
            </w:tcBorders>
            <w:noWrap w:val="0"/>
            <w:vAlign w:val="center"/>
          </w:tcPr>
          <w:p w14:paraId="15550AEF">
            <w:pP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镇乡（街道）审核意见：</w:t>
            </w:r>
          </w:p>
          <w:p w14:paraId="264D678A">
            <w:pPr>
              <w:widowControl/>
              <w:ind w:firstLine="480" w:firstLineChars="200"/>
              <w:rPr>
                <w:rFonts w:hint="eastAsia" w:ascii="仿宋_GB2312" w:hAnsi="仿宋_GB2312" w:eastAsia="仿宋_GB2312" w:cs="仿宋_GB2312"/>
                <w:color w:val="auto"/>
                <w:sz w:val="24"/>
                <w:szCs w:val="24"/>
                <w:highlight w:val="none"/>
              </w:rPr>
            </w:pPr>
          </w:p>
          <w:p w14:paraId="2B3110BC">
            <w:pPr>
              <w:widowControl/>
              <w:ind w:firstLine="480" w:firstLineChars="200"/>
              <w:rPr>
                <w:rFonts w:hint="eastAsia" w:ascii="仿宋_GB2312" w:hAnsi="仿宋_GB2312" w:eastAsia="仿宋_GB2312" w:cs="仿宋_GB2312"/>
                <w:color w:val="auto"/>
                <w:kern w:val="0"/>
                <w:sz w:val="24"/>
                <w:szCs w:val="24"/>
                <w:highlight w:val="none"/>
                <w:lang w:eastAsia="zh-CN"/>
              </w:rPr>
            </w:pPr>
            <w:r>
              <w:rPr>
                <w:rFonts w:hint="eastAsia" w:ascii="仿宋_GB2312" w:hAnsi="仿宋_GB2312" w:eastAsia="仿宋_GB2312" w:cs="仿宋_GB2312"/>
                <w:color w:val="auto"/>
                <w:sz w:val="24"/>
                <w:szCs w:val="24"/>
                <w:highlight w:val="none"/>
              </w:rPr>
              <w:t>经核定：</w:t>
            </w:r>
            <w:r>
              <w:rPr>
                <w:rFonts w:hint="eastAsia" w:ascii="仿宋_GB2312" w:hAnsi="仿宋_GB2312" w:eastAsia="仿宋_GB2312" w:cs="仿宋_GB2312"/>
                <w:color w:val="auto"/>
                <w:sz w:val="24"/>
                <w:szCs w:val="24"/>
                <w:highlight w:val="none"/>
                <w:lang w:eastAsia="zh-CN"/>
              </w:rPr>
              <w:t>种植</w:t>
            </w:r>
            <w:r>
              <w:rPr>
                <w:rFonts w:hint="eastAsia" w:ascii="仿宋_GB2312" w:hAnsi="仿宋_GB2312" w:eastAsia="仿宋_GB2312" w:cs="仿宋_GB2312"/>
                <w:color w:val="auto"/>
                <w:sz w:val="24"/>
                <w:szCs w:val="24"/>
                <w:highlight w:val="none"/>
              </w:rPr>
              <w:t>面积</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亩</w:t>
            </w:r>
            <w:r>
              <w:rPr>
                <w:rFonts w:hint="eastAsia" w:ascii="仿宋_GB2312" w:hAnsi="仿宋_GB2312" w:eastAsia="仿宋_GB2312" w:cs="仿宋_GB2312"/>
                <w:color w:val="auto"/>
                <w:sz w:val="24"/>
                <w:szCs w:val="24"/>
                <w:highlight w:val="none"/>
                <w:lang w:eastAsia="zh-CN"/>
              </w:rPr>
              <w:t>。</w:t>
            </w:r>
          </w:p>
          <w:p w14:paraId="2B7BA7E7">
            <w:pPr>
              <w:rPr>
                <w:rFonts w:hint="eastAsia" w:ascii="仿宋_GB2312" w:hAnsi="仿宋_GB2312" w:eastAsia="仿宋_GB2312" w:cs="仿宋_GB2312"/>
                <w:color w:val="auto"/>
                <w:sz w:val="24"/>
                <w:szCs w:val="24"/>
                <w:highlight w:val="none"/>
              </w:rPr>
            </w:pPr>
          </w:p>
          <w:p w14:paraId="21C7D589">
            <w:pPr>
              <w:rPr>
                <w:rFonts w:hint="eastAsia" w:ascii="仿宋_GB2312" w:hAnsi="仿宋_GB2312" w:eastAsia="仿宋_GB2312" w:cs="仿宋_GB2312"/>
                <w:color w:val="auto"/>
                <w:sz w:val="24"/>
                <w:szCs w:val="24"/>
                <w:highlight w:val="none"/>
              </w:rPr>
            </w:pPr>
          </w:p>
          <w:p w14:paraId="1841CD0D">
            <w:pP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 xml:space="preserve">业务负责人（签字）：       </w:t>
            </w:r>
          </w:p>
          <w:p w14:paraId="490F16B5">
            <w:pP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pacing w:val="34"/>
                <w:sz w:val="24"/>
                <w:szCs w:val="24"/>
                <w:highlight w:val="none"/>
              </w:rPr>
              <w:t>分管领导</w:t>
            </w:r>
            <w:r>
              <w:rPr>
                <w:rFonts w:hint="eastAsia" w:ascii="仿宋_GB2312" w:hAnsi="仿宋_GB2312" w:eastAsia="仿宋_GB2312" w:cs="仿宋_GB2312"/>
                <w:color w:val="auto"/>
                <w:sz w:val="24"/>
                <w:szCs w:val="24"/>
                <w:highlight w:val="none"/>
              </w:rPr>
              <w:t>（签字）：</w:t>
            </w:r>
          </w:p>
          <w:p w14:paraId="6B411524">
            <w:pP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 xml:space="preserve">           （盖章）         年      月      日</w:t>
            </w:r>
          </w:p>
        </w:tc>
      </w:tr>
    </w:tbl>
    <w:p w14:paraId="6AA7321D">
      <w:pPr>
        <w:spacing w:line="540" w:lineRule="exact"/>
        <w:rPr>
          <w:rFonts w:hint="eastAsia" w:ascii="仿宋_GB2312" w:hAnsi="仿宋_GB2312" w:eastAsia="仿宋_GB2312" w:cs="仿宋_GB2312"/>
          <w:color w:val="auto"/>
          <w:sz w:val="32"/>
          <w:szCs w:val="32"/>
          <w:highlight w:val="none"/>
          <w:lang w:eastAsia="zh-CN"/>
        </w:rPr>
        <w:sectPr>
          <w:footerReference r:id="rId6" w:type="default"/>
          <w:footerReference r:id="rId7" w:type="even"/>
          <w:pgSz w:w="11905" w:h="16838"/>
          <w:pgMar w:top="1984" w:right="1417" w:bottom="1814" w:left="1644" w:header="850" w:footer="992" w:gutter="0"/>
          <w:pgBorders>
            <w:top w:val="none" w:sz="0" w:space="0"/>
            <w:left w:val="none" w:sz="0" w:space="0"/>
            <w:bottom w:val="none" w:sz="0" w:space="0"/>
            <w:right w:val="none" w:sz="0" w:space="0"/>
          </w:pgBorders>
          <w:pgNumType w:fmt="numberInDash"/>
          <w:cols w:space="720" w:num="1"/>
          <w:docGrid w:type="lines" w:linePitch="318" w:charSpace="0"/>
        </w:sectPr>
      </w:pPr>
      <w:r>
        <w:rPr>
          <w:rFonts w:hint="eastAsia" w:ascii="仿宋_GB2312" w:hAnsi="仿宋_GB2312" w:eastAsia="仿宋_GB2312" w:cs="仿宋_GB2312"/>
          <w:color w:val="auto"/>
          <w:sz w:val="32"/>
          <w:szCs w:val="32"/>
          <w:highlight w:val="none"/>
          <w:lang w:eastAsia="zh-CN"/>
        </w:rPr>
        <w:t>备注：</w:t>
      </w:r>
      <w:r>
        <w:rPr>
          <w:rFonts w:hint="eastAsia" w:ascii="仿宋_GB2312" w:hAnsi="仿宋_GB2312" w:eastAsia="仿宋_GB2312" w:cs="仿宋_GB2312"/>
          <w:color w:val="auto"/>
          <w:sz w:val="32"/>
          <w:szCs w:val="32"/>
          <w:highlight w:val="none"/>
        </w:rPr>
        <w:t>此表于</w:t>
      </w:r>
      <w:r>
        <w:rPr>
          <w:rFonts w:hint="eastAsia" w:ascii="仿宋_GB2312" w:hAnsi="仿宋_GB2312" w:eastAsia="仿宋_GB2312" w:cs="仿宋_GB2312"/>
          <w:color w:val="auto"/>
          <w:sz w:val="32"/>
          <w:szCs w:val="32"/>
          <w:highlight w:val="none"/>
          <w:lang w:val="en-US" w:eastAsia="zh-CN"/>
        </w:rPr>
        <w:t>5</w:t>
      </w:r>
      <w:r>
        <w:rPr>
          <w:rFonts w:hint="eastAsia" w:ascii="仿宋_GB2312" w:hAnsi="仿宋_GB2312" w:eastAsia="仿宋_GB2312" w:cs="仿宋_GB2312"/>
          <w:color w:val="auto"/>
          <w:sz w:val="32"/>
          <w:szCs w:val="32"/>
          <w:highlight w:val="none"/>
        </w:rPr>
        <w:t>月30日前上报</w:t>
      </w:r>
      <w:r>
        <w:rPr>
          <w:rFonts w:hint="eastAsia" w:ascii="仿宋_GB2312" w:hAnsi="仿宋_GB2312" w:eastAsia="仿宋_GB2312" w:cs="仿宋_GB2312"/>
          <w:color w:val="auto"/>
          <w:sz w:val="32"/>
          <w:szCs w:val="32"/>
          <w:highlight w:val="none"/>
          <w:lang w:eastAsia="zh-CN"/>
        </w:rPr>
        <w:t>。</w:t>
      </w:r>
    </w:p>
    <w:p w14:paraId="10469897">
      <w:pPr>
        <w:widowControl/>
        <w:spacing w:line="540" w:lineRule="exact"/>
        <w:rPr>
          <w:rFonts w:hint="eastAsia" w:ascii="仿宋_GB2312" w:hAnsi="仿宋_GB2312" w:eastAsia="仿宋_GB2312" w:cs="仿宋_GB2312"/>
          <w:color w:val="auto"/>
          <w:kern w:val="0"/>
          <w:sz w:val="32"/>
          <w:szCs w:val="32"/>
          <w:highlight w:val="none"/>
          <w:shd w:val="clear" w:color="auto" w:fill="FFFFFF"/>
        </w:rPr>
      </w:pPr>
      <w:r>
        <w:rPr>
          <w:rFonts w:hint="eastAsia" w:ascii="仿宋_GB2312" w:hAnsi="仿宋_GB2312" w:eastAsia="仿宋_GB2312" w:cs="仿宋_GB2312"/>
          <w:color w:val="auto"/>
          <w:kern w:val="0"/>
          <w:sz w:val="32"/>
          <w:szCs w:val="32"/>
          <w:highlight w:val="none"/>
          <w:shd w:val="clear" w:color="auto" w:fill="FFFFFF"/>
        </w:rPr>
        <w:t xml:space="preserve">附件4   </w:t>
      </w:r>
    </w:p>
    <w:tbl>
      <w:tblPr>
        <w:tblStyle w:val="8"/>
        <w:tblW w:w="14601" w:type="dxa"/>
        <w:jc w:val="center"/>
        <w:tblLayout w:type="fixed"/>
        <w:tblCellMar>
          <w:top w:w="0" w:type="dxa"/>
          <w:left w:w="108" w:type="dxa"/>
          <w:bottom w:w="0" w:type="dxa"/>
          <w:right w:w="108" w:type="dxa"/>
        </w:tblCellMar>
      </w:tblPr>
      <w:tblGrid>
        <w:gridCol w:w="924"/>
        <w:gridCol w:w="1921"/>
        <w:gridCol w:w="1156"/>
        <w:gridCol w:w="1688"/>
        <w:gridCol w:w="1761"/>
        <w:gridCol w:w="812"/>
        <w:gridCol w:w="1897"/>
        <w:gridCol w:w="1354"/>
        <w:gridCol w:w="1625"/>
        <w:gridCol w:w="1463"/>
      </w:tblGrid>
      <w:tr w14:paraId="49CA0C41">
        <w:tblPrEx>
          <w:tblCellMar>
            <w:top w:w="0" w:type="dxa"/>
            <w:left w:w="108" w:type="dxa"/>
            <w:bottom w:w="0" w:type="dxa"/>
            <w:right w:w="108" w:type="dxa"/>
          </w:tblCellMar>
        </w:tblPrEx>
        <w:trPr>
          <w:trHeight w:val="791" w:hRule="atLeast"/>
          <w:jc w:val="center"/>
        </w:trPr>
        <w:tc>
          <w:tcPr>
            <w:tcW w:w="14601" w:type="dxa"/>
            <w:gridSpan w:val="10"/>
            <w:tcBorders>
              <w:top w:val="nil"/>
              <w:left w:val="nil"/>
              <w:bottom w:val="nil"/>
              <w:right w:val="nil"/>
            </w:tcBorders>
            <w:noWrap/>
            <w:vAlign w:val="center"/>
          </w:tcPr>
          <w:p w14:paraId="3AFA419A">
            <w:pPr>
              <w:widowControl/>
              <w:spacing w:line="540" w:lineRule="exact"/>
              <w:jc w:val="center"/>
              <w:rPr>
                <w:rFonts w:hint="eastAsia" w:ascii="仿宋_GB2312" w:hAnsi="仿宋_GB2312" w:eastAsia="仿宋_GB2312" w:cs="仿宋_GB2312"/>
                <w:b/>
                <w:bCs/>
                <w:color w:val="auto"/>
                <w:kern w:val="0"/>
                <w:sz w:val="32"/>
                <w:szCs w:val="32"/>
              </w:rPr>
            </w:pPr>
            <w:r>
              <w:rPr>
                <w:rFonts w:hint="eastAsia" w:ascii="方正小标宋简体" w:hAnsi="方正小标宋简体" w:eastAsia="方正小标宋简体" w:cs="方正小标宋简体"/>
                <w:bCs/>
                <w:color w:val="auto"/>
                <w:sz w:val="36"/>
                <w:szCs w:val="36"/>
              </w:rPr>
              <w:t>诸暨市202</w:t>
            </w:r>
            <w:r>
              <w:rPr>
                <w:rFonts w:hint="eastAsia" w:ascii="方正小标宋简体" w:hAnsi="方正小标宋简体" w:eastAsia="方正小标宋简体" w:cs="方正小标宋简体"/>
                <w:bCs/>
                <w:color w:val="auto"/>
                <w:sz w:val="36"/>
                <w:szCs w:val="36"/>
                <w:u w:val="none"/>
                <w:lang w:val="en-US" w:eastAsia="zh-CN"/>
              </w:rPr>
              <w:t>4</w:t>
            </w:r>
            <w:r>
              <w:rPr>
                <w:rFonts w:hint="eastAsia" w:ascii="方正小标宋简体" w:hAnsi="方正小标宋简体" w:eastAsia="方正小标宋简体" w:cs="方正小标宋简体"/>
                <w:bCs/>
                <w:color w:val="auto"/>
                <w:sz w:val="36"/>
                <w:szCs w:val="36"/>
              </w:rPr>
              <w:t>年土地承包、流转情况清册</w:t>
            </w:r>
          </w:p>
        </w:tc>
      </w:tr>
      <w:tr w14:paraId="4E25A31B">
        <w:tblPrEx>
          <w:tblCellMar>
            <w:top w:w="0" w:type="dxa"/>
            <w:left w:w="108" w:type="dxa"/>
            <w:bottom w:w="0" w:type="dxa"/>
            <w:right w:w="108" w:type="dxa"/>
          </w:tblCellMar>
        </w:tblPrEx>
        <w:trPr>
          <w:trHeight w:val="809" w:hRule="atLeast"/>
          <w:jc w:val="center"/>
        </w:trPr>
        <w:tc>
          <w:tcPr>
            <w:tcW w:w="14601" w:type="dxa"/>
            <w:gridSpan w:val="10"/>
            <w:tcBorders>
              <w:top w:val="nil"/>
              <w:left w:val="nil"/>
              <w:bottom w:val="single" w:color="auto" w:sz="4" w:space="0"/>
              <w:right w:val="nil"/>
            </w:tcBorders>
            <w:noWrap/>
            <w:vAlign w:val="center"/>
          </w:tcPr>
          <w:p w14:paraId="29BF0D08">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土地承包、承租人：</w:t>
            </w:r>
            <w:r>
              <w:rPr>
                <w:rFonts w:hint="eastAsia" w:ascii="仿宋_GB2312" w:hAnsi="仿宋_GB2312" w:eastAsia="仿宋_GB2312" w:cs="仿宋_GB2312"/>
                <w:color w:val="auto"/>
                <w:kern w:val="0"/>
                <w:sz w:val="24"/>
                <w:szCs w:val="24"/>
                <w:u w:val="single"/>
              </w:rPr>
              <w:t xml:space="preserve">          </w:t>
            </w:r>
            <w:r>
              <w:rPr>
                <w:rFonts w:hint="eastAsia" w:ascii="仿宋_GB2312" w:hAnsi="仿宋_GB2312" w:eastAsia="仿宋_GB2312" w:cs="仿宋_GB2312"/>
                <w:color w:val="auto"/>
                <w:kern w:val="0"/>
                <w:sz w:val="24"/>
                <w:szCs w:val="24"/>
              </w:rPr>
              <w:t xml:space="preserve">                          本页小计：</w:t>
            </w:r>
            <w:r>
              <w:rPr>
                <w:rFonts w:hint="eastAsia" w:ascii="仿宋_GB2312" w:hAnsi="仿宋_GB2312" w:eastAsia="仿宋_GB2312" w:cs="仿宋_GB2312"/>
                <w:color w:val="auto"/>
                <w:kern w:val="0"/>
                <w:sz w:val="24"/>
                <w:szCs w:val="24"/>
                <w:u w:val="single"/>
              </w:rPr>
              <w:t xml:space="preserve">    </w:t>
            </w:r>
            <w:r>
              <w:rPr>
                <w:rFonts w:hint="eastAsia" w:ascii="仿宋_GB2312" w:hAnsi="仿宋_GB2312" w:eastAsia="仿宋_GB2312" w:cs="仿宋_GB2312"/>
                <w:color w:val="auto"/>
                <w:kern w:val="0"/>
                <w:sz w:val="24"/>
                <w:szCs w:val="24"/>
              </w:rPr>
              <w:t xml:space="preserve">亩         第 </w:t>
            </w:r>
            <w:r>
              <w:rPr>
                <w:rFonts w:hint="eastAsia" w:ascii="仿宋_GB2312" w:hAnsi="仿宋_GB2312" w:eastAsia="仿宋_GB2312" w:cs="仿宋_GB2312"/>
                <w:color w:val="auto"/>
                <w:kern w:val="0"/>
                <w:sz w:val="24"/>
                <w:szCs w:val="24"/>
                <w:u w:val="single"/>
              </w:rPr>
              <w:t xml:space="preserve">    </w:t>
            </w:r>
            <w:r>
              <w:rPr>
                <w:rFonts w:hint="eastAsia" w:ascii="仿宋_GB2312" w:hAnsi="仿宋_GB2312" w:eastAsia="仿宋_GB2312" w:cs="仿宋_GB2312"/>
                <w:color w:val="auto"/>
                <w:kern w:val="0"/>
                <w:sz w:val="24"/>
                <w:szCs w:val="24"/>
              </w:rPr>
              <w:t>页、共</w:t>
            </w:r>
            <w:r>
              <w:rPr>
                <w:rFonts w:hint="eastAsia" w:ascii="仿宋_GB2312" w:hAnsi="仿宋_GB2312" w:eastAsia="仿宋_GB2312" w:cs="仿宋_GB2312"/>
                <w:color w:val="auto"/>
                <w:kern w:val="0"/>
                <w:sz w:val="24"/>
                <w:szCs w:val="24"/>
                <w:u w:val="single"/>
              </w:rPr>
              <w:t xml:space="preserve">    </w:t>
            </w:r>
            <w:r>
              <w:rPr>
                <w:rFonts w:hint="eastAsia" w:ascii="仿宋_GB2312" w:hAnsi="仿宋_GB2312" w:eastAsia="仿宋_GB2312" w:cs="仿宋_GB2312"/>
                <w:color w:val="auto"/>
                <w:kern w:val="0"/>
                <w:sz w:val="24"/>
                <w:szCs w:val="24"/>
              </w:rPr>
              <w:t xml:space="preserve"> 页                                                           </w:t>
            </w:r>
          </w:p>
        </w:tc>
      </w:tr>
      <w:tr w14:paraId="07C6E42A">
        <w:tblPrEx>
          <w:tblCellMar>
            <w:top w:w="0" w:type="dxa"/>
            <w:left w:w="108" w:type="dxa"/>
            <w:bottom w:w="0" w:type="dxa"/>
            <w:right w:w="108" w:type="dxa"/>
          </w:tblCellMar>
        </w:tblPrEx>
        <w:trPr>
          <w:trHeight w:val="706" w:hRule="atLeast"/>
          <w:jc w:val="center"/>
        </w:trPr>
        <w:tc>
          <w:tcPr>
            <w:tcW w:w="924" w:type="dxa"/>
            <w:tcBorders>
              <w:top w:val="single" w:color="auto" w:sz="4" w:space="0"/>
              <w:left w:val="single" w:color="auto" w:sz="4" w:space="0"/>
              <w:bottom w:val="single" w:color="auto" w:sz="4" w:space="0"/>
              <w:right w:val="single" w:color="auto" w:sz="4" w:space="0"/>
            </w:tcBorders>
            <w:noWrap w:val="0"/>
            <w:vAlign w:val="center"/>
          </w:tcPr>
          <w:p w14:paraId="030EF365">
            <w:pPr>
              <w:widowControl/>
              <w:jc w:val="center"/>
              <w:rPr>
                <w:rFonts w:hint="eastAsia" w:ascii="仿宋_GB2312" w:hAnsi="仿宋_GB2312" w:eastAsia="仿宋_GB2312" w:cs="仿宋_GB2312"/>
                <w:b/>
                <w:bCs/>
                <w:color w:val="auto"/>
                <w:kern w:val="0"/>
                <w:sz w:val="24"/>
                <w:szCs w:val="24"/>
              </w:rPr>
            </w:pPr>
            <w:r>
              <w:rPr>
                <w:rFonts w:hint="eastAsia" w:ascii="仿宋_GB2312" w:hAnsi="仿宋_GB2312" w:eastAsia="仿宋_GB2312" w:cs="仿宋_GB2312"/>
                <w:b/>
                <w:bCs/>
                <w:color w:val="auto"/>
                <w:kern w:val="0"/>
                <w:sz w:val="24"/>
                <w:szCs w:val="24"/>
              </w:rPr>
              <w:t>序号</w:t>
            </w:r>
          </w:p>
        </w:tc>
        <w:tc>
          <w:tcPr>
            <w:tcW w:w="1921" w:type="dxa"/>
            <w:tcBorders>
              <w:top w:val="single" w:color="auto" w:sz="4" w:space="0"/>
              <w:left w:val="single" w:color="auto" w:sz="4" w:space="0"/>
              <w:bottom w:val="single" w:color="auto" w:sz="4" w:space="0"/>
              <w:right w:val="single" w:color="auto" w:sz="4" w:space="0"/>
            </w:tcBorders>
            <w:noWrap w:val="0"/>
            <w:vAlign w:val="center"/>
          </w:tcPr>
          <w:p w14:paraId="70899249">
            <w:pPr>
              <w:widowControl/>
              <w:jc w:val="center"/>
              <w:rPr>
                <w:rFonts w:hint="eastAsia" w:ascii="仿宋_GB2312" w:hAnsi="仿宋_GB2312" w:eastAsia="仿宋_GB2312" w:cs="仿宋_GB2312"/>
                <w:b/>
                <w:bCs/>
                <w:color w:val="auto"/>
                <w:kern w:val="0"/>
                <w:sz w:val="24"/>
                <w:szCs w:val="24"/>
              </w:rPr>
            </w:pPr>
            <w:r>
              <w:rPr>
                <w:rFonts w:hint="eastAsia" w:ascii="仿宋_GB2312" w:hAnsi="仿宋_GB2312" w:eastAsia="仿宋_GB2312" w:cs="仿宋_GB2312"/>
                <w:b/>
                <w:bCs/>
                <w:color w:val="auto"/>
                <w:kern w:val="0"/>
                <w:sz w:val="24"/>
                <w:szCs w:val="24"/>
              </w:rPr>
              <w:t>发包、出租方单位/姓名</w:t>
            </w:r>
          </w:p>
        </w:tc>
        <w:tc>
          <w:tcPr>
            <w:tcW w:w="1156" w:type="dxa"/>
            <w:tcBorders>
              <w:top w:val="single" w:color="auto" w:sz="4" w:space="0"/>
              <w:left w:val="single" w:color="auto" w:sz="4" w:space="0"/>
              <w:bottom w:val="single" w:color="auto" w:sz="4" w:space="0"/>
              <w:right w:val="single" w:color="auto" w:sz="4" w:space="0"/>
            </w:tcBorders>
            <w:noWrap w:val="0"/>
            <w:vAlign w:val="center"/>
          </w:tcPr>
          <w:p w14:paraId="3EBBFCBB">
            <w:pPr>
              <w:widowControl/>
              <w:jc w:val="center"/>
              <w:rPr>
                <w:rFonts w:hint="eastAsia" w:ascii="仿宋_GB2312" w:hAnsi="仿宋_GB2312" w:eastAsia="仿宋_GB2312" w:cs="仿宋_GB2312"/>
                <w:b/>
                <w:bCs/>
                <w:color w:val="auto"/>
                <w:kern w:val="0"/>
                <w:sz w:val="24"/>
                <w:szCs w:val="24"/>
              </w:rPr>
            </w:pPr>
            <w:r>
              <w:rPr>
                <w:rFonts w:hint="eastAsia" w:ascii="仿宋_GB2312" w:hAnsi="仿宋_GB2312" w:eastAsia="仿宋_GB2312" w:cs="仿宋_GB2312"/>
                <w:b/>
                <w:bCs/>
                <w:color w:val="auto"/>
                <w:kern w:val="0"/>
                <w:sz w:val="24"/>
                <w:szCs w:val="24"/>
              </w:rPr>
              <w:t>面积（亩）</w:t>
            </w:r>
          </w:p>
        </w:tc>
        <w:tc>
          <w:tcPr>
            <w:tcW w:w="1688" w:type="dxa"/>
            <w:tcBorders>
              <w:top w:val="single" w:color="auto" w:sz="4" w:space="0"/>
              <w:left w:val="single" w:color="auto" w:sz="4" w:space="0"/>
              <w:bottom w:val="single" w:color="auto" w:sz="4" w:space="0"/>
              <w:right w:val="single" w:color="auto" w:sz="4" w:space="0"/>
            </w:tcBorders>
            <w:noWrap w:val="0"/>
            <w:vAlign w:val="center"/>
          </w:tcPr>
          <w:p w14:paraId="0D57567D">
            <w:pPr>
              <w:widowControl/>
              <w:jc w:val="center"/>
              <w:rPr>
                <w:rFonts w:hint="eastAsia" w:ascii="仿宋_GB2312" w:hAnsi="仿宋_GB2312" w:eastAsia="仿宋_GB2312" w:cs="仿宋_GB2312"/>
                <w:b/>
                <w:bCs/>
                <w:color w:val="auto"/>
                <w:kern w:val="0"/>
                <w:sz w:val="24"/>
                <w:szCs w:val="24"/>
              </w:rPr>
            </w:pPr>
            <w:r>
              <w:rPr>
                <w:rFonts w:hint="eastAsia" w:ascii="仿宋_GB2312" w:hAnsi="仿宋_GB2312" w:eastAsia="仿宋_GB2312" w:cs="仿宋_GB2312"/>
                <w:b/>
                <w:bCs/>
                <w:color w:val="auto"/>
                <w:kern w:val="0"/>
                <w:sz w:val="24"/>
                <w:szCs w:val="24"/>
              </w:rPr>
              <w:t>身份证号</w:t>
            </w:r>
          </w:p>
        </w:tc>
        <w:tc>
          <w:tcPr>
            <w:tcW w:w="1761" w:type="dxa"/>
            <w:tcBorders>
              <w:top w:val="single" w:color="auto" w:sz="4" w:space="0"/>
              <w:left w:val="single" w:color="auto" w:sz="4" w:space="0"/>
              <w:bottom w:val="single" w:color="auto" w:sz="4" w:space="0"/>
              <w:right w:val="single" w:color="auto" w:sz="4" w:space="0"/>
            </w:tcBorders>
            <w:noWrap w:val="0"/>
            <w:vAlign w:val="center"/>
          </w:tcPr>
          <w:p w14:paraId="64BC68FD">
            <w:pPr>
              <w:widowControl/>
              <w:jc w:val="center"/>
              <w:rPr>
                <w:rFonts w:hint="eastAsia" w:ascii="仿宋_GB2312" w:hAnsi="仿宋_GB2312" w:eastAsia="仿宋_GB2312" w:cs="仿宋_GB2312"/>
                <w:b/>
                <w:bCs/>
                <w:color w:val="auto"/>
                <w:kern w:val="0"/>
                <w:sz w:val="24"/>
                <w:szCs w:val="24"/>
              </w:rPr>
            </w:pPr>
            <w:r>
              <w:rPr>
                <w:rFonts w:hint="eastAsia" w:ascii="仿宋_GB2312" w:hAnsi="仿宋_GB2312" w:eastAsia="仿宋_GB2312" w:cs="仿宋_GB2312"/>
                <w:b/>
                <w:bCs/>
                <w:color w:val="auto"/>
                <w:kern w:val="0"/>
                <w:sz w:val="24"/>
                <w:szCs w:val="24"/>
              </w:rPr>
              <w:t>联系电话</w:t>
            </w:r>
          </w:p>
        </w:tc>
        <w:tc>
          <w:tcPr>
            <w:tcW w:w="812" w:type="dxa"/>
            <w:tcBorders>
              <w:top w:val="single" w:color="auto" w:sz="4" w:space="0"/>
              <w:left w:val="single" w:color="auto" w:sz="4" w:space="0"/>
              <w:bottom w:val="single" w:color="auto" w:sz="4" w:space="0"/>
              <w:right w:val="single" w:color="auto" w:sz="4" w:space="0"/>
            </w:tcBorders>
            <w:noWrap w:val="0"/>
            <w:vAlign w:val="center"/>
          </w:tcPr>
          <w:p w14:paraId="03C7C857">
            <w:pPr>
              <w:widowControl/>
              <w:jc w:val="center"/>
              <w:rPr>
                <w:rFonts w:hint="eastAsia" w:ascii="仿宋_GB2312" w:hAnsi="仿宋_GB2312" w:eastAsia="仿宋_GB2312" w:cs="仿宋_GB2312"/>
                <w:b/>
                <w:bCs/>
                <w:color w:val="auto"/>
                <w:kern w:val="0"/>
                <w:sz w:val="24"/>
                <w:szCs w:val="24"/>
              </w:rPr>
            </w:pPr>
            <w:r>
              <w:rPr>
                <w:rFonts w:hint="eastAsia" w:ascii="仿宋_GB2312" w:hAnsi="仿宋_GB2312" w:eastAsia="仿宋_GB2312" w:cs="仿宋_GB2312"/>
                <w:b/>
                <w:bCs/>
                <w:color w:val="auto"/>
                <w:kern w:val="0"/>
                <w:sz w:val="24"/>
                <w:szCs w:val="24"/>
              </w:rPr>
              <w:t>序号</w:t>
            </w:r>
          </w:p>
        </w:tc>
        <w:tc>
          <w:tcPr>
            <w:tcW w:w="1897" w:type="dxa"/>
            <w:tcBorders>
              <w:top w:val="single" w:color="auto" w:sz="4" w:space="0"/>
              <w:left w:val="single" w:color="auto" w:sz="4" w:space="0"/>
              <w:bottom w:val="single" w:color="auto" w:sz="4" w:space="0"/>
              <w:right w:val="single" w:color="auto" w:sz="4" w:space="0"/>
            </w:tcBorders>
            <w:noWrap w:val="0"/>
            <w:vAlign w:val="center"/>
          </w:tcPr>
          <w:p w14:paraId="0F24E1E3">
            <w:pPr>
              <w:widowControl/>
              <w:jc w:val="center"/>
              <w:rPr>
                <w:rFonts w:hint="eastAsia" w:ascii="仿宋_GB2312" w:hAnsi="仿宋_GB2312" w:eastAsia="仿宋_GB2312" w:cs="仿宋_GB2312"/>
                <w:b/>
                <w:bCs/>
                <w:color w:val="auto"/>
                <w:kern w:val="0"/>
                <w:sz w:val="24"/>
                <w:szCs w:val="24"/>
              </w:rPr>
            </w:pPr>
            <w:r>
              <w:rPr>
                <w:rFonts w:hint="eastAsia" w:ascii="仿宋_GB2312" w:hAnsi="仿宋_GB2312" w:eastAsia="仿宋_GB2312" w:cs="仿宋_GB2312"/>
                <w:b/>
                <w:bCs/>
                <w:color w:val="auto"/>
                <w:kern w:val="0"/>
                <w:sz w:val="24"/>
                <w:szCs w:val="24"/>
              </w:rPr>
              <w:t>发包、出租方单位/姓名</w:t>
            </w:r>
          </w:p>
        </w:tc>
        <w:tc>
          <w:tcPr>
            <w:tcW w:w="1354" w:type="dxa"/>
            <w:tcBorders>
              <w:top w:val="single" w:color="auto" w:sz="4" w:space="0"/>
              <w:left w:val="single" w:color="auto" w:sz="4" w:space="0"/>
              <w:bottom w:val="single" w:color="auto" w:sz="4" w:space="0"/>
              <w:right w:val="single" w:color="auto" w:sz="4" w:space="0"/>
            </w:tcBorders>
            <w:noWrap w:val="0"/>
            <w:vAlign w:val="center"/>
          </w:tcPr>
          <w:p w14:paraId="2C443534">
            <w:pPr>
              <w:widowControl/>
              <w:jc w:val="center"/>
              <w:rPr>
                <w:rFonts w:hint="eastAsia" w:ascii="仿宋_GB2312" w:hAnsi="仿宋_GB2312" w:eastAsia="仿宋_GB2312" w:cs="仿宋_GB2312"/>
                <w:b/>
                <w:bCs/>
                <w:color w:val="auto"/>
                <w:kern w:val="0"/>
                <w:sz w:val="24"/>
                <w:szCs w:val="24"/>
              </w:rPr>
            </w:pPr>
            <w:r>
              <w:rPr>
                <w:rFonts w:hint="eastAsia" w:ascii="仿宋_GB2312" w:hAnsi="仿宋_GB2312" w:eastAsia="仿宋_GB2312" w:cs="仿宋_GB2312"/>
                <w:b/>
                <w:bCs/>
                <w:color w:val="auto"/>
                <w:kern w:val="0"/>
                <w:sz w:val="24"/>
                <w:szCs w:val="24"/>
              </w:rPr>
              <w:t>面积（亩）</w:t>
            </w:r>
          </w:p>
        </w:tc>
        <w:tc>
          <w:tcPr>
            <w:tcW w:w="1625" w:type="dxa"/>
            <w:tcBorders>
              <w:top w:val="single" w:color="auto" w:sz="4" w:space="0"/>
              <w:left w:val="single" w:color="auto" w:sz="4" w:space="0"/>
              <w:bottom w:val="single" w:color="auto" w:sz="4" w:space="0"/>
              <w:right w:val="single" w:color="auto" w:sz="4" w:space="0"/>
            </w:tcBorders>
            <w:noWrap w:val="0"/>
            <w:vAlign w:val="center"/>
          </w:tcPr>
          <w:p w14:paraId="0AF95393">
            <w:pPr>
              <w:widowControl/>
              <w:jc w:val="center"/>
              <w:rPr>
                <w:rFonts w:hint="eastAsia" w:ascii="仿宋_GB2312" w:hAnsi="仿宋_GB2312" w:eastAsia="仿宋_GB2312" w:cs="仿宋_GB2312"/>
                <w:b/>
                <w:bCs/>
                <w:color w:val="auto"/>
                <w:kern w:val="0"/>
                <w:sz w:val="24"/>
                <w:szCs w:val="24"/>
              </w:rPr>
            </w:pPr>
            <w:r>
              <w:rPr>
                <w:rFonts w:hint="eastAsia" w:ascii="仿宋_GB2312" w:hAnsi="仿宋_GB2312" w:eastAsia="仿宋_GB2312" w:cs="仿宋_GB2312"/>
                <w:b/>
                <w:bCs/>
                <w:color w:val="auto"/>
                <w:kern w:val="0"/>
                <w:sz w:val="24"/>
                <w:szCs w:val="24"/>
              </w:rPr>
              <w:t>身份证号</w:t>
            </w:r>
          </w:p>
        </w:tc>
        <w:tc>
          <w:tcPr>
            <w:tcW w:w="1463" w:type="dxa"/>
            <w:tcBorders>
              <w:top w:val="single" w:color="auto" w:sz="4" w:space="0"/>
              <w:left w:val="single" w:color="auto" w:sz="4" w:space="0"/>
              <w:bottom w:val="single" w:color="auto" w:sz="4" w:space="0"/>
              <w:right w:val="single" w:color="auto" w:sz="4" w:space="0"/>
            </w:tcBorders>
            <w:noWrap w:val="0"/>
            <w:vAlign w:val="center"/>
          </w:tcPr>
          <w:p w14:paraId="108E4F37">
            <w:pPr>
              <w:widowControl/>
              <w:jc w:val="center"/>
              <w:rPr>
                <w:rFonts w:hint="eastAsia" w:ascii="仿宋_GB2312" w:hAnsi="仿宋_GB2312" w:eastAsia="仿宋_GB2312" w:cs="仿宋_GB2312"/>
                <w:b/>
                <w:bCs/>
                <w:color w:val="auto"/>
                <w:kern w:val="0"/>
                <w:sz w:val="24"/>
                <w:szCs w:val="24"/>
              </w:rPr>
            </w:pPr>
            <w:r>
              <w:rPr>
                <w:rFonts w:hint="eastAsia" w:ascii="仿宋_GB2312" w:hAnsi="仿宋_GB2312" w:eastAsia="仿宋_GB2312" w:cs="仿宋_GB2312"/>
                <w:b/>
                <w:bCs/>
                <w:color w:val="auto"/>
                <w:kern w:val="0"/>
                <w:sz w:val="24"/>
                <w:szCs w:val="24"/>
              </w:rPr>
              <w:t>联系电话</w:t>
            </w:r>
          </w:p>
        </w:tc>
      </w:tr>
      <w:tr w14:paraId="7EC239A1">
        <w:tblPrEx>
          <w:tblCellMar>
            <w:top w:w="0" w:type="dxa"/>
            <w:left w:w="108" w:type="dxa"/>
            <w:bottom w:w="0" w:type="dxa"/>
            <w:right w:w="108" w:type="dxa"/>
          </w:tblCellMar>
        </w:tblPrEx>
        <w:trPr>
          <w:trHeight w:val="353" w:hRule="atLeast"/>
          <w:jc w:val="center"/>
        </w:trPr>
        <w:tc>
          <w:tcPr>
            <w:tcW w:w="924" w:type="dxa"/>
            <w:tcBorders>
              <w:top w:val="single" w:color="auto" w:sz="4" w:space="0"/>
              <w:left w:val="single" w:color="auto" w:sz="4" w:space="0"/>
              <w:bottom w:val="single" w:color="auto" w:sz="4" w:space="0"/>
              <w:right w:val="single" w:color="auto" w:sz="4" w:space="0"/>
            </w:tcBorders>
            <w:noWrap w:val="0"/>
            <w:vAlign w:val="center"/>
          </w:tcPr>
          <w:p w14:paraId="72771C13">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921" w:type="dxa"/>
            <w:tcBorders>
              <w:top w:val="single" w:color="auto" w:sz="4" w:space="0"/>
              <w:left w:val="single" w:color="auto" w:sz="4" w:space="0"/>
              <w:bottom w:val="single" w:color="auto" w:sz="4" w:space="0"/>
              <w:right w:val="single" w:color="auto" w:sz="4" w:space="0"/>
            </w:tcBorders>
            <w:noWrap w:val="0"/>
            <w:vAlign w:val="center"/>
          </w:tcPr>
          <w:p w14:paraId="16C21DF3">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156" w:type="dxa"/>
            <w:tcBorders>
              <w:top w:val="single" w:color="auto" w:sz="4" w:space="0"/>
              <w:left w:val="single" w:color="auto" w:sz="4" w:space="0"/>
              <w:bottom w:val="single" w:color="auto" w:sz="4" w:space="0"/>
              <w:right w:val="single" w:color="auto" w:sz="4" w:space="0"/>
            </w:tcBorders>
            <w:noWrap w:val="0"/>
            <w:vAlign w:val="center"/>
          </w:tcPr>
          <w:p w14:paraId="5B280618">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688" w:type="dxa"/>
            <w:tcBorders>
              <w:top w:val="single" w:color="auto" w:sz="4" w:space="0"/>
              <w:left w:val="single" w:color="auto" w:sz="4" w:space="0"/>
              <w:bottom w:val="single" w:color="auto" w:sz="4" w:space="0"/>
              <w:right w:val="single" w:color="auto" w:sz="4" w:space="0"/>
            </w:tcBorders>
            <w:noWrap w:val="0"/>
            <w:vAlign w:val="center"/>
          </w:tcPr>
          <w:p w14:paraId="2218C312">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761" w:type="dxa"/>
            <w:tcBorders>
              <w:top w:val="single" w:color="auto" w:sz="4" w:space="0"/>
              <w:left w:val="single" w:color="auto" w:sz="4" w:space="0"/>
              <w:bottom w:val="single" w:color="auto" w:sz="4" w:space="0"/>
              <w:right w:val="single" w:color="auto" w:sz="4" w:space="0"/>
            </w:tcBorders>
            <w:noWrap w:val="0"/>
            <w:vAlign w:val="center"/>
          </w:tcPr>
          <w:p w14:paraId="4CA13E15">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812" w:type="dxa"/>
            <w:tcBorders>
              <w:top w:val="single" w:color="auto" w:sz="4" w:space="0"/>
              <w:left w:val="single" w:color="auto" w:sz="4" w:space="0"/>
              <w:bottom w:val="single" w:color="auto" w:sz="4" w:space="0"/>
              <w:right w:val="single" w:color="auto" w:sz="4" w:space="0"/>
            </w:tcBorders>
            <w:noWrap w:val="0"/>
            <w:vAlign w:val="center"/>
          </w:tcPr>
          <w:p w14:paraId="39055C15">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897" w:type="dxa"/>
            <w:tcBorders>
              <w:top w:val="single" w:color="auto" w:sz="4" w:space="0"/>
              <w:left w:val="single" w:color="auto" w:sz="4" w:space="0"/>
              <w:bottom w:val="single" w:color="auto" w:sz="4" w:space="0"/>
              <w:right w:val="single" w:color="auto" w:sz="4" w:space="0"/>
            </w:tcBorders>
            <w:noWrap w:val="0"/>
            <w:vAlign w:val="center"/>
          </w:tcPr>
          <w:p w14:paraId="46B5A216">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354" w:type="dxa"/>
            <w:tcBorders>
              <w:top w:val="single" w:color="auto" w:sz="4" w:space="0"/>
              <w:left w:val="single" w:color="auto" w:sz="4" w:space="0"/>
              <w:bottom w:val="single" w:color="auto" w:sz="4" w:space="0"/>
              <w:right w:val="single" w:color="auto" w:sz="4" w:space="0"/>
            </w:tcBorders>
            <w:noWrap w:val="0"/>
            <w:vAlign w:val="center"/>
          </w:tcPr>
          <w:p w14:paraId="16E214C5">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625" w:type="dxa"/>
            <w:tcBorders>
              <w:top w:val="single" w:color="auto" w:sz="4" w:space="0"/>
              <w:left w:val="single" w:color="auto" w:sz="4" w:space="0"/>
              <w:bottom w:val="single" w:color="auto" w:sz="4" w:space="0"/>
              <w:right w:val="single" w:color="auto" w:sz="4" w:space="0"/>
            </w:tcBorders>
            <w:noWrap w:val="0"/>
            <w:vAlign w:val="center"/>
          </w:tcPr>
          <w:p w14:paraId="3943D29F">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463" w:type="dxa"/>
            <w:tcBorders>
              <w:top w:val="single" w:color="auto" w:sz="4" w:space="0"/>
              <w:left w:val="single" w:color="auto" w:sz="4" w:space="0"/>
              <w:bottom w:val="single" w:color="auto" w:sz="4" w:space="0"/>
              <w:right w:val="single" w:color="auto" w:sz="4" w:space="0"/>
            </w:tcBorders>
            <w:noWrap w:val="0"/>
            <w:vAlign w:val="center"/>
          </w:tcPr>
          <w:p w14:paraId="0A2415A1">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r>
      <w:tr w14:paraId="184F38A1">
        <w:tblPrEx>
          <w:tblCellMar>
            <w:top w:w="0" w:type="dxa"/>
            <w:left w:w="108" w:type="dxa"/>
            <w:bottom w:w="0" w:type="dxa"/>
            <w:right w:w="108" w:type="dxa"/>
          </w:tblCellMar>
        </w:tblPrEx>
        <w:trPr>
          <w:trHeight w:val="353" w:hRule="atLeast"/>
          <w:jc w:val="center"/>
        </w:trPr>
        <w:tc>
          <w:tcPr>
            <w:tcW w:w="924" w:type="dxa"/>
            <w:tcBorders>
              <w:top w:val="single" w:color="auto" w:sz="4" w:space="0"/>
              <w:left w:val="single" w:color="auto" w:sz="4" w:space="0"/>
              <w:bottom w:val="single" w:color="auto" w:sz="4" w:space="0"/>
              <w:right w:val="single" w:color="auto" w:sz="4" w:space="0"/>
            </w:tcBorders>
            <w:noWrap w:val="0"/>
            <w:vAlign w:val="center"/>
          </w:tcPr>
          <w:p w14:paraId="3726E874">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921" w:type="dxa"/>
            <w:tcBorders>
              <w:top w:val="single" w:color="auto" w:sz="4" w:space="0"/>
              <w:left w:val="single" w:color="auto" w:sz="4" w:space="0"/>
              <w:bottom w:val="single" w:color="auto" w:sz="4" w:space="0"/>
              <w:right w:val="single" w:color="auto" w:sz="4" w:space="0"/>
            </w:tcBorders>
            <w:noWrap w:val="0"/>
            <w:vAlign w:val="center"/>
          </w:tcPr>
          <w:p w14:paraId="4211B682">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156" w:type="dxa"/>
            <w:tcBorders>
              <w:top w:val="single" w:color="auto" w:sz="4" w:space="0"/>
              <w:left w:val="single" w:color="auto" w:sz="4" w:space="0"/>
              <w:bottom w:val="single" w:color="auto" w:sz="4" w:space="0"/>
              <w:right w:val="single" w:color="auto" w:sz="4" w:space="0"/>
            </w:tcBorders>
            <w:noWrap w:val="0"/>
            <w:vAlign w:val="center"/>
          </w:tcPr>
          <w:p w14:paraId="1A2F42E3">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688" w:type="dxa"/>
            <w:tcBorders>
              <w:top w:val="single" w:color="auto" w:sz="4" w:space="0"/>
              <w:left w:val="single" w:color="auto" w:sz="4" w:space="0"/>
              <w:bottom w:val="single" w:color="auto" w:sz="4" w:space="0"/>
              <w:right w:val="single" w:color="auto" w:sz="4" w:space="0"/>
            </w:tcBorders>
            <w:noWrap w:val="0"/>
            <w:vAlign w:val="center"/>
          </w:tcPr>
          <w:p w14:paraId="30F92B25">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761" w:type="dxa"/>
            <w:tcBorders>
              <w:top w:val="single" w:color="auto" w:sz="4" w:space="0"/>
              <w:left w:val="single" w:color="auto" w:sz="4" w:space="0"/>
              <w:bottom w:val="single" w:color="auto" w:sz="4" w:space="0"/>
              <w:right w:val="single" w:color="auto" w:sz="4" w:space="0"/>
            </w:tcBorders>
            <w:noWrap w:val="0"/>
            <w:vAlign w:val="center"/>
          </w:tcPr>
          <w:p w14:paraId="570566D9">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812" w:type="dxa"/>
            <w:tcBorders>
              <w:top w:val="single" w:color="auto" w:sz="4" w:space="0"/>
              <w:left w:val="single" w:color="auto" w:sz="4" w:space="0"/>
              <w:bottom w:val="single" w:color="auto" w:sz="4" w:space="0"/>
              <w:right w:val="single" w:color="auto" w:sz="4" w:space="0"/>
            </w:tcBorders>
            <w:noWrap w:val="0"/>
            <w:vAlign w:val="center"/>
          </w:tcPr>
          <w:p w14:paraId="5AB96FF5">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897" w:type="dxa"/>
            <w:tcBorders>
              <w:top w:val="single" w:color="auto" w:sz="4" w:space="0"/>
              <w:left w:val="single" w:color="auto" w:sz="4" w:space="0"/>
              <w:bottom w:val="single" w:color="auto" w:sz="4" w:space="0"/>
              <w:right w:val="single" w:color="auto" w:sz="4" w:space="0"/>
            </w:tcBorders>
            <w:noWrap w:val="0"/>
            <w:vAlign w:val="center"/>
          </w:tcPr>
          <w:p w14:paraId="3AC39EE2">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354" w:type="dxa"/>
            <w:tcBorders>
              <w:top w:val="single" w:color="auto" w:sz="4" w:space="0"/>
              <w:left w:val="single" w:color="auto" w:sz="4" w:space="0"/>
              <w:bottom w:val="single" w:color="auto" w:sz="4" w:space="0"/>
              <w:right w:val="single" w:color="auto" w:sz="4" w:space="0"/>
            </w:tcBorders>
            <w:noWrap w:val="0"/>
            <w:vAlign w:val="center"/>
          </w:tcPr>
          <w:p w14:paraId="709EF8AE">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625" w:type="dxa"/>
            <w:tcBorders>
              <w:top w:val="single" w:color="auto" w:sz="4" w:space="0"/>
              <w:left w:val="single" w:color="auto" w:sz="4" w:space="0"/>
              <w:bottom w:val="single" w:color="auto" w:sz="4" w:space="0"/>
              <w:right w:val="single" w:color="auto" w:sz="4" w:space="0"/>
            </w:tcBorders>
            <w:noWrap w:val="0"/>
            <w:vAlign w:val="center"/>
          </w:tcPr>
          <w:p w14:paraId="346A9678">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463" w:type="dxa"/>
            <w:tcBorders>
              <w:top w:val="single" w:color="auto" w:sz="4" w:space="0"/>
              <w:left w:val="single" w:color="auto" w:sz="4" w:space="0"/>
              <w:bottom w:val="single" w:color="auto" w:sz="4" w:space="0"/>
              <w:right w:val="single" w:color="auto" w:sz="4" w:space="0"/>
            </w:tcBorders>
            <w:noWrap w:val="0"/>
            <w:vAlign w:val="center"/>
          </w:tcPr>
          <w:p w14:paraId="0E308033">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r>
      <w:tr w14:paraId="319DF691">
        <w:tblPrEx>
          <w:tblCellMar>
            <w:top w:w="0" w:type="dxa"/>
            <w:left w:w="108" w:type="dxa"/>
            <w:bottom w:w="0" w:type="dxa"/>
            <w:right w:w="108" w:type="dxa"/>
          </w:tblCellMar>
        </w:tblPrEx>
        <w:trPr>
          <w:trHeight w:val="353" w:hRule="atLeast"/>
          <w:jc w:val="center"/>
        </w:trPr>
        <w:tc>
          <w:tcPr>
            <w:tcW w:w="924" w:type="dxa"/>
            <w:tcBorders>
              <w:top w:val="single" w:color="auto" w:sz="4" w:space="0"/>
              <w:left w:val="single" w:color="auto" w:sz="4" w:space="0"/>
              <w:bottom w:val="single" w:color="auto" w:sz="4" w:space="0"/>
              <w:right w:val="single" w:color="auto" w:sz="4" w:space="0"/>
            </w:tcBorders>
            <w:noWrap w:val="0"/>
            <w:vAlign w:val="center"/>
          </w:tcPr>
          <w:p w14:paraId="22CA246D">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921" w:type="dxa"/>
            <w:tcBorders>
              <w:top w:val="single" w:color="auto" w:sz="4" w:space="0"/>
              <w:left w:val="single" w:color="auto" w:sz="4" w:space="0"/>
              <w:bottom w:val="single" w:color="auto" w:sz="4" w:space="0"/>
              <w:right w:val="single" w:color="auto" w:sz="4" w:space="0"/>
            </w:tcBorders>
            <w:noWrap w:val="0"/>
            <w:vAlign w:val="center"/>
          </w:tcPr>
          <w:p w14:paraId="690E70D9">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156" w:type="dxa"/>
            <w:tcBorders>
              <w:top w:val="single" w:color="auto" w:sz="4" w:space="0"/>
              <w:left w:val="single" w:color="auto" w:sz="4" w:space="0"/>
              <w:bottom w:val="single" w:color="auto" w:sz="4" w:space="0"/>
              <w:right w:val="single" w:color="auto" w:sz="4" w:space="0"/>
            </w:tcBorders>
            <w:noWrap w:val="0"/>
            <w:vAlign w:val="center"/>
          </w:tcPr>
          <w:p w14:paraId="0CC5DFC6">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688" w:type="dxa"/>
            <w:tcBorders>
              <w:top w:val="single" w:color="auto" w:sz="4" w:space="0"/>
              <w:left w:val="single" w:color="auto" w:sz="4" w:space="0"/>
              <w:bottom w:val="single" w:color="auto" w:sz="4" w:space="0"/>
              <w:right w:val="single" w:color="auto" w:sz="4" w:space="0"/>
            </w:tcBorders>
            <w:noWrap w:val="0"/>
            <w:vAlign w:val="center"/>
          </w:tcPr>
          <w:p w14:paraId="26C1919E">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761" w:type="dxa"/>
            <w:tcBorders>
              <w:top w:val="single" w:color="auto" w:sz="4" w:space="0"/>
              <w:left w:val="single" w:color="auto" w:sz="4" w:space="0"/>
              <w:bottom w:val="single" w:color="auto" w:sz="4" w:space="0"/>
              <w:right w:val="single" w:color="auto" w:sz="4" w:space="0"/>
            </w:tcBorders>
            <w:noWrap w:val="0"/>
            <w:vAlign w:val="center"/>
          </w:tcPr>
          <w:p w14:paraId="0416F511">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812" w:type="dxa"/>
            <w:tcBorders>
              <w:top w:val="single" w:color="auto" w:sz="4" w:space="0"/>
              <w:left w:val="single" w:color="auto" w:sz="4" w:space="0"/>
              <w:bottom w:val="single" w:color="auto" w:sz="4" w:space="0"/>
              <w:right w:val="single" w:color="auto" w:sz="4" w:space="0"/>
            </w:tcBorders>
            <w:noWrap w:val="0"/>
            <w:vAlign w:val="center"/>
          </w:tcPr>
          <w:p w14:paraId="42499C94">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897" w:type="dxa"/>
            <w:tcBorders>
              <w:top w:val="single" w:color="auto" w:sz="4" w:space="0"/>
              <w:left w:val="single" w:color="auto" w:sz="4" w:space="0"/>
              <w:bottom w:val="single" w:color="auto" w:sz="4" w:space="0"/>
              <w:right w:val="single" w:color="auto" w:sz="4" w:space="0"/>
            </w:tcBorders>
            <w:noWrap w:val="0"/>
            <w:vAlign w:val="center"/>
          </w:tcPr>
          <w:p w14:paraId="5E9F4383">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354" w:type="dxa"/>
            <w:tcBorders>
              <w:top w:val="single" w:color="auto" w:sz="4" w:space="0"/>
              <w:left w:val="single" w:color="auto" w:sz="4" w:space="0"/>
              <w:bottom w:val="single" w:color="auto" w:sz="4" w:space="0"/>
              <w:right w:val="single" w:color="auto" w:sz="4" w:space="0"/>
            </w:tcBorders>
            <w:noWrap w:val="0"/>
            <w:vAlign w:val="center"/>
          </w:tcPr>
          <w:p w14:paraId="6E09D824">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625" w:type="dxa"/>
            <w:tcBorders>
              <w:top w:val="single" w:color="auto" w:sz="4" w:space="0"/>
              <w:left w:val="single" w:color="auto" w:sz="4" w:space="0"/>
              <w:bottom w:val="single" w:color="auto" w:sz="4" w:space="0"/>
              <w:right w:val="single" w:color="auto" w:sz="4" w:space="0"/>
            </w:tcBorders>
            <w:noWrap w:val="0"/>
            <w:vAlign w:val="center"/>
          </w:tcPr>
          <w:p w14:paraId="44C4F82A">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463" w:type="dxa"/>
            <w:tcBorders>
              <w:top w:val="single" w:color="auto" w:sz="4" w:space="0"/>
              <w:left w:val="single" w:color="auto" w:sz="4" w:space="0"/>
              <w:bottom w:val="single" w:color="auto" w:sz="4" w:space="0"/>
              <w:right w:val="single" w:color="auto" w:sz="4" w:space="0"/>
            </w:tcBorders>
            <w:noWrap w:val="0"/>
            <w:vAlign w:val="center"/>
          </w:tcPr>
          <w:p w14:paraId="31AE2218">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r>
      <w:tr w14:paraId="61462D7D">
        <w:tblPrEx>
          <w:tblCellMar>
            <w:top w:w="0" w:type="dxa"/>
            <w:left w:w="108" w:type="dxa"/>
            <w:bottom w:w="0" w:type="dxa"/>
            <w:right w:w="108" w:type="dxa"/>
          </w:tblCellMar>
        </w:tblPrEx>
        <w:trPr>
          <w:trHeight w:val="353" w:hRule="atLeast"/>
          <w:jc w:val="center"/>
        </w:trPr>
        <w:tc>
          <w:tcPr>
            <w:tcW w:w="924" w:type="dxa"/>
            <w:tcBorders>
              <w:top w:val="single" w:color="auto" w:sz="4" w:space="0"/>
              <w:left w:val="single" w:color="auto" w:sz="4" w:space="0"/>
              <w:bottom w:val="single" w:color="auto" w:sz="4" w:space="0"/>
              <w:right w:val="single" w:color="auto" w:sz="4" w:space="0"/>
            </w:tcBorders>
            <w:noWrap w:val="0"/>
            <w:vAlign w:val="center"/>
          </w:tcPr>
          <w:p w14:paraId="12D7A51B">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921" w:type="dxa"/>
            <w:tcBorders>
              <w:top w:val="single" w:color="auto" w:sz="4" w:space="0"/>
              <w:left w:val="single" w:color="auto" w:sz="4" w:space="0"/>
              <w:bottom w:val="single" w:color="auto" w:sz="4" w:space="0"/>
              <w:right w:val="single" w:color="auto" w:sz="4" w:space="0"/>
            </w:tcBorders>
            <w:noWrap w:val="0"/>
            <w:vAlign w:val="center"/>
          </w:tcPr>
          <w:p w14:paraId="31A830B8">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156" w:type="dxa"/>
            <w:tcBorders>
              <w:top w:val="single" w:color="auto" w:sz="4" w:space="0"/>
              <w:left w:val="single" w:color="auto" w:sz="4" w:space="0"/>
              <w:bottom w:val="single" w:color="auto" w:sz="4" w:space="0"/>
              <w:right w:val="single" w:color="auto" w:sz="4" w:space="0"/>
            </w:tcBorders>
            <w:noWrap w:val="0"/>
            <w:vAlign w:val="center"/>
          </w:tcPr>
          <w:p w14:paraId="1BA1F923">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688" w:type="dxa"/>
            <w:tcBorders>
              <w:top w:val="single" w:color="auto" w:sz="4" w:space="0"/>
              <w:left w:val="single" w:color="auto" w:sz="4" w:space="0"/>
              <w:bottom w:val="single" w:color="auto" w:sz="4" w:space="0"/>
              <w:right w:val="single" w:color="auto" w:sz="4" w:space="0"/>
            </w:tcBorders>
            <w:noWrap w:val="0"/>
            <w:vAlign w:val="center"/>
          </w:tcPr>
          <w:p w14:paraId="30EFACAD">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761" w:type="dxa"/>
            <w:tcBorders>
              <w:top w:val="single" w:color="auto" w:sz="4" w:space="0"/>
              <w:left w:val="single" w:color="auto" w:sz="4" w:space="0"/>
              <w:bottom w:val="single" w:color="auto" w:sz="4" w:space="0"/>
              <w:right w:val="single" w:color="auto" w:sz="4" w:space="0"/>
            </w:tcBorders>
            <w:noWrap w:val="0"/>
            <w:vAlign w:val="center"/>
          </w:tcPr>
          <w:p w14:paraId="39B60D7E">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812" w:type="dxa"/>
            <w:tcBorders>
              <w:top w:val="single" w:color="auto" w:sz="4" w:space="0"/>
              <w:left w:val="single" w:color="auto" w:sz="4" w:space="0"/>
              <w:bottom w:val="single" w:color="auto" w:sz="4" w:space="0"/>
              <w:right w:val="single" w:color="auto" w:sz="4" w:space="0"/>
            </w:tcBorders>
            <w:noWrap w:val="0"/>
            <w:vAlign w:val="center"/>
          </w:tcPr>
          <w:p w14:paraId="23870336">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897" w:type="dxa"/>
            <w:tcBorders>
              <w:top w:val="single" w:color="auto" w:sz="4" w:space="0"/>
              <w:left w:val="single" w:color="auto" w:sz="4" w:space="0"/>
              <w:bottom w:val="single" w:color="auto" w:sz="4" w:space="0"/>
              <w:right w:val="single" w:color="auto" w:sz="4" w:space="0"/>
            </w:tcBorders>
            <w:noWrap w:val="0"/>
            <w:vAlign w:val="center"/>
          </w:tcPr>
          <w:p w14:paraId="5F98617C">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354" w:type="dxa"/>
            <w:tcBorders>
              <w:top w:val="single" w:color="auto" w:sz="4" w:space="0"/>
              <w:left w:val="single" w:color="auto" w:sz="4" w:space="0"/>
              <w:bottom w:val="single" w:color="auto" w:sz="4" w:space="0"/>
              <w:right w:val="single" w:color="auto" w:sz="4" w:space="0"/>
            </w:tcBorders>
            <w:noWrap w:val="0"/>
            <w:vAlign w:val="center"/>
          </w:tcPr>
          <w:p w14:paraId="5BBD87FB">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625" w:type="dxa"/>
            <w:tcBorders>
              <w:top w:val="single" w:color="auto" w:sz="4" w:space="0"/>
              <w:left w:val="single" w:color="auto" w:sz="4" w:space="0"/>
              <w:bottom w:val="single" w:color="auto" w:sz="4" w:space="0"/>
              <w:right w:val="single" w:color="auto" w:sz="4" w:space="0"/>
            </w:tcBorders>
            <w:noWrap w:val="0"/>
            <w:vAlign w:val="center"/>
          </w:tcPr>
          <w:p w14:paraId="636B4F3A">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463" w:type="dxa"/>
            <w:tcBorders>
              <w:top w:val="single" w:color="auto" w:sz="4" w:space="0"/>
              <w:left w:val="single" w:color="auto" w:sz="4" w:space="0"/>
              <w:bottom w:val="single" w:color="auto" w:sz="4" w:space="0"/>
              <w:right w:val="single" w:color="auto" w:sz="4" w:space="0"/>
            </w:tcBorders>
            <w:noWrap w:val="0"/>
            <w:vAlign w:val="center"/>
          </w:tcPr>
          <w:p w14:paraId="6BF0869A">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r>
      <w:tr w14:paraId="1E8AA6DF">
        <w:tblPrEx>
          <w:tblCellMar>
            <w:top w:w="0" w:type="dxa"/>
            <w:left w:w="108" w:type="dxa"/>
            <w:bottom w:w="0" w:type="dxa"/>
            <w:right w:w="108" w:type="dxa"/>
          </w:tblCellMar>
        </w:tblPrEx>
        <w:trPr>
          <w:trHeight w:val="353" w:hRule="atLeast"/>
          <w:jc w:val="center"/>
        </w:trPr>
        <w:tc>
          <w:tcPr>
            <w:tcW w:w="924" w:type="dxa"/>
            <w:tcBorders>
              <w:top w:val="single" w:color="auto" w:sz="4" w:space="0"/>
              <w:left w:val="single" w:color="auto" w:sz="4" w:space="0"/>
              <w:bottom w:val="single" w:color="auto" w:sz="4" w:space="0"/>
              <w:right w:val="single" w:color="auto" w:sz="4" w:space="0"/>
            </w:tcBorders>
            <w:noWrap w:val="0"/>
            <w:vAlign w:val="center"/>
          </w:tcPr>
          <w:p w14:paraId="25F64ED7">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921" w:type="dxa"/>
            <w:tcBorders>
              <w:top w:val="single" w:color="auto" w:sz="4" w:space="0"/>
              <w:left w:val="single" w:color="auto" w:sz="4" w:space="0"/>
              <w:bottom w:val="single" w:color="auto" w:sz="4" w:space="0"/>
              <w:right w:val="single" w:color="auto" w:sz="4" w:space="0"/>
            </w:tcBorders>
            <w:noWrap w:val="0"/>
            <w:vAlign w:val="center"/>
          </w:tcPr>
          <w:p w14:paraId="2F1C003B">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156" w:type="dxa"/>
            <w:tcBorders>
              <w:top w:val="single" w:color="auto" w:sz="4" w:space="0"/>
              <w:left w:val="single" w:color="auto" w:sz="4" w:space="0"/>
              <w:bottom w:val="single" w:color="auto" w:sz="4" w:space="0"/>
              <w:right w:val="single" w:color="auto" w:sz="4" w:space="0"/>
            </w:tcBorders>
            <w:noWrap w:val="0"/>
            <w:vAlign w:val="center"/>
          </w:tcPr>
          <w:p w14:paraId="7E4C6F6E">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688" w:type="dxa"/>
            <w:tcBorders>
              <w:top w:val="single" w:color="auto" w:sz="4" w:space="0"/>
              <w:left w:val="single" w:color="auto" w:sz="4" w:space="0"/>
              <w:bottom w:val="single" w:color="auto" w:sz="4" w:space="0"/>
              <w:right w:val="single" w:color="auto" w:sz="4" w:space="0"/>
            </w:tcBorders>
            <w:noWrap w:val="0"/>
            <w:vAlign w:val="center"/>
          </w:tcPr>
          <w:p w14:paraId="78E981EE">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761" w:type="dxa"/>
            <w:tcBorders>
              <w:top w:val="single" w:color="auto" w:sz="4" w:space="0"/>
              <w:left w:val="single" w:color="auto" w:sz="4" w:space="0"/>
              <w:bottom w:val="single" w:color="auto" w:sz="4" w:space="0"/>
              <w:right w:val="single" w:color="auto" w:sz="4" w:space="0"/>
            </w:tcBorders>
            <w:noWrap w:val="0"/>
            <w:vAlign w:val="center"/>
          </w:tcPr>
          <w:p w14:paraId="54AE845B">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812" w:type="dxa"/>
            <w:tcBorders>
              <w:top w:val="single" w:color="auto" w:sz="4" w:space="0"/>
              <w:left w:val="single" w:color="auto" w:sz="4" w:space="0"/>
              <w:bottom w:val="single" w:color="auto" w:sz="4" w:space="0"/>
              <w:right w:val="single" w:color="auto" w:sz="4" w:space="0"/>
            </w:tcBorders>
            <w:noWrap w:val="0"/>
            <w:vAlign w:val="center"/>
          </w:tcPr>
          <w:p w14:paraId="66CE0445">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897" w:type="dxa"/>
            <w:tcBorders>
              <w:top w:val="single" w:color="auto" w:sz="4" w:space="0"/>
              <w:left w:val="single" w:color="auto" w:sz="4" w:space="0"/>
              <w:bottom w:val="single" w:color="auto" w:sz="4" w:space="0"/>
              <w:right w:val="single" w:color="auto" w:sz="4" w:space="0"/>
            </w:tcBorders>
            <w:noWrap w:val="0"/>
            <w:vAlign w:val="center"/>
          </w:tcPr>
          <w:p w14:paraId="359A3AEC">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354" w:type="dxa"/>
            <w:tcBorders>
              <w:top w:val="single" w:color="auto" w:sz="4" w:space="0"/>
              <w:left w:val="single" w:color="auto" w:sz="4" w:space="0"/>
              <w:bottom w:val="single" w:color="auto" w:sz="4" w:space="0"/>
              <w:right w:val="single" w:color="auto" w:sz="4" w:space="0"/>
            </w:tcBorders>
            <w:noWrap w:val="0"/>
            <w:vAlign w:val="center"/>
          </w:tcPr>
          <w:p w14:paraId="5C20F1BF">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625" w:type="dxa"/>
            <w:tcBorders>
              <w:top w:val="single" w:color="auto" w:sz="4" w:space="0"/>
              <w:left w:val="single" w:color="auto" w:sz="4" w:space="0"/>
              <w:bottom w:val="single" w:color="auto" w:sz="4" w:space="0"/>
              <w:right w:val="single" w:color="auto" w:sz="4" w:space="0"/>
            </w:tcBorders>
            <w:noWrap w:val="0"/>
            <w:vAlign w:val="center"/>
          </w:tcPr>
          <w:p w14:paraId="1A38D90C">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463" w:type="dxa"/>
            <w:tcBorders>
              <w:top w:val="single" w:color="auto" w:sz="4" w:space="0"/>
              <w:left w:val="single" w:color="auto" w:sz="4" w:space="0"/>
              <w:bottom w:val="single" w:color="auto" w:sz="4" w:space="0"/>
              <w:right w:val="single" w:color="auto" w:sz="4" w:space="0"/>
            </w:tcBorders>
            <w:noWrap w:val="0"/>
            <w:vAlign w:val="center"/>
          </w:tcPr>
          <w:p w14:paraId="4895BAF5">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r>
      <w:tr w14:paraId="3BCD80D6">
        <w:tblPrEx>
          <w:tblCellMar>
            <w:top w:w="0" w:type="dxa"/>
            <w:left w:w="108" w:type="dxa"/>
            <w:bottom w:w="0" w:type="dxa"/>
            <w:right w:w="108" w:type="dxa"/>
          </w:tblCellMar>
        </w:tblPrEx>
        <w:trPr>
          <w:trHeight w:val="353" w:hRule="atLeast"/>
          <w:jc w:val="center"/>
        </w:trPr>
        <w:tc>
          <w:tcPr>
            <w:tcW w:w="924" w:type="dxa"/>
            <w:tcBorders>
              <w:top w:val="single" w:color="auto" w:sz="4" w:space="0"/>
              <w:left w:val="single" w:color="auto" w:sz="4" w:space="0"/>
              <w:bottom w:val="single" w:color="auto" w:sz="4" w:space="0"/>
              <w:right w:val="single" w:color="auto" w:sz="4" w:space="0"/>
            </w:tcBorders>
            <w:noWrap w:val="0"/>
            <w:vAlign w:val="center"/>
          </w:tcPr>
          <w:p w14:paraId="1A3A3BBE">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921" w:type="dxa"/>
            <w:tcBorders>
              <w:top w:val="single" w:color="auto" w:sz="4" w:space="0"/>
              <w:left w:val="single" w:color="auto" w:sz="4" w:space="0"/>
              <w:bottom w:val="single" w:color="auto" w:sz="4" w:space="0"/>
              <w:right w:val="single" w:color="auto" w:sz="4" w:space="0"/>
            </w:tcBorders>
            <w:noWrap w:val="0"/>
            <w:vAlign w:val="center"/>
          </w:tcPr>
          <w:p w14:paraId="4298E859">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156" w:type="dxa"/>
            <w:tcBorders>
              <w:top w:val="single" w:color="auto" w:sz="4" w:space="0"/>
              <w:left w:val="single" w:color="auto" w:sz="4" w:space="0"/>
              <w:bottom w:val="single" w:color="auto" w:sz="4" w:space="0"/>
              <w:right w:val="single" w:color="auto" w:sz="4" w:space="0"/>
            </w:tcBorders>
            <w:noWrap w:val="0"/>
            <w:vAlign w:val="center"/>
          </w:tcPr>
          <w:p w14:paraId="2CDBEA20">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688" w:type="dxa"/>
            <w:tcBorders>
              <w:top w:val="single" w:color="auto" w:sz="4" w:space="0"/>
              <w:left w:val="single" w:color="auto" w:sz="4" w:space="0"/>
              <w:bottom w:val="single" w:color="auto" w:sz="4" w:space="0"/>
              <w:right w:val="single" w:color="auto" w:sz="4" w:space="0"/>
            </w:tcBorders>
            <w:noWrap w:val="0"/>
            <w:vAlign w:val="center"/>
          </w:tcPr>
          <w:p w14:paraId="7FE253CA">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761" w:type="dxa"/>
            <w:tcBorders>
              <w:top w:val="single" w:color="auto" w:sz="4" w:space="0"/>
              <w:left w:val="single" w:color="auto" w:sz="4" w:space="0"/>
              <w:bottom w:val="single" w:color="auto" w:sz="4" w:space="0"/>
              <w:right w:val="single" w:color="auto" w:sz="4" w:space="0"/>
            </w:tcBorders>
            <w:noWrap w:val="0"/>
            <w:vAlign w:val="center"/>
          </w:tcPr>
          <w:p w14:paraId="29075C36">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812" w:type="dxa"/>
            <w:tcBorders>
              <w:top w:val="single" w:color="auto" w:sz="4" w:space="0"/>
              <w:left w:val="single" w:color="auto" w:sz="4" w:space="0"/>
              <w:bottom w:val="single" w:color="auto" w:sz="4" w:space="0"/>
              <w:right w:val="single" w:color="auto" w:sz="4" w:space="0"/>
            </w:tcBorders>
            <w:noWrap w:val="0"/>
            <w:vAlign w:val="center"/>
          </w:tcPr>
          <w:p w14:paraId="7B00F186">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897" w:type="dxa"/>
            <w:tcBorders>
              <w:top w:val="single" w:color="auto" w:sz="4" w:space="0"/>
              <w:left w:val="single" w:color="auto" w:sz="4" w:space="0"/>
              <w:bottom w:val="single" w:color="auto" w:sz="4" w:space="0"/>
              <w:right w:val="single" w:color="auto" w:sz="4" w:space="0"/>
            </w:tcBorders>
            <w:noWrap w:val="0"/>
            <w:vAlign w:val="center"/>
          </w:tcPr>
          <w:p w14:paraId="5DD819AE">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354" w:type="dxa"/>
            <w:tcBorders>
              <w:top w:val="single" w:color="auto" w:sz="4" w:space="0"/>
              <w:left w:val="single" w:color="auto" w:sz="4" w:space="0"/>
              <w:bottom w:val="single" w:color="auto" w:sz="4" w:space="0"/>
              <w:right w:val="single" w:color="auto" w:sz="4" w:space="0"/>
            </w:tcBorders>
            <w:noWrap w:val="0"/>
            <w:vAlign w:val="center"/>
          </w:tcPr>
          <w:p w14:paraId="6A730399">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625" w:type="dxa"/>
            <w:tcBorders>
              <w:top w:val="single" w:color="auto" w:sz="4" w:space="0"/>
              <w:left w:val="single" w:color="auto" w:sz="4" w:space="0"/>
              <w:bottom w:val="single" w:color="auto" w:sz="4" w:space="0"/>
              <w:right w:val="single" w:color="auto" w:sz="4" w:space="0"/>
            </w:tcBorders>
            <w:noWrap w:val="0"/>
            <w:vAlign w:val="center"/>
          </w:tcPr>
          <w:p w14:paraId="08967E0F">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463" w:type="dxa"/>
            <w:tcBorders>
              <w:top w:val="single" w:color="auto" w:sz="4" w:space="0"/>
              <w:left w:val="single" w:color="auto" w:sz="4" w:space="0"/>
              <w:bottom w:val="single" w:color="auto" w:sz="4" w:space="0"/>
              <w:right w:val="single" w:color="auto" w:sz="4" w:space="0"/>
            </w:tcBorders>
            <w:noWrap w:val="0"/>
            <w:vAlign w:val="center"/>
          </w:tcPr>
          <w:p w14:paraId="1C56F462">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r>
      <w:tr w14:paraId="2CAA2E83">
        <w:tblPrEx>
          <w:tblCellMar>
            <w:top w:w="0" w:type="dxa"/>
            <w:left w:w="108" w:type="dxa"/>
            <w:bottom w:w="0" w:type="dxa"/>
            <w:right w:w="108" w:type="dxa"/>
          </w:tblCellMar>
        </w:tblPrEx>
        <w:trPr>
          <w:trHeight w:val="353" w:hRule="atLeast"/>
          <w:jc w:val="center"/>
        </w:trPr>
        <w:tc>
          <w:tcPr>
            <w:tcW w:w="924" w:type="dxa"/>
            <w:tcBorders>
              <w:top w:val="single" w:color="auto" w:sz="4" w:space="0"/>
              <w:left w:val="single" w:color="auto" w:sz="4" w:space="0"/>
              <w:bottom w:val="single" w:color="auto" w:sz="4" w:space="0"/>
              <w:right w:val="single" w:color="auto" w:sz="4" w:space="0"/>
            </w:tcBorders>
            <w:noWrap w:val="0"/>
            <w:vAlign w:val="center"/>
          </w:tcPr>
          <w:p w14:paraId="1D88EA14">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921" w:type="dxa"/>
            <w:tcBorders>
              <w:top w:val="single" w:color="auto" w:sz="4" w:space="0"/>
              <w:left w:val="single" w:color="auto" w:sz="4" w:space="0"/>
              <w:bottom w:val="single" w:color="auto" w:sz="4" w:space="0"/>
              <w:right w:val="single" w:color="auto" w:sz="4" w:space="0"/>
            </w:tcBorders>
            <w:noWrap w:val="0"/>
            <w:vAlign w:val="center"/>
          </w:tcPr>
          <w:p w14:paraId="4D225E27">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156" w:type="dxa"/>
            <w:tcBorders>
              <w:top w:val="single" w:color="auto" w:sz="4" w:space="0"/>
              <w:left w:val="single" w:color="auto" w:sz="4" w:space="0"/>
              <w:bottom w:val="single" w:color="auto" w:sz="4" w:space="0"/>
              <w:right w:val="single" w:color="auto" w:sz="4" w:space="0"/>
            </w:tcBorders>
            <w:noWrap w:val="0"/>
            <w:vAlign w:val="center"/>
          </w:tcPr>
          <w:p w14:paraId="0F288BB5">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688" w:type="dxa"/>
            <w:tcBorders>
              <w:top w:val="single" w:color="auto" w:sz="4" w:space="0"/>
              <w:left w:val="single" w:color="auto" w:sz="4" w:space="0"/>
              <w:bottom w:val="single" w:color="auto" w:sz="4" w:space="0"/>
              <w:right w:val="single" w:color="auto" w:sz="4" w:space="0"/>
            </w:tcBorders>
            <w:noWrap w:val="0"/>
            <w:vAlign w:val="center"/>
          </w:tcPr>
          <w:p w14:paraId="0B180FAA">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761" w:type="dxa"/>
            <w:tcBorders>
              <w:top w:val="single" w:color="auto" w:sz="4" w:space="0"/>
              <w:left w:val="single" w:color="auto" w:sz="4" w:space="0"/>
              <w:bottom w:val="single" w:color="auto" w:sz="4" w:space="0"/>
              <w:right w:val="single" w:color="auto" w:sz="4" w:space="0"/>
            </w:tcBorders>
            <w:noWrap w:val="0"/>
            <w:vAlign w:val="center"/>
          </w:tcPr>
          <w:p w14:paraId="65925827">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812" w:type="dxa"/>
            <w:tcBorders>
              <w:top w:val="single" w:color="auto" w:sz="4" w:space="0"/>
              <w:left w:val="single" w:color="auto" w:sz="4" w:space="0"/>
              <w:bottom w:val="single" w:color="auto" w:sz="4" w:space="0"/>
              <w:right w:val="single" w:color="auto" w:sz="4" w:space="0"/>
            </w:tcBorders>
            <w:noWrap w:val="0"/>
            <w:vAlign w:val="center"/>
          </w:tcPr>
          <w:p w14:paraId="6A052B18">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897" w:type="dxa"/>
            <w:tcBorders>
              <w:top w:val="single" w:color="auto" w:sz="4" w:space="0"/>
              <w:left w:val="single" w:color="auto" w:sz="4" w:space="0"/>
              <w:bottom w:val="single" w:color="auto" w:sz="4" w:space="0"/>
              <w:right w:val="single" w:color="auto" w:sz="4" w:space="0"/>
            </w:tcBorders>
            <w:noWrap w:val="0"/>
            <w:vAlign w:val="center"/>
          </w:tcPr>
          <w:p w14:paraId="3E06ED99">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354" w:type="dxa"/>
            <w:tcBorders>
              <w:top w:val="single" w:color="auto" w:sz="4" w:space="0"/>
              <w:left w:val="single" w:color="auto" w:sz="4" w:space="0"/>
              <w:bottom w:val="single" w:color="auto" w:sz="4" w:space="0"/>
              <w:right w:val="single" w:color="auto" w:sz="4" w:space="0"/>
            </w:tcBorders>
            <w:noWrap w:val="0"/>
            <w:vAlign w:val="center"/>
          </w:tcPr>
          <w:p w14:paraId="4DB2E0B4">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625" w:type="dxa"/>
            <w:tcBorders>
              <w:top w:val="single" w:color="auto" w:sz="4" w:space="0"/>
              <w:left w:val="single" w:color="auto" w:sz="4" w:space="0"/>
              <w:bottom w:val="single" w:color="auto" w:sz="4" w:space="0"/>
              <w:right w:val="single" w:color="auto" w:sz="4" w:space="0"/>
            </w:tcBorders>
            <w:noWrap w:val="0"/>
            <w:vAlign w:val="center"/>
          </w:tcPr>
          <w:p w14:paraId="62071FF7">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463" w:type="dxa"/>
            <w:tcBorders>
              <w:top w:val="single" w:color="auto" w:sz="4" w:space="0"/>
              <w:left w:val="single" w:color="auto" w:sz="4" w:space="0"/>
              <w:bottom w:val="single" w:color="auto" w:sz="4" w:space="0"/>
              <w:right w:val="single" w:color="auto" w:sz="4" w:space="0"/>
            </w:tcBorders>
            <w:noWrap w:val="0"/>
            <w:vAlign w:val="center"/>
          </w:tcPr>
          <w:p w14:paraId="277CB998">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r>
      <w:tr w14:paraId="6AFA2DB9">
        <w:tblPrEx>
          <w:tblCellMar>
            <w:top w:w="0" w:type="dxa"/>
            <w:left w:w="108" w:type="dxa"/>
            <w:bottom w:w="0" w:type="dxa"/>
            <w:right w:w="108" w:type="dxa"/>
          </w:tblCellMar>
        </w:tblPrEx>
        <w:trPr>
          <w:trHeight w:val="353" w:hRule="atLeast"/>
          <w:jc w:val="center"/>
        </w:trPr>
        <w:tc>
          <w:tcPr>
            <w:tcW w:w="924" w:type="dxa"/>
            <w:tcBorders>
              <w:top w:val="single" w:color="auto" w:sz="4" w:space="0"/>
              <w:left w:val="single" w:color="auto" w:sz="4" w:space="0"/>
              <w:bottom w:val="single" w:color="auto" w:sz="4" w:space="0"/>
              <w:right w:val="single" w:color="auto" w:sz="4" w:space="0"/>
            </w:tcBorders>
            <w:noWrap w:val="0"/>
            <w:vAlign w:val="center"/>
          </w:tcPr>
          <w:p w14:paraId="65623933">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921" w:type="dxa"/>
            <w:tcBorders>
              <w:top w:val="single" w:color="auto" w:sz="4" w:space="0"/>
              <w:left w:val="single" w:color="auto" w:sz="4" w:space="0"/>
              <w:bottom w:val="single" w:color="auto" w:sz="4" w:space="0"/>
              <w:right w:val="single" w:color="auto" w:sz="4" w:space="0"/>
            </w:tcBorders>
            <w:noWrap w:val="0"/>
            <w:vAlign w:val="center"/>
          </w:tcPr>
          <w:p w14:paraId="3D81E374">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156" w:type="dxa"/>
            <w:tcBorders>
              <w:top w:val="single" w:color="auto" w:sz="4" w:space="0"/>
              <w:left w:val="single" w:color="auto" w:sz="4" w:space="0"/>
              <w:bottom w:val="single" w:color="auto" w:sz="4" w:space="0"/>
              <w:right w:val="single" w:color="auto" w:sz="4" w:space="0"/>
            </w:tcBorders>
            <w:noWrap w:val="0"/>
            <w:vAlign w:val="center"/>
          </w:tcPr>
          <w:p w14:paraId="6E06D9D4">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688" w:type="dxa"/>
            <w:tcBorders>
              <w:top w:val="single" w:color="auto" w:sz="4" w:space="0"/>
              <w:left w:val="single" w:color="auto" w:sz="4" w:space="0"/>
              <w:bottom w:val="single" w:color="auto" w:sz="4" w:space="0"/>
              <w:right w:val="single" w:color="auto" w:sz="4" w:space="0"/>
            </w:tcBorders>
            <w:noWrap w:val="0"/>
            <w:vAlign w:val="center"/>
          </w:tcPr>
          <w:p w14:paraId="106C8A71">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761" w:type="dxa"/>
            <w:tcBorders>
              <w:top w:val="single" w:color="auto" w:sz="4" w:space="0"/>
              <w:left w:val="single" w:color="auto" w:sz="4" w:space="0"/>
              <w:bottom w:val="single" w:color="auto" w:sz="4" w:space="0"/>
              <w:right w:val="single" w:color="auto" w:sz="4" w:space="0"/>
            </w:tcBorders>
            <w:noWrap w:val="0"/>
            <w:vAlign w:val="center"/>
          </w:tcPr>
          <w:p w14:paraId="717E9237">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812" w:type="dxa"/>
            <w:tcBorders>
              <w:top w:val="single" w:color="auto" w:sz="4" w:space="0"/>
              <w:left w:val="single" w:color="auto" w:sz="4" w:space="0"/>
              <w:bottom w:val="single" w:color="auto" w:sz="4" w:space="0"/>
              <w:right w:val="single" w:color="auto" w:sz="4" w:space="0"/>
            </w:tcBorders>
            <w:noWrap w:val="0"/>
            <w:vAlign w:val="center"/>
          </w:tcPr>
          <w:p w14:paraId="1DE87AFD">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897" w:type="dxa"/>
            <w:tcBorders>
              <w:top w:val="single" w:color="auto" w:sz="4" w:space="0"/>
              <w:left w:val="single" w:color="auto" w:sz="4" w:space="0"/>
              <w:bottom w:val="single" w:color="auto" w:sz="4" w:space="0"/>
              <w:right w:val="single" w:color="auto" w:sz="4" w:space="0"/>
            </w:tcBorders>
            <w:noWrap w:val="0"/>
            <w:vAlign w:val="center"/>
          </w:tcPr>
          <w:p w14:paraId="0A9C3B5E">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354" w:type="dxa"/>
            <w:tcBorders>
              <w:top w:val="single" w:color="auto" w:sz="4" w:space="0"/>
              <w:left w:val="single" w:color="auto" w:sz="4" w:space="0"/>
              <w:bottom w:val="single" w:color="auto" w:sz="4" w:space="0"/>
              <w:right w:val="single" w:color="auto" w:sz="4" w:space="0"/>
            </w:tcBorders>
            <w:noWrap w:val="0"/>
            <w:vAlign w:val="center"/>
          </w:tcPr>
          <w:p w14:paraId="6A0C2BBE">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625" w:type="dxa"/>
            <w:tcBorders>
              <w:top w:val="single" w:color="auto" w:sz="4" w:space="0"/>
              <w:left w:val="single" w:color="auto" w:sz="4" w:space="0"/>
              <w:bottom w:val="single" w:color="auto" w:sz="4" w:space="0"/>
              <w:right w:val="single" w:color="auto" w:sz="4" w:space="0"/>
            </w:tcBorders>
            <w:noWrap w:val="0"/>
            <w:vAlign w:val="center"/>
          </w:tcPr>
          <w:p w14:paraId="2EE59FAA">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463" w:type="dxa"/>
            <w:tcBorders>
              <w:top w:val="single" w:color="auto" w:sz="4" w:space="0"/>
              <w:left w:val="single" w:color="auto" w:sz="4" w:space="0"/>
              <w:bottom w:val="single" w:color="auto" w:sz="4" w:space="0"/>
              <w:right w:val="single" w:color="auto" w:sz="4" w:space="0"/>
            </w:tcBorders>
            <w:noWrap w:val="0"/>
            <w:vAlign w:val="center"/>
          </w:tcPr>
          <w:p w14:paraId="5E48E999">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r>
      <w:tr w14:paraId="43C5B47B">
        <w:tblPrEx>
          <w:tblCellMar>
            <w:top w:w="0" w:type="dxa"/>
            <w:left w:w="108" w:type="dxa"/>
            <w:bottom w:w="0" w:type="dxa"/>
            <w:right w:w="108" w:type="dxa"/>
          </w:tblCellMar>
        </w:tblPrEx>
        <w:trPr>
          <w:trHeight w:val="509" w:hRule="atLeast"/>
          <w:jc w:val="center"/>
        </w:trPr>
        <w:tc>
          <w:tcPr>
            <w:tcW w:w="14601" w:type="dxa"/>
            <w:gridSpan w:val="10"/>
            <w:tcBorders>
              <w:top w:val="single" w:color="auto" w:sz="4" w:space="0"/>
              <w:left w:val="nil"/>
              <w:bottom w:val="nil"/>
              <w:right w:val="nil"/>
            </w:tcBorders>
            <w:noWrap/>
            <w:vAlign w:val="center"/>
          </w:tcPr>
          <w:p w14:paraId="47295A91">
            <w:pPr>
              <w:widowControl/>
              <w:spacing w:line="540" w:lineRule="exact"/>
              <w:jc w:val="left"/>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村委会审核人（签字）：          （ 盖章）         土地承包、流转地址（畈名）：</w:t>
            </w:r>
          </w:p>
        </w:tc>
      </w:tr>
    </w:tbl>
    <w:p w14:paraId="4FA4D5E0">
      <w:pPr>
        <w:widowControl/>
        <w:spacing w:before="240" w:after="60" w:line="540" w:lineRule="exact"/>
        <w:rPr>
          <w:rFonts w:hint="eastAsia" w:ascii="仿宋_GB2312" w:hAnsi="仿宋_GB2312" w:eastAsia="仿宋_GB2312" w:cs="仿宋_GB2312"/>
          <w:b/>
          <w:color w:val="auto"/>
          <w:sz w:val="24"/>
          <w:szCs w:val="24"/>
          <w:highlight w:val="none"/>
          <w:lang w:eastAsia="zh-CN"/>
        </w:rPr>
        <w:sectPr>
          <w:pgSz w:w="16838" w:h="11905" w:orient="landscape"/>
          <w:pgMar w:top="1644" w:right="1984" w:bottom="1417" w:left="1814" w:header="850" w:footer="992" w:gutter="0"/>
          <w:pgBorders>
            <w:top w:val="none" w:sz="0" w:space="0"/>
            <w:left w:val="none" w:sz="0" w:space="0"/>
            <w:bottom w:val="none" w:sz="0" w:space="0"/>
            <w:right w:val="none" w:sz="0" w:space="0"/>
          </w:pgBorders>
          <w:pgNumType w:fmt="numberInDash"/>
          <w:cols w:space="720" w:num="1"/>
          <w:docGrid w:type="lines" w:linePitch="327" w:charSpace="0"/>
        </w:sectPr>
      </w:pPr>
      <w:r>
        <w:rPr>
          <w:rFonts w:hint="eastAsia" w:ascii="仿宋_GB2312" w:hAnsi="仿宋_GB2312" w:eastAsia="仿宋_GB2312" w:cs="仿宋_GB2312"/>
          <w:color w:val="auto"/>
          <w:sz w:val="32"/>
          <w:szCs w:val="32"/>
          <w:highlight w:val="none"/>
          <w:lang w:eastAsia="zh-CN"/>
        </w:rPr>
        <w:t>备注：需一并提供</w:t>
      </w:r>
      <w:r>
        <w:rPr>
          <w:rFonts w:hint="eastAsia" w:ascii="仿宋_GB2312" w:hAnsi="仿宋_GB2312" w:eastAsia="仿宋_GB2312" w:cs="仿宋_GB2312"/>
          <w:color w:val="auto"/>
          <w:sz w:val="32"/>
          <w:szCs w:val="32"/>
          <w:highlight w:val="none"/>
          <w:lang w:val="en-US" w:eastAsia="zh-CN"/>
        </w:rPr>
        <w:t>EXCEL格式的</w:t>
      </w:r>
      <w:r>
        <w:rPr>
          <w:rFonts w:hint="eastAsia" w:ascii="仿宋_GB2312" w:hAnsi="仿宋_GB2312" w:eastAsia="仿宋_GB2312" w:cs="仿宋_GB2312"/>
          <w:color w:val="auto"/>
          <w:sz w:val="32"/>
          <w:szCs w:val="32"/>
          <w:highlight w:val="none"/>
          <w:lang w:eastAsia="zh-CN"/>
        </w:rPr>
        <w:t>电子清册。</w:t>
      </w:r>
    </w:p>
    <w:p w14:paraId="5B967F40">
      <w:pPr>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附件5</w:t>
      </w:r>
    </w:p>
    <w:p w14:paraId="31C7C728">
      <w:pPr>
        <w:widowControl/>
        <w:spacing w:line="540" w:lineRule="exact"/>
        <w:jc w:val="center"/>
        <w:rPr>
          <w:rFonts w:hint="eastAsia" w:ascii="方正小标宋简体" w:hAnsi="方正小标宋简体" w:eastAsia="方正小标宋简体" w:cs="方正小标宋简体"/>
          <w:bCs/>
          <w:color w:val="auto"/>
          <w:sz w:val="36"/>
          <w:szCs w:val="36"/>
        </w:rPr>
      </w:pPr>
      <w:r>
        <w:rPr>
          <w:rFonts w:hint="eastAsia" w:ascii="方正小标宋简体" w:hAnsi="方正小标宋简体" w:eastAsia="方正小标宋简体" w:cs="方正小标宋简体"/>
          <w:bCs/>
          <w:color w:val="auto"/>
          <w:sz w:val="36"/>
          <w:szCs w:val="36"/>
        </w:rPr>
        <w:t>诸暨市202</w:t>
      </w:r>
      <w:r>
        <w:rPr>
          <w:rFonts w:hint="eastAsia" w:ascii="方正小标宋简体" w:hAnsi="方正小标宋简体" w:eastAsia="方正小标宋简体" w:cs="方正小标宋简体"/>
          <w:bCs/>
          <w:color w:val="auto"/>
          <w:sz w:val="36"/>
          <w:szCs w:val="36"/>
          <w:u w:val="single"/>
        </w:rPr>
        <w:t xml:space="preserve">  </w:t>
      </w:r>
      <w:r>
        <w:rPr>
          <w:rFonts w:hint="eastAsia" w:ascii="方正小标宋简体" w:hAnsi="方正小标宋简体" w:eastAsia="方正小标宋简体" w:cs="方正小标宋简体"/>
          <w:bCs/>
          <w:color w:val="auto"/>
          <w:sz w:val="36"/>
          <w:szCs w:val="36"/>
        </w:rPr>
        <w:t>年</w:t>
      </w:r>
      <w:r>
        <w:rPr>
          <w:rFonts w:hint="eastAsia" w:ascii="方正小标宋简体" w:hAnsi="方正小标宋简体" w:eastAsia="方正小标宋简体" w:cs="方正小标宋简体"/>
          <w:bCs/>
          <w:color w:val="auto"/>
          <w:sz w:val="36"/>
          <w:szCs w:val="36"/>
          <w:lang w:eastAsia="zh-CN"/>
        </w:rPr>
        <w:t>稻麦</w:t>
      </w:r>
      <w:r>
        <w:rPr>
          <w:rFonts w:hint="eastAsia" w:ascii="方正小标宋简体" w:hAnsi="方正小标宋简体" w:eastAsia="方正小标宋简体" w:cs="方正小标宋简体"/>
          <w:bCs/>
          <w:color w:val="auto"/>
          <w:sz w:val="36"/>
          <w:szCs w:val="36"/>
        </w:rPr>
        <w:t>规模</w:t>
      </w:r>
      <w:r>
        <w:rPr>
          <w:rFonts w:hint="eastAsia" w:ascii="方正小标宋简体" w:hAnsi="方正小标宋简体" w:eastAsia="方正小标宋简体" w:cs="方正小标宋简体"/>
          <w:bCs/>
          <w:color w:val="auto"/>
          <w:sz w:val="36"/>
          <w:szCs w:val="36"/>
          <w:lang w:eastAsia="zh-CN"/>
        </w:rPr>
        <w:t>种植</w:t>
      </w:r>
      <w:r>
        <w:rPr>
          <w:rFonts w:hint="eastAsia" w:ascii="方正小标宋简体" w:hAnsi="方正小标宋简体" w:eastAsia="方正小标宋简体" w:cs="方正小标宋简体"/>
          <w:bCs/>
          <w:color w:val="auto"/>
          <w:sz w:val="36"/>
          <w:szCs w:val="36"/>
        </w:rPr>
        <w:t>补贴发放分户清册</w:t>
      </w:r>
    </w:p>
    <w:p w14:paraId="6F0875AA">
      <w:pPr>
        <w:spacing w:line="540" w:lineRule="exact"/>
        <w:rPr>
          <w:rFonts w:hint="eastAsia" w:ascii="仿宋_GB2312" w:hAnsi="仿宋_GB2312" w:eastAsia="仿宋_GB2312" w:cs="仿宋_GB2312"/>
          <w:bCs/>
          <w:color w:val="auto"/>
          <w:sz w:val="32"/>
          <w:szCs w:val="32"/>
        </w:rPr>
      </w:pPr>
      <w:r>
        <w:rPr>
          <w:rFonts w:hint="eastAsia" w:ascii="仿宋_GB2312" w:hAnsi="仿宋_GB2312" w:eastAsia="仿宋_GB2312" w:cs="仿宋_GB2312"/>
          <w:color w:val="auto"/>
          <w:kern w:val="0"/>
          <w:sz w:val="32"/>
          <w:szCs w:val="32"/>
        </w:rPr>
        <w:t>填报单位（盖章）：                                       分管领导（签字）：</w:t>
      </w:r>
    </w:p>
    <w:tbl>
      <w:tblPr>
        <w:tblStyle w:val="8"/>
        <w:tblW w:w="126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5"/>
        <w:gridCol w:w="1050"/>
        <w:gridCol w:w="1343"/>
        <w:gridCol w:w="1709"/>
        <w:gridCol w:w="1980"/>
        <w:gridCol w:w="5"/>
        <w:gridCol w:w="987"/>
        <w:gridCol w:w="5"/>
        <w:gridCol w:w="845"/>
        <w:gridCol w:w="5"/>
        <w:gridCol w:w="846"/>
        <w:gridCol w:w="5"/>
        <w:gridCol w:w="705"/>
        <w:gridCol w:w="5"/>
        <w:gridCol w:w="702"/>
        <w:gridCol w:w="5"/>
        <w:gridCol w:w="705"/>
        <w:gridCol w:w="5"/>
        <w:gridCol w:w="977"/>
        <w:gridCol w:w="15"/>
      </w:tblGrid>
      <w:tr w14:paraId="1A7FB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62" w:hRule="atLeast"/>
          <w:jc w:val="center"/>
        </w:trPr>
        <w:tc>
          <w:tcPr>
            <w:tcW w:w="755" w:type="dxa"/>
            <w:vMerge w:val="restart"/>
            <w:tcBorders>
              <w:tl2br w:val="nil"/>
              <w:tr2bl w:val="nil"/>
            </w:tcBorders>
            <w:noWrap w:val="0"/>
            <w:vAlign w:val="center"/>
          </w:tcPr>
          <w:p w14:paraId="61108BF5">
            <w:pPr>
              <w:rPr>
                <w:rFonts w:hint="eastAsia" w:ascii="仿宋_GB2312" w:hAnsi="仿宋_GB2312" w:eastAsia="仿宋_GB2312" w:cs="仿宋_GB2312"/>
                <w:b/>
                <w:bCs/>
                <w:color w:val="auto"/>
                <w:spacing w:val="-20"/>
                <w:sz w:val="24"/>
                <w:szCs w:val="24"/>
                <w:highlight w:val="none"/>
              </w:rPr>
            </w:pPr>
            <w:r>
              <w:rPr>
                <w:rFonts w:hint="eastAsia" w:ascii="仿宋_GB2312" w:hAnsi="仿宋_GB2312" w:eastAsia="仿宋_GB2312" w:cs="仿宋_GB2312"/>
                <w:b/>
                <w:bCs/>
                <w:color w:val="auto"/>
                <w:spacing w:val="-20"/>
                <w:sz w:val="24"/>
                <w:szCs w:val="24"/>
                <w:highlight w:val="none"/>
              </w:rPr>
              <w:t>序号</w:t>
            </w:r>
          </w:p>
        </w:tc>
        <w:tc>
          <w:tcPr>
            <w:tcW w:w="1050" w:type="dxa"/>
            <w:vMerge w:val="restart"/>
            <w:tcBorders>
              <w:tl2br w:val="nil"/>
              <w:tr2bl w:val="nil"/>
            </w:tcBorders>
            <w:noWrap w:val="0"/>
            <w:vAlign w:val="center"/>
          </w:tcPr>
          <w:p w14:paraId="2FE553F9">
            <w:pPr>
              <w:jc w:val="center"/>
              <w:rPr>
                <w:rFonts w:hint="eastAsia" w:ascii="仿宋_GB2312" w:hAnsi="仿宋_GB2312" w:eastAsia="仿宋_GB2312" w:cs="仿宋_GB2312"/>
                <w:b/>
                <w:bCs/>
                <w:color w:val="auto"/>
                <w:spacing w:val="-20"/>
                <w:sz w:val="24"/>
                <w:szCs w:val="24"/>
                <w:highlight w:val="none"/>
                <w:lang w:val="en-US" w:eastAsia="zh-CN"/>
              </w:rPr>
            </w:pPr>
            <w:r>
              <w:rPr>
                <w:rFonts w:hint="eastAsia" w:ascii="仿宋_GB2312" w:hAnsi="仿宋_GB2312" w:eastAsia="仿宋_GB2312" w:cs="仿宋_GB2312"/>
                <w:b/>
                <w:bCs/>
                <w:color w:val="auto"/>
                <w:kern w:val="0"/>
                <w:sz w:val="24"/>
                <w:szCs w:val="24"/>
                <w:highlight w:val="none"/>
              </w:rPr>
              <w:t>姓名/</w:t>
            </w:r>
            <w:r>
              <w:rPr>
                <w:rFonts w:hint="eastAsia" w:ascii="仿宋_GB2312" w:hAnsi="仿宋_GB2312" w:eastAsia="仿宋_GB2312" w:cs="仿宋_GB2312"/>
                <w:b/>
                <w:bCs/>
                <w:color w:val="auto"/>
                <w:kern w:val="0"/>
                <w:sz w:val="24"/>
                <w:szCs w:val="24"/>
                <w:highlight w:val="none"/>
                <w:lang w:eastAsia="zh-CN"/>
              </w:rPr>
              <w:t>单位</w:t>
            </w:r>
          </w:p>
        </w:tc>
        <w:tc>
          <w:tcPr>
            <w:tcW w:w="1343" w:type="dxa"/>
            <w:vMerge w:val="restart"/>
            <w:tcBorders>
              <w:tl2br w:val="nil"/>
              <w:tr2bl w:val="nil"/>
            </w:tcBorders>
            <w:noWrap w:val="0"/>
            <w:vAlign w:val="center"/>
          </w:tcPr>
          <w:p w14:paraId="7370B898">
            <w:pPr>
              <w:jc w:val="center"/>
              <w:rPr>
                <w:rFonts w:hint="eastAsia" w:ascii="仿宋_GB2312" w:hAnsi="仿宋_GB2312" w:eastAsia="仿宋_GB2312" w:cs="仿宋_GB2312"/>
                <w:b/>
                <w:bCs/>
                <w:color w:val="auto"/>
                <w:spacing w:val="-20"/>
                <w:sz w:val="24"/>
                <w:szCs w:val="24"/>
                <w:highlight w:val="none"/>
              </w:rPr>
            </w:pPr>
            <w:r>
              <w:rPr>
                <w:rFonts w:hint="eastAsia" w:ascii="仿宋_GB2312" w:hAnsi="仿宋_GB2312" w:eastAsia="仿宋_GB2312" w:cs="仿宋_GB2312"/>
                <w:b/>
                <w:bCs/>
                <w:color w:val="auto"/>
                <w:spacing w:val="-20"/>
                <w:sz w:val="24"/>
                <w:szCs w:val="24"/>
                <w:highlight w:val="none"/>
              </w:rPr>
              <w:t>地址</w:t>
            </w:r>
          </w:p>
        </w:tc>
        <w:tc>
          <w:tcPr>
            <w:tcW w:w="1709" w:type="dxa"/>
            <w:vMerge w:val="restart"/>
            <w:tcBorders>
              <w:tl2br w:val="nil"/>
              <w:tr2bl w:val="nil"/>
            </w:tcBorders>
            <w:noWrap w:val="0"/>
            <w:vAlign w:val="center"/>
          </w:tcPr>
          <w:p w14:paraId="4C959657">
            <w:pPr>
              <w:jc w:val="center"/>
              <w:rPr>
                <w:rFonts w:hint="eastAsia" w:ascii="仿宋_GB2312" w:hAnsi="仿宋_GB2312" w:eastAsia="仿宋_GB2312" w:cs="仿宋_GB2312"/>
                <w:b/>
                <w:bCs/>
                <w:color w:val="auto"/>
                <w:spacing w:val="-20"/>
                <w:sz w:val="24"/>
                <w:szCs w:val="24"/>
                <w:highlight w:val="none"/>
              </w:rPr>
            </w:pPr>
            <w:r>
              <w:rPr>
                <w:rFonts w:hint="eastAsia" w:ascii="仿宋_GB2312" w:hAnsi="仿宋_GB2312" w:eastAsia="仿宋_GB2312" w:cs="仿宋_GB2312"/>
                <w:b/>
                <w:bCs/>
                <w:color w:val="auto"/>
                <w:spacing w:val="-20"/>
                <w:sz w:val="24"/>
                <w:szCs w:val="24"/>
                <w:highlight w:val="none"/>
              </w:rPr>
              <w:t>联系电话</w:t>
            </w:r>
          </w:p>
        </w:tc>
        <w:tc>
          <w:tcPr>
            <w:tcW w:w="1980" w:type="dxa"/>
            <w:vMerge w:val="restart"/>
            <w:tcBorders>
              <w:tl2br w:val="nil"/>
              <w:tr2bl w:val="nil"/>
            </w:tcBorders>
            <w:noWrap w:val="0"/>
            <w:vAlign w:val="center"/>
          </w:tcPr>
          <w:p w14:paraId="3B426D25">
            <w:pPr>
              <w:jc w:val="center"/>
              <w:rPr>
                <w:rFonts w:hint="eastAsia" w:ascii="仿宋_GB2312" w:hAnsi="仿宋_GB2312" w:eastAsia="仿宋_GB2312" w:cs="仿宋_GB2312"/>
                <w:b/>
                <w:bCs/>
                <w:color w:val="auto"/>
                <w:spacing w:val="-20"/>
                <w:sz w:val="24"/>
                <w:szCs w:val="24"/>
                <w:highlight w:val="none"/>
                <w:lang w:eastAsia="zh-CN"/>
              </w:rPr>
            </w:pPr>
            <w:r>
              <w:rPr>
                <w:rFonts w:hint="eastAsia" w:ascii="仿宋_GB2312" w:hAnsi="仿宋_GB2312" w:eastAsia="仿宋_GB2312" w:cs="仿宋_GB2312"/>
                <w:b/>
                <w:bCs/>
                <w:color w:val="auto"/>
                <w:spacing w:val="-20"/>
                <w:sz w:val="24"/>
                <w:szCs w:val="24"/>
                <w:highlight w:val="none"/>
              </w:rPr>
              <w:t>身份证号</w:t>
            </w:r>
            <w:r>
              <w:rPr>
                <w:rFonts w:hint="eastAsia" w:ascii="仿宋_GB2312" w:hAnsi="仿宋_GB2312" w:eastAsia="仿宋_GB2312" w:cs="仿宋_GB2312"/>
                <w:b/>
                <w:bCs/>
                <w:color w:val="auto"/>
                <w:spacing w:val="-20"/>
                <w:sz w:val="24"/>
                <w:szCs w:val="24"/>
                <w:highlight w:val="none"/>
                <w:lang w:val="en-US" w:eastAsia="zh-CN"/>
              </w:rPr>
              <w:t>/</w:t>
            </w:r>
            <w:r>
              <w:rPr>
                <w:rFonts w:hint="eastAsia" w:ascii="仿宋_GB2312" w:hAnsi="仿宋_GB2312" w:eastAsia="仿宋_GB2312" w:cs="仿宋_GB2312"/>
                <w:b/>
                <w:bCs/>
                <w:color w:val="auto"/>
                <w:spacing w:val="-20"/>
                <w:sz w:val="24"/>
                <w:szCs w:val="24"/>
                <w:highlight w:val="none"/>
                <w:lang w:eastAsia="zh-CN"/>
              </w:rPr>
              <w:t>单位开户银行及账号</w:t>
            </w:r>
          </w:p>
        </w:tc>
        <w:tc>
          <w:tcPr>
            <w:tcW w:w="992" w:type="dxa"/>
            <w:gridSpan w:val="2"/>
            <w:vMerge w:val="restart"/>
            <w:tcBorders>
              <w:tl2br w:val="nil"/>
              <w:tr2bl w:val="nil"/>
            </w:tcBorders>
            <w:noWrap w:val="0"/>
            <w:vAlign w:val="center"/>
          </w:tcPr>
          <w:p w14:paraId="00458764">
            <w:pPr>
              <w:jc w:val="center"/>
              <w:rPr>
                <w:rFonts w:hint="eastAsia" w:ascii="仿宋_GB2312" w:hAnsi="仿宋_GB2312" w:eastAsia="仿宋_GB2312" w:cs="仿宋_GB2312"/>
                <w:b/>
                <w:bCs/>
                <w:color w:val="auto"/>
                <w:spacing w:val="-20"/>
                <w:sz w:val="24"/>
                <w:szCs w:val="24"/>
                <w:highlight w:val="none"/>
              </w:rPr>
            </w:pPr>
            <w:r>
              <w:rPr>
                <w:rFonts w:hint="eastAsia" w:ascii="仿宋_GB2312" w:hAnsi="仿宋_GB2312" w:eastAsia="仿宋_GB2312" w:cs="仿宋_GB2312"/>
                <w:b/>
                <w:bCs/>
                <w:color w:val="auto"/>
                <w:spacing w:val="-20"/>
                <w:sz w:val="24"/>
                <w:szCs w:val="24"/>
                <w:highlight w:val="none"/>
              </w:rPr>
              <w:t>承包及流转</w:t>
            </w:r>
          </w:p>
          <w:p w14:paraId="11678DB9">
            <w:pPr>
              <w:jc w:val="center"/>
              <w:rPr>
                <w:rFonts w:hint="eastAsia" w:ascii="仿宋_GB2312" w:hAnsi="仿宋_GB2312" w:eastAsia="仿宋_GB2312" w:cs="仿宋_GB2312"/>
                <w:b/>
                <w:bCs/>
                <w:color w:val="auto"/>
                <w:spacing w:val="-20"/>
                <w:sz w:val="24"/>
                <w:szCs w:val="24"/>
                <w:highlight w:val="none"/>
              </w:rPr>
            </w:pPr>
            <w:r>
              <w:rPr>
                <w:rFonts w:hint="eastAsia" w:ascii="仿宋_GB2312" w:hAnsi="仿宋_GB2312" w:eastAsia="仿宋_GB2312" w:cs="仿宋_GB2312"/>
                <w:b/>
                <w:bCs/>
                <w:color w:val="auto"/>
                <w:spacing w:val="-20"/>
                <w:sz w:val="24"/>
                <w:szCs w:val="24"/>
                <w:highlight w:val="none"/>
              </w:rPr>
              <w:t>面积</w:t>
            </w:r>
          </w:p>
        </w:tc>
        <w:tc>
          <w:tcPr>
            <w:tcW w:w="3828" w:type="dxa"/>
            <w:gridSpan w:val="10"/>
            <w:tcBorders>
              <w:tl2br w:val="nil"/>
              <w:tr2bl w:val="nil"/>
            </w:tcBorders>
            <w:noWrap w:val="0"/>
            <w:vAlign w:val="center"/>
          </w:tcPr>
          <w:p w14:paraId="4511AB3C">
            <w:pPr>
              <w:jc w:val="center"/>
              <w:rPr>
                <w:rFonts w:hint="eastAsia" w:ascii="仿宋_GB2312" w:hAnsi="仿宋_GB2312" w:eastAsia="仿宋_GB2312" w:cs="仿宋_GB2312"/>
                <w:b/>
                <w:bCs/>
                <w:color w:val="auto"/>
                <w:spacing w:val="-20"/>
                <w:sz w:val="24"/>
                <w:szCs w:val="24"/>
                <w:highlight w:val="none"/>
              </w:rPr>
            </w:pPr>
            <w:r>
              <w:rPr>
                <w:rFonts w:hint="eastAsia" w:ascii="仿宋_GB2312" w:hAnsi="仿宋_GB2312" w:eastAsia="仿宋_GB2312" w:cs="仿宋_GB2312"/>
                <w:b/>
                <w:bCs/>
                <w:color w:val="auto"/>
                <w:spacing w:val="-20"/>
                <w:sz w:val="24"/>
                <w:szCs w:val="24"/>
                <w:highlight w:val="none"/>
              </w:rPr>
              <w:t>大小麦、水稻复种面积（亩）</w:t>
            </w:r>
          </w:p>
        </w:tc>
        <w:tc>
          <w:tcPr>
            <w:tcW w:w="982" w:type="dxa"/>
            <w:gridSpan w:val="2"/>
            <w:vMerge w:val="restart"/>
            <w:tcBorders>
              <w:tl2br w:val="nil"/>
              <w:tr2bl w:val="nil"/>
            </w:tcBorders>
            <w:noWrap w:val="0"/>
            <w:vAlign w:val="center"/>
          </w:tcPr>
          <w:p w14:paraId="043A1039">
            <w:pPr>
              <w:jc w:val="center"/>
              <w:rPr>
                <w:rFonts w:hint="eastAsia" w:ascii="仿宋_GB2312" w:hAnsi="仿宋_GB2312" w:eastAsia="仿宋_GB2312" w:cs="仿宋_GB2312"/>
                <w:color w:val="auto"/>
                <w:spacing w:val="-20"/>
                <w:sz w:val="24"/>
                <w:szCs w:val="24"/>
                <w:highlight w:val="none"/>
              </w:rPr>
            </w:pPr>
            <w:r>
              <w:rPr>
                <w:rFonts w:hint="eastAsia" w:ascii="仿宋_GB2312" w:hAnsi="仿宋_GB2312" w:eastAsia="仿宋_GB2312" w:cs="仿宋_GB2312"/>
                <w:b/>
                <w:bCs/>
                <w:color w:val="auto"/>
                <w:spacing w:val="-20"/>
                <w:sz w:val="24"/>
                <w:szCs w:val="24"/>
                <w:highlight w:val="none"/>
              </w:rPr>
              <w:t>补贴资金（元</w:t>
            </w:r>
            <w:r>
              <w:rPr>
                <w:rFonts w:hint="eastAsia" w:ascii="仿宋_GB2312" w:hAnsi="仿宋_GB2312" w:eastAsia="仿宋_GB2312" w:cs="仿宋_GB2312"/>
                <w:color w:val="auto"/>
                <w:spacing w:val="-20"/>
                <w:sz w:val="24"/>
                <w:szCs w:val="24"/>
                <w:highlight w:val="none"/>
              </w:rPr>
              <w:t>）</w:t>
            </w:r>
          </w:p>
        </w:tc>
      </w:tr>
      <w:tr w14:paraId="13543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611" w:hRule="atLeast"/>
          <w:jc w:val="center"/>
        </w:trPr>
        <w:tc>
          <w:tcPr>
            <w:tcW w:w="755" w:type="dxa"/>
            <w:vMerge w:val="continue"/>
            <w:tcBorders>
              <w:tl2br w:val="nil"/>
              <w:tr2bl w:val="nil"/>
            </w:tcBorders>
            <w:noWrap w:val="0"/>
            <w:vAlign w:val="center"/>
          </w:tcPr>
          <w:p w14:paraId="2811C2D8">
            <w:pPr>
              <w:widowControl/>
              <w:jc w:val="left"/>
              <w:rPr>
                <w:rFonts w:hint="eastAsia" w:ascii="仿宋_GB2312" w:hAnsi="仿宋_GB2312" w:eastAsia="仿宋_GB2312" w:cs="仿宋_GB2312"/>
                <w:b/>
                <w:bCs/>
                <w:color w:val="auto"/>
                <w:spacing w:val="-20"/>
                <w:kern w:val="0"/>
                <w:sz w:val="24"/>
                <w:szCs w:val="24"/>
              </w:rPr>
            </w:pPr>
          </w:p>
        </w:tc>
        <w:tc>
          <w:tcPr>
            <w:tcW w:w="1050" w:type="dxa"/>
            <w:vMerge w:val="continue"/>
            <w:tcBorders>
              <w:tl2br w:val="nil"/>
              <w:tr2bl w:val="nil"/>
            </w:tcBorders>
            <w:noWrap w:val="0"/>
            <w:vAlign w:val="center"/>
          </w:tcPr>
          <w:p w14:paraId="0F2FF989">
            <w:pPr>
              <w:widowControl/>
              <w:jc w:val="center"/>
              <w:rPr>
                <w:rFonts w:hint="eastAsia" w:ascii="仿宋_GB2312" w:hAnsi="仿宋_GB2312" w:eastAsia="仿宋_GB2312" w:cs="仿宋_GB2312"/>
                <w:b/>
                <w:bCs/>
                <w:color w:val="auto"/>
                <w:spacing w:val="-20"/>
                <w:kern w:val="0"/>
                <w:sz w:val="24"/>
                <w:szCs w:val="24"/>
              </w:rPr>
            </w:pPr>
          </w:p>
        </w:tc>
        <w:tc>
          <w:tcPr>
            <w:tcW w:w="1343" w:type="dxa"/>
            <w:vMerge w:val="continue"/>
            <w:tcBorders>
              <w:tl2br w:val="nil"/>
              <w:tr2bl w:val="nil"/>
            </w:tcBorders>
            <w:noWrap w:val="0"/>
            <w:vAlign w:val="center"/>
          </w:tcPr>
          <w:p w14:paraId="726D46EB">
            <w:pPr>
              <w:jc w:val="center"/>
              <w:rPr>
                <w:rFonts w:hint="eastAsia" w:ascii="仿宋_GB2312" w:hAnsi="仿宋_GB2312" w:eastAsia="仿宋_GB2312" w:cs="仿宋_GB2312"/>
                <w:b/>
                <w:bCs/>
                <w:color w:val="auto"/>
                <w:spacing w:val="-20"/>
                <w:sz w:val="24"/>
                <w:szCs w:val="24"/>
              </w:rPr>
            </w:pPr>
          </w:p>
        </w:tc>
        <w:tc>
          <w:tcPr>
            <w:tcW w:w="1709" w:type="dxa"/>
            <w:vMerge w:val="continue"/>
            <w:tcBorders>
              <w:tl2br w:val="nil"/>
              <w:tr2bl w:val="nil"/>
            </w:tcBorders>
            <w:noWrap w:val="0"/>
            <w:vAlign w:val="center"/>
          </w:tcPr>
          <w:p w14:paraId="511B605A">
            <w:pPr>
              <w:jc w:val="center"/>
              <w:rPr>
                <w:rFonts w:hint="eastAsia" w:ascii="仿宋_GB2312" w:hAnsi="仿宋_GB2312" w:eastAsia="仿宋_GB2312" w:cs="仿宋_GB2312"/>
                <w:b/>
                <w:bCs/>
                <w:color w:val="auto"/>
                <w:spacing w:val="-20"/>
                <w:sz w:val="24"/>
                <w:szCs w:val="24"/>
              </w:rPr>
            </w:pPr>
          </w:p>
        </w:tc>
        <w:tc>
          <w:tcPr>
            <w:tcW w:w="1980" w:type="dxa"/>
            <w:vMerge w:val="continue"/>
            <w:tcBorders>
              <w:tl2br w:val="nil"/>
              <w:tr2bl w:val="nil"/>
            </w:tcBorders>
            <w:noWrap w:val="0"/>
            <w:vAlign w:val="center"/>
          </w:tcPr>
          <w:p w14:paraId="6696BF5F">
            <w:pPr>
              <w:jc w:val="center"/>
              <w:rPr>
                <w:rFonts w:hint="eastAsia" w:ascii="仿宋_GB2312" w:hAnsi="仿宋_GB2312" w:eastAsia="仿宋_GB2312" w:cs="仿宋_GB2312"/>
                <w:b/>
                <w:bCs/>
                <w:color w:val="auto"/>
                <w:spacing w:val="-20"/>
                <w:sz w:val="24"/>
                <w:szCs w:val="24"/>
              </w:rPr>
            </w:pPr>
          </w:p>
        </w:tc>
        <w:tc>
          <w:tcPr>
            <w:tcW w:w="992" w:type="dxa"/>
            <w:gridSpan w:val="2"/>
            <w:vMerge w:val="continue"/>
            <w:tcBorders>
              <w:tl2br w:val="nil"/>
              <w:tr2bl w:val="nil"/>
            </w:tcBorders>
            <w:noWrap w:val="0"/>
            <w:vAlign w:val="center"/>
          </w:tcPr>
          <w:p w14:paraId="3C44F4C0">
            <w:pPr>
              <w:rPr>
                <w:rFonts w:hint="eastAsia" w:ascii="仿宋_GB2312" w:hAnsi="仿宋_GB2312" w:eastAsia="仿宋_GB2312" w:cs="仿宋_GB2312"/>
                <w:b/>
                <w:bCs/>
                <w:color w:val="auto"/>
                <w:spacing w:val="-20"/>
                <w:sz w:val="24"/>
                <w:szCs w:val="24"/>
              </w:rPr>
            </w:pPr>
          </w:p>
        </w:tc>
        <w:tc>
          <w:tcPr>
            <w:tcW w:w="850" w:type="dxa"/>
            <w:gridSpan w:val="2"/>
            <w:tcBorders>
              <w:tl2br w:val="nil"/>
              <w:tr2bl w:val="nil"/>
            </w:tcBorders>
            <w:noWrap w:val="0"/>
            <w:vAlign w:val="center"/>
          </w:tcPr>
          <w:p w14:paraId="0E592C31">
            <w:pPr>
              <w:jc w:val="center"/>
              <w:rPr>
                <w:rFonts w:hint="eastAsia" w:ascii="仿宋_GB2312" w:hAnsi="仿宋_GB2312" w:eastAsia="仿宋_GB2312" w:cs="仿宋_GB2312"/>
                <w:b/>
                <w:bCs/>
                <w:color w:val="auto"/>
                <w:spacing w:val="-20"/>
                <w:sz w:val="24"/>
                <w:szCs w:val="24"/>
              </w:rPr>
            </w:pPr>
            <w:r>
              <w:rPr>
                <w:rFonts w:hint="eastAsia" w:ascii="仿宋_GB2312" w:hAnsi="仿宋_GB2312" w:eastAsia="仿宋_GB2312" w:cs="仿宋_GB2312"/>
                <w:b/>
                <w:bCs/>
                <w:color w:val="auto"/>
                <w:spacing w:val="-20"/>
                <w:sz w:val="24"/>
                <w:szCs w:val="24"/>
              </w:rPr>
              <w:t>小计</w:t>
            </w:r>
          </w:p>
        </w:tc>
        <w:tc>
          <w:tcPr>
            <w:tcW w:w="851" w:type="dxa"/>
            <w:gridSpan w:val="2"/>
            <w:tcBorders>
              <w:tl2br w:val="nil"/>
              <w:tr2bl w:val="nil"/>
            </w:tcBorders>
            <w:noWrap w:val="0"/>
            <w:vAlign w:val="center"/>
          </w:tcPr>
          <w:p w14:paraId="0CD1BF19">
            <w:pPr>
              <w:rPr>
                <w:rFonts w:hint="eastAsia" w:ascii="仿宋_GB2312" w:hAnsi="仿宋_GB2312" w:eastAsia="仿宋_GB2312" w:cs="仿宋_GB2312"/>
                <w:b/>
                <w:bCs/>
                <w:color w:val="auto"/>
                <w:spacing w:val="-20"/>
                <w:sz w:val="24"/>
                <w:szCs w:val="24"/>
              </w:rPr>
            </w:pPr>
            <w:r>
              <w:rPr>
                <w:rFonts w:hint="eastAsia" w:ascii="仿宋_GB2312" w:hAnsi="仿宋_GB2312" w:eastAsia="仿宋_GB2312" w:cs="仿宋_GB2312"/>
                <w:b/>
                <w:bCs/>
                <w:color w:val="auto"/>
                <w:spacing w:val="-20"/>
                <w:sz w:val="24"/>
                <w:szCs w:val="24"/>
              </w:rPr>
              <w:t>大小麦</w:t>
            </w:r>
          </w:p>
        </w:tc>
        <w:tc>
          <w:tcPr>
            <w:tcW w:w="710" w:type="dxa"/>
            <w:gridSpan w:val="2"/>
            <w:tcBorders>
              <w:tl2br w:val="nil"/>
              <w:tr2bl w:val="nil"/>
            </w:tcBorders>
            <w:noWrap w:val="0"/>
            <w:vAlign w:val="center"/>
          </w:tcPr>
          <w:p w14:paraId="7C1C7CF0">
            <w:pPr>
              <w:rPr>
                <w:rFonts w:hint="eastAsia" w:ascii="仿宋_GB2312" w:hAnsi="仿宋_GB2312" w:eastAsia="仿宋_GB2312" w:cs="仿宋_GB2312"/>
                <w:b/>
                <w:bCs/>
                <w:color w:val="auto"/>
                <w:spacing w:val="-20"/>
                <w:sz w:val="24"/>
                <w:szCs w:val="24"/>
              </w:rPr>
            </w:pPr>
            <w:r>
              <w:rPr>
                <w:rFonts w:hint="eastAsia" w:ascii="仿宋_GB2312" w:hAnsi="仿宋_GB2312" w:eastAsia="仿宋_GB2312" w:cs="仿宋_GB2312"/>
                <w:b/>
                <w:bCs/>
                <w:color w:val="auto"/>
                <w:spacing w:val="-20"/>
                <w:sz w:val="24"/>
                <w:szCs w:val="24"/>
              </w:rPr>
              <w:t>早稻</w:t>
            </w:r>
          </w:p>
        </w:tc>
        <w:tc>
          <w:tcPr>
            <w:tcW w:w="707" w:type="dxa"/>
            <w:gridSpan w:val="2"/>
            <w:tcBorders>
              <w:tl2br w:val="nil"/>
              <w:tr2bl w:val="nil"/>
            </w:tcBorders>
            <w:noWrap w:val="0"/>
            <w:vAlign w:val="center"/>
          </w:tcPr>
          <w:p w14:paraId="6A04F8E7">
            <w:pPr>
              <w:rPr>
                <w:rFonts w:hint="eastAsia" w:ascii="仿宋_GB2312" w:hAnsi="仿宋_GB2312" w:eastAsia="仿宋_GB2312" w:cs="仿宋_GB2312"/>
                <w:b/>
                <w:bCs/>
                <w:color w:val="auto"/>
                <w:spacing w:val="-20"/>
                <w:sz w:val="24"/>
                <w:szCs w:val="24"/>
              </w:rPr>
            </w:pPr>
            <w:r>
              <w:rPr>
                <w:rFonts w:hint="eastAsia" w:ascii="仿宋_GB2312" w:hAnsi="仿宋_GB2312" w:eastAsia="仿宋_GB2312" w:cs="仿宋_GB2312"/>
                <w:b/>
                <w:bCs/>
                <w:color w:val="auto"/>
                <w:spacing w:val="-20"/>
                <w:sz w:val="24"/>
                <w:szCs w:val="24"/>
              </w:rPr>
              <w:t>连作晚稻</w:t>
            </w:r>
          </w:p>
        </w:tc>
        <w:tc>
          <w:tcPr>
            <w:tcW w:w="710" w:type="dxa"/>
            <w:gridSpan w:val="2"/>
            <w:tcBorders>
              <w:tl2br w:val="nil"/>
              <w:tr2bl w:val="nil"/>
            </w:tcBorders>
            <w:noWrap w:val="0"/>
            <w:vAlign w:val="center"/>
          </w:tcPr>
          <w:p w14:paraId="30376651">
            <w:pPr>
              <w:rPr>
                <w:rFonts w:hint="eastAsia" w:ascii="仿宋_GB2312" w:hAnsi="仿宋_GB2312" w:eastAsia="仿宋_GB2312" w:cs="仿宋_GB2312"/>
                <w:b/>
                <w:bCs/>
                <w:color w:val="auto"/>
                <w:spacing w:val="-20"/>
                <w:sz w:val="24"/>
                <w:szCs w:val="24"/>
              </w:rPr>
            </w:pPr>
            <w:r>
              <w:rPr>
                <w:rFonts w:hint="eastAsia" w:ascii="仿宋_GB2312" w:hAnsi="仿宋_GB2312" w:eastAsia="仿宋_GB2312" w:cs="仿宋_GB2312"/>
                <w:b/>
                <w:bCs/>
                <w:color w:val="auto"/>
                <w:spacing w:val="-20"/>
                <w:sz w:val="24"/>
                <w:szCs w:val="24"/>
              </w:rPr>
              <w:t>单季晚稻</w:t>
            </w:r>
          </w:p>
        </w:tc>
        <w:tc>
          <w:tcPr>
            <w:tcW w:w="982" w:type="dxa"/>
            <w:gridSpan w:val="2"/>
            <w:vMerge w:val="continue"/>
            <w:tcBorders>
              <w:tl2br w:val="nil"/>
              <w:tr2bl w:val="nil"/>
            </w:tcBorders>
            <w:noWrap w:val="0"/>
            <w:vAlign w:val="center"/>
          </w:tcPr>
          <w:p w14:paraId="2F66A776">
            <w:pPr>
              <w:rPr>
                <w:rFonts w:hint="eastAsia" w:ascii="仿宋_GB2312" w:hAnsi="仿宋_GB2312" w:eastAsia="仿宋_GB2312" w:cs="仿宋_GB2312"/>
                <w:color w:val="auto"/>
                <w:spacing w:val="-20"/>
                <w:sz w:val="24"/>
                <w:szCs w:val="24"/>
              </w:rPr>
            </w:pPr>
          </w:p>
        </w:tc>
      </w:tr>
      <w:tr w14:paraId="34B74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510" w:hRule="atLeast"/>
          <w:jc w:val="center"/>
        </w:trPr>
        <w:tc>
          <w:tcPr>
            <w:tcW w:w="755" w:type="dxa"/>
            <w:tcBorders>
              <w:tl2br w:val="nil"/>
              <w:tr2bl w:val="nil"/>
            </w:tcBorders>
            <w:noWrap w:val="0"/>
            <w:vAlign w:val="center"/>
          </w:tcPr>
          <w:p w14:paraId="64DF8EC0">
            <w:pPr>
              <w:widowControl/>
              <w:spacing w:line="540" w:lineRule="exact"/>
              <w:jc w:val="center"/>
              <w:rPr>
                <w:rFonts w:hint="eastAsia" w:ascii="仿宋_GB2312" w:hAnsi="仿宋_GB2312" w:eastAsia="仿宋_GB2312" w:cs="仿宋_GB2312"/>
                <w:color w:val="auto"/>
                <w:spacing w:val="-20"/>
                <w:kern w:val="0"/>
                <w:sz w:val="24"/>
                <w:szCs w:val="24"/>
              </w:rPr>
            </w:pPr>
          </w:p>
        </w:tc>
        <w:tc>
          <w:tcPr>
            <w:tcW w:w="1050" w:type="dxa"/>
            <w:tcBorders>
              <w:tl2br w:val="nil"/>
              <w:tr2bl w:val="nil"/>
            </w:tcBorders>
            <w:noWrap w:val="0"/>
            <w:vAlign w:val="center"/>
          </w:tcPr>
          <w:p w14:paraId="2607B651">
            <w:pPr>
              <w:widowControl/>
              <w:spacing w:line="540" w:lineRule="exact"/>
              <w:jc w:val="center"/>
              <w:rPr>
                <w:rFonts w:hint="eastAsia" w:ascii="仿宋_GB2312" w:hAnsi="仿宋_GB2312" w:eastAsia="仿宋_GB2312" w:cs="仿宋_GB2312"/>
                <w:color w:val="auto"/>
                <w:spacing w:val="-20"/>
                <w:kern w:val="0"/>
                <w:sz w:val="24"/>
                <w:szCs w:val="24"/>
              </w:rPr>
            </w:pPr>
          </w:p>
        </w:tc>
        <w:tc>
          <w:tcPr>
            <w:tcW w:w="1343" w:type="dxa"/>
            <w:tcBorders>
              <w:tl2br w:val="nil"/>
              <w:tr2bl w:val="nil"/>
            </w:tcBorders>
            <w:noWrap w:val="0"/>
            <w:vAlign w:val="center"/>
          </w:tcPr>
          <w:p w14:paraId="4CA219C6">
            <w:pPr>
              <w:widowControl/>
              <w:spacing w:line="540" w:lineRule="exact"/>
              <w:jc w:val="center"/>
              <w:rPr>
                <w:rFonts w:hint="eastAsia" w:ascii="仿宋_GB2312" w:hAnsi="仿宋_GB2312" w:eastAsia="仿宋_GB2312" w:cs="仿宋_GB2312"/>
                <w:color w:val="auto"/>
                <w:spacing w:val="-20"/>
                <w:kern w:val="0"/>
                <w:sz w:val="24"/>
                <w:szCs w:val="24"/>
              </w:rPr>
            </w:pPr>
          </w:p>
        </w:tc>
        <w:tc>
          <w:tcPr>
            <w:tcW w:w="1709" w:type="dxa"/>
            <w:tcBorders>
              <w:tl2br w:val="nil"/>
              <w:tr2bl w:val="nil"/>
            </w:tcBorders>
            <w:noWrap w:val="0"/>
            <w:vAlign w:val="center"/>
          </w:tcPr>
          <w:p w14:paraId="2E0491CD">
            <w:pPr>
              <w:widowControl/>
              <w:spacing w:line="540" w:lineRule="exact"/>
              <w:jc w:val="center"/>
              <w:rPr>
                <w:rFonts w:hint="eastAsia" w:ascii="仿宋_GB2312" w:hAnsi="仿宋_GB2312" w:eastAsia="仿宋_GB2312" w:cs="仿宋_GB2312"/>
                <w:color w:val="auto"/>
                <w:spacing w:val="-20"/>
                <w:kern w:val="0"/>
                <w:sz w:val="24"/>
                <w:szCs w:val="24"/>
              </w:rPr>
            </w:pPr>
          </w:p>
        </w:tc>
        <w:tc>
          <w:tcPr>
            <w:tcW w:w="1980" w:type="dxa"/>
            <w:tcBorders>
              <w:tl2br w:val="nil"/>
              <w:tr2bl w:val="nil"/>
            </w:tcBorders>
            <w:noWrap w:val="0"/>
            <w:vAlign w:val="center"/>
          </w:tcPr>
          <w:p w14:paraId="498B0EEC">
            <w:pPr>
              <w:widowControl/>
              <w:spacing w:line="540" w:lineRule="exact"/>
              <w:jc w:val="center"/>
              <w:rPr>
                <w:rFonts w:hint="eastAsia" w:ascii="仿宋_GB2312" w:hAnsi="仿宋_GB2312" w:eastAsia="仿宋_GB2312" w:cs="仿宋_GB2312"/>
                <w:color w:val="auto"/>
                <w:spacing w:val="-20"/>
                <w:kern w:val="0"/>
                <w:sz w:val="24"/>
                <w:szCs w:val="24"/>
              </w:rPr>
            </w:pPr>
          </w:p>
        </w:tc>
        <w:tc>
          <w:tcPr>
            <w:tcW w:w="992" w:type="dxa"/>
            <w:gridSpan w:val="2"/>
            <w:tcBorders>
              <w:tl2br w:val="nil"/>
              <w:tr2bl w:val="nil"/>
            </w:tcBorders>
            <w:noWrap w:val="0"/>
            <w:vAlign w:val="center"/>
          </w:tcPr>
          <w:p w14:paraId="22794E5B">
            <w:pPr>
              <w:spacing w:line="540" w:lineRule="exact"/>
              <w:ind w:left="194"/>
              <w:jc w:val="center"/>
              <w:rPr>
                <w:rFonts w:hint="eastAsia" w:ascii="仿宋_GB2312" w:hAnsi="仿宋_GB2312" w:eastAsia="仿宋_GB2312" w:cs="仿宋_GB2312"/>
                <w:color w:val="auto"/>
                <w:spacing w:val="-20"/>
                <w:kern w:val="0"/>
                <w:sz w:val="24"/>
                <w:szCs w:val="24"/>
              </w:rPr>
            </w:pPr>
          </w:p>
        </w:tc>
        <w:tc>
          <w:tcPr>
            <w:tcW w:w="850" w:type="dxa"/>
            <w:gridSpan w:val="2"/>
            <w:tcBorders>
              <w:tl2br w:val="nil"/>
              <w:tr2bl w:val="nil"/>
            </w:tcBorders>
            <w:noWrap w:val="0"/>
            <w:vAlign w:val="center"/>
          </w:tcPr>
          <w:p w14:paraId="0A8BE161">
            <w:pPr>
              <w:widowControl/>
              <w:spacing w:line="540" w:lineRule="exact"/>
              <w:jc w:val="center"/>
              <w:rPr>
                <w:rFonts w:hint="eastAsia" w:ascii="仿宋_GB2312" w:hAnsi="仿宋_GB2312" w:eastAsia="仿宋_GB2312" w:cs="仿宋_GB2312"/>
                <w:color w:val="auto"/>
                <w:spacing w:val="-20"/>
                <w:kern w:val="0"/>
                <w:sz w:val="24"/>
                <w:szCs w:val="24"/>
              </w:rPr>
            </w:pPr>
          </w:p>
        </w:tc>
        <w:tc>
          <w:tcPr>
            <w:tcW w:w="851" w:type="dxa"/>
            <w:gridSpan w:val="2"/>
            <w:tcBorders>
              <w:tl2br w:val="nil"/>
              <w:tr2bl w:val="nil"/>
            </w:tcBorders>
            <w:noWrap w:val="0"/>
            <w:vAlign w:val="center"/>
          </w:tcPr>
          <w:p w14:paraId="351988B6">
            <w:pPr>
              <w:widowControl/>
              <w:spacing w:line="540" w:lineRule="exact"/>
              <w:jc w:val="center"/>
              <w:rPr>
                <w:rFonts w:hint="eastAsia" w:ascii="仿宋_GB2312" w:hAnsi="仿宋_GB2312" w:eastAsia="仿宋_GB2312" w:cs="仿宋_GB2312"/>
                <w:color w:val="auto"/>
                <w:spacing w:val="-20"/>
                <w:kern w:val="0"/>
                <w:sz w:val="24"/>
                <w:szCs w:val="24"/>
              </w:rPr>
            </w:pPr>
          </w:p>
        </w:tc>
        <w:tc>
          <w:tcPr>
            <w:tcW w:w="710" w:type="dxa"/>
            <w:gridSpan w:val="2"/>
            <w:tcBorders>
              <w:tl2br w:val="nil"/>
              <w:tr2bl w:val="nil"/>
            </w:tcBorders>
            <w:noWrap w:val="0"/>
            <w:vAlign w:val="center"/>
          </w:tcPr>
          <w:p w14:paraId="221CD4FB">
            <w:pPr>
              <w:widowControl/>
              <w:spacing w:line="540" w:lineRule="exact"/>
              <w:jc w:val="center"/>
              <w:rPr>
                <w:rFonts w:hint="eastAsia" w:ascii="仿宋_GB2312" w:hAnsi="仿宋_GB2312" w:eastAsia="仿宋_GB2312" w:cs="仿宋_GB2312"/>
                <w:color w:val="auto"/>
                <w:spacing w:val="-20"/>
                <w:kern w:val="0"/>
                <w:sz w:val="24"/>
                <w:szCs w:val="24"/>
              </w:rPr>
            </w:pPr>
          </w:p>
        </w:tc>
        <w:tc>
          <w:tcPr>
            <w:tcW w:w="707" w:type="dxa"/>
            <w:gridSpan w:val="2"/>
            <w:tcBorders>
              <w:tl2br w:val="nil"/>
              <w:tr2bl w:val="nil"/>
            </w:tcBorders>
            <w:noWrap w:val="0"/>
            <w:vAlign w:val="center"/>
          </w:tcPr>
          <w:p w14:paraId="37DCF3F0">
            <w:pPr>
              <w:widowControl/>
              <w:spacing w:line="540" w:lineRule="exact"/>
              <w:jc w:val="center"/>
              <w:rPr>
                <w:rFonts w:hint="eastAsia" w:ascii="仿宋_GB2312" w:hAnsi="仿宋_GB2312" w:eastAsia="仿宋_GB2312" w:cs="仿宋_GB2312"/>
                <w:color w:val="auto"/>
                <w:spacing w:val="-20"/>
                <w:kern w:val="0"/>
                <w:sz w:val="24"/>
                <w:szCs w:val="24"/>
              </w:rPr>
            </w:pPr>
          </w:p>
        </w:tc>
        <w:tc>
          <w:tcPr>
            <w:tcW w:w="710" w:type="dxa"/>
            <w:gridSpan w:val="2"/>
            <w:tcBorders>
              <w:tl2br w:val="nil"/>
              <w:tr2bl w:val="nil"/>
            </w:tcBorders>
            <w:noWrap w:val="0"/>
            <w:vAlign w:val="center"/>
          </w:tcPr>
          <w:p w14:paraId="50022B75">
            <w:pPr>
              <w:widowControl/>
              <w:spacing w:line="540" w:lineRule="exact"/>
              <w:jc w:val="center"/>
              <w:rPr>
                <w:rFonts w:hint="eastAsia" w:ascii="仿宋_GB2312" w:hAnsi="仿宋_GB2312" w:eastAsia="仿宋_GB2312" w:cs="仿宋_GB2312"/>
                <w:color w:val="auto"/>
                <w:spacing w:val="-20"/>
                <w:kern w:val="0"/>
                <w:sz w:val="24"/>
                <w:szCs w:val="24"/>
              </w:rPr>
            </w:pPr>
          </w:p>
        </w:tc>
        <w:tc>
          <w:tcPr>
            <w:tcW w:w="982" w:type="dxa"/>
            <w:gridSpan w:val="2"/>
            <w:tcBorders>
              <w:tl2br w:val="nil"/>
              <w:tr2bl w:val="nil"/>
            </w:tcBorders>
            <w:noWrap w:val="0"/>
            <w:vAlign w:val="center"/>
          </w:tcPr>
          <w:p w14:paraId="1A73375B">
            <w:pPr>
              <w:widowControl/>
              <w:spacing w:line="540" w:lineRule="exact"/>
              <w:jc w:val="center"/>
              <w:rPr>
                <w:rFonts w:hint="eastAsia" w:ascii="仿宋_GB2312" w:hAnsi="仿宋_GB2312" w:eastAsia="仿宋_GB2312" w:cs="仿宋_GB2312"/>
                <w:color w:val="auto"/>
                <w:spacing w:val="-20"/>
                <w:kern w:val="0"/>
                <w:sz w:val="24"/>
                <w:szCs w:val="24"/>
              </w:rPr>
            </w:pPr>
          </w:p>
        </w:tc>
      </w:tr>
      <w:tr w14:paraId="32350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510" w:hRule="atLeast"/>
          <w:jc w:val="center"/>
        </w:trPr>
        <w:tc>
          <w:tcPr>
            <w:tcW w:w="755" w:type="dxa"/>
            <w:tcBorders>
              <w:tl2br w:val="nil"/>
              <w:tr2bl w:val="nil"/>
            </w:tcBorders>
            <w:noWrap w:val="0"/>
            <w:vAlign w:val="center"/>
          </w:tcPr>
          <w:p w14:paraId="7E2414A7">
            <w:pPr>
              <w:widowControl/>
              <w:spacing w:line="540" w:lineRule="exact"/>
              <w:jc w:val="center"/>
              <w:rPr>
                <w:rFonts w:hint="eastAsia" w:ascii="仿宋_GB2312" w:hAnsi="仿宋_GB2312" w:eastAsia="仿宋_GB2312" w:cs="仿宋_GB2312"/>
                <w:color w:val="auto"/>
                <w:spacing w:val="-20"/>
                <w:kern w:val="0"/>
                <w:sz w:val="24"/>
                <w:szCs w:val="24"/>
              </w:rPr>
            </w:pPr>
          </w:p>
        </w:tc>
        <w:tc>
          <w:tcPr>
            <w:tcW w:w="1050" w:type="dxa"/>
            <w:tcBorders>
              <w:tl2br w:val="nil"/>
              <w:tr2bl w:val="nil"/>
            </w:tcBorders>
            <w:noWrap w:val="0"/>
            <w:vAlign w:val="center"/>
          </w:tcPr>
          <w:p w14:paraId="4488D581">
            <w:pPr>
              <w:widowControl/>
              <w:spacing w:line="540" w:lineRule="exact"/>
              <w:jc w:val="center"/>
              <w:rPr>
                <w:rFonts w:hint="eastAsia" w:ascii="仿宋_GB2312" w:hAnsi="仿宋_GB2312" w:eastAsia="仿宋_GB2312" w:cs="仿宋_GB2312"/>
                <w:color w:val="auto"/>
                <w:spacing w:val="-20"/>
                <w:kern w:val="0"/>
                <w:sz w:val="24"/>
                <w:szCs w:val="24"/>
              </w:rPr>
            </w:pPr>
          </w:p>
        </w:tc>
        <w:tc>
          <w:tcPr>
            <w:tcW w:w="1343" w:type="dxa"/>
            <w:tcBorders>
              <w:tl2br w:val="nil"/>
              <w:tr2bl w:val="nil"/>
            </w:tcBorders>
            <w:noWrap w:val="0"/>
            <w:vAlign w:val="center"/>
          </w:tcPr>
          <w:p w14:paraId="3054A3BA">
            <w:pPr>
              <w:widowControl/>
              <w:spacing w:line="540" w:lineRule="exact"/>
              <w:jc w:val="center"/>
              <w:rPr>
                <w:rFonts w:hint="eastAsia" w:ascii="仿宋_GB2312" w:hAnsi="仿宋_GB2312" w:eastAsia="仿宋_GB2312" w:cs="仿宋_GB2312"/>
                <w:color w:val="auto"/>
                <w:spacing w:val="-20"/>
                <w:kern w:val="0"/>
                <w:sz w:val="24"/>
                <w:szCs w:val="24"/>
              </w:rPr>
            </w:pPr>
          </w:p>
        </w:tc>
        <w:tc>
          <w:tcPr>
            <w:tcW w:w="1709" w:type="dxa"/>
            <w:tcBorders>
              <w:tl2br w:val="nil"/>
              <w:tr2bl w:val="nil"/>
            </w:tcBorders>
            <w:noWrap w:val="0"/>
            <w:vAlign w:val="center"/>
          </w:tcPr>
          <w:p w14:paraId="048E83E9">
            <w:pPr>
              <w:widowControl/>
              <w:spacing w:line="540" w:lineRule="exact"/>
              <w:jc w:val="center"/>
              <w:rPr>
                <w:rFonts w:hint="eastAsia" w:ascii="仿宋_GB2312" w:hAnsi="仿宋_GB2312" w:eastAsia="仿宋_GB2312" w:cs="仿宋_GB2312"/>
                <w:color w:val="auto"/>
                <w:spacing w:val="-20"/>
                <w:kern w:val="0"/>
                <w:sz w:val="24"/>
                <w:szCs w:val="24"/>
              </w:rPr>
            </w:pPr>
          </w:p>
        </w:tc>
        <w:tc>
          <w:tcPr>
            <w:tcW w:w="1980" w:type="dxa"/>
            <w:tcBorders>
              <w:tl2br w:val="nil"/>
              <w:tr2bl w:val="nil"/>
            </w:tcBorders>
            <w:noWrap w:val="0"/>
            <w:vAlign w:val="center"/>
          </w:tcPr>
          <w:p w14:paraId="7B41C0E1">
            <w:pPr>
              <w:widowControl/>
              <w:spacing w:line="540" w:lineRule="exact"/>
              <w:jc w:val="center"/>
              <w:rPr>
                <w:rFonts w:hint="eastAsia" w:ascii="仿宋_GB2312" w:hAnsi="仿宋_GB2312" w:eastAsia="仿宋_GB2312" w:cs="仿宋_GB2312"/>
                <w:color w:val="auto"/>
                <w:spacing w:val="-20"/>
                <w:kern w:val="0"/>
                <w:sz w:val="24"/>
                <w:szCs w:val="24"/>
              </w:rPr>
            </w:pPr>
          </w:p>
        </w:tc>
        <w:tc>
          <w:tcPr>
            <w:tcW w:w="992" w:type="dxa"/>
            <w:gridSpan w:val="2"/>
            <w:tcBorders>
              <w:tl2br w:val="nil"/>
              <w:tr2bl w:val="nil"/>
            </w:tcBorders>
            <w:noWrap w:val="0"/>
            <w:vAlign w:val="center"/>
          </w:tcPr>
          <w:p w14:paraId="3AB52361">
            <w:pPr>
              <w:spacing w:line="540" w:lineRule="exact"/>
              <w:ind w:left="194"/>
              <w:jc w:val="center"/>
              <w:rPr>
                <w:rFonts w:hint="eastAsia" w:ascii="仿宋_GB2312" w:hAnsi="仿宋_GB2312" w:eastAsia="仿宋_GB2312" w:cs="仿宋_GB2312"/>
                <w:color w:val="auto"/>
                <w:spacing w:val="-20"/>
                <w:kern w:val="0"/>
                <w:sz w:val="24"/>
                <w:szCs w:val="24"/>
              </w:rPr>
            </w:pPr>
          </w:p>
        </w:tc>
        <w:tc>
          <w:tcPr>
            <w:tcW w:w="850" w:type="dxa"/>
            <w:gridSpan w:val="2"/>
            <w:tcBorders>
              <w:tl2br w:val="nil"/>
              <w:tr2bl w:val="nil"/>
            </w:tcBorders>
            <w:noWrap w:val="0"/>
            <w:vAlign w:val="center"/>
          </w:tcPr>
          <w:p w14:paraId="7C741114">
            <w:pPr>
              <w:widowControl/>
              <w:spacing w:line="540" w:lineRule="exact"/>
              <w:jc w:val="center"/>
              <w:rPr>
                <w:rFonts w:hint="eastAsia" w:ascii="仿宋_GB2312" w:hAnsi="仿宋_GB2312" w:eastAsia="仿宋_GB2312" w:cs="仿宋_GB2312"/>
                <w:color w:val="auto"/>
                <w:spacing w:val="-20"/>
                <w:kern w:val="0"/>
                <w:sz w:val="24"/>
                <w:szCs w:val="24"/>
              </w:rPr>
            </w:pPr>
          </w:p>
        </w:tc>
        <w:tc>
          <w:tcPr>
            <w:tcW w:w="851" w:type="dxa"/>
            <w:gridSpan w:val="2"/>
            <w:tcBorders>
              <w:tl2br w:val="nil"/>
              <w:tr2bl w:val="nil"/>
            </w:tcBorders>
            <w:noWrap w:val="0"/>
            <w:vAlign w:val="center"/>
          </w:tcPr>
          <w:p w14:paraId="02A101DD">
            <w:pPr>
              <w:widowControl/>
              <w:spacing w:line="540" w:lineRule="exact"/>
              <w:jc w:val="center"/>
              <w:rPr>
                <w:rFonts w:hint="eastAsia" w:ascii="仿宋_GB2312" w:hAnsi="仿宋_GB2312" w:eastAsia="仿宋_GB2312" w:cs="仿宋_GB2312"/>
                <w:color w:val="auto"/>
                <w:spacing w:val="-20"/>
                <w:kern w:val="0"/>
                <w:sz w:val="24"/>
                <w:szCs w:val="24"/>
              </w:rPr>
            </w:pPr>
          </w:p>
        </w:tc>
        <w:tc>
          <w:tcPr>
            <w:tcW w:w="710" w:type="dxa"/>
            <w:gridSpan w:val="2"/>
            <w:tcBorders>
              <w:tl2br w:val="nil"/>
              <w:tr2bl w:val="nil"/>
            </w:tcBorders>
            <w:noWrap w:val="0"/>
            <w:vAlign w:val="center"/>
          </w:tcPr>
          <w:p w14:paraId="5D53A368">
            <w:pPr>
              <w:widowControl/>
              <w:spacing w:line="540" w:lineRule="exact"/>
              <w:jc w:val="center"/>
              <w:rPr>
                <w:rFonts w:hint="eastAsia" w:ascii="仿宋_GB2312" w:hAnsi="仿宋_GB2312" w:eastAsia="仿宋_GB2312" w:cs="仿宋_GB2312"/>
                <w:color w:val="auto"/>
                <w:spacing w:val="-20"/>
                <w:kern w:val="0"/>
                <w:sz w:val="24"/>
                <w:szCs w:val="24"/>
              </w:rPr>
            </w:pPr>
          </w:p>
        </w:tc>
        <w:tc>
          <w:tcPr>
            <w:tcW w:w="707" w:type="dxa"/>
            <w:gridSpan w:val="2"/>
            <w:tcBorders>
              <w:tl2br w:val="nil"/>
              <w:tr2bl w:val="nil"/>
            </w:tcBorders>
            <w:noWrap w:val="0"/>
            <w:vAlign w:val="center"/>
          </w:tcPr>
          <w:p w14:paraId="2808DE80">
            <w:pPr>
              <w:widowControl/>
              <w:spacing w:line="540" w:lineRule="exact"/>
              <w:jc w:val="center"/>
              <w:rPr>
                <w:rFonts w:hint="eastAsia" w:ascii="仿宋_GB2312" w:hAnsi="仿宋_GB2312" w:eastAsia="仿宋_GB2312" w:cs="仿宋_GB2312"/>
                <w:color w:val="auto"/>
                <w:spacing w:val="-20"/>
                <w:kern w:val="0"/>
                <w:sz w:val="24"/>
                <w:szCs w:val="24"/>
              </w:rPr>
            </w:pPr>
          </w:p>
        </w:tc>
        <w:tc>
          <w:tcPr>
            <w:tcW w:w="710" w:type="dxa"/>
            <w:gridSpan w:val="2"/>
            <w:tcBorders>
              <w:tl2br w:val="nil"/>
              <w:tr2bl w:val="nil"/>
            </w:tcBorders>
            <w:noWrap w:val="0"/>
            <w:vAlign w:val="center"/>
          </w:tcPr>
          <w:p w14:paraId="36B8AEEC">
            <w:pPr>
              <w:widowControl/>
              <w:spacing w:line="540" w:lineRule="exact"/>
              <w:jc w:val="center"/>
              <w:rPr>
                <w:rFonts w:hint="eastAsia" w:ascii="仿宋_GB2312" w:hAnsi="仿宋_GB2312" w:eastAsia="仿宋_GB2312" w:cs="仿宋_GB2312"/>
                <w:color w:val="auto"/>
                <w:spacing w:val="-20"/>
                <w:kern w:val="0"/>
                <w:sz w:val="24"/>
                <w:szCs w:val="24"/>
              </w:rPr>
            </w:pPr>
          </w:p>
        </w:tc>
        <w:tc>
          <w:tcPr>
            <w:tcW w:w="982" w:type="dxa"/>
            <w:gridSpan w:val="2"/>
            <w:tcBorders>
              <w:tl2br w:val="nil"/>
              <w:tr2bl w:val="nil"/>
            </w:tcBorders>
            <w:noWrap w:val="0"/>
            <w:vAlign w:val="center"/>
          </w:tcPr>
          <w:p w14:paraId="0425A2DB">
            <w:pPr>
              <w:widowControl/>
              <w:spacing w:line="540" w:lineRule="exact"/>
              <w:jc w:val="center"/>
              <w:rPr>
                <w:rFonts w:hint="eastAsia" w:ascii="仿宋_GB2312" w:hAnsi="仿宋_GB2312" w:eastAsia="仿宋_GB2312" w:cs="仿宋_GB2312"/>
                <w:color w:val="auto"/>
                <w:spacing w:val="-20"/>
                <w:kern w:val="0"/>
                <w:sz w:val="24"/>
                <w:szCs w:val="24"/>
              </w:rPr>
            </w:pPr>
          </w:p>
        </w:tc>
      </w:tr>
      <w:tr w14:paraId="0F95D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510" w:hRule="atLeast"/>
          <w:jc w:val="center"/>
        </w:trPr>
        <w:tc>
          <w:tcPr>
            <w:tcW w:w="755" w:type="dxa"/>
            <w:tcBorders>
              <w:tl2br w:val="nil"/>
              <w:tr2bl w:val="nil"/>
            </w:tcBorders>
            <w:noWrap w:val="0"/>
            <w:vAlign w:val="center"/>
          </w:tcPr>
          <w:p w14:paraId="7B721355">
            <w:pPr>
              <w:widowControl/>
              <w:spacing w:line="540" w:lineRule="exact"/>
              <w:jc w:val="center"/>
              <w:rPr>
                <w:rFonts w:hint="eastAsia" w:ascii="仿宋_GB2312" w:hAnsi="仿宋_GB2312" w:eastAsia="仿宋_GB2312" w:cs="仿宋_GB2312"/>
                <w:color w:val="auto"/>
                <w:spacing w:val="-20"/>
                <w:kern w:val="0"/>
                <w:sz w:val="24"/>
                <w:szCs w:val="24"/>
              </w:rPr>
            </w:pPr>
          </w:p>
        </w:tc>
        <w:tc>
          <w:tcPr>
            <w:tcW w:w="1050" w:type="dxa"/>
            <w:tcBorders>
              <w:tl2br w:val="nil"/>
              <w:tr2bl w:val="nil"/>
            </w:tcBorders>
            <w:noWrap w:val="0"/>
            <w:vAlign w:val="center"/>
          </w:tcPr>
          <w:p w14:paraId="6198B028">
            <w:pPr>
              <w:widowControl/>
              <w:spacing w:line="540" w:lineRule="exact"/>
              <w:jc w:val="center"/>
              <w:rPr>
                <w:rFonts w:hint="eastAsia" w:ascii="仿宋_GB2312" w:hAnsi="仿宋_GB2312" w:eastAsia="仿宋_GB2312" w:cs="仿宋_GB2312"/>
                <w:color w:val="auto"/>
                <w:spacing w:val="-20"/>
                <w:kern w:val="0"/>
                <w:sz w:val="24"/>
                <w:szCs w:val="24"/>
              </w:rPr>
            </w:pPr>
          </w:p>
        </w:tc>
        <w:tc>
          <w:tcPr>
            <w:tcW w:w="1343" w:type="dxa"/>
            <w:tcBorders>
              <w:tl2br w:val="nil"/>
              <w:tr2bl w:val="nil"/>
            </w:tcBorders>
            <w:noWrap w:val="0"/>
            <w:vAlign w:val="center"/>
          </w:tcPr>
          <w:p w14:paraId="21913E2D">
            <w:pPr>
              <w:widowControl/>
              <w:spacing w:line="540" w:lineRule="exact"/>
              <w:jc w:val="center"/>
              <w:rPr>
                <w:rFonts w:hint="eastAsia" w:ascii="仿宋_GB2312" w:hAnsi="仿宋_GB2312" w:eastAsia="仿宋_GB2312" w:cs="仿宋_GB2312"/>
                <w:color w:val="auto"/>
                <w:spacing w:val="-20"/>
                <w:kern w:val="0"/>
                <w:sz w:val="24"/>
                <w:szCs w:val="24"/>
              </w:rPr>
            </w:pPr>
          </w:p>
        </w:tc>
        <w:tc>
          <w:tcPr>
            <w:tcW w:w="1709" w:type="dxa"/>
            <w:tcBorders>
              <w:tl2br w:val="nil"/>
              <w:tr2bl w:val="nil"/>
            </w:tcBorders>
            <w:noWrap w:val="0"/>
            <w:vAlign w:val="center"/>
          </w:tcPr>
          <w:p w14:paraId="53947A06">
            <w:pPr>
              <w:widowControl/>
              <w:spacing w:line="540" w:lineRule="exact"/>
              <w:jc w:val="center"/>
              <w:rPr>
                <w:rFonts w:hint="eastAsia" w:ascii="仿宋_GB2312" w:hAnsi="仿宋_GB2312" w:eastAsia="仿宋_GB2312" w:cs="仿宋_GB2312"/>
                <w:color w:val="auto"/>
                <w:spacing w:val="-20"/>
                <w:kern w:val="0"/>
                <w:sz w:val="24"/>
                <w:szCs w:val="24"/>
              </w:rPr>
            </w:pPr>
          </w:p>
        </w:tc>
        <w:tc>
          <w:tcPr>
            <w:tcW w:w="1980" w:type="dxa"/>
            <w:tcBorders>
              <w:tl2br w:val="nil"/>
              <w:tr2bl w:val="nil"/>
            </w:tcBorders>
            <w:noWrap w:val="0"/>
            <w:vAlign w:val="center"/>
          </w:tcPr>
          <w:p w14:paraId="6C3445CC">
            <w:pPr>
              <w:widowControl/>
              <w:spacing w:line="540" w:lineRule="exact"/>
              <w:jc w:val="center"/>
              <w:rPr>
                <w:rFonts w:hint="eastAsia" w:ascii="仿宋_GB2312" w:hAnsi="仿宋_GB2312" w:eastAsia="仿宋_GB2312" w:cs="仿宋_GB2312"/>
                <w:color w:val="auto"/>
                <w:spacing w:val="-20"/>
                <w:kern w:val="0"/>
                <w:sz w:val="24"/>
                <w:szCs w:val="24"/>
              </w:rPr>
            </w:pPr>
          </w:p>
        </w:tc>
        <w:tc>
          <w:tcPr>
            <w:tcW w:w="992" w:type="dxa"/>
            <w:gridSpan w:val="2"/>
            <w:tcBorders>
              <w:tl2br w:val="nil"/>
              <w:tr2bl w:val="nil"/>
            </w:tcBorders>
            <w:noWrap w:val="0"/>
            <w:vAlign w:val="center"/>
          </w:tcPr>
          <w:p w14:paraId="20F6E259">
            <w:pPr>
              <w:spacing w:line="540" w:lineRule="exact"/>
              <w:ind w:left="194"/>
              <w:jc w:val="center"/>
              <w:rPr>
                <w:rFonts w:hint="eastAsia" w:ascii="仿宋_GB2312" w:hAnsi="仿宋_GB2312" w:eastAsia="仿宋_GB2312" w:cs="仿宋_GB2312"/>
                <w:color w:val="auto"/>
                <w:spacing w:val="-20"/>
                <w:kern w:val="0"/>
                <w:sz w:val="24"/>
                <w:szCs w:val="24"/>
              </w:rPr>
            </w:pPr>
          </w:p>
        </w:tc>
        <w:tc>
          <w:tcPr>
            <w:tcW w:w="850" w:type="dxa"/>
            <w:gridSpan w:val="2"/>
            <w:tcBorders>
              <w:tl2br w:val="nil"/>
              <w:tr2bl w:val="nil"/>
            </w:tcBorders>
            <w:noWrap w:val="0"/>
            <w:vAlign w:val="center"/>
          </w:tcPr>
          <w:p w14:paraId="1BFB601B">
            <w:pPr>
              <w:widowControl/>
              <w:spacing w:line="540" w:lineRule="exact"/>
              <w:jc w:val="center"/>
              <w:rPr>
                <w:rFonts w:hint="eastAsia" w:ascii="仿宋_GB2312" w:hAnsi="仿宋_GB2312" w:eastAsia="仿宋_GB2312" w:cs="仿宋_GB2312"/>
                <w:color w:val="auto"/>
                <w:spacing w:val="-20"/>
                <w:kern w:val="0"/>
                <w:sz w:val="24"/>
                <w:szCs w:val="24"/>
              </w:rPr>
            </w:pPr>
          </w:p>
        </w:tc>
        <w:tc>
          <w:tcPr>
            <w:tcW w:w="851" w:type="dxa"/>
            <w:gridSpan w:val="2"/>
            <w:tcBorders>
              <w:tl2br w:val="nil"/>
              <w:tr2bl w:val="nil"/>
            </w:tcBorders>
            <w:noWrap w:val="0"/>
            <w:vAlign w:val="center"/>
          </w:tcPr>
          <w:p w14:paraId="3A90C418">
            <w:pPr>
              <w:widowControl/>
              <w:spacing w:line="540" w:lineRule="exact"/>
              <w:jc w:val="center"/>
              <w:rPr>
                <w:rFonts w:hint="eastAsia" w:ascii="仿宋_GB2312" w:hAnsi="仿宋_GB2312" w:eastAsia="仿宋_GB2312" w:cs="仿宋_GB2312"/>
                <w:color w:val="auto"/>
                <w:spacing w:val="-20"/>
                <w:kern w:val="0"/>
                <w:sz w:val="24"/>
                <w:szCs w:val="24"/>
              </w:rPr>
            </w:pPr>
          </w:p>
        </w:tc>
        <w:tc>
          <w:tcPr>
            <w:tcW w:w="710" w:type="dxa"/>
            <w:gridSpan w:val="2"/>
            <w:tcBorders>
              <w:tl2br w:val="nil"/>
              <w:tr2bl w:val="nil"/>
            </w:tcBorders>
            <w:noWrap w:val="0"/>
            <w:vAlign w:val="center"/>
          </w:tcPr>
          <w:p w14:paraId="3B1D1F95">
            <w:pPr>
              <w:widowControl/>
              <w:spacing w:line="540" w:lineRule="exact"/>
              <w:jc w:val="center"/>
              <w:rPr>
                <w:rFonts w:hint="eastAsia" w:ascii="仿宋_GB2312" w:hAnsi="仿宋_GB2312" w:eastAsia="仿宋_GB2312" w:cs="仿宋_GB2312"/>
                <w:color w:val="auto"/>
                <w:spacing w:val="-20"/>
                <w:kern w:val="0"/>
                <w:sz w:val="24"/>
                <w:szCs w:val="24"/>
              </w:rPr>
            </w:pPr>
          </w:p>
        </w:tc>
        <w:tc>
          <w:tcPr>
            <w:tcW w:w="707" w:type="dxa"/>
            <w:gridSpan w:val="2"/>
            <w:tcBorders>
              <w:tl2br w:val="nil"/>
              <w:tr2bl w:val="nil"/>
            </w:tcBorders>
            <w:noWrap w:val="0"/>
            <w:vAlign w:val="center"/>
          </w:tcPr>
          <w:p w14:paraId="094FC525">
            <w:pPr>
              <w:widowControl/>
              <w:spacing w:line="540" w:lineRule="exact"/>
              <w:jc w:val="center"/>
              <w:rPr>
                <w:rFonts w:hint="eastAsia" w:ascii="仿宋_GB2312" w:hAnsi="仿宋_GB2312" w:eastAsia="仿宋_GB2312" w:cs="仿宋_GB2312"/>
                <w:color w:val="auto"/>
                <w:spacing w:val="-20"/>
                <w:kern w:val="0"/>
                <w:sz w:val="24"/>
                <w:szCs w:val="24"/>
              </w:rPr>
            </w:pPr>
          </w:p>
        </w:tc>
        <w:tc>
          <w:tcPr>
            <w:tcW w:w="710" w:type="dxa"/>
            <w:gridSpan w:val="2"/>
            <w:tcBorders>
              <w:tl2br w:val="nil"/>
              <w:tr2bl w:val="nil"/>
            </w:tcBorders>
            <w:noWrap w:val="0"/>
            <w:vAlign w:val="center"/>
          </w:tcPr>
          <w:p w14:paraId="262C11B9">
            <w:pPr>
              <w:widowControl/>
              <w:spacing w:line="540" w:lineRule="exact"/>
              <w:jc w:val="center"/>
              <w:rPr>
                <w:rFonts w:hint="eastAsia" w:ascii="仿宋_GB2312" w:hAnsi="仿宋_GB2312" w:eastAsia="仿宋_GB2312" w:cs="仿宋_GB2312"/>
                <w:color w:val="auto"/>
                <w:spacing w:val="-20"/>
                <w:kern w:val="0"/>
                <w:sz w:val="24"/>
                <w:szCs w:val="24"/>
              </w:rPr>
            </w:pPr>
          </w:p>
        </w:tc>
        <w:tc>
          <w:tcPr>
            <w:tcW w:w="982" w:type="dxa"/>
            <w:gridSpan w:val="2"/>
            <w:tcBorders>
              <w:tl2br w:val="nil"/>
              <w:tr2bl w:val="nil"/>
            </w:tcBorders>
            <w:noWrap w:val="0"/>
            <w:vAlign w:val="center"/>
          </w:tcPr>
          <w:p w14:paraId="0731DC55">
            <w:pPr>
              <w:widowControl/>
              <w:spacing w:line="540" w:lineRule="exact"/>
              <w:jc w:val="center"/>
              <w:rPr>
                <w:rFonts w:hint="eastAsia" w:ascii="仿宋_GB2312" w:hAnsi="仿宋_GB2312" w:eastAsia="仿宋_GB2312" w:cs="仿宋_GB2312"/>
                <w:color w:val="auto"/>
                <w:spacing w:val="-20"/>
                <w:kern w:val="0"/>
                <w:sz w:val="24"/>
                <w:szCs w:val="24"/>
              </w:rPr>
            </w:pPr>
          </w:p>
        </w:tc>
      </w:tr>
      <w:tr w14:paraId="2439D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510" w:hRule="atLeast"/>
          <w:jc w:val="center"/>
        </w:trPr>
        <w:tc>
          <w:tcPr>
            <w:tcW w:w="755" w:type="dxa"/>
            <w:tcBorders>
              <w:tl2br w:val="nil"/>
              <w:tr2bl w:val="nil"/>
            </w:tcBorders>
            <w:noWrap w:val="0"/>
            <w:vAlign w:val="center"/>
          </w:tcPr>
          <w:p w14:paraId="6B2A8D6D">
            <w:pPr>
              <w:widowControl/>
              <w:spacing w:line="540" w:lineRule="exact"/>
              <w:jc w:val="center"/>
              <w:rPr>
                <w:rFonts w:hint="eastAsia" w:ascii="仿宋_GB2312" w:hAnsi="仿宋_GB2312" w:eastAsia="仿宋_GB2312" w:cs="仿宋_GB2312"/>
                <w:color w:val="auto"/>
                <w:spacing w:val="-20"/>
                <w:kern w:val="0"/>
                <w:sz w:val="24"/>
                <w:szCs w:val="24"/>
              </w:rPr>
            </w:pPr>
          </w:p>
        </w:tc>
        <w:tc>
          <w:tcPr>
            <w:tcW w:w="1050" w:type="dxa"/>
            <w:tcBorders>
              <w:tl2br w:val="nil"/>
              <w:tr2bl w:val="nil"/>
            </w:tcBorders>
            <w:noWrap w:val="0"/>
            <w:vAlign w:val="center"/>
          </w:tcPr>
          <w:p w14:paraId="5CF4DB68">
            <w:pPr>
              <w:widowControl/>
              <w:spacing w:line="540" w:lineRule="exact"/>
              <w:jc w:val="center"/>
              <w:rPr>
                <w:rFonts w:hint="eastAsia" w:ascii="仿宋_GB2312" w:hAnsi="仿宋_GB2312" w:eastAsia="仿宋_GB2312" w:cs="仿宋_GB2312"/>
                <w:color w:val="auto"/>
                <w:spacing w:val="-20"/>
                <w:kern w:val="0"/>
                <w:sz w:val="24"/>
                <w:szCs w:val="24"/>
              </w:rPr>
            </w:pPr>
          </w:p>
        </w:tc>
        <w:tc>
          <w:tcPr>
            <w:tcW w:w="1343" w:type="dxa"/>
            <w:tcBorders>
              <w:tl2br w:val="nil"/>
              <w:tr2bl w:val="nil"/>
            </w:tcBorders>
            <w:noWrap w:val="0"/>
            <w:vAlign w:val="center"/>
          </w:tcPr>
          <w:p w14:paraId="47402841">
            <w:pPr>
              <w:widowControl/>
              <w:spacing w:line="540" w:lineRule="exact"/>
              <w:jc w:val="center"/>
              <w:rPr>
                <w:rFonts w:hint="eastAsia" w:ascii="仿宋_GB2312" w:hAnsi="仿宋_GB2312" w:eastAsia="仿宋_GB2312" w:cs="仿宋_GB2312"/>
                <w:color w:val="auto"/>
                <w:spacing w:val="-20"/>
                <w:kern w:val="0"/>
                <w:sz w:val="24"/>
                <w:szCs w:val="24"/>
              </w:rPr>
            </w:pPr>
          </w:p>
        </w:tc>
        <w:tc>
          <w:tcPr>
            <w:tcW w:w="1709" w:type="dxa"/>
            <w:tcBorders>
              <w:tl2br w:val="nil"/>
              <w:tr2bl w:val="nil"/>
            </w:tcBorders>
            <w:noWrap w:val="0"/>
            <w:vAlign w:val="center"/>
          </w:tcPr>
          <w:p w14:paraId="1F8599F6">
            <w:pPr>
              <w:widowControl/>
              <w:spacing w:line="540" w:lineRule="exact"/>
              <w:jc w:val="center"/>
              <w:rPr>
                <w:rFonts w:hint="eastAsia" w:ascii="仿宋_GB2312" w:hAnsi="仿宋_GB2312" w:eastAsia="仿宋_GB2312" w:cs="仿宋_GB2312"/>
                <w:color w:val="auto"/>
                <w:spacing w:val="-20"/>
                <w:kern w:val="0"/>
                <w:sz w:val="24"/>
                <w:szCs w:val="24"/>
              </w:rPr>
            </w:pPr>
          </w:p>
        </w:tc>
        <w:tc>
          <w:tcPr>
            <w:tcW w:w="1980" w:type="dxa"/>
            <w:tcBorders>
              <w:tl2br w:val="nil"/>
              <w:tr2bl w:val="nil"/>
            </w:tcBorders>
            <w:noWrap w:val="0"/>
            <w:vAlign w:val="center"/>
          </w:tcPr>
          <w:p w14:paraId="237D44DC">
            <w:pPr>
              <w:widowControl/>
              <w:spacing w:line="540" w:lineRule="exact"/>
              <w:jc w:val="center"/>
              <w:rPr>
                <w:rFonts w:hint="eastAsia" w:ascii="仿宋_GB2312" w:hAnsi="仿宋_GB2312" w:eastAsia="仿宋_GB2312" w:cs="仿宋_GB2312"/>
                <w:color w:val="auto"/>
                <w:spacing w:val="-20"/>
                <w:kern w:val="0"/>
                <w:sz w:val="24"/>
                <w:szCs w:val="24"/>
              </w:rPr>
            </w:pPr>
          </w:p>
        </w:tc>
        <w:tc>
          <w:tcPr>
            <w:tcW w:w="992" w:type="dxa"/>
            <w:gridSpan w:val="2"/>
            <w:tcBorders>
              <w:tl2br w:val="nil"/>
              <w:tr2bl w:val="nil"/>
            </w:tcBorders>
            <w:noWrap w:val="0"/>
            <w:vAlign w:val="center"/>
          </w:tcPr>
          <w:p w14:paraId="4AC9A806">
            <w:pPr>
              <w:spacing w:line="540" w:lineRule="exact"/>
              <w:ind w:left="194"/>
              <w:jc w:val="center"/>
              <w:rPr>
                <w:rFonts w:hint="eastAsia" w:ascii="仿宋_GB2312" w:hAnsi="仿宋_GB2312" w:eastAsia="仿宋_GB2312" w:cs="仿宋_GB2312"/>
                <w:color w:val="auto"/>
                <w:spacing w:val="-20"/>
                <w:kern w:val="0"/>
                <w:sz w:val="24"/>
                <w:szCs w:val="24"/>
              </w:rPr>
            </w:pPr>
          </w:p>
        </w:tc>
        <w:tc>
          <w:tcPr>
            <w:tcW w:w="850" w:type="dxa"/>
            <w:gridSpan w:val="2"/>
            <w:tcBorders>
              <w:tl2br w:val="nil"/>
              <w:tr2bl w:val="nil"/>
            </w:tcBorders>
            <w:noWrap w:val="0"/>
            <w:vAlign w:val="center"/>
          </w:tcPr>
          <w:p w14:paraId="3C6C26DE">
            <w:pPr>
              <w:widowControl/>
              <w:spacing w:line="540" w:lineRule="exact"/>
              <w:jc w:val="center"/>
              <w:rPr>
                <w:rFonts w:hint="eastAsia" w:ascii="仿宋_GB2312" w:hAnsi="仿宋_GB2312" w:eastAsia="仿宋_GB2312" w:cs="仿宋_GB2312"/>
                <w:color w:val="auto"/>
                <w:spacing w:val="-20"/>
                <w:kern w:val="0"/>
                <w:sz w:val="24"/>
                <w:szCs w:val="24"/>
              </w:rPr>
            </w:pPr>
          </w:p>
        </w:tc>
        <w:tc>
          <w:tcPr>
            <w:tcW w:w="851" w:type="dxa"/>
            <w:gridSpan w:val="2"/>
            <w:tcBorders>
              <w:tl2br w:val="nil"/>
              <w:tr2bl w:val="nil"/>
            </w:tcBorders>
            <w:noWrap w:val="0"/>
            <w:vAlign w:val="center"/>
          </w:tcPr>
          <w:p w14:paraId="749A7B08">
            <w:pPr>
              <w:widowControl/>
              <w:spacing w:line="540" w:lineRule="exact"/>
              <w:jc w:val="center"/>
              <w:rPr>
                <w:rFonts w:hint="eastAsia" w:ascii="仿宋_GB2312" w:hAnsi="仿宋_GB2312" w:eastAsia="仿宋_GB2312" w:cs="仿宋_GB2312"/>
                <w:color w:val="auto"/>
                <w:spacing w:val="-20"/>
                <w:kern w:val="0"/>
                <w:sz w:val="24"/>
                <w:szCs w:val="24"/>
              </w:rPr>
            </w:pPr>
          </w:p>
        </w:tc>
        <w:tc>
          <w:tcPr>
            <w:tcW w:w="710" w:type="dxa"/>
            <w:gridSpan w:val="2"/>
            <w:tcBorders>
              <w:tl2br w:val="nil"/>
              <w:tr2bl w:val="nil"/>
            </w:tcBorders>
            <w:noWrap w:val="0"/>
            <w:vAlign w:val="center"/>
          </w:tcPr>
          <w:p w14:paraId="623CFCAD">
            <w:pPr>
              <w:widowControl/>
              <w:spacing w:line="540" w:lineRule="exact"/>
              <w:jc w:val="center"/>
              <w:rPr>
                <w:rFonts w:hint="eastAsia" w:ascii="仿宋_GB2312" w:hAnsi="仿宋_GB2312" w:eastAsia="仿宋_GB2312" w:cs="仿宋_GB2312"/>
                <w:color w:val="auto"/>
                <w:spacing w:val="-20"/>
                <w:kern w:val="0"/>
                <w:sz w:val="24"/>
                <w:szCs w:val="24"/>
              </w:rPr>
            </w:pPr>
          </w:p>
        </w:tc>
        <w:tc>
          <w:tcPr>
            <w:tcW w:w="707" w:type="dxa"/>
            <w:gridSpan w:val="2"/>
            <w:tcBorders>
              <w:tl2br w:val="nil"/>
              <w:tr2bl w:val="nil"/>
            </w:tcBorders>
            <w:noWrap w:val="0"/>
            <w:vAlign w:val="center"/>
          </w:tcPr>
          <w:p w14:paraId="57A1A19E">
            <w:pPr>
              <w:widowControl/>
              <w:spacing w:line="540" w:lineRule="exact"/>
              <w:jc w:val="center"/>
              <w:rPr>
                <w:rFonts w:hint="eastAsia" w:ascii="仿宋_GB2312" w:hAnsi="仿宋_GB2312" w:eastAsia="仿宋_GB2312" w:cs="仿宋_GB2312"/>
                <w:color w:val="auto"/>
                <w:spacing w:val="-20"/>
                <w:kern w:val="0"/>
                <w:sz w:val="24"/>
                <w:szCs w:val="24"/>
              </w:rPr>
            </w:pPr>
          </w:p>
        </w:tc>
        <w:tc>
          <w:tcPr>
            <w:tcW w:w="710" w:type="dxa"/>
            <w:gridSpan w:val="2"/>
            <w:tcBorders>
              <w:tl2br w:val="nil"/>
              <w:tr2bl w:val="nil"/>
            </w:tcBorders>
            <w:noWrap w:val="0"/>
            <w:vAlign w:val="center"/>
          </w:tcPr>
          <w:p w14:paraId="56E92D69">
            <w:pPr>
              <w:widowControl/>
              <w:spacing w:line="540" w:lineRule="exact"/>
              <w:jc w:val="center"/>
              <w:rPr>
                <w:rFonts w:hint="eastAsia" w:ascii="仿宋_GB2312" w:hAnsi="仿宋_GB2312" w:eastAsia="仿宋_GB2312" w:cs="仿宋_GB2312"/>
                <w:color w:val="auto"/>
                <w:spacing w:val="-20"/>
                <w:kern w:val="0"/>
                <w:sz w:val="24"/>
                <w:szCs w:val="24"/>
              </w:rPr>
            </w:pPr>
          </w:p>
        </w:tc>
        <w:tc>
          <w:tcPr>
            <w:tcW w:w="982" w:type="dxa"/>
            <w:gridSpan w:val="2"/>
            <w:tcBorders>
              <w:tl2br w:val="nil"/>
              <w:tr2bl w:val="nil"/>
            </w:tcBorders>
            <w:noWrap w:val="0"/>
            <w:vAlign w:val="center"/>
          </w:tcPr>
          <w:p w14:paraId="08A6891A">
            <w:pPr>
              <w:widowControl/>
              <w:spacing w:line="540" w:lineRule="exact"/>
              <w:jc w:val="center"/>
              <w:rPr>
                <w:rFonts w:hint="eastAsia" w:ascii="仿宋_GB2312" w:hAnsi="仿宋_GB2312" w:eastAsia="仿宋_GB2312" w:cs="仿宋_GB2312"/>
                <w:color w:val="auto"/>
                <w:spacing w:val="-20"/>
                <w:kern w:val="0"/>
                <w:sz w:val="24"/>
                <w:szCs w:val="24"/>
              </w:rPr>
            </w:pPr>
          </w:p>
        </w:tc>
      </w:tr>
      <w:tr w14:paraId="1ADE9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510" w:hRule="atLeast"/>
          <w:jc w:val="center"/>
        </w:trPr>
        <w:tc>
          <w:tcPr>
            <w:tcW w:w="755" w:type="dxa"/>
            <w:tcBorders>
              <w:tl2br w:val="nil"/>
              <w:tr2bl w:val="nil"/>
            </w:tcBorders>
            <w:noWrap w:val="0"/>
            <w:vAlign w:val="center"/>
          </w:tcPr>
          <w:p w14:paraId="0F3BB127">
            <w:pPr>
              <w:widowControl/>
              <w:spacing w:line="540" w:lineRule="exact"/>
              <w:jc w:val="center"/>
              <w:rPr>
                <w:rFonts w:hint="eastAsia" w:ascii="仿宋_GB2312" w:hAnsi="仿宋_GB2312" w:eastAsia="仿宋_GB2312" w:cs="仿宋_GB2312"/>
                <w:color w:val="auto"/>
                <w:spacing w:val="-20"/>
                <w:kern w:val="0"/>
                <w:sz w:val="24"/>
                <w:szCs w:val="24"/>
              </w:rPr>
            </w:pPr>
          </w:p>
        </w:tc>
        <w:tc>
          <w:tcPr>
            <w:tcW w:w="1050" w:type="dxa"/>
            <w:tcBorders>
              <w:tl2br w:val="nil"/>
              <w:tr2bl w:val="nil"/>
            </w:tcBorders>
            <w:noWrap w:val="0"/>
            <w:vAlign w:val="center"/>
          </w:tcPr>
          <w:p w14:paraId="61E41AC2">
            <w:pPr>
              <w:widowControl/>
              <w:spacing w:line="540" w:lineRule="exact"/>
              <w:jc w:val="center"/>
              <w:rPr>
                <w:rFonts w:hint="eastAsia" w:ascii="仿宋_GB2312" w:hAnsi="仿宋_GB2312" w:eastAsia="仿宋_GB2312" w:cs="仿宋_GB2312"/>
                <w:color w:val="auto"/>
                <w:spacing w:val="-20"/>
                <w:kern w:val="0"/>
                <w:sz w:val="24"/>
                <w:szCs w:val="24"/>
              </w:rPr>
            </w:pPr>
          </w:p>
        </w:tc>
        <w:tc>
          <w:tcPr>
            <w:tcW w:w="1343" w:type="dxa"/>
            <w:tcBorders>
              <w:tl2br w:val="nil"/>
              <w:tr2bl w:val="nil"/>
            </w:tcBorders>
            <w:noWrap w:val="0"/>
            <w:vAlign w:val="center"/>
          </w:tcPr>
          <w:p w14:paraId="2801365A">
            <w:pPr>
              <w:widowControl/>
              <w:spacing w:line="540" w:lineRule="exact"/>
              <w:jc w:val="center"/>
              <w:rPr>
                <w:rFonts w:hint="eastAsia" w:ascii="仿宋_GB2312" w:hAnsi="仿宋_GB2312" w:eastAsia="仿宋_GB2312" w:cs="仿宋_GB2312"/>
                <w:color w:val="auto"/>
                <w:spacing w:val="-20"/>
                <w:kern w:val="0"/>
                <w:sz w:val="24"/>
                <w:szCs w:val="24"/>
              </w:rPr>
            </w:pPr>
          </w:p>
        </w:tc>
        <w:tc>
          <w:tcPr>
            <w:tcW w:w="1709" w:type="dxa"/>
            <w:tcBorders>
              <w:tl2br w:val="nil"/>
              <w:tr2bl w:val="nil"/>
            </w:tcBorders>
            <w:noWrap w:val="0"/>
            <w:vAlign w:val="center"/>
          </w:tcPr>
          <w:p w14:paraId="716B64BA">
            <w:pPr>
              <w:widowControl/>
              <w:spacing w:line="540" w:lineRule="exact"/>
              <w:jc w:val="center"/>
              <w:rPr>
                <w:rFonts w:hint="eastAsia" w:ascii="仿宋_GB2312" w:hAnsi="仿宋_GB2312" w:eastAsia="仿宋_GB2312" w:cs="仿宋_GB2312"/>
                <w:color w:val="auto"/>
                <w:spacing w:val="-20"/>
                <w:kern w:val="0"/>
                <w:sz w:val="24"/>
                <w:szCs w:val="24"/>
              </w:rPr>
            </w:pPr>
          </w:p>
        </w:tc>
        <w:tc>
          <w:tcPr>
            <w:tcW w:w="1980" w:type="dxa"/>
            <w:tcBorders>
              <w:tl2br w:val="nil"/>
              <w:tr2bl w:val="nil"/>
            </w:tcBorders>
            <w:noWrap w:val="0"/>
            <w:vAlign w:val="center"/>
          </w:tcPr>
          <w:p w14:paraId="4FA12C45">
            <w:pPr>
              <w:widowControl/>
              <w:spacing w:line="540" w:lineRule="exact"/>
              <w:jc w:val="center"/>
              <w:rPr>
                <w:rFonts w:hint="eastAsia" w:ascii="仿宋_GB2312" w:hAnsi="仿宋_GB2312" w:eastAsia="仿宋_GB2312" w:cs="仿宋_GB2312"/>
                <w:color w:val="auto"/>
                <w:spacing w:val="-20"/>
                <w:kern w:val="0"/>
                <w:sz w:val="24"/>
                <w:szCs w:val="24"/>
              </w:rPr>
            </w:pPr>
          </w:p>
        </w:tc>
        <w:tc>
          <w:tcPr>
            <w:tcW w:w="992" w:type="dxa"/>
            <w:gridSpan w:val="2"/>
            <w:tcBorders>
              <w:tl2br w:val="nil"/>
              <w:tr2bl w:val="nil"/>
            </w:tcBorders>
            <w:noWrap w:val="0"/>
            <w:vAlign w:val="center"/>
          </w:tcPr>
          <w:p w14:paraId="42C4A3BE">
            <w:pPr>
              <w:spacing w:line="540" w:lineRule="exact"/>
              <w:ind w:left="194"/>
              <w:jc w:val="center"/>
              <w:rPr>
                <w:rFonts w:hint="eastAsia" w:ascii="仿宋_GB2312" w:hAnsi="仿宋_GB2312" w:eastAsia="仿宋_GB2312" w:cs="仿宋_GB2312"/>
                <w:color w:val="auto"/>
                <w:spacing w:val="-20"/>
                <w:kern w:val="0"/>
                <w:sz w:val="24"/>
                <w:szCs w:val="24"/>
              </w:rPr>
            </w:pPr>
          </w:p>
        </w:tc>
        <w:tc>
          <w:tcPr>
            <w:tcW w:w="850" w:type="dxa"/>
            <w:gridSpan w:val="2"/>
            <w:tcBorders>
              <w:tl2br w:val="nil"/>
              <w:tr2bl w:val="nil"/>
            </w:tcBorders>
            <w:noWrap w:val="0"/>
            <w:vAlign w:val="center"/>
          </w:tcPr>
          <w:p w14:paraId="03C2768D">
            <w:pPr>
              <w:widowControl/>
              <w:spacing w:line="540" w:lineRule="exact"/>
              <w:jc w:val="center"/>
              <w:rPr>
                <w:rFonts w:hint="eastAsia" w:ascii="仿宋_GB2312" w:hAnsi="仿宋_GB2312" w:eastAsia="仿宋_GB2312" w:cs="仿宋_GB2312"/>
                <w:color w:val="auto"/>
                <w:spacing w:val="-20"/>
                <w:kern w:val="0"/>
                <w:sz w:val="24"/>
                <w:szCs w:val="24"/>
              </w:rPr>
            </w:pPr>
          </w:p>
        </w:tc>
        <w:tc>
          <w:tcPr>
            <w:tcW w:w="851" w:type="dxa"/>
            <w:gridSpan w:val="2"/>
            <w:tcBorders>
              <w:tl2br w:val="nil"/>
              <w:tr2bl w:val="nil"/>
            </w:tcBorders>
            <w:noWrap w:val="0"/>
            <w:vAlign w:val="center"/>
          </w:tcPr>
          <w:p w14:paraId="608052E8">
            <w:pPr>
              <w:widowControl/>
              <w:spacing w:line="540" w:lineRule="exact"/>
              <w:jc w:val="center"/>
              <w:rPr>
                <w:rFonts w:hint="eastAsia" w:ascii="仿宋_GB2312" w:hAnsi="仿宋_GB2312" w:eastAsia="仿宋_GB2312" w:cs="仿宋_GB2312"/>
                <w:color w:val="auto"/>
                <w:spacing w:val="-20"/>
                <w:kern w:val="0"/>
                <w:sz w:val="24"/>
                <w:szCs w:val="24"/>
              </w:rPr>
            </w:pPr>
          </w:p>
        </w:tc>
        <w:tc>
          <w:tcPr>
            <w:tcW w:w="710" w:type="dxa"/>
            <w:gridSpan w:val="2"/>
            <w:tcBorders>
              <w:tl2br w:val="nil"/>
              <w:tr2bl w:val="nil"/>
            </w:tcBorders>
            <w:noWrap w:val="0"/>
            <w:vAlign w:val="center"/>
          </w:tcPr>
          <w:p w14:paraId="03ADE1AE">
            <w:pPr>
              <w:widowControl/>
              <w:spacing w:line="540" w:lineRule="exact"/>
              <w:jc w:val="center"/>
              <w:rPr>
                <w:rFonts w:hint="eastAsia" w:ascii="仿宋_GB2312" w:hAnsi="仿宋_GB2312" w:eastAsia="仿宋_GB2312" w:cs="仿宋_GB2312"/>
                <w:color w:val="auto"/>
                <w:spacing w:val="-20"/>
                <w:kern w:val="0"/>
                <w:sz w:val="24"/>
                <w:szCs w:val="24"/>
              </w:rPr>
            </w:pPr>
          </w:p>
        </w:tc>
        <w:tc>
          <w:tcPr>
            <w:tcW w:w="707" w:type="dxa"/>
            <w:gridSpan w:val="2"/>
            <w:tcBorders>
              <w:tl2br w:val="nil"/>
              <w:tr2bl w:val="nil"/>
            </w:tcBorders>
            <w:noWrap w:val="0"/>
            <w:vAlign w:val="center"/>
          </w:tcPr>
          <w:p w14:paraId="3D4B75F1">
            <w:pPr>
              <w:widowControl/>
              <w:spacing w:line="540" w:lineRule="exact"/>
              <w:jc w:val="center"/>
              <w:rPr>
                <w:rFonts w:hint="eastAsia" w:ascii="仿宋_GB2312" w:hAnsi="仿宋_GB2312" w:eastAsia="仿宋_GB2312" w:cs="仿宋_GB2312"/>
                <w:color w:val="auto"/>
                <w:spacing w:val="-20"/>
                <w:kern w:val="0"/>
                <w:sz w:val="24"/>
                <w:szCs w:val="24"/>
              </w:rPr>
            </w:pPr>
          </w:p>
        </w:tc>
        <w:tc>
          <w:tcPr>
            <w:tcW w:w="710" w:type="dxa"/>
            <w:gridSpan w:val="2"/>
            <w:tcBorders>
              <w:tl2br w:val="nil"/>
              <w:tr2bl w:val="nil"/>
            </w:tcBorders>
            <w:noWrap w:val="0"/>
            <w:vAlign w:val="center"/>
          </w:tcPr>
          <w:p w14:paraId="6EC0A04F">
            <w:pPr>
              <w:widowControl/>
              <w:spacing w:line="540" w:lineRule="exact"/>
              <w:jc w:val="center"/>
              <w:rPr>
                <w:rFonts w:hint="eastAsia" w:ascii="仿宋_GB2312" w:hAnsi="仿宋_GB2312" w:eastAsia="仿宋_GB2312" w:cs="仿宋_GB2312"/>
                <w:color w:val="auto"/>
                <w:spacing w:val="-20"/>
                <w:kern w:val="0"/>
                <w:sz w:val="24"/>
                <w:szCs w:val="24"/>
              </w:rPr>
            </w:pPr>
          </w:p>
        </w:tc>
        <w:tc>
          <w:tcPr>
            <w:tcW w:w="982" w:type="dxa"/>
            <w:gridSpan w:val="2"/>
            <w:tcBorders>
              <w:tl2br w:val="nil"/>
              <w:tr2bl w:val="nil"/>
            </w:tcBorders>
            <w:noWrap w:val="0"/>
            <w:vAlign w:val="center"/>
          </w:tcPr>
          <w:p w14:paraId="2CCAF248">
            <w:pPr>
              <w:widowControl/>
              <w:spacing w:line="540" w:lineRule="exact"/>
              <w:jc w:val="center"/>
              <w:rPr>
                <w:rFonts w:hint="eastAsia" w:ascii="仿宋_GB2312" w:hAnsi="仿宋_GB2312" w:eastAsia="仿宋_GB2312" w:cs="仿宋_GB2312"/>
                <w:color w:val="auto"/>
                <w:spacing w:val="-20"/>
                <w:kern w:val="0"/>
                <w:sz w:val="24"/>
                <w:szCs w:val="24"/>
              </w:rPr>
            </w:pPr>
          </w:p>
        </w:tc>
      </w:tr>
      <w:tr w14:paraId="0D67E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510" w:hRule="atLeast"/>
          <w:jc w:val="center"/>
        </w:trPr>
        <w:tc>
          <w:tcPr>
            <w:tcW w:w="755" w:type="dxa"/>
            <w:tcBorders>
              <w:tl2br w:val="nil"/>
              <w:tr2bl w:val="nil"/>
            </w:tcBorders>
            <w:noWrap w:val="0"/>
            <w:vAlign w:val="center"/>
          </w:tcPr>
          <w:p w14:paraId="6DB8E1C9">
            <w:pPr>
              <w:widowControl/>
              <w:spacing w:line="540" w:lineRule="exact"/>
              <w:jc w:val="center"/>
              <w:rPr>
                <w:rFonts w:hint="eastAsia" w:ascii="仿宋_GB2312" w:hAnsi="仿宋_GB2312" w:eastAsia="仿宋_GB2312" w:cs="仿宋_GB2312"/>
                <w:color w:val="auto"/>
                <w:spacing w:val="-20"/>
                <w:kern w:val="0"/>
                <w:sz w:val="24"/>
                <w:szCs w:val="24"/>
              </w:rPr>
            </w:pPr>
          </w:p>
        </w:tc>
        <w:tc>
          <w:tcPr>
            <w:tcW w:w="1050" w:type="dxa"/>
            <w:tcBorders>
              <w:tl2br w:val="nil"/>
              <w:tr2bl w:val="nil"/>
            </w:tcBorders>
            <w:noWrap w:val="0"/>
            <w:vAlign w:val="center"/>
          </w:tcPr>
          <w:p w14:paraId="3DCD6D3B">
            <w:pPr>
              <w:widowControl/>
              <w:spacing w:line="540" w:lineRule="exact"/>
              <w:jc w:val="center"/>
              <w:rPr>
                <w:rFonts w:hint="eastAsia" w:ascii="仿宋_GB2312" w:hAnsi="仿宋_GB2312" w:eastAsia="仿宋_GB2312" w:cs="仿宋_GB2312"/>
                <w:color w:val="auto"/>
                <w:spacing w:val="-20"/>
                <w:kern w:val="0"/>
                <w:sz w:val="24"/>
                <w:szCs w:val="24"/>
              </w:rPr>
            </w:pPr>
          </w:p>
        </w:tc>
        <w:tc>
          <w:tcPr>
            <w:tcW w:w="1343" w:type="dxa"/>
            <w:tcBorders>
              <w:tl2br w:val="nil"/>
              <w:tr2bl w:val="nil"/>
            </w:tcBorders>
            <w:noWrap w:val="0"/>
            <w:vAlign w:val="center"/>
          </w:tcPr>
          <w:p w14:paraId="1C525024">
            <w:pPr>
              <w:widowControl/>
              <w:spacing w:line="540" w:lineRule="exact"/>
              <w:jc w:val="center"/>
              <w:rPr>
                <w:rFonts w:hint="eastAsia" w:ascii="仿宋_GB2312" w:hAnsi="仿宋_GB2312" w:eastAsia="仿宋_GB2312" w:cs="仿宋_GB2312"/>
                <w:color w:val="auto"/>
                <w:spacing w:val="-20"/>
                <w:kern w:val="0"/>
                <w:sz w:val="24"/>
                <w:szCs w:val="24"/>
              </w:rPr>
            </w:pPr>
          </w:p>
        </w:tc>
        <w:tc>
          <w:tcPr>
            <w:tcW w:w="1709" w:type="dxa"/>
            <w:tcBorders>
              <w:tl2br w:val="nil"/>
              <w:tr2bl w:val="nil"/>
            </w:tcBorders>
            <w:noWrap w:val="0"/>
            <w:vAlign w:val="center"/>
          </w:tcPr>
          <w:p w14:paraId="42D8544D">
            <w:pPr>
              <w:widowControl/>
              <w:spacing w:line="540" w:lineRule="exact"/>
              <w:jc w:val="center"/>
              <w:rPr>
                <w:rFonts w:hint="eastAsia" w:ascii="仿宋_GB2312" w:hAnsi="仿宋_GB2312" w:eastAsia="仿宋_GB2312" w:cs="仿宋_GB2312"/>
                <w:color w:val="auto"/>
                <w:spacing w:val="-20"/>
                <w:kern w:val="0"/>
                <w:sz w:val="24"/>
                <w:szCs w:val="24"/>
              </w:rPr>
            </w:pPr>
          </w:p>
        </w:tc>
        <w:tc>
          <w:tcPr>
            <w:tcW w:w="1980" w:type="dxa"/>
            <w:tcBorders>
              <w:tl2br w:val="nil"/>
              <w:tr2bl w:val="nil"/>
            </w:tcBorders>
            <w:noWrap w:val="0"/>
            <w:vAlign w:val="center"/>
          </w:tcPr>
          <w:p w14:paraId="308BB0CB">
            <w:pPr>
              <w:widowControl/>
              <w:spacing w:line="540" w:lineRule="exact"/>
              <w:jc w:val="center"/>
              <w:rPr>
                <w:rFonts w:hint="eastAsia" w:ascii="仿宋_GB2312" w:hAnsi="仿宋_GB2312" w:eastAsia="仿宋_GB2312" w:cs="仿宋_GB2312"/>
                <w:color w:val="auto"/>
                <w:spacing w:val="-20"/>
                <w:kern w:val="0"/>
                <w:sz w:val="24"/>
                <w:szCs w:val="24"/>
              </w:rPr>
            </w:pPr>
          </w:p>
        </w:tc>
        <w:tc>
          <w:tcPr>
            <w:tcW w:w="992" w:type="dxa"/>
            <w:gridSpan w:val="2"/>
            <w:tcBorders>
              <w:tl2br w:val="nil"/>
              <w:tr2bl w:val="nil"/>
            </w:tcBorders>
            <w:noWrap w:val="0"/>
            <w:vAlign w:val="center"/>
          </w:tcPr>
          <w:p w14:paraId="78867CBD">
            <w:pPr>
              <w:spacing w:line="540" w:lineRule="exact"/>
              <w:ind w:left="194"/>
              <w:jc w:val="center"/>
              <w:rPr>
                <w:rFonts w:hint="eastAsia" w:ascii="仿宋_GB2312" w:hAnsi="仿宋_GB2312" w:eastAsia="仿宋_GB2312" w:cs="仿宋_GB2312"/>
                <w:color w:val="auto"/>
                <w:spacing w:val="-20"/>
                <w:kern w:val="0"/>
                <w:sz w:val="24"/>
                <w:szCs w:val="24"/>
              </w:rPr>
            </w:pPr>
          </w:p>
        </w:tc>
        <w:tc>
          <w:tcPr>
            <w:tcW w:w="850" w:type="dxa"/>
            <w:gridSpan w:val="2"/>
            <w:tcBorders>
              <w:tl2br w:val="nil"/>
              <w:tr2bl w:val="nil"/>
            </w:tcBorders>
            <w:noWrap w:val="0"/>
            <w:vAlign w:val="center"/>
          </w:tcPr>
          <w:p w14:paraId="380CBD48">
            <w:pPr>
              <w:widowControl/>
              <w:spacing w:line="540" w:lineRule="exact"/>
              <w:jc w:val="center"/>
              <w:rPr>
                <w:rFonts w:hint="eastAsia" w:ascii="仿宋_GB2312" w:hAnsi="仿宋_GB2312" w:eastAsia="仿宋_GB2312" w:cs="仿宋_GB2312"/>
                <w:color w:val="auto"/>
                <w:spacing w:val="-20"/>
                <w:kern w:val="0"/>
                <w:sz w:val="24"/>
                <w:szCs w:val="24"/>
              </w:rPr>
            </w:pPr>
          </w:p>
        </w:tc>
        <w:tc>
          <w:tcPr>
            <w:tcW w:w="851" w:type="dxa"/>
            <w:gridSpan w:val="2"/>
            <w:tcBorders>
              <w:tl2br w:val="nil"/>
              <w:tr2bl w:val="nil"/>
            </w:tcBorders>
            <w:noWrap w:val="0"/>
            <w:vAlign w:val="center"/>
          </w:tcPr>
          <w:p w14:paraId="4E0AF7FA">
            <w:pPr>
              <w:widowControl/>
              <w:spacing w:line="540" w:lineRule="exact"/>
              <w:jc w:val="center"/>
              <w:rPr>
                <w:rFonts w:hint="eastAsia" w:ascii="仿宋_GB2312" w:hAnsi="仿宋_GB2312" w:eastAsia="仿宋_GB2312" w:cs="仿宋_GB2312"/>
                <w:color w:val="auto"/>
                <w:spacing w:val="-20"/>
                <w:kern w:val="0"/>
                <w:sz w:val="24"/>
                <w:szCs w:val="24"/>
              </w:rPr>
            </w:pPr>
          </w:p>
        </w:tc>
        <w:tc>
          <w:tcPr>
            <w:tcW w:w="710" w:type="dxa"/>
            <w:gridSpan w:val="2"/>
            <w:tcBorders>
              <w:tl2br w:val="nil"/>
              <w:tr2bl w:val="nil"/>
            </w:tcBorders>
            <w:noWrap w:val="0"/>
            <w:vAlign w:val="center"/>
          </w:tcPr>
          <w:p w14:paraId="3AAC1D86">
            <w:pPr>
              <w:widowControl/>
              <w:spacing w:line="540" w:lineRule="exact"/>
              <w:jc w:val="center"/>
              <w:rPr>
                <w:rFonts w:hint="eastAsia" w:ascii="仿宋_GB2312" w:hAnsi="仿宋_GB2312" w:eastAsia="仿宋_GB2312" w:cs="仿宋_GB2312"/>
                <w:color w:val="auto"/>
                <w:spacing w:val="-20"/>
                <w:kern w:val="0"/>
                <w:sz w:val="24"/>
                <w:szCs w:val="24"/>
              </w:rPr>
            </w:pPr>
          </w:p>
        </w:tc>
        <w:tc>
          <w:tcPr>
            <w:tcW w:w="707" w:type="dxa"/>
            <w:gridSpan w:val="2"/>
            <w:tcBorders>
              <w:tl2br w:val="nil"/>
              <w:tr2bl w:val="nil"/>
            </w:tcBorders>
            <w:noWrap w:val="0"/>
            <w:vAlign w:val="center"/>
          </w:tcPr>
          <w:p w14:paraId="2C71EB1C">
            <w:pPr>
              <w:widowControl/>
              <w:spacing w:line="540" w:lineRule="exact"/>
              <w:jc w:val="center"/>
              <w:rPr>
                <w:rFonts w:hint="eastAsia" w:ascii="仿宋_GB2312" w:hAnsi="仿宋_GB2312" w:eastAsia="仿宋_GB2312" w:cs="仿宋_GB2312"/>
                <w:color w:val="auto"/>
                <w:spacing w:val="-20"/>
                <w:kern w:val="0"/>
                <w:sz w:val="24"/>
                <w:szCs w:val="24"/>
              </w:rPr>
            </w:pPr>
          </w:p>
        </w:tc>
        <w:tc>
          <w:tcPr>
            <w:tcW w:w="710" w:type="dxa"/>
            <w:gridSpan w:val="2"/>
            <w:tcBorders>
              <w:tl2br w:val="nil"/>
              <w:tr2bl w:val="nil"/>
            </w:tcBorders>
            <w:noWrap w:val="0"/>
            <w:vAlign w:val="center"/>
          </w:tcPr>
          <w:p w14:paraId="7ABDC606">
            <w:pPr>
              <w:widowControl/>
              <w:spacing w:line="540" w:lineRule="exact"/>
              <w:jc w:val="center"/>
              <w:rPr>
                <w:rFonts w:hint="eastAsia" w:ascii="仿宋_GB2312" w:hAnsi="仿宋_GB2312" w:eastAsia="仿宋_GB2312" w:cs="仿宋_GB2312"/>
                <w:color w:val="auto"/>
                <w:spacing w:val="-20"/>
                <w:kern w:val="0"/>
                <w:sz w:val="24"/>
                <w:szCs w:val="24"/>
              </w:rPr>
            </w:pPr>
          </w:p>
        </w:tc>
        <w:tc>
          <w:tcPr>
            <w:tcW w:w="982" w:type="dxa"/>
            <w:gridSpan w:val="2"/>
            <w:tcBorders>
              <w:tl2br w:val="nil"/>
              <w:tr2bl w:val="nil"/>
            </w:tcBorders>
            <w:noWrap w:val="0"/>
            <w:vAlign w:val="center"/>
          </w:tcPr>
          <w:p w14:paraId="1DA81AE4">
            <w:pPr>
              <w:widowControl/>
              <w:spacing w:line="540" w:lineRule="exact"/>
              <w:jc w:val="center"/>
              <w:rPr>
                <w:rFonts w:hint="eastAsia" w:ascii="仿宋_GB2312" w:hAnsi="仿宋_GB2312" w:eastAsia="仿宋_GB2312" w:cs="仿宋_GB2312"/>
                <w:color w:val="auto"/>
                <w:spacing w:val="-20"/>
                <w:kern w:val="0"/>
                <w:sz w:val="24"/>
                <w:szCs w:val="24"/>
              </w:rPr>
            </w:pPr>
          </w:p>
        </w:tc>
      </w:tr>
      <w:tr w14:paraId="77BD1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510" w:hRule="atLeast"/>
          <w:jc w:val="center"/>
        </w:trPr>
        <w:tc>
          <w:tcPr>
            <w:tcW w:w="755" w:type="dxa"/>
            <w:tcBorders>
              <w:tl2br w:val="nil"/>
              <w:tr2bl w:val="nil"/>
            </w:tcBorders>
            <w:noWrap w:val="0"/>
            <w:vAlign w:val="center"/>
          </w:tcPr>
          <w:p w14:paraId="77E1E160">
            <w:pPr>
              <w:widowControl/>
              <w:spacing w:line="540" w:lineRule="exact"/>
              <w:jc w:val="center"/>
              <w:rPr>
                <w:rFonts w:hint="eastAsia" w:ascii="仿宋_GB2312" w:hAnsi="仿宋_GB2312" w:eastAsia="仿宋_GB2312" w:cs="仿宋_GB2312"/>
                <w:color w:val="auto"/>
                <w:spacing w:val="-20"/>
                <w:kern w:val="0"/>
                <w:sz w:val="24"/>
                <w:szCs w:val="24"/>
              </w:rPr>
            </w:pPr>
          </w:p>
        </w:tc>
        <w:tc>
          <w:tcPr>
            <w:tcW w:w="1050" w:type="dxa"/>
            <w:tcBorders>
              <w:tl2br w:val="nil"/>
              <w:tr2bl w:val="nil"/>
            </w:tcBorders>
            <w:noWrap w:val="0"/>
            <w:vAlign w:val="center"/>
          </w:tcPr>
          <w:p w14:paraId="3697DE06">
            <w:pPr>
              <w:widowControl/>
              <w:spacing w:line="540" w:lineRule="exact"/>
              <w:jc w:val="center"/>
              <w:rPr>
                <w:rFonts w:hint="eastAsia" w:ascii="仿宋_GB2312" w:hAnsi="仿宋_GB2312" w:eastAsia="仿宋_GB2312" w:cs="仿宋_GB2312"/>
                <w:color w:val="auto"/>
                <w:spacing w:val="-20"/>
                <w:kern w:val="0"/>
                <w:sz w:val="24"/>
                <w:szCs w:val="24"/>
              </w:rPr>
            </w:pPr>
          </w:p>
        </w:tc>
        <w:tc>
          <w:tcPr>
            <w:tcW w:w="1343" w:type="dxa"/>
            <w:tcBorders>
              <w:tl2br w:val="nil"/>
              <w:tr2bl w:val="nil"/>
            </w:tcBorders>
            <w:noWrap w:val="0"/>
            <w:vAlign w:val="center"/>
          </w:tcPr>
          <w:p w14:paraId="7643D8E1">
            <w:pPr>
              <w:widowControl/>
              <w:spacing w:line="540" w:lineRule="exact"/>
              <w:jc w:val="center"/>
              <w:rPr>
                <w:rFonts w:hint="eastAsia" w:ascii="仿宋_GB2312" w:hAnsi="仿宋_GB2312" w:eastAsia="仿宋_GB2312" w:cs="仿宋_GB2312"/>
                <w:color w:val="auto"/>
                <w:spacing w:val="-20"/>
                <w:kern w:val="0"/>
                <w:sz w:val="24"/>
                <w:szCs w:val="24"/>
              </w:rPr>
            </w:pPr>
          </w:p>
        </w:tc>
        <w:tc>
          <w:tcPr>
            <w:tcW w:w="1709" w:type="dxa"/>
            <w:tcBorders>
              <w:tl2br w:val="nil"/>
              <w:tr2bl w:val="nil"/>
            </w:tcBorders>
            <w:noWrap w:val="0"/>
            <w:vAlign w:val="center"/>
          </w:tcPr>
          <w:p w14:paraId="0321E60B">
            <w:pPr>
              <w:widowControl/>
              <w:spacing w:line="540" w:lineRule="exact"/>
              <w:jc w:val="center"/>
              <w:rPr>
                <w:rFonts w:hint="eastAsia" w:ascii="仿宋_GB2312" w:hAnsi="仿宋_GB2312" w:eastAsia="仿宋_GB2312" w:cs="仿宋_GB2312"/>
                <w:color w:val="auto"/>
                <w:spacing w:val="-20"/>
                <w:kern w:val="0"/>
                <w:sz w:val="24"/>
                <w:szCs w:val="24"/>
              </w:rPr>
            </w:pPr>
          </w:p>
        </w:tc>
        <w:tc>
          <w:tcPr>
            <w:tcW w:w="1980" w:type="dxa"/>
            <w:tcBorders>
              <w:tl2br w:val="nil"/>
              <w:tr2bl w:val="nil"/>
            </w:tcBorders>
            <w:noWrap w:val="0"/>
            <w:vAlign w:val="center"/>
          </w:tcPr>
          <w:p w14:paraId="109A1C96">
            <w:pPr>
              <w:widowControl/>
              <w:spacing w:line="540" w:lineRule="exact"/>
              <w:jc w:val="center"/>
              <w:rPr>
                <w:rFonts w:hint="eastAsia" w:ascii="仿宋_GB2312" w:hAnsi="仿宋_GB2312" w:eastAsia="仿宋_GB2312" w:cs="仿宋_GB2312"/>
                <w:color w:val="auto"/>
                <w:spacing w:val="-20"/>
                <w:kern w:val="0"/>
                <w:sz w:val="24"/>
                <w:szCs w:val="24"/>
              </w:rPr>
            </w:pPr>
          </w:p>
        </w:tc>
        <w:tc>
          <w:tcPr>
            <w:tcW w:w="992" w:type="dxa"/>
            <w:gridSpan w:val="2"/>
            <w:tcBorders>
              <w:tl2br w:val="nil"/>
              <w:tr2bl w:val="nil"/>
            </w:tcBorders>
            <w:noWrap w:val="0"/>
            <w:vAlign w:val="center"/>
          </w:tcPr>
          <w:p w14:paraId="11462EEC">
            <w:pPr>
              <w:spacing w:line="540" w:lineRule="exact"/>
              <w:ind w:left="194"/>
              <w:jc w:val="center"/>
              <w:rPr>
                <w:rFonts w:hint="eastAsia" w:ascii="仿宋_GB2312" w:hAnsi="仿宋_GB2312" w:eastAsia="仿宋_GB2312" w:cs="仿宋_GB2312"/>
                <w:color w:val="auto"/>
                <w:spacing w:val="-20"/>
                <w:kern w:val="0"/>
                <w:sz w:val="24"/>
                <w:szCs w:val="24"/>
              </w:rPr>
            </w:pPr>
          </w:p>
        </w:tc>
        <w:tc>
          <w:tcPr>
            <w:tcW w:w="850" w:type="dxa"/>
            <w:gridSpan w:val="2"/>
            <w:tcBorders>
              <w:tl2br w:val="nil"/>
              <w:tr2bl w:val="nil"/>
            </w:tcBorders>
            <w:noWrap w:val="0"/>
            <w:vAlign w:val="center"/>
          </w:tcPr>
          <w:p w14:paraId="36E42213">
            <w:pPr>
              <w:widowControl/>
              <w:spacing w:line="540" w:lineRule="exact"/>
              <w:jc w:val="center"/>
              <w:rPr>
                <w:rFonts w:hint="eastAsia" w:ascii="仿宋_GB2312" w:hAnsi="仿宋_GB2312" w:eastAsia="仿宋_GB2312" w:cs="仿宋_GB2312"/>
                <w:color w:val="auto"/>
                <w:spacing w:val="-20"/>
                <w:kern w:val="0"/>
                <w:sz w:val="24"/>
                <w:szCs w:val="24"/>
              </w:rPr>
            </w:pPr>
          </w:p>
        </w:tc>
        <w:tc>
          <w:tcPr>
            <w:tcW w:w="851" w:type="dxa"/>
            <w:gridSpan w:val="2"/>
            <w:tcBorders>
              <w:tl2br w:val="nil"/>
              <w:tr2bl w:val="nil"/>
            </w:tcBorders>
            <w:noWrap w:val="0"/>
            <w:vAlign w:val="center"/>
          </w:tcPr>
          <w:p w14:paraId="286790EF">
            <w:pPr>
              <w:widowControl/>
              <w:spacing w:line="540" w:lineRule="exact"/>
              <w:jc w:val="center"/>
              <w:rPr>
                <w:rFonts w:hint="eastAsia" w:ascii="仿宋_GB2312" w:hAnsi="仿宋_GB2312" w:eastAsia="仿宋_GB2312" w:cs="仿宋_GB2312"/>
                <w:color w:val="auto"/>
                <w:spacing w:val="-20"/>
                <w:kern w:val="0"/>
                <w:sz w:val="24"/>
                <w:szCs w:val="24"/>
              </w:rPr>
            </w:pPr>
          </w:p>
        </w:tc>
        <w:tc>
          <w:tcPr>
            <w:tcW w:w="710" w:type="dxa"/>
            <w:gridSpan w:val="2"/>
            <w:tcBorders>
              <w:tl2br w:val="nil"/>
              <w:tr2bl w:val="nil"/>
            </w:tcBorders>
            <w:noWrap w:val="0"/>
            <w:vAlign w:val="center"/>
          </w:tcPr>
          <w:p w14:paraId="2F53D466">
            <w:pPr>
              <w:widowControl/>
              <w:spacing w:line="540" w:lineRule="exact"/>
              <w:jc w:val="center"/>
              <w:rPr>
                <w:rFonts w:hint="eastAsia" w:ascii="仿宋_GB2312" w:hAnsi="仿宋_GB2312" w:eastAsia="仿宋_GB2312" w:cs="仿宋_GB2312"/>
                <w:color w:val="auto"/>
                <w:spacing w:val="-20"/>
                <w:kern w:val="0"/>
                <w:sz w:val="24"/>
                <w:szCs w:val="24"/>
              </w:rPr>
            </w:pPr>
          </w:p>
        </w:tc>
        <w:tc>
          <w:tcPr>
            <w:tcW w:w="707" w:type="dxa"/>
            <w:gridSpan w:val="2"/>
            <w:tcBorders>
              <w:tl2br w:val="nil"/>
              <w:tr2bl w:val="nil"/>
            </w:tcBorders>
            <w:noWrap w:val="0"/>
            <w:vAlign w:val="center"/>
          </w:tcPr>
          <w:p w14:paraId="419D9197">
            <w:pPr>
              <w:widowControl/>
              <w:spacing w:line="540" w:lineRule="exact"/>
              <w:jc w:val="center"/>
              <w:rPr>
                <w:rFonts w:hint="eastAsia" w:ascii="仿宋_GB2312" w:hAnsi="仿宋_GB2312" w:eastAsia="仿宋_GB2312" w:cs="仿宋_GB2312"/>
                <w:color w:val="auto"/>
                <w:spacing w:val="-20"/>
                <w:kern w:val="0"/>
                <w:sz w:val="24"/>
                <w:szCs w:val="24"/>
              </w:rPr>
            </w:pPr>
          </w:p>
        </w:tc>
        <w:tc>
          <w:tcPr>
            <w:tcW w:w="710" w:type="dxa"/>
            <w:gridSpan w:val="2"/>
            <w:tcBorders>
              <w:tl2br w:val="nil"/>
              <w:tr2bl w:val="nil"/>
            </w:tcBorders>
            <w:noWrap w:val="0"/>
            <w:vAlign w:val="center"/>
          </w:tcPr>
          <w:p w14:paraId="4A043E3F">
            <w:pPr>
              <w:widowControl/>
              <w:spacing w:line="540" w:lineRule="exact"/>
              <w:jc w:val="center"/>
              <w:rPr>
                <w:rFonts w:hint="eastAsia" w:ascii="仿宋_GB2312" w:hAnsi="仿宋_GB2312" w:eastAsia="仿宋_GB2312" w:cs="仿宋_GB2312"/>
                <w:color w:val="auto"/>
                <w:spacing w:val="-20"/>
                <w:kern w:val="0"/>
                <w:sz w:val="24"/>
                <w:szCs w:val="24"/>
              </w:rPr>
            </w:pPr>
          </w:p>
        </w:tc>
        <w:tc>
          <w:tcPr>
            <w:tcW w:w="982" w:type="dxa"/>
            <w:gridSpan w:val="2"/>
            <w:tcBorders>
              <w:tl2br w:val="nil"/>
              <w:tr2bl w:val="nil"/>
            </w:tcBorders>
            <w:noWrap w:val="0"/>
            <w:vAlign w:val="center"/>
          </w:tcPr>
          <w:p w14:paraId="68725126">
            <w:pPr>
              <w:widowControl/>
              <w:spacing w:line="540" w:lineRule="exact"/>
              <w:jc w:val="center"/>
              <w:rPr>
                <w:rFonts w:hint="eastAsia" w:ascii="仿宋_GB2312" w:hAnsi="仿宋_GB2312" w:eastAsia="仿宋_GB2312" w:cs="仿宋_GB2312"/>
                <w:color w:val="auto"/>
                <w:spacing w:val="-20"/>
                <w:kern w:val="0"/>
                <w:sz w:val="24"/>
                <w:szCs w:val="24"/>
              </w:rPr>
            </w:pPr>
          </w:p>
        </w:tc>
      </w:tr>
      <w:tr w14:paraId="0C94D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510" w:hRule="atLeast"/>
          <w:jc w:val="center"/>
        </w:trPr>
        <w:tc>
          <w:tcPr>
            <w:tcW w:w="755" w:type="dxa"/>
            <w:tcBorders>
              <w:tl2br w:val="nil"/>
              <w:tr2bl w:val="nil"/>
            </w:tcBorders>
            <w:noWrap w:val="0"/>
            <w:vAlign w:val="center"/>
          </w:tcPr>
          <w:p w14:paraId="3A2AE2EC">
            <w:pPr>
              <w:widowControl/>
              <w:spacing w:line="540" w:lineRule="exact"/>
              <w:jc w:val="center"/>
              <w:rPr>
                <w:rFonts w:hint="eastAsia" w:ascii="仿宋_GB2312" w:hAnsi="仿宋_GB2312" w:eastAsia="仿宋_GB2312" w:cs="仿宋_GB2312"/>
                <w:color w:val="auto"/>
                <w:spacing w:val="-20"/>
                <w:kern w:val="0"/>
                <w:sz w:val="24"/>
                <w:szCs w:val="24"/>
              </w:rPr>
            </w:pPr>
          </w:p>
        </w:tc>
        <w:tc>
          <w:tcPr>
            <w:tcW w:w="1050" w:type="dxa"/>
            <w:tcBorders>
              <w:tl2br w:val="nil"/>
              <w:tr2bl w:val="nil"/>
            </w:tcBorders>
            <w:noWrap w:val="0"/>
            <w:vAlign w:val="center"/>
          </w:tcPr>
          <w:p w14:paraId="2AFCB8E7">
            <w:pPr>
              <w:widowControl/>
              <w:spacing w:line="540" w:lineRule="exact"/>
              <w:jc w:val="center"/>
              <w:rPr>
                <w:rFonts w:hint="eastAsia" w:ascii="仿宋_GB2312" w:hAnsi="仿宋_GB2312" w:eastAsia="仿宋_GB2312" w:cs="仿宋_GB2312"/>
                <w:color w:val="auto"/>
                <w:spacing w:val="-20"/>
                <w:kern w:val="0"/>
                <w:sz w:val="24"/>
                <w:szCs w:val="24"/>
              </w:rPr>
            </w:pPr>
          </w:p>
        </w:tc>
        <w:tc>
          <w:tcPr>
            <w:tcW w:w="1343" w:type="dxa"/>
            <w:tcBorders>
              <w:tl2br w:val="nil"/>
              <w:tr2bl w:val="nil"/>
            </w:tcBorders>
            <w:noWrap w:val="0"/>
            <w:vAlign w:val="center"/>
          </w:tcPr>
          <w:p w14:paraId="22FAFD87">
            <w:pPr>
              <w:widowControl/>
              <w:spacing w:line="540" w:lineRule="exact"/>
              <w:jc w:val="center"/>
              <w:rPr>
                <w:rFonts w:hint="eastAsia" w:ascii="仿宋_GB2312" w:hAnsi="仿宋_GB2312" w:eastAsia="仿宋_GB2312" w:cs="仿宋_GB2312"/>
                <w:color w:val="auto"/>
                <w:spacing w:val="-20"/>
                <w:kern w:val="0"/>
                <w:sz w:val="24"/>
                <w:szCs w:val="24"/>
              </w:rPr>
            </w:pPr>
          </w:p>
        </w:tc>
        <w:tc>
          <w:tcPr>
            <w:tcW w:w="1709" w:type="dxa"/>
            <w:tcBorders>
              <w:tl2br w:val="nil"/>
              <w:tr2bl w:val="nil"/>
            </w:tcBorders>
            <w:noWrap w:val="0"/>
            <w:vAlign w:val="center"/>
          </w:tcPr>
          <w:p w14:paraId="4EF3DD39">
            <w:pPr>
              <w:widowControl/>
              <w:spacing w:line="540" w:lineRule="exact"/>
              <w:jc w:val="center"/>
              <w:rPr>
                <w:rFonts w:hint="eastAsia" w:ascii="仿宋_GB2312" w:hAnsi="仿宋_GB2312" w:eastAsia="仿宋_GB2312" w:cs="仿宋_GB2312"/>
                <w:color w:val="auto"/>
                <w:spacing w:val="-20"/>
                <w:kern w:val="0"/>
                <w:sz w:val="24"/>
                <w:szCs w:val="24"/>
              </w:rPr>
            </w:pPr>
          </w:p>
        </w:tc>
        <w:tc>
          <w:tcPr>
            <w:tcW w:w="1980" w:type="dxa"/>
            <w:tcBorders>
              <w:tl2br w:val="nil"/>
              <w:tr2bl w:val="nil"/>
            </w:tcBorders>
            <w:noWrap w:val="0"/>
            <w:vAlign w:val="center"/>
          </w:tcPr>
          <w:p w14:paraId="427C91F7">
            <w:pPr>
              <w:widowControl/>
              <w:spacing w:line="540" w:lineRule="exact"/>
              <w:jc w:val="center"/>
              <w:rPr>
                <w:rFonts w:hint="eastAsia" w:ascii="仿宋_GB2312" w:hAnsi="仿宋_GB2312" w:eastAsia="仿宋_GB2312" w:cs="仿宋_GB2312"/>
                <w:color w:val="auto"/>
                <w:spacing w:val="-20"/>
                <w:kern w:val="0"/>
                <w:sz w:val="24"/>
                <w:szCs w:val="24"/>
              </w:rPr>
            </w:pPr>
          </w:p>
        </w:tc>
        <w:tc>
          <w:tcPr>
            <w:tcW w:w="992" w:type="dxa"/>
            <w:gridSpan w:val="2"/>
            <w:tcBorders>
              <w:tl2br w:val="nil"/>
              <w:tr2bl w:val="nil"/>
            </w:tcBorders>
            <w:noWrap w:val="0"/>
            <w:vAlign w:val="center"/>
          </w:tcPr>
          <w:p w14:paraId="74BC5157">
            <w:pPr>
              <w:spacing w:line="540" w:lineRule="exact"/>
              <w:ind w:left="194"/>
              <w:jc w:val="center"/>
              <w:rPr>
                <w:rFonts w:hint="eastAsia" w:ascii="仿宋_GB2312" w:hAnsi="仿宋_GB2312" w:eastAsia="仿宋_GB2312" w:cs="仿宋_GB2312"/>
                <w:color w:val="auto"/>
                <w:spacing w:val="-20"/>
                <w:kern w:val="0"/>
                <w:sz w:val="24"/>
                <w:szCs w:val="24"/>
              </w:rPr>
            </w:pPr>
          </w:p>
        </w:tc>
        <w:tc>
          <w:tcPr>
            <w:tcW w:w="850" w:type="dxa"/>
            <w:gridSpan w:val="2"/>
            <w:tcBorders>
              <w:tl2br w:val="nil"/>
              <w:tr2bl w:val="nil"/>
            </w:tcBorders>
            <w:noWrap w:val="0"/>
            <w:vAlign w:val="center"/>
          </w:tcPr>
          <w:p w14:paraId="1A093646">
            <w:pPr>
              <w:widowControl/>
              <w:spacing w:line="540" w:lineRule="exact"/>
              <w:jc w:val="center"/>
              <w:rPr>
                <w:rFonts w:hint="eastAsia" w:ascii="仿宋_GB2312" w:hAnsi="仿宋_GB2312" w:eastAsia="仿宋_GB2312" w:cs="仿宋_GB2312"/>
                <w:color w:val="auto"/>
                <w:spacing w:val="-20"/>
                <w:kern w:val="0"/>
                <w:sz w:val="24"/>
                <w:szCs w:val="24"/>
              </w:rPr>
            </w:pPr>
          </w:p>
        </w:tc>
        <w:tc>
          <w:tcPr>
            <w:tcW w:w="851" w:type="dxa"/>
            <w:gridSpan w:val="2"/>
            <w:tcBorders>
              <w:tl2br w:val="nil"/>
              <w:tr2bl w:val="nil"/>
            </w:tcBorders>
            <w:noWrap w:val="0"/>
            <w:vAlign w:val="center"/>
          </w:tcPr>
          <w:p w14:paraId="3B2B903A">
            <w:pPr>
              <w:widowControl/>
              <w:spacing w:line="540" w:lineRule="exact"/>
              <w:jc w:val="center"/>
              <w:rPr>
                <w:rFonts w:hint="eastAsia" w:ascii="仿宋_GB2312" w:hAnsi="仿宋_GB2312" w:eastAsia="仿宋_GB2312" w:cs="仿宋_GB2312"/>
                <w:color w:val="auto"/>
                <w:spacing w:val="-20"/>
                <w:kern w:val="0"/>
                <w:sz w:val="24"/>
                <w:szCs w:val="24"/>
              </w:rPr>
            </w:pPr>
          </w:p>
        </w:tc>
        <w:tc>
          <w:tcPr>
            <w:tcW w:w="710" w:type="dxa"/>
            <w:gridSpan w:val="2"/>
            <w:tcBorders>
              <w:tl2br w:val="nil"/>
              <w:tr2bl w:val="nil"/>
            </w:tcBorders>
            <w:noWrap w:val="0"/>
            <w:vAlign w:val="center"/>
          </w:tcPr>
          <w:p w14:paraId="63E84B02">
            <w:pPr>
              <w:widowControl/>
              <w:spacing w:line="540" w:lineRule="exact"/>
              <w:jc w:val="center"/>
              <w:rPr>
                <w:rFonts w:hint="eastAsia" w:ascii="仿宋_GB2312" w:hAnsi="仿宋_GB2312" w:eastAsia="仿宋_GB2312" w:cs="仿宋_GB2312"/>
                <w:color w:val="auto"/>
                <w:spacing w:val="-20"/>
                <w:kern w:val="0"/>
                <w:sz w:val="24"/>
                <w:szCs w:val="24"/>
              </w:rPr>
            </w:pPr>
          </w:p>
        </w:tc>
        <w:tc>
          <w:tcPr>
            <w:tcW w:w="707" w:type="dxa"/>
            <w:gridSpan w:val="2"/>
            <w:tcBorders>
              <w:tl2br w:val="nil"/>
              <w:tr2bl w:val="nil"/>
            </w:tcBorders>
            <w:noWrap w:val="0"/>
            <w:vAlign w:val="center"/>
          </w:tcPr>
          <w:p w14:paraId="1E4E9F6F">
            <w:pPr>
              <w:widowControl/>
              <w:spacing w:line="540" w:lineRule="exact"/>
              <w:jc w:val="center"/>
              <w:rPr>
                <w:rFonts w:hint="eastAsia" w:ascii="仿宋_GB2312" w:hAnsi="仿宋_GB2312" w:eastAsia="仿宋_GB2312" w:cs="仿宋_GB2312"/>
                <w:color w:val="auto"/>
                <w:spacing w:val="-20"/>
                <w:kern w:val="0"/>
                <w:sz w:val="24"/>
                <w:szCs w:val="24"/>
              </w:rPr>
            </w:pPr>
          </w:p>
        </w:tc>
        <w:tc>
          <w:tcPr>
            <w:tcW w:w="710" w:type="dxa"/>
            <w:gridSpan w:val="2"/>
            <w:tcBorders>
              <w:tl2br w:val="nil"/>
              <w:tr2bl w:val="nil"/>
            </w:tcBorders>
            <w:noWrap w:val="0"/>
            <w:vAlign w:val="center"/>
          </w:tcPr>
          <w:p w14:paraId="107B3669">
            <w:pPr>
              <w:widowControl/>
              <w:spacing w:line="540" w:lineRule="exact"/>
              <w:jc w:val="center"/>
              <w:rPr>
                <w:rFonts w:hint="eastAsia" w:ascii="仿宋_GB2312" w:hAnsi="仿宋_GB2312" w:eastAsia="仿宋_GB2312" w:cs="仿宋_GB2312"/>
                <w:color w:val="auto"/>
                <w:spacing w:val="-20"/>
                <w:kern w:val="0"/>
                <w:sz w:val="24"/>
                <w:szCs w:val="24"/>
              </w:rPr>
            </w:pPr>
          </w:p>
        </w:tc>
        <w:tc>
          <w:tcPr>
            <w:tcW w:w="982" w:type="dxa"/>
            <w:gridSpan w:val="2"/>
            <w:tcBorders>
              <w:tl2br w:val="nil"/>
              <w:tr2bl w:val="nil"/>
            </w:tcBorders>
            <w:noWrap w:val="0"/>
            <w:vAlign w:val="center"/>
          </w:tcPr>
          <w:p w14:paraId="2632B007">
            <w:pPr>
              <w:widowControl/>
              <w:spacing w:line="540" w:lineRule="exact"/>
              <w:jc w:val="center"/>
              <w:rPr>
                <w:rFonts w:hint="eastAsia" w:ascii="仿宋_GB2312" w:hAnsi="仿宋_GB2312" w:eastAsia="仿宋_GB2312" w:cs="仿宋_GB2312"/>
                <w:color w:val="auto"/>
                <w:spacing w:val="-20"/>
                <w:kern w:val="0"/>
                <w:sz w:val="24"/>
                <w:szCs w:val="24"/>
              </w:rPr>
            </w:pPr>
          </w:p>
        </w:tc>
      </w:tr>
      <w:tr w14:paraId="42ECE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842" w:type="dxa"/>
            <w:gridSpan w:val="6"/>
            <w:tcBorders>
              <w:tl2br w:val="nil"/>
              <w:tr2bl w:val="nil"/>
            </w:tcBorders>
            <w:noWrap w:val="0"/>
            <w:vAlign w:val="center"/>
          </w:tcPr>
          <w:p w14:paraId="25D407A2">
            <w:pPr>
              <w:widowControl/>
              <w:spacing w:line="540" w:lineRule="exact"/>
              <w:jc w:val="center"/>
              <w:rPr>
                <w:rFonts w:hint="eastAsia" w:ascii="仿宋_GB2312" w:hAnsi="仿宋_GB2312" w:eastAsia="仿宋_GB2312" w:cs="仿宋_GB2312"/>
                <w:color w:val="auto"/>
                <w:spacing w:val="-20"/>
                <w:kern w:val="0"/>
                <w:sz w:val="24"/>
                <w:szCs w:val="24"/>
              </w:rPr>
            </w:pPr>
            <w:r>
              <w:rPr>
                <w:rFonts w:hint="eastAsia" w:ascii="仿宋_GB2312" w:hAnsi="仿宋_GB2312" w:eastAsia="仿宋_GB2312" w:cs="仿宋_GB2312"/>
                <w:color w:val="auto"/>
                <w:spacing w:val="-20"/>
                <w:kern w:val="0"/>
                <w:sz w:val="24"/>
                <w:szCs w:val="24"/>
              </w:rPr>
              <w:t>合 计</w:t>
            </w:r>
          </w:p>
        </w:tc>
        <w:tc>
          <w:tcPr>
            <w:tcW w:w="992" w:type="dxa"/>
            <w:gridSpan w:val="2"/>
            <w:tcBorders>
              <w:tl2br w:val="nil"/>
              <w:tr2bl w:val="nil"/>
            </w:tcBorders>
            <w:noWrap w:val="0"/>
            <w:vAlign w:val="center"/>
          </w:tcPr>
          <w:p w14:paraId="50A2DF00">
            <w:pPr>
              <w:spacing w:line="540" w:lineRule="exact"/>
              <w:ind w:left="194"/>
              <w:jc w:val="center"/>
              <w:rPr>
                <w:rFonts w:hint="eastAsia" w:ascii="仿宋_GB2312" w:hAnsi="仿宋_GB2312" w:eastAsia="仿宋_GB2312" w:cs="仿宋_GB2312"/>
                <w:color w:val="auto"/>
                <w:spacing w:val="-20"/>
                <w:kern w:val="0"/>
                <w:sz w:val="24"/>
                <w:szCs w:val="24"/>
              </w:rPr>
            </w:pPr>
          </w:p>
        </w:tc>
        <w:tc>
          <w:tcPr>
            <w:tcW w:w="850" w:type="dxa"/>
            <w:gridSpan w:val="2"/>
            <w:tcBorders>
              <w:tl2br w:val="nil"/>
              <w:tr2bl w:val="nil"/>
            </w:tcBorders>
            <w:noWrap w:val="0"/>
            <w:vAlign w:val="center"/>
          </w:tcPr>
          <w:p w14:paraId="3C5CA7A8">
            <w:pPr>
              <w:widowControl/>
              <w:spacing w:line="540" w:lineRule="exact"/>
              <w:jc w:val="center"/>
              <w:rPr>
                <w:rFonts w:hint="eastAsia" w:ascii="仿宋_GB2312" w:hAnsi="仿宋_GB2312" w:eastAsia="仿宋_GB2312" w:cs="仿宋_GB2312"/>
                <w:color w:val="auto"/>
                <w:spacing w:val="-20"/>
                <w:kern w:val="0"/>
                <w:sz w:val="24"/>
                <w:szCs w:val="24"/>
              </w:rPr>
            </w:pPr>
          </w:p>
        </w:tc>
        <w:tc>
          <w:tcPr>
            <w:tcW w:w="851" w:type="dxa"/>
            <w:gridSpan w:val="2"/>
            <w:tcBorders>
              <w:tl2br w:val="nil"/>
              <w:tr2bl w:val="nil"/>
            </w:tcBorders>
            <w:noWrap w:val="0"/>
            <w:vAlign w:val="center"/>
          </w:tcPr>
          <w:p w14:paraId="3FABA55B">
            <w:pPr>
              <w:widowControl/>
              <w:spacing w:line="540" w:lineRule="exact"/>
              <w:jc w:val="center"/>
              <w:rPr>
                <w:rFonts w:hint="eastAsia" w:ascii="仿宋_GB2312" w:hAnsi="仿宋_GB2312" w:eastAsia="仿宋_GB2312" w:cs="仿宋_GB2312"/>
                <w:color w:val="auto"/>
                <w:spacing w:val="-20"/>
                <w:kern w:val="0"/>
                <w:sz w:val="24"/>
                <w:szCs w:val="24"/>
              </w:rPr>
            </w:pPr>
          </w:p>
        </w:tc>
        <w:tc>
          <w:tcPr>
            <w:tcW w:w="710" w:type="dxa"/>
            <w:gridSpan w:val="2"/>
            <w:tcBorders>
              <w:tl2br w:val="nil"/>
              <w:tr2bl w:val="nil"/>
            </w:tcBorders>
            <w:noWrap w:val="0"/>
            <w:vAlign w:val="center"/>
          </w:tcPr>
          <w:p w14:paraId="59CF287B">
            <w:pPr>
              <w:widowControl/>
              <w:spacing w:line="540" w:lineRule="exact"/>
              <w:jc w:val="center"/>
              <w:rPr>
                <w:rFonts w:hint="eastAsia" w:ascii="仿宋_GB2312" w:hAnsi="仿宋_GB2312" w:eastAsia="仿宋_GB2312" w:cs="仿宋_GB2312"/>
                <w:color w:val="auto"/>
                <w:spacing w:val="-20"/>
                <w:kern w:val="0"/>
                <w:sz w:val="24"/>
                <w:szCs w:val="24"/>
              </w:rPr>
            </w:pPr>
          </w:p>
        </w:tc>
        <w:tc>
          <w:tcPr>
            <w:tcW w:w="707" w:type="dxa"/>
            <w:gridSpan w:val="2"/>
            <w:tcBorders>
              <w:tl2br w:val="nil"/>
              <w:tr2bl w:val="nil"/>
            </w:tcBorders>
            <w:noWrap w:val="0"/>
            <w:vAlign w:val="center"/>
          </w:tcPr>
          <w:p w14:paraId="5258B355">
            <w:pPr>
              <w:widowControl/>
              <w:spacing w:line="540" w:lineRule="exact"/>
              <w:jc w:val="center"/>
              <w:rPr>
                <w:rFonts w:hint="eastAsia" w:ascii="仿宋_GB2312" w:hAnsi="仿宋_GB2312" w:eastAsia="仿宋_GB2312" w:cs="仿宋_GB2312"/>
                <w:color w:val="auto"/>
                <w:spacing w:val="-20"/>
                <w:kern w:val="0"/>
                <w:sz w:val="24"/>
                <w:szCs w:val="24"/>
              </w:rPr>
            </w:pPr>
          </w:p>
        </w:tc>
        <w:tc>
          <w:tcPr>
            <w:tcW w:w="710" w:type="dxa"/>
            <w:gridSpan w:val="2"/>
            <w:tcBorders>
              <w:tl2br w:val="nil"/>
              <w:tr2bl w:val="nil"/>
            </w:tcBorders>
            <w:noWrap w:val="0"/>
            <w:vAlign w:val="center"/>
          </w:tcPr>
          <w:p w14:paraId="4C2D3755">
            <w:pPr>
              <w:widowControl/>
              <w:spacing w:line="540" w:lineRule="exact"/>
              <w:jc w:val="center"/>
              <w:rPr>
                <w:rFonts w:hint="eastAsia" w:ascii="仿宋_GB2312" w:hAnsi="仿宋_GB2312" w:eastAsia="仿宋_GB2312" w:cs="仿宋_GB2312"/>
                <w:color w:val="auto"/>
                <w:spacing w:val="-20"/>
                <w:kern w:val="0"/>
                <w:sz w:val="24"/>
                <w:szCs w:val="24"/>
              </w:rPr>
            </w:pPr>
          </w:p>
        </w:tc>
        <w:tc>
          <w:tcPr>
            <w:tcW w:w="992" w:type="dxa"/>
            <w:gridSpan w:val="2"/>
            <w:tcBorders>
              <w:tl2br w:val="nil"/>
              <w:tr2bl w:val="nil"/>
            </w:tcBorders>
            <w:noWrap w:val="0"/>
            <w:vAlign w:val="center"/>
          </w:tcPr>
          <w:p w14:paraId="1DF0F059">
            <w:pPr>
              <w:widowControl/>
              <w:spacing w:line="540" w:lineRule="exact"/>
              <w:jc w:val="center"/>
              <w:rPr>
                <w:rFonts w:hint="eastAsia" w:ascii="仿宋_GB2312" w:hAnsi="仿宋_GB2312" w:eastAsia="仿宋_GB2312" w:cs="仿宋_GB2312"/>
                <w:color w:val="auto"/>
                <w:spacing w:val="-20"/>
                <w:kern w:val="0"/>
                <w:sz w:val="24"/>
                <w:szCs w:val="24"/>
              </w:rPr>
            </w:pPr>
          </w:p>
        </w:tc>
      </w:tr>
    </w:tbl>
    <w:p w14:paraId="7A96AE98">
      <w:pPr>
        <w:pStyle w:val="4"/>
        <w:spacing w:line="540" w:lineRule="exact"/>
        <w:rPr>
          <w:rFonts w:hint="eastAsia" w:ascii="仿宋_GB2312" w:hAnsi="仿宋_GB2312" w:eastAsia="仿宋_GB2312" w:cs="仿宋_GB2312"/>
          <w:color w:val="auto"/>
          <w:sz w:val="32"/>
          <w:szCs w:val="32"/>
          <w:lang w:val="en-US" w:eastAsia="zh-CN"/>
        </w:rPr>
        <w:sectPr>
          <w:headerReference r:id="rId8" w:type="default"/>
          <w:pgSz w:w="16838" w:h="11905" w:orient="landscape"/>
          <w:pgMar w:top="1644" w:right="1984" w:bottom="1417" w:left="1814" w:header="850" w:footer="992" w:gutter="0"/>
          <w:pgBorders>
            <w:top w:val="none" w:sz="0" w:space="0"/>
            <w:left w:val="none" w:sz="0" w:space="0"/>
            <w:bottom w:val="none" w:sz="0" w:space="0"/>
            <w:right w:val="none" w:sz="0" w:space="0"/>
          </w:pgBorders>
          <w:pgNumType w:fmt="numberInDash"/>
          <w:cols w:space="720" w:num="1"/>
          <w:docGrid w:type="lines" w:linePitch="327" w:charSpace="0"/>
        </w:sectPr>
      </w:pPr>
      <w:r>
        <w:rPr>
          <w:rFonts w:hint="eastAsia" w:ascii="仿宋_GB2312" w:hAnsi="仿宋_GB2312" w:eastAsia="仿宋_GB2312" w:cs="仿宋_GB2312"/>
          <w:color w:val="auto"/>
          <w:sz w:val="32"/>
          <w:szCs w:val="32"/>
        </w:rPr>
        <w:t xml:space="preserve">填表人：         复核人：          业务负责人：         填表日期：   年   月  </w:t>
      </w:r>
      <w:r>
        <w:rPr>
          <w:rFonts w:hint="eastAsia" w:ascii="仿宋_GB2312" w:hAnsi="仿宋_GB2312" w:eastAsia="仿宋_GB2312" w:cs="仿宋_GB2312"/>
          <w:color w:val="auto"/>
          <w:sz w:val="32"/>
          <w:szCs w:val="32"/>
          <w:lang w:val="en-US" w:eastAsia="zh-CN"/>
        </w:rPr>
        <w:t xml:space="preserve"> 日</w:t>
      </w:r>
    </w:p>
    <w:p w14:paraId="3B37CE5E">
      <w:pPr>
        <w:spacing w:line="540" w:lineRule="exact"/>
        <w:rPr>
          <w:rFonts w:hint="eastAsia" w:ascii="仿宋_GB2312" w:hAnsi="仿宋_GB2312" w:eastAsia="仿宋_GB2312" w:cs="仿宋_GB2312"/>
          <w:color w:val="auto"/>
          <w:kern w:val="0"/>
          <w:sz w:val="32"/>
          <w:szCs w:val="32"/>
          <w:shd w:val="clear" w:color="auto" w:fill="FFFFFF"/>
        </w:rPr>
      </w:pPr>
      <w:r>
        <w:rPr>
          <w:rFonts w:hint="eastAsia" w:ascii="仿宋_GB2312" w:hAnsi="仿宋_GB2312" w:eastAsia="仿宋_GB2312" w:cs="仿宋_GB2312"/>
          <w:color w:val="auto"/>
          <w:kern w:val="0"/>
          <w:sz w:val="32"/>
          <w:szCs w:val="32"/>
          <w:shd w:val="clear" w:color="auto" w:fill="FFFFFF"/>
        </w:rPr>
        <w:t>附件6</w:t>
      </w:r>
    </w:p>
    <w:p w14:paraId="2518CC71">
      <w:pPr>
        <w:widowControl/>
        <w:spacing w:line="540" w:lineRule="exact"/>
        <w:jc w:val="center"/>
        <w:rPr>
          <w:rFonts w:hint="eastAsia" w:ascii="方正小标宋简体" w:hAnsi="方正小标宋简体" w:eastAsia="方正小标宋简体" w:cs="方正小标宋简体"/>
          <w:bCs/>
          <w:color w:val="auto"/>
          <w:sz w:val="36"/>
          <w:szCs w:val="36"/>
          <w:highlight w:val="none"/>
        </w:rPr>
      </w:pPr>
      <w:r>
        <w:rPr>
          <w:rFonts w:hint="eastAsia" w:ascii="方正小标宋简体" w:hAnsi="方正小标宋简体" w:eastAsia="方正小标宋简体" w:cs="方正小标宋简体"/>
          <w:bCs/>
          <w:color w:val="auto"/>
          <w:sz w:val="36"/>
          <w:szCs w:val="36"/>
          <w:highlight w:val="none"/>
        </w:rPr>
        <w:t>诸暨市202</w:t>
      </w:r>
      <w:r>
        <w:rPr>
          <w:rFonts w:hint="eastAsia" w:ascii="方正小标宋简体" w:hAnsi="方正小标宋简体" w:eastAsia="方正小标宋简体" w:cs="方正小标宋简体"/>
          <w:bCs/>
          <w:color w:val="auto"/>
          <w:sz w:val="36"/>
          <w:szCs w:val="36"/>
          <w:highlight w:val="none"/>
          <w:u w:val="single"/>
        </w:rPr>
        <w:t xml:space="preserve">   </w:t>
      </w:r>
      <w:r>
        <w:rPr>
          <w:rFonts w:hint="eastAsia" w:ascii="方正小标宋简体" w:hAnsi="方正小标宋简体" w:eastAsia="方正小标宋简体" w:cs="方正小标宋简体"/>
          <w:bCs/>
          <w:color w:val="auto"/>
          <w:sz w:val="36"/>
          <w:szCs w:val="36"/>
          <w:highlight w:val="none"/>
        </w:rPr>
        <w:t>年旱粮</w:t>
      </w:r>
      <w:r>
        <w:rPr>
          <w:rFonts w:hint="eastAsia" w:ascii="方正小标宋简体" w:hAnsi="方正小标宋简体" w:eastAsia="方正小标宋简体" w:cs="方正小标宋简体"/>
          <w:bCs/>
          <w:color w:val="auto"/>
          <w:sz w:val="36"/>
          <w:szCs w:val="36"/>
          <w:highlight w:val="none"/>
          <w:lang w:eastAsia="zh-CN"/>
        </w:rPr>
        <w:t>规模</w:t>
      </w:r>
      <w:r>
        <w:rPr>
          <w:rFonts w:hint="eastAsia" w:ascii="方正小标宋简体" w:hAnsi="方正小标宋简体" w:eastAsia="方正小标宋简体" w:cs="方正小标宋简体"/>
          <w:bCs/>
          <w:color w:val="auto"/>
          <w:sz w:val="36"/>
          <w:szCs w:val="36"/>
          <w:highlight w:val="none"/>
        </w:rPr>
        <w:t>种植补贴发放分户清册</w:t>
      </w:r>
    </w:p>
    <w:p w14:paraId="497BE125">
      <w:pPr>
        <w:spacing w:line="540" w:lineRule="exact"/>
        <w:rPr>
          <w:rFonts w:hint="eastAsia" w:ascii="仿宋_GB2312" w:hAnsi="仿宋_GB2312" w:eastAsia="仿宋_GB2312" w:cs="仿宋_GB2312"/>
          <w:color w:val="auto"/>
          <w:kern w:val="0"/>
          <w:sz w:val="32"/>
          <w:szCs w:val="32"/>
          <w:highlight w:val="none"/>
        </w:rPr>
      </w:pPr>
    </w:p>
    <w:p w14:paraId="1BBC384C">
      <w:pPr>
        <w:spacing w:line="540" w:lineRule="exact"/>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kern w:val="0"/>
          <w:sz w:val="32"/>
          <w:szCs w:val="32"/>
          <w:highlight w:val="none"/>
        </w:rPr>
        <w:t>填报单位（盖章）：                                        分管领导（签字）：</w:t>
      </w:r>
    </w:p>
    <w:tbl>
      <w:tblPr>
        <w:tblStyle w:val="8"/>
        <w:tblW w:w="137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2"/>
        <w:gridCol w:w="1104"/>
        <w:gridCol w:w="1559"/>
        <w:gridCol w:w="1647"/>
        <w:gridCol w:w="1359"/>
        <w:gridCol w:w="1134"/>
        <w:gridCol w:w="1276"/>
        <w:gridCol w:w="992"/>
        <w:gridCol w:w="1134"/>
        <w:gridCol w:w="1276"/>
        <w:gridCol w:w="992"/>
        <w:gridCol w:w="709"/>
      </w:tblGrid>
      <w:tr w14:paraId="2791D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532" w:type="dxa"/>
            <w:vMerge w:val="restart"/>
            <w:tcBorders>
              <w:tl2br w:val="nil"/>
              <w:tr2bl w:val="nil"/>
            </w:tcBorders>
            <w:noWrap w:val="0"/>
            <w:vAlign w:val="center"/>
          </w:tcPr>
          <w:p w14:paraId="47F672F0">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序号</w:t>
            </w:r>
          </w:p>
        </w:tc>
        <w:tc>
          <w:tcPr>
            <w:tcW w:w="1104" w:type="dxa"/>
            <w:vMerge w:val="restart"/>
            <w:tcBorders>
              <w:tl2br w:val="nil"/>
              <w:tr2bl w:val="nil"/>
            </w:tcBorders>
            <w:noWrap w:val="0"/>
            <w:vAlign w:val="center"/>
          </w:tcPr>
          <w:p w14:paraId="57F67E70">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姓名/</w:t>
            </w:r>
            <w:r>
              <w:rPr>
                <w:rFonts w:hint="eastAsia" w:ascii="仿宋_GB2312" w:hAnsi="仿宋_GB2312" w:eastAsia="仿宋_GB2312" w:cs="仿宋_GB2312"/>
                <w:b/>
                <w:bCs/>
                <w:color w:val="auto"/>
                <w:kern w:val="0"/>
                <w:sz w:val="24"/>
                <w:szCs w:val="24"/>
                <w:highlight w:val="none"/>
                <w:lang w:eastAsia="zh-CN"/>
              </w:rPr>
              <w:t>单位</w:t>
            </w:r>
          </w:p>
        </w:tc>
        <w:tc>
          <w:tcPr>
            <w:tcW w:w="1559" w:type="dxa"/>
            <w:vMerge w:val="restart"/>
            <w:tcBorders>
              <w:tl2br w:val="nil"/>
              <w:tr2bl w:val="nil"/>
            </w:tcBorders>
            <w:noWrap w:val="0"/>
            <w:vAlign w:val="center"/>
          </w:tcPr>
          <w:p w14:paraId="12EBA361">
            <w:pPr>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地址</w:t>
            </w:r>
          </w:p>
        </w:tc>
        <w:tc>
          <w:tcPr>
            <w:tcW w:w="1647" w:type="dxa"/>
            <w:vMerge w:val="restart"/>
            <w:tcBorders>
              <w:tl2br w:val="nil"/>
              <w:tr2bl w:val="nil"/>
            </w:tcBorders>
            <w:noWrap w:val="0"/>
            <w:vAlign w:val="center"/>
          </w:tcPr>
          <w:p w14:paraId="4F998003">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spacing w:val="-20"/>
                <w:sz w:val="24"/>
                <w:szCs w:val="24"/>
                <w:highlight w:val="none"/>
              </w:rPr>
              <w:t>身份证号</w:t>
            </w:r>
            <w:r>
              <w:rPr>
                <w:rFonts w:hint="eastAsia" w:ascii="仿宋_GB2312" w:hAnsi="仿宋_GB2312" w:eastAsia="仿宋_GB2312" w:cs="仿宋_GB2312"/>
                <w:b/>
                <w:bCs/>
                <w:color w:val="auto"/>
                <w:spacing w:val="-20"/>
                <w:sz w:val="24"/>
                <w:szCs w:val="24"/>
                <w:highlight w:val="none"/>
                <w:lang w:val="en-US" w:eastAsia="zh-CN"/>
              </w:rPr>
              <w:t>/</w:t>
            </w:r>
            <w:r>
              <w:rPr>
                <w:rFonts w:hint="eastAsia" w:ascii="仿宋_GB2312" w:hAnsi="仿宋_GB2312" w:eastAsia="仿宋_GB2312" w:cs="仿宋_GB2312"/>
                <w:b/>
                <w:bCs/>
                <w:color w:val="auto"/>
                <w:spacing w:val="-20"/>
                <w:sz w:val="24"/>
                <w:szCs w:val="24"/>
                <w:highlight w:val="none"/>
                <w:lang w:eastAsia="zh-CN"/>
              </w:rPr>
              <w:t>单位开户银行及账号</w:t>
            </w:r>
          </w:p>
        </w:tc>
        <w:tc>
          <w:tcPr>
            <w:tcW w:w="1359" w:type="dxa"/>
            <w:vMerge w:val="restart"/>
            <w:tcBorders>
              <w:tl2br w:val="nil"/>
              <w:tr2bl w:val="nil"/>
            </w:tcBorders>
            <w:noWrap w:val="0"/>
            <w:vAlign w:val="center"/>
          </w:tcPr>
          <w:p w14:paraId="54312464">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联系电话</w:t>
            </w:r>
          </w:p>
        </w:tc>
        <w:tc>
          <w:tcPr>
            <w:tcW w:w="1134" w:type="dxa"/>
            <w:vMerge w:val="restart"/>
            <w:tcBorders>
              <w:tl2br w:val="nil"/>
              <w:tr2bl w:val="nil"/>
            </w:tcBorders>
            <w:noWrap w:val="0"/>
            <w:vAlign w:val="center"/>
          </w:tcPr>
          <w:p w14:paraId="07E06D08">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承包及流转面积</w:t>
            </w:r>
          </w:p>
        </w:tc>
        <w:tc>
          <w:tcPr>
            <w:tcW w:w="2268" w:type="dxa"/>
            <w:gridSpan w:val="2"/>
            <w:tcBorders>
              <w:tl2br w:val="nil"/>
              <w:tr2bl w:val="nil"/>
            </w:tcBorders>
            <w:noWrap w:val="0"/>
            <w:vAlign w:val="center"/>
          </w:tcPr>
          <w:p w14:paraId="60046E94">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旱粮基地种植补贴（160元/亩）</w:t>
            </w:r>
          </w:p>
        </w:tc>
        <w:tc>
          <w:tcPr>
            <w:tcW w:w="2410" w:type="dxa"/>
            <w:gridSpan w:val="2"/>
            <w:tcBorders>
              <w:tl2br w:val="nil"/>
              <w:tr2bl w:val="nil"/>
            </w:tcBorders>
            <w:noWrap w:val="0"/>
            <w:vAlign w:val="center"/>
          </w:tcPr>
          <w:p w14:paraId="11837BB0">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旱粮“三园”套种补贴（160元/亩）</w:t>
            </w:r>
          </w:p>
        </w:tc>
        <w:tc>
          <w:tcPr>
            <w:tcW w:w="992" w:type="dxa"/>
            <w:vMerge w:val="restart"/>
            <w:tcBorders>
              <w:tl2br w:val="nil"/>
              <w:tr2bl w:val="nil"/>
            </w:tcBorders>
            <w:noWrap w:val="0"/>
            <w:vAlign w:val="center"/>
          </w:tcPr>
          <w:p w14:paraId="725376F2">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补贴资金小计（元）</w:t>
            </w:r>
          </w:p>
        </w:tc>
        <w:tc>
          <w:tcPr>
            <w:tcW w:w="709" w:type="dxa"/>
            <w:vMerge w:val="restart"/>
            <w:tcBorders>
              <w:tl2br w:val="nil"/>
              <w:tr2bl w:val="nil"/>
            </w:tcBorders>
            <w:noWrap w:val="0"/>
            <w:vAlign w:val="center"/>
          </w:tcPr>
          <w:p w14:paraId="1060F43F">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备注</w:t>
            </w:r>
          </w:p>
        </w:tc>
      </w:tr>
      <w:tr w14:paraId="0FD1D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532" w:type="dxa"/>
            <w:vMerge w:val="continue"/>
            <w:tcBorders>
              <w:tl2br w:val="nil"/>
              <w:tr2bl w:val="nil"/>
            </w:tcBorders>
            <w:noWrap w:val="0"/>
            <w:vAlign w:val="center"/>
          </w:tcPr>
          <w:p w14:paraId="38DF6895">
            <w:pPr>
              <w:widowControl/>
              <w:spacing w:line="540" w:lineRule="exact"/>
              <w:jc w:val="left"/>
              <w:rPr>
                <w:rFonts w:hint="eastAsia" w:ascii="仿宋_GB2312" w:hAnsi="仿宋_GB2312" w:eastAsia="仿宋_GB2312" w:cs="仿宋_GB2312"/>
                <w:b/>
                <w:bCs/>
                <w:color w:val="auto"/>
                <w:kern w:val="0"/>
                <w:sz w:val="24"/>
                <w:szCs w:val="24"/>
                <w:highlight w:val="none"/>
              </w:rPr>
            </w:pPr>
          </w:p>
        </w:tc>
        <w:tc>
          <w:tcPr>
            <w:tcW w:w="1104" w:type="dxa"/>
            <w:vMerge w:val="continue"/>
            <w:tcBorders>
              <w:tl2br w:val="nil"/>
              <w:tr2bl w:val="nil"/>
            </w:tcBorders>
            <w:noWrap w:val="0"/>
            <w:vAlign w:val="center"/>
          </w:tcPr>
          <w:p w14:paraId="29ACDFBC">
            <w:pPr>
              <w:widowControl/>
              <w:spacing w:line="540" w:lineRule="exact"/>
              <w:jc w:val="left"/>
              <w:rPr>
                <w:rFonts w:hint="eastAsia" w:ascii="仿宋_GB2312" w:hAnsi="仿宋_GB2312" w:eastAsia="仿宋_GB2312" w:cs="仿宋_GB2312"/>
                <w:b/>
                <w:bCs/>
                <w:color w:val="auto"/>
                <w:kern w:val="0"/>
                <w:sz w:val="24"/>
                <w:szCs w:val="24"/>
                <w:highlight w:val="none"/>
              </w:rPr>
            </w:pPr>
          </w:p>
        </w:tc>
        <w:tc>
          <w:tcPr>
            <w:tcW w:w="1559" w:type="dxa"/>
            <w:vMerge w:val="continue"/>
            <w:tcBorders>
              <w:tl2br w:val="nil"/>
              <w:tr2bl w:val="nil"/>
            </w:tcBorders>
            <w:noWrap w:val="0"/>
            <w:vAlign w:val="center"/>
          </w:tcPr>
          <w:p w14:paraId="62A6CD1A">
            <w:pPr>
              <w:widowControl/>
              <w:spacing w:line="540" w:lineRule="exact"/>
              <w:jc w:val="center"/>
              <w:rPr>
                <w:rFonts w:hint="eastAsia" w:ascii="仿宋_GB2312" w:hAnsi="仿宋_GB2312" w:eastAsia="仿宋_GB2312" w:cs="仿宋_GB2312"/>
                <w:b/>
                <w:bCs/>
                <w:color w:val="auto"/>
                <w:kern w:val="0"/>
                <w:sz w:val="24"/>
                <w:szCs w:val="24"/>
                <w:highlight w:val="none"/>
              </w:rPr>
            </w:pPr>
          </w:p>
        </w:tc>
        <w:tc>
          <w:tcPr>
            <w:tcW w:w="1647" w:type="dxa"/>
            <w:vMerge w:val="continue"/>
            <w:tcBorders>
              <w:tl2br w:val="nil"/>
              <w:tr2bl w:val="nil"/>
            </w:tcBorders>
            <w:noWrap w:val="0"/>
            <w:vAlign w:val="center"/>
          </w:tcPr>
          <w:p w14:paraId="061747D4">
            <w:pPr>
              <w:widowControl/>
              <w:spacing w:line="540" w:lineRule="exact"/>
              <w:jc w:val="left"/>
              <w:rPr>
                <w:rFonts w:hint="eastAsia" w:ascii="仿宋_GB2312" w:hAnsi="仿宋_GB2312" w:eastAsia="仿宋_GB2312" w:cs="仿宋_GB2312"/>
                <w:b/>
                <w:bCs/>
                <w:color w:val="auto"/>
                <w:kern w:val="0"/>
                <w:sz w:val="24"/>
                <w:szCs w:val="24"/>
                <w:highlight w:val="none"/>
              </w:rPr>
            </w:pPr>
          </w:p>
        </w:tc>
        <w:tc>
          <w:tcPr>
            <w:tcW w:w="1359" w:type="dxa"/>
            <w:vMerge w:val="continue"/>
            <w:tcBorders>
              <w:tl2br w:val="nil"/>
              <w:tr2bl w:val="nil"/>
            </w:tcBorders>
            <w:noWrap w:val="0"/>
            <w:vAlign w:val="top"/>
          </w:tcPr>
          <w:p w14:paraId="0E0D374A">
            <w:pPr>
              <w:widowControl/>
              <w:spacing w:line="540" w:lineRule="exact"/>
              <w:jc w:val="left"/>
              <w:rPr>
                <w:rFonts w:hint="eastAsia" w:ascii="仿宋_GB2312" w:hAnsi="仿宋_GB2312" w:eastAsia="仿宋_GB2312" w:cs="仿宋_GB2312"/>
                <w:b/>
                <w:bCs/>
                <w:color w:val="auto"/>
                <w:kern w:val="0"/>
                <w:sz w:val="24"/>
                <w:szCs w:val="24"/>
                <w:highlight w:val="none"/>
              </w:rPr>
            </w:pPr>
          </w:p>
        </w:tc>
        <w:tc>
          <w:tcPr>
            <w:tcW w:w="1134" w:type="dxa"/>
            <w:vMerge w:val="continue"/>
            <w:tcBorders>
              <w:tl2br w:val="nil"/>
              <w:tr2bl w:val="nil"/>
            </w:tcBorders>
            <w:noWrap w:val="0"/>
            <w:vAlign w:val="center"/>
          </w:tcPr>
          <w:p w14:paraId="58CCAEC5">
            <w:pPr>
              <w:widowControl/>
              <w:spacing w:line="540" w:lineRule="exact"/>
              <w:jc w:val="left"/>
              <w:rPr>
                <w:rFonts w:hint="eastAsia" w:ascii="仿宋_GB2312" w:hAnsi="仿宋_GB2312" w:eastAsia="仿宋_GB2312" w:cs="仿宋_GB2312"/>
                <w:b/>
                <w:bCs/>
                <w:color w:val="auto"/>
                <w:kern w:val="0"/>
                <w:sz w:val="24"/>
                <w:szCs w:val="24"/>
                <w:highlight w:val="none"/>
              </w:rPr>
            </w:pPr>
          </w:p>
        </w:tc>
        <w:tc>
          <w:tcPr>
            <w:tcW w:w="1276" w:type="dxa"/>
            <w:tcBorders>
              <w:tl2br w:val="nil"/>
              <w:tr2bl w:val="nil"/>
            </w:tcBorders>
            <w:noWrap w:val="0"/>
            <w:vAlign w:val="center"/>
          </w:tcPr>
          <w:p w14:paraId="50CDF086">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面积(亩)</w:t>
            </w:r>
          </w:p>
        </w:tc>
        <w:tc>
          <w:tcPr>
            <w:tcW w:w="992" w:type="dxa"/>
            <w:tcBorders>
              <w:tl2br w:val="nil"/>
              <w:tr2bl w:val="nil"/>
            </w:tcBorders>
            <w:noWrap w:val="0"/>
            <w:vAlign w:val="center"/>
          </w:tcPr>
          <w:p w14:paraId="5923212A">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补贴额(元)</w:t>
            </w:r>
          </w:p>
        </w:tc>
        <w:tc>
          <w:tcPr>
            <w:tcW w:w="1134" w:type="dxa"/>
            <w:tcBorders>
              <w:tl2br w:val="nil"/>
              <w:tr2bl w:val="nil"/>
            </w:tcBorders>
            <w:noWrap w:val="0"/>
            <w:vAlign w:val="center"/>
          </w:tcPr>
          <w:p w14:paraId="418BF1F2">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面积(亩)</w:t>
            </w:r>
          </w:p>
        </w:tc>
        <w:tc>
          <w:tcPr>
            <w:tcW w:w="1276" w:type="dxa"/>
            <w:tcBorders>
              <w:tl2br w:val="nil"/>
              <w:tr2bl w:val="nil"/>
            </w:tcBorders>
            <w:noWrap w:val="0"/>
            <w:vAlign w:val="center"/>
          </w:tcPr>
          <w:p w14:paraId="43268E35">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补贴额(元)</w:t>
            </w:r>
          </w:p>
        </w:tc>
        <w:tc>
          <w:tcPr>
            <w:tcW w:w="992" w:type="dxa"/>
            <w:vMerge w:val="continue"/>
            <w:tcBorders>
              <w:tl2br w:val="nil"/>
              <w:tr2bl w:val="nil"/>
            </w:tcBorders>
            <w:noWrap w:val="0"/>
            <w:vAlign w:val="center"/>
          </w:tcPr>
          <w:p w14:paraId="33AC21BC">
            <w:pPr>
              <w:widowControl/>
              <w:spacing w:line="540" w:lineRule="exact"/>
              <w:jc w:val="left"/>
              <w:rPr>
                <w:rFonts w:hint="eastAsia" w:ascii="仿宋_GB2312" w:hAnsi="仿宋_GB2312" w:eastAsia="仿宋_GB2312" w:cs="仿宋_GB2312"/>
                <w:b/>
                <w:bCs/>
                <w:color w:val="auto"/>
                <w:kern w:val="0"/>
                <w:sz w:val="24"/>
                <w:szCs w:val="24"/>
                <w:highlight w:val="none"/>
              </w:rPr>
            </w:pPr>
          </w:p>
        </w:tc>
        <w:tc>
          <w:tcPr>
            <w:tcW w:w="709" w:type="dxa"/>
            <w:vMerge w:val="continue"/>
            <w:tcBorders>
              <w:tl2br w:val="nil"/>
              <w:tr2bl w:val="nil"/>
            </w:tcBorders>
            <w:noWrap w:val="0"/>
            <w:vAlign w:val="center"/>
          </w:tcPr>
          <w:p w14:paraId="442DD419">
            <w:pPr>
              <w:widowControl/>
              <w:spacing w:line="540" w:lineRule="exact"/>
              <w:jc w:val="left"/>
              <w:rPr>
                <w:rFonts w:hint="eastAsia" w:ascii="仿宋_GB2312" w:hAnsi="仿宋_GB2312" w:eastAsia="仿宋_GB2312" w:cs="仿宋_GB2312"/>
                <w:b/>
                <w:bCs/>
                <w:color w:val="auto"/>
                <w:kern w:val="0"/>
                <w:sz w:val="24"/>
                <w:szCs w:val="24"/>
                <w:highlight w:val="none"/>
              </w:rPr>
            </w:pPr>
          </w:p>
        </w:tc>
      </w:tr>
      <w:tr w14:paraId="5A29D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532" w:type="dxa"/>
            <w:tcBorders>
              <w:tl2br w:val="nil"/>
              <w:tr2bl w:val="nil"/>
            </w:tcBorders>
            <w:noWrap w:val="0"/>
            <w:vAlign w:val="center"/>
          </w:tcPr>
          <w:p w14:paraId="38793CC2">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104" w:type="dxa"/>
            <w:tcBorders>
              <w:tl2br w:val="nil"/>
              <w:tr2bl w:val="nil"/>
            </w:tcBorders>
            <w:noWrap w:val="0"/>
            <w:vAlign w:val="center"/>
          </w:tcPr>
          <w:p w14:paraId="2BE5F79C">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559" w:type="dxa"/>
            <w:tcBorders>
              <w:tl2br w:val="nil"/>
              <w:tr2bl w:val="nil"/>
            </w:tcBorders>
            <w:noWrap w:val="0"/>
            <w:vAlign w:val="center"/>
          </w:tcPr>
          <w:p w14:paraId="34B5308D">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p w14:paraId="05C11C10">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647" w:type="dxa"/>
            <w:tcBorders>
              <w:tl2br w:val="nil"/>
              <w:tr2bl w:val="nil"/>
            </w:tcBorders>
            <w:noWrap w:val="0"/>
            <w:vAlign w:val="center"/>
          </w:tcPr>
          <w:p w14:paraId="504D34BF">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359" w:type="dxa"/>
            <w:tcBorders>
              <w:tl2br w:val="nil"/>
              <w:tr2bl w:val="nil"/>
            </w:tcBorders>
            <w:noWrap w:val="0"/>
            <w:vAlign w:val="top"/>
          </w:tcPr>
          <w:p w14:paraId="08965EFC">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1134" w:type="dxa"/>
            <w:tcBorders>
              <w:tl2br w:val="nil"/>
              <w:tr2bl w:val="nil"/>
            </w:tcBorders>
            <w:noWrap w:val="0"/>
            <w:vAlign w:val="center"/>
          </w:tcPr>
          <w:p w14:paraId="40A1D9C0">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276" w:type="dxa"/>
            <w:tcBorders>
              <w:tl2br w:val="nil"/>
              <w:tr2bl w:val="nil"/>
            </w:tcBorders>
            <w:noWrap w:val="0"/>
            <w:vAlign w:val="center"/>
          </w:tcPr>
          <w:p w14:paraId="483364D4">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992" w:type="dxa"/>
            <w:tcBorders>
              <w:tl2br w:val="nil"/>
              <w:tr2bl w:val="nil"/>
            </w:tcBorders>
            <w:noWrap w:val="0"/>
            <w:vAlign w:val="center"/>
          </w:tcPr>
          <w:p w14:paraId="0A25DF0B">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134" w:type="dxa"/>
            <w:tcBorders>
              <w:tl2br w:val="nil"/>
              <w:tr2bl w:val="nil"/>
            </w:tcBorders>
            <w:noWrap w:val="0"/>
            <w:vAlign w:val="center"/>
          </w:tcPr>
          <w:p w14:paraId="2BA9D44F">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276" w:type="dxa"/>
            <w:tcBorders>
              <w:tl2br w:val="nil"/>
              <w:tr2bl w:val="nil"/>
            </w:tcBorders>
            <w:noWrap w:val="0"/>
            <w:vAlign w:val="center"/>
          </w:tcPr>
          <w:p w14:paraId="50790890">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992" w:type="dxa"/>
            <w:tcBorders>
              <w:tl2br w:val="nil"/>
              <w:tr2bl w:val="nil"/>
            </w:tcBorders>
            <w:noWrap w:val="0"/>
            <w:vAlign w:val="center"/>
          </w:tcPr>
          <w:p w14:paraId="354773E0">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709" w:type="dxa"/>
            <w:tcBorders>
              <w:tl2br w:val="nil"/>
              <w:tr2bl w:val="nil"/>
            </w:tcBorders>
            <w:noWrap w:val="0"/>
            <w:vAlign w:val="center"/>
          </w:tcPr>
          <w:p w14:paraId="3A9BF65D">
            <w:pPr>
              <w:widowControl/>
              <w:spacing w:line="540" w:lineRule="exact"/>
              <w:jc w:val="center"/>
              <w:rPr>
                <w:rFonts w:hint="eastAsia" w:ascii="仿宋_GB2312" w:hAnsi="仿宋_GB2312" w:eastAsia="仿宋_GB2312" w:cs="仿宋_GB2312"/>
                <w:color w:val="auto"/>
                <w:kern w:val="0"/>
                <w:sz w:val="24"/>
                <w:szCs w:val="24"/>
                <w:highlight w:val="none"/>
              </w:rPr>
            </w:pPr>
          </w:p>
        </w:tc>
      </w:tr>
      <w:tr w14:paraId="6CF22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532" w:type="dxa"/>
            <w:tcBorders>
              <w:tl2br w:val="nil"/>
              <w:tr2bl w:val="nil"/>
            </w:tcBorders>
            <w:noWrap w:val="0"/>
            <w:vAlign w:val="center"/>
          </w:tcPr>
          <w:p w14:paraId="515FB880">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104" w:type="dxa"/>
            <w:tcBorders>
              <w:tl2br w:val="nil"/>
              <w:tr2bl w:val="nil"/>
            </w:tcBorders>
            <w:noWrap w:val="0"/>
            <w:vAlign w:val="center"/>
          </w:tcPr>
          <w:p w14:paraId="62AEDECD">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559" w:type="dxa"/>
            <w:tcBorders>
              <w:tl2br w:val="nil"/>
              <w:tr2bl w:val="nil"/>
            </w:tcBorders>
            <w:noWrap w:val="0"/>
            <w:vAlign w:val="center"/>
          </w:tcPr>
          <w:p w14:paraId="4083B873">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p w14:paraId="3282E4B0">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647" w:type="dxa"/>
            <w:tcBorders>
              <w:tl2br w:val="nil"/>
              <w:tr2bl w:val="nil"/>
            </w:tcBorders>
            <w:noWrap w:val="0"/>
            <w:vAlign w:val="center"/>
          </w:tcPr>
          <w:p w14:paraId="78DDD5B0">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359" w:type="dxa"/>
            <w:tcBorders>
              <w:tl2br w:val="nil"/>
              <w:tr2bl w:val="nil"/>
            </w:tcBorders>
            <w:noWrap w:val="0"/>
            <w:vAlign w:val="top"/>
          </w:tcPr>
          <w:p w14:paraId="49B0B134">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1134" w:type="dxa"/>
            <w:tcBorders>
              <w:tl2br w:val="nil"/>
              <w:tr2bl w:val="nil"/>
            </w:tcBorders>
            <w:noWrap w:val="0"/>
            <w:vAlign w:val="center"/>
          </w:tcPr>
          <w:p w14:paraId="085B7911">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276" w:type="dxa"/>
            <w:tcBorders>
              <w:tl2br w:val="nil"/>
              <w:tr2bl w:val="nil"/>
            </w:tcBorders>
            <w:noWrap w:val="0"/>
            <w:vAlign w:val="center"/>
          </w:tcPr>
          <w:p w14:paraId="32A3307A">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992" w:type="dxa"/>
            <w:tcBorders>
              <w:tl2br w:val="nil"/>
              <w:tr2bl w:val="nil"/>
            </w:tcBorders>
            <w:noWrap w:val="0"/>
            <w:vAlign w:val="center"/>
          </w:tcPr>
          <w:p w14:paraId="632FAFB1">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134" w:type="dxa"/>
            <w:tcBorders>
              <w:tl2br w:val="nil"/>
              <w:tr2bl w:val="nil"/>
            </w:tcBorders>
            <w:noWrap w:val="0"/>
            <w:vAlign w:val="center"/>
          </w:tcPr>
          <w:p w14:paraId="2C95EF43">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276" w:type="dxa"/>
            <w:tcBorders>
              <w:tl2br w:val="nil"/>
              <w:tr2bl w:val="nil"/>
            </w:tcBorders>
            <w:noWrap w:val="0"/>
            <w:vAlign w:val="center"/>
          </w:tcPr>
          <w:p w14:paraId="20205C01">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992" w:type="dxa"/>
            <w:tcBorders>
              <w:tl2br w:val="nil"/>
              <w:tr2bl w:val="nil"/>
            </w:tcBorders>
            <w:noWrap w:val="0"/>
            <w:vAlign w:val="center"/>
          </w:tcPr>
          <w:p w14:paraId="02AF6CC9">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709" w:type="dxa"/>
            <w:tcBorders>
              <w:tl2br w:val="nil"/>
              <w:tr2bl w:val="nil"/>
            </w:tcBorders>
            <w:noWrap w:val="0"/>
            <w:vAlign w:val="center"/>
          </w:tcPr>
          <w:p w14:paraId="3EF07C93">
            <w:pPr>
              <w:widowControl/>
              <w:spacing w:line="540" w:lineRule="exact"/>
              <w:jc w:val="center"/>
              <w:rPr>
                <w:rFonts w:hint="eastAsia" w:ascii="仿宋_GB2312" w:hAnsi="仿宋_GB2312" w:eastAsia="仿宋_GB2312" w:cs="仿宋_GB2312"/>
                <w:color w:val="auto"/>
                <w:kern w:val="0"/>
                <w:sz w:val="24"/>
                <w:szCs w:val="24"/>
                <w:highlight w:val="none"/>
              </w:rPr>
            </w:pPr>
          </w:p>
        </w:tc>
      </w:tr>
      <w:tr w14:paraId="110B2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532" w:type="dxa"/>
            <w:tcBorders>
              <w:tl2br w:val="nil"/>
              <w:tr2bl w:val="nil"/>
            </w:tcBorders>
            <w:noWrap w:val="0"/>
            <w:vAlign w:val="center"/>
          </w:tcPr>
          <w:p w14:paraId="20388FE8">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1104" w:type="dxa"/>
            <w:tcBorders>
              <w:tl2br w:val="nil"/>
              <w:tr2bl w:val="nil"/>
            </w:tcBorders>
            <w:noWrap w:val="0"/>
            <w:vAlign w:val="center"/>
          </w:tcPr>
          <w:p w14:paraId="7BAE3FB1">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1559" w:type="dxa"/>
            <w:tcBorders>
              <w:tl2br w:val="nil"/>
              <w:tr2bl w:val="nil"/>
            </w:tcBorders>
            <w:noWrap w:val="0"/>
            <w:vAlign w:val="center"/>
          </w:tcPr>
          <w:p w14:paraId="3AABF38E">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1647" w:type="dxa"/>
            <w:tcBorders>
              <w:tl2br w:val="nil"/>
              <w:tr2bl w:val="nil"/>
            </w:tcBorders>
            <w:noWrap w:val="0"/>
            <w:vAlign w:val="center"/>
          </w:tcPr>
          <w:p w14:paraId="4FA37BFD">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1359" w:type="dxa"/>
            <w:tcBorders>
              <w:tl2br w:val="nil"/>
              <w:tr2bl w:val="nil"/>
            </w:tcBorders>
            <w:noWrap w:val="0"/>
            <w:vAlign w:val="top"/>
          </w:tcPr>
          <w:p w14:paraId="41F61C1F">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1134" w:type="dxa"/>
            <w:tcBorders>
              <w:tl2br w:val="nil"/>
              <w:tr2bl w:val="nil"/>
            </w:tcBorders>
            <w:noWrap w:val="0"/>
            <w:vAlign w:val="center"/>
          </w:tcPr>
          <w:p w14:paraId="21EA9CD7">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1276" w:type="dxa"/>
            <w:tcBorders>
              <w:tl2br w:val="nil"/>
              <w:tr2bl w:val="nil"/>
            </w:tcBorders>
            <w:noWrap w:val="0"/>
            <w:vAlign w:val="center"/>
          </w:tcPr>
          <w:p w14:paraId="7161891E">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992" w:type="dxa"/>
            <w:tcBorders>
              <w:tl2br w:val="nil"/>
              <w:tr2bl w:val="nil"/>
            </w:tcBorders>
            <w:noWrap w:val="0"/>
            <w:vAlign w:val="center"/>
          </w:tcPr>
          <w:p w14:paraId="511D944A">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1134" w:type="dxa"/>
            <w:tcBorders>
              <w:tl2br w:val="nil"/>
              <w:tr2bl w:val="nil"/>
            </w:tcBorders>
            <w:noWrap w:val="0"/>
            <w:vAlign w:val="center"/>
          </w:tcPr>
          <w:p w14:paraId="44A35D64">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1276" w:type="dxa"/>
            <w:tcBorders>
              <w:tl2br w:val="nil"/>
              <w:tr2bl w:val="nil"/>
            </w:tcBorders>
            <w:noWrap w:val="0"/>
            <w:vAlign w:val="center"/>
          </w:tcPr>
          <w:p w14:paraId="6B6BF126">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992" w:type="dxa"/>
            <w:tcBorders>
              <w:tl2br w:val="nil"/>
              <w:tr2bl w:val="nil"/>
            </w:tcBorders>
            <w:noWrap w:val="0"/>
            <w:vAlign w:val="center"/>
          </w:tcPr>
          <w:p w14:paraId="35D19310">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709" w:type="dxa"/>
            <w:tcBorders>
              <w:tl2br w:val="nil"/>
              <w:tr2bl w:val="nil"/>
            </w:tcBorders>
            <w:noWrap w:val="0"/>
            <w:vAlign w:val="center"/>
          </w:tcPr>
          <w:p w14:paraId="6F2BA237">
            <w:pPr>
              <w:widowControl/>
              <w:spacing w:line="540" w:lineRule="exact"/>
              <w:jc w:val="center"/>
              <w:rPr>
                <w:rFonts w:hint="eastAsia" w:ascii="仿宋_GB2312" w:hAnsi="仿宋_GB2312" w:eastAsia="仿宋_GB2312" w:cs="仿宋_GB2312"/>
                <w:color w:val="auto"/>
                <w:kern w:val="0"/>
                <w:sz w:val="24"/>
                <w:szCs w:val="24"/>
                <w:highlight w:val="none"/>
              </w:rPr>
            </w:pPr>
          </w:p>
        </w:tc>
      </w:tr>
      <w:tr w14:paraId="0E20C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532" w:type="dxa"/>
            <w:tcBorders>
              <w:tl2br w:val="nil"/>
              <w:tr2bl w:val="nil"/>
            </w:tcBorders>
            <w:noWrap w:val="0"/>
            <w:vAlign w:val="center"/>
          </w:tcPr>
          <w:p w14:paraId="48D10F45">
            <w:pPr>
              <w:widowControl/>
              <w:spacing w:line="540" w:lineRule="exact"/>
              <w:jc w:val="center"/>
              <w:rPr>
                <w:rFonts w:hint="eastAsia" w:ascii="仿宋_GB2312" w:hAnsi="仿宋_GB2312" w:eastAsia="仿宋_GB2312" w:cs="仿宋_GB2312"/>
                <w:color w:val="auto"/>
                <w:kern w:val="0"/>
                <w:sz w:val="24"/>
                <w:szCs w:val="24"/>
              </w:rPr>
            </w:pPr>
          </w:p>
        </w:tc>
        <w:tc>
          <w:tcPr>
            <w:tcW w:w="1104" w:type="dxa"/>
            <w:tcBorders>
              <w:tl2br w:val="nil"/>
              <w:tr2bl w:val="nil"/>
            </w:tcBorders>
            <w:noWrap w:val="0"/>
            <w:vAlign w:val="center"/>
          </w:tcPr>
          <w:p w14:paraId="2BDBF3CD">
            <w:pPr>
              <w:widowControl/>
              <w:spacing w:line="540" w:lineRule="exact"/>
              <w:jc w:val="center"/>
              <w:rPr>
                <w:rFonts w:hint="eastAsia" w:ascii="仿宋_GB2312" w:hAnsi="仿宋_GB2312" w:eastAsia="仿宋_GB2312" w:cs="仿宋_GB2312"/>
                <w:color w:val="auto"/>
                <w:kern w:val="0"/>
                <w:sz w:val="24"/>
                <w:szCs w:val="24"/>
              </w:rPr>
            </w:pPr>
          </w:p>
        </w:tc>
        <w:tc>
          <w:tcPr>
            <w:tcW w:w="1559" w:type="dxa"/>
            <w:tcBorders>
              <w:tl2br w:val="nil"/>
              <w:tr2bl w:val="nil"/>
            </w:tcBorders>
            <w:noWrap w:val="0"/>
            <w:vAlign w:val="center"/>
          </w:tcPr>
          <w:p w14:paraId="17C4F4C9">
            <w:pPr>
              <w:widowControl/>
              <w:spacing w:line="540" w:lineRule="exact"/>
              <w:jc w:val="center"/>
              <w:rPr>
                <w:rFonts w:hint="eastAsia" w:ascii="仿宋_GB2312" w:hAnsi="仿宋_GB2312" w:eastAsia="仿宋_GB2312" w:cs="仿宋_GB2312"/>
                <w:color w:val="auto"/>
                <w:kern w:val="0"/>
                <w:sz w:val="24"/>
                <w:szCs w:val="24"/>
              </w:rPr>
            </w:pPr>
          </w:p>
        </w:tc>
        <w:tc>
          <w:tcPr>
            <w:tcW w:w="1647" w:type="dxa"/>
            <w:tcBorders>
              <w:tl2br w:val="nil"/>
              <w:tr2bl w:val="nil"/>
            </w:tcBorders>
            <w:noWrap w:val="0"/>
            <w:vAlign w:val="center"/>
          </w:tcPr>
          <w:p w14:paraId="5E7FE755">
            <w:pPr>
              <w:widowControl/>
              <w:spacing w:line="540" w:lineRule="exact"/>
              <w:jc w:val="center"/>
              <w:rPr>
                <w:rFonts w:hint="eastAsia" w:ascii="仿宋_GB2312" w:hAnsi="仿宋_GB2312" w:eastAsia="仿宋_GB2312" w:cs="仿宋_GB2312"/>
                <w:color w:val="auto"/>
                <w:kern w:val="0"/>
                <w:sz w:val="24"/>
                <w:szCs w:val="24"/>
              </w:rPr>
            </w:pPr>
          </w:p>
        </w:tc>
        <w:tc>
          <w:tcPr>
            <w:tcW w:w="1359" w:type="dxa"/>
            <w:tcBorders>
              <w:tl2br w:val="nil"/>
              <w:tr2bl w:val="nil"/>
            </w:tcBorders>
            <w:noWrap w:val="0"/>
            <w:vAlign w:val="top"/>
          </w:tcPr>
          <w:p w14:paraId="7F3FC9F6">
            <w:pPr>
              <w:widowControl/>
              <w:spacing w:line="540" w:lineRule="exact"/>
              <w:jc w:val="center"/>
              <w:rPr>
                <w:rFonts w:hint="eastAsia" w:ascii="仿宋_GB2312" w:hAnsi="仿宋_GB2312" w:eastAsia="仿宋_GB2312" w:cs="仿宋_GB2312"/>
                <w:color w:val="auto"/>
                <w:kern w:val="0"/>
                <w:sz w:val="24"/>
                <w:szCs w:val="24"/>
              </w:rPr>
            </w:pPr>
          </w:p>
        </w:tc>
        <w:tc>
          <w:tcPr>
            <w:tcW w:w="1134" w:type="dxa"/>
            <w:tcBorders>
              <w:tl2br w:val="nil"/>
              <w:tr2bl w:val="nil"/>
            </w:tcBorders>
            <w:noWrap w:val="0"/>
            <w:vAlign w:val="center"/>
          </w:tcPr>
          <w:p w14:paraId="4D5A0414">
            <w:pPr>
              <w:widowControl/>
              <w:spacing w:line="540" w:lineRule="exact"/>
              <w:jc w:val="center"/>
              <w:rPr>
                <w:rFonts w:hint="eastAsia" w:ascii="仿宋_GB2312" w:hAnsi="仿宋_GB2312" w:eastAsia="仿宋_GB2312" w:cs="仿宋_GB2312"/>
                <w:color w:val="auto"/>
                <w:kern w:val="0"/>
                <w:sz w:val="24"/>
                <w:szCs w:val="24"/>
              </w:rPr>
            </w:pPr>
          </w:p>
        </w:tc>
        <w:tc>
          <w:tcPr>
            <w:tcW w:w="1276" w:type="dxa"/>
            <w:tcBorders>
              <w:tl2br w:val="nil"/>
              <w:tr2bl w:val="nil"/>
            </w:tcBorders>
            <w:noWrap w:val="0"/>
            <w:vAlign w:val="center"/>
          </w:tcPr>
          <w:p w14:paraId="44858AEA">
            <w:pPr>
              <w:widowControl/>
              <w:spacing w:line="540" w:lineRule="exact"/>
              <w:jc w:val="center"/>
              <w:rPr>
                <w:rFonts w:hint="eastAsia" w:ascii="仿宋_GB2312" w:hAnsi="仿宋_GB2312" w:eastAsia="仿宋_GB2312" w:cs="仿宋_GB2312"/>
                <w:color w:val="auto"/>
                <w:kern w:val="0"/>
                <w:sz w:val="24"/>
                <w:szCs w:val="24"/>
              </w:rPr>
            </w:pPr>
          </w:p>
        </w:tc>
        <w:tc>
          <w:tcPr>
            <w:tcW w:w="992" w:type="dxa"/>
            <w:tcBorders>
              <w:tl2br w:val="nil"/>
              <w:tr2bl w:val="nil"/>
            </w:tcBorders>
            <w:noWrap w:val="0"/>
            <w:vAlign w:val="center"/>
          </w:tcPr>
          <w:p w14:paraId="1950A0C1">
            <w:pPr>
              <w:widowControl/>
              <w:spacing w:line="540" w:lineRule="exact"/>
              <w:jc w:val="center"/>
              <w:rPr>
                <w:rFonts w:hint="eastAsia" w:ascii="仿宋_GB2312" w:hAnsi="仿宋_GB2312" w:eastAsia="仿宋_GB2312" w:cs="仿宋_GB2312"/>
                <w:color w:val="auto"/>
                <w:kern w:val="0"/>
                <w:sz w:val="24"/>
                <w:szCs w:val="24"/>
              </w:rPr>
            </w:pPr>
          </w:p>
        </w:tc>
        <w:tc>
          <w:tcPr>
            <w:tcW w:w="1134" w:type="dxa"/>
            <w:tcBorders>
              <w:tl2br w:val="nil"/>
              <w:tr2bl w:val="nil"/>
            </w:tcBorders>
            <w:noWrap w:val="0"/>
            <w:vAlign w:val="center"/>
          </w:tcPr>
          <w:p w14:paraId="14E24AB4">
            <w:pPr>
              <w:widowControl/>
              <w:spacing w:line="540" w:lineRule="exact"/>
              <w:jc w:val="center"/>
              <w:rPr>
                <w:rFonts w:hint="eastAsia" w:ascii="仿宋_GB2312" w:hAnsi="仿宋_GB2312" w:eastAsia="仿宋_GB2312" w:cs="仿宋_GB2312"/>
                <w:color w:val="auto"/>
                <w:kern w:val="0"/>
                <w:sz w:val="24"/>
                <w:szCs w:val="24"/>
              </w:rPr>
            </w:pPr>
          </w:p>
        </w:tc>
        <w:tc>
          <w:tcPr>
            <w:tcW w:w="1276" w:type="dxa"/>
            <w:tcBorders>
              <w:tl2br w:val="nil"/>
              <w:tr2bl w:val="nil"/>
            </w:tcBorders>
            <w:noWrap w:val="0"/>
            <w:vAlign w:val="center"/>
          </w:tcPr>
          <w:p w14:paraId="183F1A3A">
            <w:pPr>
              <w:widowControl/>
              <w:spacing w:line="540" w:lineRule="exact"/>
              <w:jc w:val="center"/>
              <w:rPr>
                <w:rFonts w:hint="eastAsia" w:ascii="仿宋_GB2312" w:hAnsi="仿宋_GB2312" w:eastAsia="仿宋_GB2312" w:cs="仿宋_GB2312"/>
                <w:color w:val="auto"/>
                <w:kern w:val="0"/>
                <w:sz w:val="24"/>
                <w:szCs w:val="24"/>
              </w:rPr>
            </w:pPr>
          </w:p>
        </w:tc>
        <w:tc>
          <w:tcPr>
            <w:tcW w:w="992" w:type="dxa"/>
            <w:tcBorders>
              <w:tl2br w:val="nil"/>
              <w:tr2bl w:val="nil"/>
            </w:tcBorders>
            <w:noWrap w:val="0"/>
            <w:vAlign w:val="center"/>
          </w:tcPr>
          <w:p w14:paraId="29D16CDF">
            <w:pPr>
              <w:widowControl/>
              <w:spacing w:line="540" w:lineRule="exact"/>
              <w:jc w:val="center"/>
              <w:rPr>
                <w:rFonts w:hint="eastAsia" w:ascii="仿宋_GB2312" w:hAnsi="仿宋_GB2312" w:eastAsia="仿宋_GB2312" w:cs="仿宋_GB2312"/>
                <w:color w:val="auto"/>
                <w:kern w:val="0"/>
                <w:sz w:val="24"/>
                <w:szCs w:val="24"/>
              </w:rPr>
            </w:pPr>
          </w:p>
        </w:tc>
        <w:tc>
          <w:tcPr>
            <w:tcW w:w="709" w:type="dxa"/>
            <w:tcBorders>
              <w:tl2br w:val="nil"/>
              <w:tr2bl w:val="nil"/>
            </w:tcBorders>
            <w:noWrap w:val="0"/>
            <w:vAlign w:val="center"/>
          </w:tcPr>
          <w:p w14:paraId="0CAB54A9">
            <w:pPr>
              <w:widowControl/>
              <w:spacing w:line="540" w:lineRule="exact"/>
              <w:jc w:val="center"/>
              <w:rPr>
                <w:rFonts w:hint="eastAsia" w:ascii="仿宋_GB2312" w:hAnsi="仿宋_GB2312" w:eastAsia="仿宋_GB2312" w:cs="仿宋_GB2312"/>
                <w:color w:val="auto"/>
                <w:kern w:val="0"/>
                <w:sz w:val="24"/>
                <w:szCs w:val="24"/>
              </w:rPr>
            </w:pPr>
          </w:p>
        </w:tc>
      </w:tr>
      <w:tr w14:paraId="3153D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532" w:type="dxa"/>
            <w:tcBorders>
              <w:tl2br w:val="nil"/>
              <w:tr2bl w:val="nil"/>
            </w:tcBorders>
            <w:noWrap w:val="0"/>
            <w:vAlign w:val="center"/>
          </w:tcPr>
          <w:p w14:paraId="5B89CFC7">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104" w:type="dxa"/>
            <w:tcBorders>
              <w:tl2br w:val="nil"/>
              <w:tr2bl w:val="nil"/>
            </w:tcBorders>
            <w:noWrap w:val="0"/>
            <w:vAlign w:val="center"/>
          </w:tcPr>
          <w:p w14:paraId="0D4D1924">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559" w:type="dxa"/>
            <w:tcBorders>
              <w:tl2br w:val="nil"/>
              <w:tr2bl w:val="nil"/>
            </w:tcBorders>
            <w:noWrap w:val="0"/>
            <w:vAlign w:val="center"/>
          </w:tcPr>
          <w:p w14:paraId="5BF5B0B7">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p w14:paraId="65E32F2D">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647" w:type="dxa"/>
            <w:tcBorders>
              <w:tl2br w:val="nil"/>
              <w:tr2bl w:val="nil"/>
            </w:tcBorders>
            <w:noWrap w:val="0"/>
            <w:vAlign w:val="center"/>
          </w:tcPr>
          <w:p w14:paraId="7B9A69E2">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359" w:type="dxa"/>
            <w:tcBorders>
              <w:tl2br w:val="nil"/>
              <w:tr2bl w:val="nil"/>
            </w:tcBorders>
            <w:noWrap w:val="0"/>
            <w:vAlign w:val="top"/>
          </w:tcPr>
          <w:p w14:paraId="79CC15AF">
            <w:pPr>
              <w:widowControl/>
              <w:spacing w:line="540" w:lineRule="exact"/>
              <w:jc w:val="center"/>
              <w:rPr>
                <w:rFonts w:hint="eastAsia" w:ascii="仿宋_GB2312" w:hAnsi="仿宋_GB2312" w:eastAsia="仿宋_GB2312" w:cs="仿宋_GB2312"/>
                <w:color w:val="auto"/>
                <w:kern w:val="0"/>
                <w:sz w:val="24"/>
                <w:szCs w:val="24"/>
              </w:rPr>
            </w:pPr>
          </w:p>
        </w:tc>
        <w:tc>
          <w:tcPr>
            <w:tcW w:w="1134" w:type="dxa"/>
            <w:tcBorders>
              <w:tl2br w:val="nil"/>
              <w:tr2bl w:val="nil"/>
            </w:tcBorders>
            <w:noWrap w:val="0"/>
            <w:vAlign w:val="center"/>
          </w:tcPr>
          <w:p w14:paraId="6E22E84A">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276" w:type="dxa"/>
            <w:tcBorders>
              <w:tl2br w:val="nil"/>
              <w:tr2bl w:val="nil"/>
            </w:tcBorders>
            <w:noWrap w:val="0"/>
            <w:vAlign w:val="center"/>
          </w:tcPr>
          <w:p w14:paraId="476B5AED">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992" w:type="dxa"/>
            <w:tcBorders>
              <w:tl2br w:val="nil"/>
              <w:tr2bl w:val="nil"/>
            </w:tcBorders>
            <w:noWrap w:val="0"/>
            <w:vAlign w:val="center"/>
          </w:tcPr>
          <w:p w14:paraId="267C1639">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134" w:type="dxa"/>
            <w:tcBorders>
              <w:tl2br w:val="nil"/>
              <w:tr2bl w:val="nil"/>
            </w:tcBorders>
            <w:noWrap w:val="0"/>
            <w:vAlign w:val="center"/>
          </w:tcPr>
          <w:p w14:paraId="7EE81D26">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276" w:type="dxa"/>
            <w:tcBorders>
              <w:tl2br w:val="nil"/>
              <w:tr2bl w:val="nil"/>
            </w:tcBorders>
            <w:noWrap w:val="0"/>
            <w:vAlign w:val="center"/>
          </w:tcPr>
          <w:p w14:paraId="66A25265">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992" w:type="dxa"/>
            <w:tcBorders>
              <w:tl2br w:val="nil"/>
              <w:tr2bl w:val="nil"/>
            </w:tcBorders>
            <w:noWrap w:val="0"/>
            <w:vAlign w:val="center"/>
          </w:tcPr>
          <w:p w14:paraId="04F684F2">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709" w:type="dxa"/>
            <w:tcBorders>
              <w:tl2br w:val="nil"/>
              <w:tr2bl w:val="nil"/>
            </w:tcBorders>
            <w:noWrap w:val="0"/>
            <w:vAlign w:val="center"/>
          </w:tcPr>
          <w:p w14:paraId="35B15F6D">
            <w:pPr>
              <w:widowControl/>
              <w:spacing w:line="540" w:lineRule="exact"/>
              <w:jc w:val="center"/>
              <w:rPr>
                <w:rFonts w:hint="eastAsia" w:ascii="仿宋_GB2312" w:hAnsi="仿宋_GB2312" w:eastAsia="仿宋_GB2312" w:cs="仿宋_GB2312"/>
                <w:color w:val="auto"/>
                <w:kern w:val="0"/>
                <w:sz w:val="24"/>
                <w:szCs w:val="24"/>
              </w:rPr>
            </w:pPr>
          </w:p>
        </w:tc>
      </w:tr>
      <w:tr w14:paraId="7A8D6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532" w:type="dxa"/>
            <w:tcBorders>
              <w:tl2br w:val="nil"/>
              <w:tr2bl w:val="nil"/>
            </w:tcBorders>
            <w:noWrap w:val="0"/>
            <w:vAlign w:val="center"/>
          </w:tcPr>
          <w:p w14:paraId="038BDE08">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104" w:type="dxa"/>
            <w:tcBorders>
              <w:tl2br w:val="nil"/>
              <w:tr2bl w:val="nil"/>
            </w:tcBorders>
            <w:noWrap w:val="0"/>
            <w:vAlign w:val="center"/>
          </w:tcPr>
          <w:p w14:paraId="7C62DFF4">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559" w:type="dxa"/>
            <w:tcBorders>
              <w:tl2br w:val="nil"/>
              <w:tr2bl w:val="nil"/>
            </w:tcBorders>
            <w:noWrap w:val="0"/>
            <w:vAlign w:val="center"/>
          </w:tcPr>
          <w:p w14:paraId="3C34352C">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p w14:paraId="41D8FAC9">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647" w:type="dxa"/>
            <w:tcBorders>
              <w:tl2br w:val="nil"/>
              <w:tr2bl w:val="nil"/>
            </w:tcBorders>
            <w:noWrap w:val="0"/>
            <w:vAlign w:val="center"/>
          </w:tcPr>
          <w:p w14:paraId="535F8884">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359" w:type="dxa"/>
            <w:tcBorders>
              <w:tl2br w:val="nil"/>
              <w:tr2bl w:val="nil"/>
            </w:tcBorders>
            <w:noWrap w:val="0"/>
            <w:vAlign w:val="top"/>
          </w:tcPr>
          <w:p w14:paraId="237EDB05">
            <w:pPr>
              <w:widowControl/>
              <w:spacing w:line="540" w:lineRule="exact"/>
              <w:jc w:val="center"/>
              <w:rPr>
                <w:rFonts w:hint="eastAsia" w:ascii="仿宋_GB2312" w:hAnsi="仿宋_GB2312" w:eastAsia="仿宋_GB2312" w:cs="仿宋_GB2312"/>
                <w:color w:val="auto"/>
                <w:kern w:val="0"/>
                <w:sz w:val="24"/>
                <w:szCs w:val="24"/>
              </w:rPr>
            </w:pPr>
          </w:p>
        </w:tc>
        <w:tc>
          <w:tcPr>
            <w:tcW w:w="1134" w:type="dxa"/>
            <w:tcBorders>
              <w:tl2br w:val="nil"/>
              <w:tr2bl w:val="nil"/>
            </w:tcBorders>
            <w:noWrap w:val="0"/>
            <w:vAlign w:val="center"/>
          </w:tcPr>
          <w:p w14:paraId="02AE7FB0">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276" w:type="dxa"/>
            <w:tcBorders>
              <w:tl2br w:val="nil"/>
              <w:tr2bl w:val="nil"/>
            </w:tcBorders>
            <w:noWrap w:val="0"/>
            <w:vAlign w:val="center"/>
          </w:tcPr>
          <w:p w14:paraId="7E299CB4">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992" w:type="dxa"/>
            <w:tcBorders>
              <w:tl2br w:val="nil"/>
              <w:tr2bl w:val="nil"/>
            </w:tcBorders>
            <w:noWrap w:val="0"/>
            <w:vAlign w:val="center"/>
          </w:tcPr>
          <w:p w14:paraId="468F0CE1">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134" w:type="dxa"/>
            <w:tcBorders>
              <w:tl2br w:val="nil"/>
              <w:tr2bl w:val="nil"/>
            </w:tcBorders>
            <w:noWrap w:val="0"/>
            <w:vAlign w:val="center"/>
          </w:tcPr>
          <w:p w14:paraId="07BACAB2">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276" w:type="dxa"/>
            <w:tcBorders>
              <w:tl2br w:val="nil"/>
              <w:tr2bl w:val="nil"/>
            </w:tcBorders>
            <w:noWrap w:val="0"/>
            <w:vAlign w:val="center"/>
          </w:tcPr>
          <w:p w14:paraId="19EAA391">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992" w:type="dxa"/>
            <w:tcBorders>
              <w:tl2br w:val="nil"/>
              <w:tr2bl w:val="nil"/>
            </w:tcBorders>
            <w:noWrap w:val="0"/>
            <w:vAlign w:val="center"/>
          </w:tcPr>
          <w:p w14:paraId="48256048">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709" w:type="dxa"/>
            <w:tcBorders>
              <w:tl2br w:val="nil"/>
              <w:tr2bl w:val="nil"/>
            </w:tcBorders>
            <w:noWrap w:val="0"/>
            <w:vAlign w:val="center"/>
          </w:tcPr>
          <w:p w14:paraId="5647F850">
            <w:pPr>
              <w:widowControl/>
              <w:spacing w:line="540" w:lineRule="exact"/>
              <w:jc w:val="center"/>
              <w:rPr>
                <w:rFonts w:hint="eastAsia" w:ascii="仿宋_GB2312" w:hAnsi="仿宋_GB2312" w:eastAsia="仿宋_GB2312" w:cs="仿宋_GB2312"/>
                <w:color w:val="auto"/>
                <w:kern w:val="0"/>
                <w:sz w:val="24"/>
                <w:szCs w:val="24"/>
              </w:rPr>
            </w:pPr>
          </w:p>
        </w:tc>
      </w:tr>
      <w:tr w14:paraId="2AFA8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335" w:type="dxa"/>
            <w:gridSpan w:val="6"/>
            <w:tcBorders>
              <w:tl2br w:val="nil"/>
              <w:tr2bl w:val="nil"/>
            </w:tcBorders>
            <w:noWrap w:val="0"/>
            <w:vAlign w:val="center"/>
          </w:tcPr>
          <w:p w14:paraId="6AF710EE">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合           计</w:t>
            </w:r>
          </w:p>
        </w:tc>
        <w:tc>
          <w:tcPr>
            <w:tcW w:w="1276" w:type="dxa"/>
            <w:tcBorders>
              <w:tl2br w:val="nil"/>
              <w:tr2bl w:val="nil"/>
            </w:tcBorders>
            <w:noWrap w:val="0"/>
            <w:vAlign w:val="center"/>
          </w:tcPr>
          <w:p w14:paraId="4CEBBB37">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992" w:type="dxa"/>
            <w:tcBorders>
              <w:tl2br w:val="nil"/>
              <w:tr2bl w:val="nil"/>
            </w:tcBorders>
            <w:noWrap w:val="0"/>
            <w:vAlign w:val="center"/>
          </w:tcPr>
          <w:p w14:paraId="20DAE912">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134" w:type="dxa"/>
            <w:tcBorders>
              <w:tl2br w:val="nil"/>
              <w:tr2bl w:val="nil"/>
            </w:tcBorders>
            <w:noWrap w:val="0"/>
            <w:vAlign w:val="center"/>
          </w:tcPr>
          <w:p w14:paraId="1FFA3D13">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276" w:type="dxa"/>
            <w:tcBorders>
              <w:tl2br w:val="nil"/>
              <w:tr2bl w:val="nil"/>
            </w:tcBorders>
            <w:noWrap w:val="0"/>
            <w:vAlign w:val="center"/>
          </w:tcPr>
          <w:p w14:paraId="17090B23">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992" w:type="dxa"/>
            <w:tcBorders>
              <w:tl2br w:val="nil"/>
              <w:tr2bl w:val="nil"/>
            </w:tcBorders>
            <w:noWrap w:val="0"/>
            <w:vAlign w:val="center"/>
          </w:tcPr>
          <w:p w14:paraId="36E40F79">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709" w:type="dxa"/>
            <w:tcBorders>
              <w:tl2br w:val="nil"/>
              <w:tr2bl w:val="nil"/>
            </w:tcBorders>
            <w:noWrap w:val="0"/>
            <w:vAlign w:val="center"/>
          </w:tcPr>
          <w:p w14:paraId="0B4547F7">
            <w:pPr>
              <w:widowControl/>
              <w:spacing w:line="540" w:lineRule="exact"/>
              <w:jc w:val="center"/>
              <w:rPr>
                <w:rFonts w:hint="eastAsia" w:ascii="仿宋_GB2312" w:hAnsi="仿宋_GB2312" w:eastAsia="仿宋_GB2312" w:cs="仿宋_GB2312"/>
                <w:color w:val="auto"/>
                <w:kern w:val="0"/>
                <w:sz w:val="24"/>
                <w:szCs w:val="24"/>
              </w:rPr>
            </w:pPr>
          </w:p>
        </w:tc>
      </w:tr>
    </w:tbl>
    <w:p w14:paraId="48DA4F42">
      <w:pPr>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kern w:val="0"/>
          <w:sz w:val="32"/>
          <w:szCs w:val="32"/>
        </w:rPr>
        <w:t>填表人：         复核人：          业务负责人：          填表日期：    年    月    日</w:t>
      </w:r>
    </w:p>
    <w:p w14:paraId="08DAEA5A">
      <w:pPr>
        <w:spacing w:line="540" w:lineRule="exact"/>
        <w:rPr>
          <w:rFonts w:hint="eastAsia" w:ascii="仿宋_GB2312" w:hAnsi="仿宋_GB2312" w:eastAsia="仿宋_GB2312" w:cs="仿宋_GB2312"/>
          <w:color w:val="auto"/>
          <w:sz w:val="32"/>
          <w:szCs w:val="32"/>
        </w:rPr>
        <w:sectPr>
          <w:footerReference r:id="rId9" w:type="default"/>
          <w:pgSz w:w="16838" w:h="11905" w:orient="landscape"/>
          <w:pgMar w:top="1644" w:right="1984" w:bottom="1417" w:left="1814" w:header="850" w:footer="992" w:gutter="0"/>
          <w:pgBorders>
            <w:top w:val="none" w:sz="0" w:space="0"/>
            <w:left w:val="none" w:sz="0" w:space="0"/>
            <w:bottom w:val="none" w:sz="0" w:space="0"/>
            <w:right w:val="none" w:sz="0" w:space="0"/>
          </w:pgBorders>
          <w:pgNumType w:fmt="numberInDash"/>
          <w:cols w:space="720" w:num="1"/>
          <w:docGrid w:type="lines" w:linePitch="327" w:charSpace="0"/>
        </w:sectPr>
      </w:pPr>
    </w:p>
    <w:p w14:paraId="313FE70A">
      <w:pPr>
        <w:spacing w:line="540" w:lineRule="exact"/>
        <w:rPr>
          <w:rFonts w:hint="eastAsia" w:ascii="仿宋_GB2312" w:hAnsi="仿宋_GB2312" w:eastAsia="仿宋_GB2312" w:cs="仿宋_GB2312"/>
          <w:color w:val="auto"/>
          <w:kern w:val="0"/>
          <w:sz w:val="32"/>
          <w:szCs w:val="32"/>
          <w:highlight w:val="none"/>
          <w:shd w:val="clear" w:color="auto" w:fill="FFFFFF"/>
        </w:rPr>
      </w:pPr>
      <w:r>
        <w:rPr>
          <w:rFonts w:hint="eastAsia" w:ascii="仿宋_GB2312" w:hAnsi="仿宋_GB2312" w:eastAsia="仿宋_GB2312" w:cs="仿宋_GB2312"/>
          <w:color w:val="auto"/>
          <w:kern w:val="0"/>
          <w:sz w:val="32"/>
          <w:szCs w:val="32"/>
          <w:shd w:val="clear" w:color="auto" w:fill="FFFFFF"/>
        </w:rPr>
        <w:t>附件7</w:t>
      </w:r>
    </w:p>
    <w:p w14:paraId="6E7E7961">
      <w:pPr>
        <w:widowControl/>
        <w:spacing w:line="540" w:lineRule="exact"/>
        <w:jc w:val="center"/>
        <w:rPr>
          <w:rFonts w:hint="eastAsia" w:ascii="方正小标宋简体" w:hAnsi="方正小标宋简体" w:eastAsia="方正小标宋简体" w:cs="方正小标宋简体"/>
          <w:bCs/>
          <w:color w:val="auto"/>
          <w:sz w:val="36"/>
          <w:szCs w:val="36"/>
          <w:highlight w:val="none"/>
        </w:rPr>
      </w:pPr>
      <w:r>
        <w:rPr>
          <w:rFonts w:hint="eastAsia" w:ascii="方正小标宋简体" w:hAnsi="方正小标宋简体" w:eastAsia="方正小标宋简体" w:cs="方正小标宋简体"/>
          <w:bCs/>
          <w:color w:val="auto"/>
          <w:sz w:val="36"/>
          <w:szCs w:val="36"/>
          <w:highlight w:val="none"/>
        </w:rPr>
        <w:t>诸暨市202</w:t>
      </w:r>
      <w:r>
        <w:rPr>
          <w:rFonts w:hint="eastAsia" w:ascii="方正小标宋简体" w:hAnsi="方正小标宋简体" w:eastAsia="方正小标宋简体" w:cs="方正小标宋简体"/>
          <w:bCs/>
          <w:color w:val="auto"/>
          <w:sz w:val="36"/>
          <w:szCs w:val="36"/>
          <w:highlight w:val="none"/>
          <w:u w:val="single"/>
        </w:rPr>
        <w:t xml:space="preserve">   </w:t>
      </w:r>
      <w:r>
        <w:rPr>
          <w:rFonts w:hint="eastAsia" w:ascii="方正小标宋简体" w:hAnsi="方正小标宋简体" w:eastAsia="方正小标宋简体" w:cs="方正小标宋简体"/>
          <w:bCs/>
          <w:color w:val="auto"/>
          <w:sz w:val="36"/>
          <w:szCs w:val="36"/>
          <w:highlight w:val="none"/>
        </w:rPr>
        <w:t>年油菜</w:t>
      </w:r>
      <w:r>
        <w:rPr>
          <w:rFonts w:hint="eastAsia" w:ascii="方正小标宋简体" w:hAnsi="方正小标宋简体" w:eastAsia="方正小标宋简体" w:cs="方正小标宋简体"/>
          <w:bCs/>
          <w:color w:val="auto"/>
          <w:sz w:val="36"/>
          <w:szCs w:val="36"/>
          <w:highlight w:val="none"/>
          <w:lang w:eastAsia="zh-CN"/>
        </w:rPr>
        <w:t>规模</w:t>
      </w:r>
      <w:r>
        <w:rPr>
          <w:rFonts w:hint="eastAsia" w:ascii="方正小标宋简体" w:hAnsi="方正小标宋简体" w:eastAsia="方正小标宋简体" w:cs="方正小标宋简体"/>
          <w:bCs/>
          <w:color w:val="auto"/>
          <w:sz w:val="36"/>
          <w:szCs w:val="36"/>
          <w:highlight w:val="none"/>
        </w:rPr>
        <w:t>种植补贴资金发放分户清册</w:t>
      </w:r>
    </w:p>
    <w:p w14:paraId="07AC9C4E">
      <w:pPr>
        <w:spacing w:line="540" w:lineRule="exact"/>
        <w:rPr>
          <w:rFonts w:hint="eastAsia" w:ascii="仿宋_GB2312" w:hAnsi="仿宋_GB2312" w:eastAsia="仿宋_GB2312" w:cs="仿宋_GB2312"/>
          <w:color w:val="auto"/>
          <w:kern w:val="0"/>
          <w:sz w:val="32"/>
          <w:szCs w:val="32"/>
          <w:highlight w:val="none"/>
        </w:rPr>
      </w:pPr>
    </w:p>
    <w:p w14:paraId="086DDAC7">
      <w:pPr>
        <w:spacing w:line="540" w:lineRule="exact"/>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kern w:val="0"/>
          <w:sz w:val="32"/>
          <w:szCs w:val="32"/>
          <w:highlight w:val="none"/>
        </w:rPr>
        <w:t>填报单位（盖章）：                                      分管领导（签字）：</w:t>
      </w:r>
    </w:p>
    <w:tbl>
      <w:tblPr>
        <w:tblStyle w:val="8"/>
        <w:tblW w:w="12429" w:type="dxa"/>
        <w:jc w:val="center"/>
        <w:tblLayout w:type="fixed"/>
        <w:tblCellMar>
          <w:top w:w="0" w:type="dxa"/>
          <w:left w:w="108" w:type="dxa"/>
          <w:bottom w:w="0" w:type="dxa"/>
          <w:right w:w="108" w:type="dxa"/>
        </w:tblCellMar>
      </w:tblPr>
      <w:tblGrid>
        <w:gridCol w:w="994"/>
        <w:gridCol w:w="1418"/>
        <w:gridCol w:w="1842"/>
        <w:gridCol w:w="1851"/>
        <w:gridCol w:w="1410"/>
        <w:gridCol w:w="1515"/>
        <w:gridCol w:w="1035"/>
        <w:gridCol w:w="1305"/>
        <w:gridCol w:w="1059"/>
      </w:tblGrid>
      <w:tr w14:paraId="26A504BF">
        <w:tblPrEx>
          <w:tblCellMar>
            <w:top w:w="0" w:type="dxa"/>
            <w:left w:w="108" w:type="dxa"/>
            <w:bottom w:w="0" w:type="dxa"/>
            <w:right w:w="108" w:type="dxa"/>
          </w:tblCellMar>
        </w:tblPrEx>
        <w:trPr>
          <w:trHeight w:val="540" w:hRule="atLeast"/>
          <w:jc w:val="center"/>
        </w:trPr>
        <w:tc>
          <w:tcPr>
            <w:tcW w:w="994" w:type="dxa"/>
            <w:vMerge w:val="restart"/>
            <w:tcBorders>
              <w:top w:val="single" w:color="auto" w:sz="4" w:space="0"/>
              <w:left w:val="single" w:color="auto" w:sz="4" w:space="0"/>
              <w:bottom w:val="single" w:color="auto" w:sz="4" w:space="0"/>
              <w:right w:val="single" w:color="auto" w:sz="4" w:space="0"/>
            </w:tcBorders>
            <w:noWrap w:val="0"/>
            <w:vAlign w:val="center"/>
          </w:tcPr>
          <w:p w14:paraId="40F40D2A">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序号</w:t>
            </w:r>
          </w:p>
        </w:tc>
        <w:tc>
          <w:tcPr>
            <w:tcW w:w="1418" w:type="dxa"/>
            <w:vMerge w:val="restart"/>
            <w:tcBorders>
              <w:top w:val="single" w:color="auto" w:sz="4" w:space="0"/>
              <w:left w:val="single" w:color="auto" w:sz="4" w:space="0"/>
              <w:bottom w:val="single" w:color="auto" w:sz="4" w:space="0"/>
              <w:right w:val="single" w:color="auto" w:sz="4" w:space="0"/>
            </w:tcBorders>
            <w:noWrap w:val="0"/>
            <w:vAlign w:val="center"/>
          </w:tcPr>
          <w:p w14:paraId="4FBFA233">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姓名/</w:t>
            </w:r>
            <w:r>
              <w:rPr>
                <w:rFonts w:hint="eastAsia" w:ascii="仿宋_GB2312" w:hAnsi="仿宋_GB2312" w:eastAsia="仿宋_GB2312" w:cs="仿宋_GB2312"/>
                <w:b/>
                <w:bCs/>
                <w:color w:val="auto"/>
                <w:kern w:val="0"/>
                <w:sz w:val="24"/>
                <w:szCs w:val="24"/>
                <w:highlight w:val="none"/>
                <w:lang w:eastAsia="zh-CN"/>
              </w:rPr>
              <w:t>单位</w:t>
            </w:r>
          </w:p>
        </w:tc>
        <w:tc>
          <w:tcPr>
            <w:tcW w:w="1842" w:type="dxa"/>
            <w:vMerge w:val="restart"/>
            <w:tcBorders>
              <w:top w:val="single" w:color="auto" w:sz="4" w:space="0"/>
              <w:left w:val="nil"/>
              <w:right w:val="single" w:color="auto" w:sz="4" w:space="0"/>
            </w:tcBorders>
            <w:noWrap w:val="0"/>
            <w:vAlign w:val="center"/>
          </w:tcPr>
          <w:p w14:paraId="03F82E49">
            <w:pPr>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地址</w:t>
            </w:r>
          </w:p>
        </w:tc>
        <w:tc>
          <w:tcPr>
            <w:tcW w:w="1851" w:type="dxa"/>
            <w:vMerge w:val="restart"/>
            <w:tcBorders>
              <w:top w:val="single" w:color="auto" w:sz="4" w:space="0"/>
              <w:left w:val="single" w:color="auto" w:sz="4" w:space="0"/>
              <w:bottom w:val="single" w:color="auto" w:sz="4" w:space="0"/>
              <w:right w:val="single" w:color="auto" w:sz="4" w:space="0"/>
            </w:tcBorders>
            <w:noWrap w:val="0"/>
            <w:vAlign w:val="center"/>
          </w:tcPr>
          <w:p w14:paraId="69DB4824">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spacing w:val="-20"/>
                <w:sz w:val="24"/>
                <w:szCs w:val="24"/>
                <w:highlight w:val="none"/>
              </w:rPr>
              <w:t>身份证号</w:t>
            </w:r>
            <w:r>
              <w:rPr>
                <w:rFonts w:hint="eastAsia" w:ascii="仿宋_GB2312" w:hAnsi="仿宋_GB2312" w:eastAsia="仿宋_GB2312" w:cs="仿宋_GB2312"/>
                <w:b/>
                <w:bCs/>
                <w:color w:val="auto"/>
                <w:spacing w:val="-20"/>
                <w:sz w:val="24"/>
                <w:szCs w:val="24"/>
                <w:highlight w:val="none"/>
                <w:lang w:val="en-US" w:eastAsia="zh-CN"/>
              </w:rPr>
              <w:t>/</w:t>
            </w:r>
            <w:r>
              <w:rPr>
                <w:rFonts w:hint="eastAsia" w:ascii="仿宋_GB2312" w:hAnsi="仿宋_GB2312" w:eastAsia="仿宋_GB2312" w:cs="仿宋_GB2312"/>
                <w:b/>
                <w:bCs/>
                <w:color w:val="auto"/>
                <w:spacing w:val="-20"/>
                <w:sz w:val="24"/>
                <w:szCs w:val="24"/>
                <w:highlight w:val="none"/>
                <w:lang w:eastAsia="zh-CN"/>
              </w:rPr>
              <w:t>单位开户银行及账号</w:t>
            </w:r>
          </w:p>
        </w:tc>
        <w:tc>
          <w:tcPr>
            <w:tcW w:w="1410" w:type="dxa"/>
            <w:vMerge w:val="restart"/>
            <w:tcBorders>
              <w:top w:val="single" w:color="auto" w:sz="4" w:space="0"/>
              <w:left w:val="single" w:color="auto" w:sz="4" w:space="0"/>
              <w:bottom w:val="single" w:color="auto" w:sz="4" w:space="0"/>
              <w:right w:val="single" w:color="auto" w:sz="4" w:space="0"/>
            </w:tcBorders>
            <w:noWrap w:val="0"/>
            <w:vAlign w:val="center"/>
          </w:tcPr>
          <w:p w14:paraId="236A9A29">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联系电话</w:t>
            </w:r>
          </w:p>
        </w:tc>
        <w:tc>
          <w:tcPr>
            <w:tcW w:w="1515" w:type="dxa"/>
            <w:vMerge w:val="restart"/>
            <w:tcBorders>
              <w:top w:val="single" w:color="auto" w:sz="4" w:space="0"/>
              <w:left w:val="single" w:color="auto" w:sz="4" w:space="0"/>
              <w:bottom w:val="single" w:color="000000" w:sz="4" w:space="0"/>
              <w:right w:val="single" w:color="auto" w:sz="4" w:space="0"/>
            </w:tcBorders>
            <w:noWrap w:val="0"/>
            <w:vAlign w:val="center"/>
          </w:tcPr>
          <w:p w14:paraId="7D9B12F1">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承包及流转面积(亩）</w:t>
            </w:r>
          </w:p>
          <w:p w14:paraId="318D0055">
            <w:pPr>
              <w:widowControl/>
              <w:jc w:val="center"/>
              <w:rPr>
                <w:rFonts w:hint="eastAsia" w:ascii="仿宋_GB2312" w:hAnsi="仿宋_GB2312" w:eastAsia="仿宋_GB2312" w:cs="仿宋_GB2312"/>
                <w:b/>
                <w:bCs/>
                <w:color w:val="auto"/>
                <w:kern w:val="0"/>
                <w:sz w:val="24"/>
                <w:szCs w:val="24"/>
                <w:highlight w:val="none"/>
              </w:rPr>
            </w:pPr>
          </w:p>
        </w:tc>
        <w:tc>
          <w:tcPr>
            <w:tcW w:w="1035" w:type="dxa"/>
            <w:vMerge w:val="restart"/>
            <w:tcBorders>
              <w:top w:val="single" w:color="auto" w:sz="4" w:space="0"/>
              <w:left w:val="single" w:color="auto" w:sz="4" w:space="0"/>
              <w:bottom w:val="nil"/>
              <w:right w:val="single" w:color="auto" w:sz="4" w:space="0"/>
            </w:tcBorders>
            <w:noWrap w:val="0"/>
            <w:vAlign w:val="center"/>
          </w:tcPr>
          <w:p w14:paraId="1C1154F5">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种植面积（亩）</w:t>
            </w:r>
          </w:p>
        </w:tc>
        <w:tc>
          <w:tcPr>
            <w:tcW w:w="1305" w:type="dxa"/>
            <w:vMerge w:val="restart"/>
            <w:tcBorders>
              <w:top w:val="single" w:color="auto" w:sz="4" w:space="0"/>
              <w:left w:val="single" w:color="auto" w:sz="4" w:space="0"/>
              <w:right w:val="single" w:color="auto" w:sz="4" w:space="0"/>
            </w:tcBorders>
            <w:noWrap w:val="0"/>
            <w:vAlign w:val="center"/>
          </w:tcPr>
          <w:p w14:paraId="07F267E2">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补贴资金（元）</w:t>
            </w:r>
          </w:p>
        </w:tc>
        <w:tc>
          <w:tcPr>
            <w:tcW w:w="1059" w:type="dxa"/>
            <w:vMerge w:val="restart"/>
            <w:tcBorders>
              <w:top w:val="single" w:color="auto" w:sz="4" w:space="0"/>
              <w:left w:val="single" w:color="auto" w:sz="4" w:space="0"/>
              <w:right w:val="single" w:color="auto" w:sz="4" w:space="0"/>
            </w:tcBorders>
            <w:noWrap w:val="0"/>
            <w:vAlign w:val="center"/>
          </w:tcPr>
          <w:p w14:paraId="0CCF0DF2">
            <w:pPr>
              <w:widowControl/>
              <w:jc w:val="center"/>
              <w:rPr>
                <w:rFonts w:hint="eastAsia" w:ascii="仿宋_GB2312" w:hAnsi="仿宋_GB2312" w:eastAsia="仿宋_GB2312" w:cs="仿宋_GB2312"/>
                <w:b/>
                <w:bCs/>
                <w:color w:val="auto"/>
                <w:kern w:val="0"/>
                <w:sz w:val="24"/>
                <w:szCs w:val="24"/>
                <w:highlight w:val="none"/>
              </w:rPr>
            </w:pPr>
            <w:r>
              <w:rPr>
                <w:rFonts w:hint="eastAsia" w:ascii="仿宋_GB2312" w:hAnsi="仿宋_GB2312" w:eastAsia="仿宋_GB2312" w:cs="仿宋_GB2312"/>
                <w:b/>
                <w:bCs/>
                <w:color w:val="auto"/>
                <w:kern w:val="0"/>
                <w:sz w:val="24"/>
                <w:szCs w:val="24"/>
                <w:highlight w:val="none"/>
              </w:rPr>
              <w:t>备注</w:t>
            </w:r>
          </w:p>
        </w:tc>
      </w:tr>
      <w:tr w14:paraId="777D304D">
        <w:tblPrEx>
          <w:tblCellMar>
            <w:top w:w="0" w:type="dxa"/>
            <w:left w:w="108" w:type="dxa"/>
            <w:bottom w:w="0" w:type="dxa"/>
            <w:right w:w="108" w:type="dxa"/>
          </w:tblCellMar>
        </w:tblPrEx>
        <w:trPr>
          <w:trHeight w:val="504" w:hRule="exact"/>
          <w:jc w:val="center"/>
        </w:trPr>
        <w:tc>
          <w:tcPr>
            <w:tcW w:w="994" w:type="dxa"/>
            <w:vMerge w:val="continue"/>
            <w:tcBorders>
              <w:top w:val="single" w:color="auto" w:sz="4" w:space="0"/>
              <w:left w:val="single" w:color="auto" w:sz="4" w:space="0"/>
              <w:bottom w:val="single" w:color="auto" w:sz="4" w:space="0"/>
              <w:right w:val="single" w:color="auto" w:sz="4" w:space="0"/>
            </w:tcBorders>
            <w:noWrap w:val="0"/>
            <w:vAlign w:val="center"/>
          </w:tcPr>
          <w:p w14:paraId="13B85B46">
            <w:pPr>
              <w:widowControl/>
              <w:spacing w:line="540" w:lineRule="exact"/>
              <w:jc w:val="left"/>
              <w:rPr>
                <w:rFonts w:hint="eastAsia" w:ascii="仿宋_GB2312" w:hAnsi="仿宋_GB2312" w:eastAsia="仿宋_GB2312" w:cs="仿宋_GB2312"/>
                <w:color w:val="auto"/>
                <w:kern w:val="0"/>
                <w:sz w:val="24"/>
                <w:szCs w:val="24"/>
                <w:highlight w:val="none"/>
              </w:rPr>
            </w:pPr>
          </w:p>
        </w:tc>
        <w:tc>
          <w:tcPr>
            <w:tcW w:w="1418" w:type="dxa"/>
            <w:vMerge w:val="continue"/>
            <w:tcBorders>
              <w:top w:val="single" w:color="auto" w:sz="4" w:space="0"/>
              <w:left w:val="single" w:color="auto" w:sz="4" w:space="0"/>
              <w:bottom w:val="single" w:color="auto" w:sz="4" w:space="0"/>
              <w:right w:val="single" w:color="auto" w:sz="4" w:space="0"/>
            </w:tcBorders>
            <w:noWrap w:val="0"/>
            <w:vAlign w:val="center"/>
          </w:tcPr>
          <w:p w14:paraId="3BB09A41">
            <w:pPr>
              <w:widowControl/>
              <w:spacing w:line="540" w:lineRule="exact"/>
              <w:jc w:val="left"/>
              <w:rPr>
                <w:rFonts w:hint="eastAsia" w:ascii="仿宋_GB2312" w:hAnsi="仿宋_GB2312" w:eastAsia="仿宋_GB2312" w:cs="仿宋_GB2312"/>
                <w:color w:val="auto"/>
                <w:kern w:val="0"/>
                <w:sz w:val="24"/>
                <w:szCs w:val="24"/>
                <w:highlight w:val="none"/>
              </w:rPr>
            </w:pPr>
          </w:p>
        </w:tc>
        <w:tc>
          <w:tcPr>
            <w:tcW w:w="1842" w:type="dxa"/>
            <w:vMerge w:val="continue"/>
            <w:tcBorders>
              <w:left w:val="nil"/>
              <w:bottom w:val="single" w:color="auto" w:sz="4" w:space="0"/>
              <w:right w:val="single" w:color="auto" w:sz="4" w:space="0"/>
            </w:tcBorders>
            <w:noWrap w:val="0"/>
            <w:vAlign w:val="center"/>
          </w:tcPr>
          <w:p w14:paraId="6081E9B3">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1851" w:type="dxa"/>
            <w:vMerge w:val="continue"/>
            <w:tcBorders>
              <w:top w:val="single" w:color="auto" w:sz="4" w:space="0"/>
              <w:left w:val="single" w:color="auto" w:sz="4" w:space="0"/>
              <w:bottom w:val="single" w:color="auto" w:sz="4" w:space="0"/>
              <w:right w:val="single" w:color="auto" w:sz="4" w:space="0"/>
            </w:tcBorders>
            <w:noWrap w:val="0"/>
            <w:vAlign w:val="center"/>
          </w:tcPr>
          <w:p w14:paraId="2662AEC8">
            <w:pPr>
              <w:widowControl/>
              <w:spacing w:line="540" w:lineRule="exact"/>
              <w:jc w:val="left"/>
              <w:rPr>
                <w:rFonts w:hint="eastAsia" w:ascii="仿宋_GB2312" w:hAnsi="仿宋_GB2312" w:eastAsia="仿宋_GB2312" w:cs="仿宋_GB2312"/>
                <w:color w:val="auto"/>
                <w:kern w:val="0"/>
                <w:sz w:val="24"/>
                <w:szCs w:val="24"/>
                <w:highlight w:val="none"/>
              </w:rPr>
            </w:pPr>
          </w:p>
        </w:tc>
        <w:tc>
          <w:tcPr>
            <w:tcW w:w="1410" w:type="dxa"/>
            <w:vMerge w:val="continue"/>
            <w:tcBorders>
              <w:top w:val="single" w:color="auto" w:sz="4" w:space="0"/>
              <w:left w:val="single" w:color="auto" w:sz="4" w:space="0"/>
              <w:bottom w:val="single" w:color="auto" w:sz="4" w:space="0"/>
              <w:right w:val="single" w:color="auto" w:sz="4" w:space="0"/>
            </w:tcBorders>
            <w:noWrap w:val="0"/>
            <w:vAlign w:val="center"/>
          </w:tcPr>
          <w:p w14:paraId="1775C808">
            <w:pPr>
              <w:widowControl/>
              <w:spacing w:line="540" w:lineRule="exact"/>
              <w:jc w:val="left"/>
              <w:rPr>
                <w:rFonts w:hint="eastAsia" w:ascii="仿宋_GB2312" w:hAnsi="仿宋_GB2312" w:eastAsia="仿宋_GB2312" w:cs="仿宋_GB2312"/>
                <w:color w:val="auto"/>
                <w:kern w:val="0"/>
                <w:sz w:val="24"/>
                <w:szCs w:val="24"/>
                <w:highlight w:val="none"/>
              </w:rPr>
            </w:pPr>
          </w:p>
        </w:tc>
        <w:tc>
          <w:tcPr>
            <w:tcW w:w="1515" w:type="dxa"/>
            <w:vMerge w:val="continue"/>
            <w:tcBorders>
              <w:top w:val="single" w:color="auto" w:sz="4" w:space="0"/>
              <w:left w:val="single" w:color="auto" w:sz="4" w:space="0"/>
              <w:bottom w:val="single" w:color="000000" w:sz="4" w:space="0"/>
              <w:right w:val="single" w:color="auto" w:sz="4" w:space="0"/>
            </w:tcBorders>
            <w:noWrap w:val="0"/>
            <w:vAlign w:val="center"/>
          </w:tcPr>
          <w:p w14:paraId="674BDC31">
            <w:pPr>
              <w:widowControl/>
              <w:spacing w:line="540" w:lineRule="exact"/>
              <w:jc w:val="left"/>
              <w:rPr>
                <w:rFonts w:hint="eastAsia" w:ascii="仿宋_GB2312" w:hAnsi="仿宋_GB2312" w:eastAsia="仿宋_GB2312" w:cs="仿宋_GB2312"/>
                <w:color w:val="auto"/>
                <w:kern w:val="0"/>
                <w:sz w:val="24"/>
                <w:szCs w:val="24"/>
                <w:highlight w:val="none"/>
              </w:rPr>
            </w:pPr>
          </w:p>
        </w:tc>
        <w:tc>
          <w:tcPr>
            <w:tcW w:w="1035" w:type="dxa"/>
            <w:vMerge w:val="continue"/>
            <w:tcBorders>
              <w:top w:val="nil"/>
              <w:left w:val="single" w:color="auto" w:sz="4" w:space="0"/>
              <w:bottom w:val="single" w:color="auto" w:sz="4" w:space="0"/>
              <w:right w:val="single" w:color="auto" w:sz="4" w:space="0"/>
            </w:tcBorders>
            <w:noWrap w:val="0"/>
            <w:vAlign w:val="center"/>
          </w:tcPr>
          <w:p w14:paraId="649841DE">
            <w:pPr>
              <w:widowControl/>
              <w:spacing w:line="540" w:lineRule="exact"/>
              <w:jc w:val="left"/>
              <w:rPr>
                <w:rFonts w:hint="eastAsia" w:ascii="仿宋_GB2312" w:hAnsi="仿宋_GB2312" w:eastAsia="仿宋_GB2312" w:cs="仿宋_GB2312"/>
                <w:color w:val="auto"/>
                <w:kern w:val="0"/>
                <w:sz w:val="24"/>
                <w:szCs w:val="24"/>
                <w:highlight w:val="none"/>
              </w:rPr>
            </w:pPr>
          </w:p>
        </w:tc>
        <w:tc>
          <w:tcPr>
            <w:tcW w:w="1305" w:type="dxa"/>
            <w:vMerge w:val="continue"/>
            <w:tcBorders>
              <w:left w:val="single" w:color="auto" w:sz="4" w:space="0"/>
              <w:bottom w:val="single" w:color="auto" w:sz="4" w:space="0"/>
              <w:right w:val="single" w:color="auto" w:sz="4" w:space="0"/>
            </w:tcBorders>
            <w:noWrap w:val="0"/>
            <w:vAlign w:val="center"/>
          </w:tcPr>
          <w:p w14:paraId="704BBAF3">
            <w:pPr>
              <w:widowControl/>
              <w:spacing w:line="540" w:lineRule="exact"/>
              <w:jc w:val="left"/>
              <w:rPr>
                <w:rFonts w:hint="eastAsia" w:ascii="仿宋_GB2312" w:hAnsi="仿宋_GB2312" w:eastAsia="仿宋_GB2312" w:cs="仿宋_GB2312"/>
                <w:color w:val="auto"/>
                <w:kern w:val="0"/>
                <w:sz w:val="24"/>
                <w:szCs w:val="24"/>
                <w:highlight w:val="none"/>
              </w:rPr>
            </w:pPr>
          </w:p>
        </w:tc>
        <w:tc>
          <w:tcPr>
            <w:tcW w:w="1059" w:type="dxa"/>
            <w:vMerge w:val="continue"/>
            <w:tcBorders>
              <w:left w:val="single" w:color="auto" w:sz="4" w:space="0"/>
              <w:bottom w:val="single" w:color="auto" w:sz="4" w:space="0"/>
              <w:right w:val="single" w:color="auto" w:sz="4" w:space="0"/>
            </w:tcBorders>
            <w:noWrap w:val="0"/>
            <w:vAlign w:val="center"/>
          </w:tcPr>
          <w:p w14:paraId="39DD003F">
            <w:pPr>
              <w:widowControl/>
              <w:spacing w:line="540" w:lineRule="exact"/>
              <w:jc w:val="left"/>
              <w:rPr>
                <w:rFonts w:hint="eastAsia" w:ascii="仿宋_GB2312" w:hAnsi="仿宋_GB2312" w:eastAsia="仿宋_GB2312" w:cs="仿宋_GB2312"/>
                <w:color w:val="auto"/>
                <w:kern w:val="0"/>
                <w:sz w:val="24"/>
                <w:szCs w:val="24"/>
                <w:highlight w:val="none"/>
              </w:rPr>
            </w:pPr>
          </w:p>
        </w:tc>
      </w:tr>
      <w:tr w14:paraId="1887C45E">
        <w:tblPrEx>
          <w:tblCellMar>
            <w:top w:w="0" w:type="dxa"/>
            <w:left w:w="108" w:type="dxa"/>
            <w:bottom w:w="0" w:type="dxa"/>
            <w:right w:w="108" w:type="dxa"/>
          </w:tblCellMar>
        </w:tblPrEx>
        <w:trPr>
          <w:trHeight w:val="655" w:hRule="exact"/>
          <w:jc w:val="center"/>
        </w:trPr>
        <w:tc>
          <w:tcPr>
            <w:tcW w:w="994" w:type="dxa"/>
            <w:tcBorders>
              <w:top w:val="nil"/>
              <w:left w:val="single" w:color="auto" w:sz="4" w:space="0"/>
              <w:bottom w:val="single" w:color="auto" w:sz="4" w:space="0"/>
              <w:right w:val="single" w:color="auto" w:sz="4" w:space="0"/>
            </w:tcBorders>
            <w:noWrap w:val="0"/>
            <w:vAlign w:val="center"/>
          </w:tcPr>
          <w:p w14:paraId="45A6345E">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418" w:type="dxa"/>
            <w:tcBorders>
              <w:top w:val="nil"/>
              <w:left w:val="nil"/>
              <w:bottom w:val="single" w:color="auto" w:sz="4" w:space="0"/>
              <w:right w:val="single" w:color="auto" w:sz="4" w:space="0"/>
            </w:tcBorders>
            <w:noWrap w:val="0"/>
            <w:vAlign w:val="center"/>
          </w:tcPr>
          <w:p w14:paraId="3FABFE53">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842" w:type="dxa"/>
            <w:tcBorders>
              <w:top w:val="nil"/>
              <w:left w:val="nil"/>
              <w:bottom w:val="single" w:color="auto" w:sz="4" w:space="0"/>
              <w:right w:val="single" w:color="auto" w:sz="4" w:space="0"/>
            </w:tcBorders>
            <w:noWrap w:val="0"/>
            <w:vAlign w:val="center"/>
          </w:tcPr>
          <w:p w14:paraId="0C0D4FA2">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851" w:type="dxa"/>
            <w:tcBorders>
              <w:top w:val="nil"/>
              <w:left w:val="nil"/>
              <w:bottom w:val="single" w:color="auto" w:sz="4" w:space="0"/>
              <w:right w:val="single" w:color="auto" w:sz="4" w:space="0"/>
            </w:tcBorders>
            <w:noWrap w:val="0"/>
            <w:vAlign w:val="center"/>
          </w:tcPr>
          <w:p w14:paraId="18A499C5">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410" w:type="dxa"/>
            <w:tcBorders>
              <w:top w:val="nil"/>
              <w:left w:val="nil"/>
              <w:bottom w:val="single" w:color="auto" w:sz="4" w:space="0"/>
              <w:right w:val="single" w:color="auto" w:sz="4" w:space="0"/>
            </w:tcBorders>
            <w:noWrap w:val="0"/>
            <w:vAlign w:val="center"/>
          </w:tcPr>
          <w:p w14:paraId="18BE3841">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1515" w:type="dxa"/>
            <w:tcBorders>
              <w:top w:val="nil"/>
              <w:left w:val="nil"/>
              <w:bottom w:val="single" w:color="auto" w:sz="4" w:space="0"/>
              <w:right w:val="single" w:color="auto" w:sz="4" w:space="0"/>
            </w:tcBorders>
            <w:noWrap w:val="0"/>
            <w:vAlign w:val="center"/>
          </w:tcPr>
          <w:p w14:paraId="3AC432BE">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035" w:type="dxa"/>
            <w:tcBorders>
              <w:top w:val="nil"/>
              <w:left w:val="nil"/>
              <w:bottom w:val="single" w:color="auto" w:sz="4" w:space="0"/>
              <w:right w:val="single" w:color="auto" w:sz="4" w:space="0"/>
            </w:tcBorders>
            <w:noWrap w:val="0"/>
            <w:vAlign w:val="center"/>
          </w:tcPr>
          <w:p w14:paraId="1376F57C">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305" w:type="dxa"/>
            <w:tcBorders>
              <w:top w:val="nil"/>
              <w:left w:val="nil"/>
              <w:bottom w:val="single" w:color="auto" w:sz="4" w:space="0"/>
              <w:right w:val="single" w:color="auto" w:sz="4" w:space="0"/>
            </w:tcBorders>
            <w:noWrap w:val="0"/>
            <w:vAlign w:val="center"/>
          </w:tcPr>
          <w:p w14:paraId="516B4357">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1059" w:type="dxa"/>
            <w:tcBorders>
              <w:top w:val="nil"/>
              <w:left w:val="nil"/>
              <w:bottom w:val="single" w:color="auto" w:sz="4" w:space="0"/>
              <w:right w:val="single" w:color="auto" w:sz="4" w:space="0"/>
            </w:tcBorders>
            <w:noWrap w:val="0"/>
            <w:vAlign w:val="center"/>
          </w:tcPr>
          <w:p w14:paraId="7E1298A6">
            <w:pPr>
              <w:widowControl/>
              <w:spacing w:line="540" w:lineRule="exact"/>
              <w:jc w:val="center"/>
              <w:rPr>
                <w:rFonts w:hint="eastAsia" w:ascii="仿宋_GB2312" w:hAnsi="仿宋_GB2312" w:eastAsia="仿宋_GB2312" w:cs="仿宋_GB2312"/>
                <w:color w:val="auto"/>
                <w:kern w:val="0"/>
                <w:sz w:val="24"/>
                <w:szCs w:val="24"/>
                <w:highlight w:val="none"/>
              </w:rPr>
            </w:pPr>
          </w:p>
        </w:tc>
      </w:tr>
      <w:tr w14:paraId="0E768697">
        <w:tblPrEx>
          <w:tblCellMar>
            <w:top w:w="0" w:type="dxa"/>
            <w:left w:w="108" w:type="dxa"/>
            <w:bottom w:w="0" w:type="dxa"/>
            <w:right w:w="108" w:type="dxa"/>
          </w:tblCellMar>
        </w:tblPrEx>
        <w:trPr>
          <w:trHeight w:val="680" w:hRule="exact"/>
          <w:jc w:val="center"/>
        </w:trPr>
        <w:tc>
          <w:tcPr>
            <w:tcW w:w="994" w:type="dxa"/>
            <w:tcBorders>
              <w:top w:val="nil"/>
              <w:left w:val="single" w:color="auto" w:sz="4" w:space="0"/>
              <w:bottom w:val="single" w:color="auto" w:sz="4" w:space="0"/>
              <w:right w:val="single" w:color="auto" w:sz="4" w:space="0"/>
            </w:tcBorders>
            <w:noWrap w:val="0"/>
            <w:vAlign w:val="center"/>
          </w:tcPr>
          <w:p w14:paraId="34B02888">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418" w:type="dxa"/>
            <w:tcBorders>
              <w:top w:val="nil"/>
              <w:left w:val="nil"/>
              <w:bottom w:val="single" w:color="auto" w:sz="4" w:space="0"/>
              <w:right w:val="single" w:color="auto" w:sz="4" w:space="0"/>
            </w:tcBorders>
            <w:noWrap w:val="0"/>
            <w:vAlign w:val="center"/>
          </w:tcPr>
          <w:p w14:paraId="64F43E50">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842" w:type="dxa"/>
            <w:tcBorders>
              <w:top w:val="nil"/>
              <w:left w:val="nil"/>
              <w:bottom w:val="single" w:color="auto" w:sz="4" w:space="0"/>
              <w:right w:val="single" w:color="auto" w:sz="4" w:space="0"/>
            </w:tcBorders>
            <w:noWrap w:val="0"/>
            <w:vAlign w:val="center"/>
          </w:tcPr>
          <w:p w14:paraId="3CCAE8EF">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851" w:type="dxa"/>
            <w:tcBorders>
              <w:top w:val="nil"/>
              <w:left w:val="nil"/>
              <w:bottom w:val="single" w:color="auto" w:sz="4" w:space="0"/>
              <w:right w:val="single" w:color="auto" w:sz="4" w:space="0"/>
            </w:tcBorders>
            <w:noWrap w:val="0"/>
            <w:vAlign w:val="center"/>
          </w:tcPr>
          <w:p w14:paraId="1B9D9BCD">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410" w:type="dxa"/>
            <w:tcBorders>
              <w:top w:val="nil"/>
              <w:left w:val="nil"/>
              <w:bottom w:val="single" w:color="auto" w:sz="4" w:space="0"/>
              <w:right w:val="single" w:color="auto" w:sz="4" w:space="0"/>
            </w:tcBorders>
            <w:noWrap w:val="0"/>
            <w:vAlign w:val="center"/>
          </w:tcPr>
          <w:p w14:paraId="768047D8">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1515" w:type="dxa"/>
            <w:tcBorders>
              <w:top w:val="nil"/>
              <w:left w:val="nil"/>
              <w:bottom w:val="single" w:color="auto" w:sz="4" w:space="0"/>
              <w:right w:val="single" w:color="auto" w:sz="4" w:space="0"/>
            </w:tcBorders>
            <w:noWrap w:val="0"/>
            <w:vAlign w:val="center"/>
          </w:tcPr>
          <w:p w14:paraId="1F8FB4C4">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035" w:type="dxa"/>
            <w:tcBorders>
              <w:top w:val="nil"/>
              <w:left w:val="nil"/>
              <w:bottom w:val="single" w:color="auto" w:sz="4" w:space="0"/>
              <w:right w:val="single" w:color="auto" w:sz="4" w:space="0"/>
            </w:tcBorders>
            <w:noWrap w:val="0"/>
            <w:vAlign w:val="center"/>
          </w:tcPr>
          <w:p w14:paraId="008F723D">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305" w:type="dxa"/>
            <w:tcBorders>
              <w:top w:val="nil"/>
              <w:left w:val="nil"/>
              <w:bottom w:val="single" w:color="auto" w:sz="4" w:space="0"/>
              <w:right w:val="single" w:color="auto" w:sz="4" w:space="0"/>
            </w:tcBorders>
            <w:noWrap w:val="0"/>
            <w:vAlign w:val="center"/>
          </w:tcPr>
          <w:p w14:paraId="1FC2D12D">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1059" w:type="dxa"/>
            <w:tcBorders>
              <w:top w:val="nil"/>
              <w:left w:val="nil"/>
              <w:bottom w:val="single" w:color="auto" w:sz="4" w:space="0"/>
              <w:right w:val="single" w:color="auto" w:sz="4" w:space="0"/>
            </w:tcBorders>
            <w:noWrap w:val="0"/>
            <w:vAlign w:val="center"/>
          </w:tcPr>
          <w:p w14:paraId="47315387">
            <w:pPr>
              <w:widowControl/>
              <w:spacing w:line="540" w:lineRule="exact"/>
              <w:jc w:val="center"/>
              <w:rPr>
                <w:rFonts w:hint="eastAsia" w:ascii="仿宋_GB2312" w:hAnsi="仿宋_GB2312" w:eastAsia="仿宋_GB2312" w:cs="仿宋_GB2312"/>
                <w:color w:val="auto"/>
                <w:kern w:val="0"/>
                <w:sz w:val="24"/>
                <w:szCs w:val="24"/>
                <w:highlight w:val="none"/>
              </w:rPr>
            </w:pPr>
          </w:p>
        </w:tc>
      </w:tr>
      <w:tr w14:paraId="27F12783">
        <w:tblPrEx>
          <w:tblCellMar>
            <w:top w:w="0" w:type="dxa"/>
            <w:left w:w="108" w:type="dxa"/>
            <w:bottom w:w="0" w:type="dxa"/>
            <w:right w:w="108" w:type="dxa"/>
          </w:tblCellMar>
        </w:tblPrEx>
        <w:trPr>
          <w:trHeight w:val="680" w:hRule="exact"/>
          <w:jc w:val="center"/>
        </w:trPr>
        <w:tc>
          <w:tcPr>
            <w:tcW w:w="994" w:type="dxa"/>
            <w:tcBorders>
              <w:top w:val="nil"/>
              <w:left w:val="single" w:color="auto" w:sz="4" w:space="0"/>
              <w:bottom w:val="single" w:color="auto" w:sz="4" w:space="0"/>
              <w:right w:val="single" w:color="auto" w:sz="4" w:space="0"/>
            </w:tcBorders>
            <w:noWrap w:val="0"/>
            <w:vAlign w:val="center"/>
          </w:tcPr>
          <w:p w14:paraId="55C301DC">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418" w:type="dxa"/>
            <w:tcBorders>
              <w:top w:val="nil"/>
              <w:left w:val="nil"/>
              <w:bottom w:val="single" w:color="auto" w:sz="4" w:space="0"/>
              <w:right w:val="single" w:color="auto" w:sz="4" w:space="0"/>
            </w:tcBorders>
            <w:noWrap w:val="0"/>
            <w:vAlign w:val="center"/>
          </w:tcPr>
          <w:p w14:paraId="2F79B6A4">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842" w:type="dxa"/>
            <w:tcBorders>
              <w:top w:val="nil"/>
              <w:left w:val="nil"/>
              <w:bottom w:val="single" w:color="auto" w:sz="4" w:space="0"/>
              <w:right w:val="single" w:color="auto" w:sz="4" w:space="0"/>
            </w:tcBorders>
            <w:noWrap w:val="0"/>
            <w:vAlign w:val="center"/>
          </w:tcPr>
          <w:p w14:paraId="221F3D17">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851" w:type="dxa"/>
            <w:tcBorders>
              <w:top w:val="nil"/>
              <w:left w:val="nil"/>
              <w:bottom w:val="single" w:color="auto" w:sz="4" w:space="0"/>
              <w:right w:val="single" w:color="auto" w:sz="4" w:space="0"/>
            </w:tcBorders>
            <w:noWrap w:val="0"/>
            <w:vAlign w:val="center"/>
          </w:tcPr>
          <w:p w14:paraId="58C139AF">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410" w:type="dxa"/>
            <w:tcBorders>
              <w:top w:val="nil"/>
              <w:left w:val="nil"/>
              <w:bottom w:val="single" w:color="auto" w:sz="4" w:space="0"/>
              <w:right w:val="single" w:color="auto" w:sz="4" w:space="0"/>
            </w:tcBorders>
            <w:noWrap w:val="0"/>
            <w:vAlign w:val="center"/>
          </w:tcPr>
          <w:p w14:paraId="6CD7309E">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1515" w:type="dxa"/>
            <w:tcBorders>
              <w:top w:val="nil"/>
              <w:left w:val="nil"/>
              <w:bottom w:val="single" w:color="auto" w:sz="4" w:space="0"/>
              <w:right w:val="single" w:color="auto" w:sz="4" w:space="0"/>
            </w:tcBorders>
            <w:noWrap w:val="0"/>
            <w:vAlign w:val="center"/>
          </w:tcPr>
          <w:p w14:paraId="31663FBE">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035" w:type="dxa"/>
            <w:tcBorders>
              <w:top w:val="nil"/>
              <w:left w:val="nil"/>
              <w:bottom w:val="single" w:color="auto" w:sz="4" w:space="0"/>
              <w:right w:val="single" w:color="auto" w:sz="4" w:space="0"/>
            </w:tcBorders>
            <w:noWrap w:val="0"/>
            <w:vAlign w:val="center"/>
          </w:tcPr>
          <w:p w14:paraId="51E31B2F">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305" w:type="dxa"/>
            <w:tcBorders>
              <w:top w:val="nil"/>
              <w:left w:val="nil"/>
              <w:bottom w:val="single" w:color="auto" w:sz="4" w:space="0"/>
              <w:right w:val="single" w:color="auto" w:sz="4" w:space="0"/>
            </w:tcBorders>
            <w:noWrap w:val="0"/>
            <w:vAlign w:val="center"/>
          </w:tcPr>
          <w:p w14:paraId="39DD2692">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1059" w:type="dxa"/>
            <w:tcBorders>
              <w:top w:val="nil"/>
              <w:left w:val="nil"/>
              <w:bottom w:val="single" w:color="auto" w:sz="4" w:space="0"/>
              <w:right w:val="single" w:color="auto" w:sz="4" w:space="0"/>
            </w:tcBorders>
            <w:noWrap w:val="0"/>
            <w:vAlign w:val="center"/>
          </w:tcPr>
          <w:p w14:paraId="152B38B4">
            <w:pPr>
              <w:widowControl/>
              <w:spacing w:line="540" w:lineRule="exact"/>
              <w:jc w:val="center"/>
              <w:rPr>
                <w:rFonts w:hint="eastAsia" w:ascii="仿宋_GB2312" w:hAnsi="仿宋_GB2312" w:eastAsia="仿宋_GB2312" w:cs="仿宋_GB2312"/>
                <w:color w:val="auto"/>
                <w:kern w:val="0"/>
                <w:sz w:val="24"/>
                <w:szCs w:val="24"/>
                <w:highlight w:val="none"/>
              </w:rPr>
            </w:pPr>
          </w:p>
        </w:tc>
      </w:tr>
      <w:tr w14:paraId="7F131F1E">
        <w:tblPrEx>
          <w:tblCellMar>
            <w:top w:w="0" w:type="dxa"/>
            <w:left w:w="108" w:type="dxa"/>
            <w:bottom w:w="0" w:type="dxa"/>
            <w:right w:w="108" w:type="dxa"/>
          </w:tblCellMar>
        </w:tblPrEx>
        <w:trPr>
          <w:trHeight w:val="680" w:hRule="exact"/>
          <w:jc w:val="center"/>
        </w:trPr>
        <w:tc>
          <w:tcPr>
            <w:tcW w:w="994" w:type="dxa"/>
            <w:tcBorders>
              <w:top w:val="nil"/>
              <w:left w:val="single" w:color="auto" w:sz="4" w:space="0"/>
              <w:bottom w:val="single" w:color="auto" w:sz="4" w:space="0"/>
              <w:right w:val="single" w:color="auto" w:sz="4" w:space="0"/>
            </w:tcBorders>
            <w:noWrap w:val="0"/>
            <w:vAlign w:val="center"/>
          </w:tcPr>
          <w:p w14:paraId="2825996B">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418" w:type="dxa"/>
            <w:tcBorders>
              <w:top w:val="nil"/>
              <w:left w:val="nil"/>
              <w:bottom w:val="single" w:color="auto" w:sz="4" w:space="0"/>
              <w:right w:val="single" w:color="auto" w:sz="4" w:space="0"/>
            </w:tcBorders>
            <w:noWrap w:val="0"/>
            <w:vAlign w:val="center"/>
          </w:tcPr>
          <w:p w14:paraId="3EED459F">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842" w:type="dxa"/>
            <w:tcBorders>
              <w:top w:val="nil"/>
              <w:left w:val="nil"/>
              <w:bottom w:val="single" w:color="auto" w:sz="4" w:space="0"/>
              <w:right w:val="single" w:color="auto" w:sz="4" w:space="0"/>
            </w:tcBorders>
            <w:noWrap w:val="0"/>
            <w:vAlign w:val="center"/>
          </w:tcPr>
          <w:p w14:paraId="26AE6637">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851" w:type="dxa"/>
            <w:tcBorders>
              <w:top w:val="nil"/>
              <w:left w:val="nil"/>
              <w:bottom w:val="single" w:color="auto" w:sz="4" w:space="0"/>
              <w:right w:val="single" w:color="auto" w:sz="4" w:space="0"/>
            </w:tcBorders>
            <w:noWrap w:val="0"/>
            <w:vAlign w:val="center"/>
          </w:tcPr>
          <w:p w14:paraId="3C674164">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410" w:type="dxa"/>
            <w:tcBorders>
              <w:top w:val="nil"/>
              <w:left w:val="nil"/>
              <w:bottom w:val="single" w:color="auto" w:sz="4" w:space="0"/>
              <w:right w:val="single" w:color="auto" w:sz="4" w:space="0"/>
            </w:tcBorders>
            <w:noWrap w:val="0"/>
            <w:vAlign w:val="center"/>
          </w:tcPr>
          <w:p w14:paraId="625676D9">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1515" w:type="dxa"/>
            <w:tcBorders>
              <w:top w:val="nil"/>
              <w:left w:val="nil"/>
              <w:bottom w:val="single" w:color="auto" w:sz="4" w:space="0"/>
              <w:right w:val="single" w:color="auto" w:sz="4" w:space="0"/>
            </w:tcBorders>
            <w:noWrap w:val="0"/>
            <w:vAlign w:val="center"/>
          </w:tcPr>
          <w:p w14:paraId="1DD68D97">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035" w:type="dxa"/>
            <w:tcBorders>
              <w:top w:val="nil"/>
              <w:left w:val="nil"/>
              <w:bottom w:val="single" w:color="auto" w:sz="4" w:space="0"/>
              <w:right w:val="single" w:color="auto" w:sz="4" w:space="0"/>
            </w:tcBorders>
            <w:noWrap w:val="0"/>
            <w:vAlign w:val="center"/>
          </w:tcPr>
          <w:p w14:paraId="6F566616">
            <w:pPr>
              <w:widowControl/>
              <w:spacing w:line="540" w:lineRule="exact"/>
              <w:jc w:val="center"/>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　</w:t>
            </w:r>
          </w:p>
        </w:tc>
        <w:tc>
          <w:tcPr>
            <w:tcW w:w="1305" w:type="dxa"/>
            <w:tcBorders>
              <w:top w:val="nil"/>
              <w:left w:val="nil"/>
              <w:bottom w:val="single" w:color="auto" w:sz="4" w:space="0"/>
              <w:right w:val="single" w:color="auto" w:sz="4" w:space="0"/>
            </w:tcBorders>
            <w:noWrap w:val="0"/>
            <w:vAlign w:val="center"/>
          </w:tcPr>
          <w:p w14:paraId="7EFEF7A8">
            <w:pPr>
              <w:widowControl/>
              <w:spacing w:line="540" w:lineRule="exact"/>
              <w:jc w:val="center"/>
              <w:rPr>
                <w:rFonts w:hint="eastAsia" w:ascii="仿宋_GB2312" w:hAnsi="仿宋_GB2312" w:eastAsia="仿宋_GB2312" w:cs="仿宋_GB2312"/>
                <w:color w:val="auto"/>
                <w:kern w:val="0"/>
                <w:sz w:val="24"/>
                <w:szCs w:val="24"/>
                <w:highlight w:val="none"/>
              </w:rPr>
            </w:pPr>
          </w:p>
        </w:tc>
        <w:tc>
          <w:tcPr>
            <w:tcW w:w="1059" w:type="dxa"/>
            <w:tcBorders>
              <w:top w:val="nil"/>
              <w:left w:val="nil"/>
              <w:bottom w:val="single" w:color="auto" w:sz="4" w:space="0"/>
              <w:right w:val="single" w:color="auto" w:sz="4" w:space="0"/>
            </w:tcBorders>
            <w:noWrap w:val="0"/>
            <w:vAlign w:val="center"/>
          </w:tcPr>
          <w:p w14:paraId="3A7FDD45">
            <w:pPr>
              <w:widowControl/>
              <w:spacing w:line="540" w:lineRule="exact"/>
              <w:jc w:val="center"/>
              <w:rPr>
                <w:rFonts w:hint="eastAsia" w:ascii="仿宋_GB2312" w:hAnsi="仿宋_GB2312" w:eastAsia="仿宋_GB2312" w:cs="仿宋_GB2312"/>
                <w:color w:val="auto"/>
                <w:kern w:val="0"/>
                <w:sz w:val="24"/>
                <w:szCs w:val="24"/>
                <w:highlight w:val="none"/>
              </w:rPr>
            </w:pPr>
          </w:p>
        </w:tc>
      </w:tr>
      <w:tr w14:paraId="379CBF3C">
        <w:tblPrEx>
          <w:tblCellMar>
            <w:top w:w="0" w:type="dxa"/>
            <w:left w:w="108" w:type="dxa"/>
            <w:bottom w:w="0" w:type="dxa"/>
            <w:right w:w="108" w:type="dxa"/>
          </w:tblCellMar>
        </w:tblPrEx>
        <w:trPr>
          <w:trHeight w:val="680" w:hRule="exact"/>
          <w:jc w:val="center"/>
        </w:trPr>
        <w:tc>
          <w:tcPr>
            <w:tcW w:w="994" w:type="dxa"/>
            <w:tcBorders>
              <w:top w:val="nil"/>
              <w:left w:val="single" w:color="auto" w:sz="4" w:space="0"/>
              <w:bottom w:val="single" w:color="auto" w:sz="4" w:space="0"/>
              <w:right w:val="single" w:color="auto" w:sz="4" w:space="0"/>
            </w:tcBorders>
            <w:noWrap w:val="0"/>
            <w:vAlign w:val="center"/>
          </w:tcPr>
          <w:p w14:paraId="5FCE38DC">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418" w:type="dxa"/>
            <w:tcBorders>
              <w:top w:val="nil"/>
              <w:left w:val="nil"/>
              <w:bottom w:val="single" w:color="auto" w:sz="4" w:space="0"/>
              <w:right w:val="single" w:color="auto" w:sz="4" w:space="0"/>
            </w:tcBorders>
            <w:noWrap w:val="0"/>
            <w:vAlign w:val="center"/>
          </w:tcPr>
          <w:p w14:paraId="64D45FFC">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842" w:type="dxa"/>
            <w:tcBorders>
              <w:top w:val="nil"/>
              <w:left w:val="nil"/>
              <w:bottom w:val="single" w:color="auto" w:sz="4" w:space="0"/>
              <w:right w:val="single" w:color="auto" w:sz="4" w:space="0"/>
            </w:tcBorders>
            <w:noWrap w:val="0"/>
            <w:vAlign w:val="center"/>
          </w:tcPr>
          <w:p w14:paraId="1447BA95">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851" w:type="dxa"/>
            <w:tcBorders>
              <w:top w:val="nil"/>
              <w:left w:val="nil"/>
              <w:bottom w:val="single" w:color="auto" w:sz="4" w:space="0"/>
              <w:right w:val="single" w:color="auto" w:sz="4" w:space="0"/>
            </w:tcBorders>
            <w:noWrap w:val="0"/>
            <w:vAlign w:val="center"/>
          </w:tcPr>
          <w:p w14:paraId="5432E7D1">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410" w:type="dxa"/>
            <w:tcBorders>
              <w:top w:val="nil"/>
              <w:left w:val="nil"/>
              <w:bottom w:val="single" w:color="auto" w:sz="4" w:space="0"/>
              <w:right w:val="single" w:color="auto" w:sz="4" w:space="0"/>
            </w:tcBorders>
            <w:noWrap w:val="0"/>
            <w:vAlign w:val="center"/>
          </w:tcPr>
          <w:p w14:paraId="0A8620C2">
            <w:pPr>
              <w:widowControl/>
              <w:spacing w:line="540" w:lineRule="exact"/>
              <w:jc w:val="center"/>
              <w:rPr>
                <w:rFonts w:hint="eastAsia" w:ascii="仿宋_GB2312" w:hAnsi="仿宋_GB2312" w:eastAsia="仿宋_GB2312" w:cs="仿宋_GB2312"/>
                <w:color w:val="auto"/>
                <w:kern w:val="0"/>
                <w:sz w:val="24"/>
                <w:szCs w:val="24"/>
              </w:rPr>
            </w:pPr>
          </w:p>
        </w:tc>
        <w:tc>
          <w:tcPr>
            <w:tcW w:w="1515" w:type="dxa"/>
            <w:tcBorders>
              <w:top w:val="nil"/>
              <w:left w:val="nil"/>
              <w:bottom w:val="single" w:color="auto" w:sz="4" w:space="0"/>
              <w:right w:val="single" w:color="auto" w:sz="4" w:space="0"/>
            </w:tcBorders>
            <w:noWrap w:val="0"/>
            <w:vAlign w:val="center"/>
          </w:tcPr>
          <w:p w14:paraId="72C4288B">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035" w:type="dxa"/>
            <w:tcBorders>
              <w:top w:val="nil"/>
              <w:left w:val="nil"/>
              <w:bottom w:val="single" w:color="auto" w:sz="4" w:space="0"/>
              <w:right w:val="single" w:color="auto" w:sz="4" w:space="0"/>
            </w:tcBorders>
            <w:noWrap w:val="0"/>
            <w:vAlign w:val="center"/>
          </w:tcPr>
          <w:p w14:paraId="14858E8B">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305" w:type="dxa"/>
            <w:tcBorders>
              <w:top w:val="nil"/>
              <w:left w:val="nil"/>
              <w:bottom w:val="single" w:color="auto" w:sz="4" w:space="0"/>
              <w:right w:val="single" w:color="auto" w:sz="4" w:space="0"/>
            </w:tcBorders>
            <w:noWrap w:val="0"/>
            <w:vAlign w:val="center"/>
          </w:tcPr>
          <w:p w14:paraId="13060EB0">
            <w:pPr>
              <w:widowControl/>
              <w:spacing w:line="540" w:lineRule="exact"/>
              <w:jc w:val="center"/>
              <w:rPr>
                <w:rFonts w:hint="eastAsia" w:ascii="仿宋_GB2312" w:hAnsi="仿宋_GB2312" w:eastAsia="仿宋_GB2312" w:cs="仿宋_GB2312"/>
                <w:color w:val="auto"/>
                <w:kern w:val="0"/>
                <w:sz w:val="24"/>
                <w:szCs w:val="24"/>
              </w:rPr>
            </w:pPr>
          </w:p>
        </w:tc>
        <w:tc>
          <w:tcPr>
            <w:tcW w:w="1059" w:type="dxa"/>
            <w:tcBorders>
              <w:top w:val="nil"/>
              <w:left w:val="nil"/>
              <w:bottom w:val="single" w:color="auto" w:sz="4" w:space="0"/>
              <w:right w:val="single" w:color="auto" w:sz="4" w:space="0"/>
            </w:tcBorders>
            <w:noWrap w:val="0"/>
            <w:vAlign w:val="center"/>
          </w:tcPr>
          <w:p w14:paraId="4970BD28">
            <w:pPr>
              <w:widowControl/>
              <w:spacing w:line="540" w:lineRule="exact"/>
              <w:jc w:val="center"/>
              <w:rPr>
                <w:rFonts w:hint="eastAsia" w:ascii="仿宋_GB2312" w:hAnsi="仿宋_GB2312" w:eastAsia="仿宋_GB2312" w:cs="仿宋_GB2312"/>
                <w:color w:val="auto"/>
                <w:kern w:val="0"/>
                <w:sz w:val="24"/>
                <w:szCs w:val="24"/>
              </w:rPr>
            </w:pPr>
          </w:p>
        </w:tc>
      </w:tr>
      <w:tr w14:paraId="33604AE3">
        <w:tblPrEx>
          <w:tblCellMar>
            <w:top w:w="0" w:type="dxa"/>
            <w:left w:w="108" w:type="dxa"/>
            <w:bottom w:w="0" w:type="dxa"/>
            <w:right w:w="108" w:type="dxa"/>
          </w:tblCellMar>
        </w:tblPrEx>
        <w:trPr>
          <w:trHeight w:val="680" w:hRule="exact"/>
          <w:jc w:val="center"/>
        </w:trPr>
        <w:tc>
          <w:tcPr>
            <w:tcW w:w="994" w:type="dxa"/>
            <w:tcBorders>
              <w:top w:val="nil"/>
              <w:left w:val="single" w:color="auto" w:sz="4" w:space="0"/>
              <w:bottom w:val="single" w:color="auto" w:sz="4" w:space="0"/>
              <w:right w:val="single" w:color="auto" w:sz="4" w:space="0"/>
            </w:tcBorders>
            <w:noWrap w:val="0"/>
            <w:vAlign w:val="center"/>
          </w:tcPr>
          <w:p w14:paraId="51210135">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418" w:type="dxa"/>
            <w:tcBorders>
              <w:top w:val="nil"/>
              <w:left w:val="nil"/>
              <w:bottom w:val="single" w:color="auto" w:sz="4" w:space="0"/>
              <w:right w:val="single" w:color="auto" w:sz="4" w:space="0"/>
            </w:tcBorders>
            <w:noWrap w:val="0"/>
            <w:vAlign w:val="center"/>
          </w:tcPr>
          <w:p w14:paraId="4A5EE9A0">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842" w:type="dxa"/>
            <w:tcBorders>
              <w:top w:val="nil"/>
              <w:left w:val="nil"/>
              <w:bottom w:val="single" w:color="auto" w:sz="4" w:space="0"/>
              <w:right w:val="single" w:color="auto" w:sz="4" w:space="0"/>
            </w:tcBorders>
            <w:noWrap w:val="0"/>
            <w:vAlign w:val="center"/>
          </w:tcPr>
          <w:p w14:paraId="0A7EF30E">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851" w:type="dxa"/>
            <w:tcBorders>
              <w:top w:val="nil"/>
              <w:left w:val="nil"/>
              <w:bottom w:val="single" w:color="auto" w:sz="4" w:space="0"/>
              <w:right w:val="single" w:color="auto" w:sz="4" w:space="0"/>
            </w:tcBorders>
            <w:noWrap w:val="0"/>
            <w:vAlign w:val="center"/>
          </w:tcPr>
          <w:p w14:paraId="7A5B0D8A">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410" w:type="dxa"/>
            <w:tcBorders>
              <w:top w:val="nil"/>
              <w:left w:val="nil"/>
              <w:bottom w:val="single" w:color="auto" w:sz="4" w:space="0"/>
              <w:right w:val="single" w:color="auto" w:sz="4" w:space="0"/>
            </w:tcBorders>
            <w:noWrap w:val="0"/>
            <w:vAlign w:val="center"/>
          </w:tcPr>
          <w:p w14:paraId="0E5B1E24">
            <w:pPr>
              <w:widowControl/>
              <w:spacing w:line="540" w:lineRule="exact"/>
              <w:jc w:val="center"/>
              <w:rPr>
                <w:rFonts w:hint="eastAsia" w:ascii="仿宋_GB2312" w:hAnsi="仿宋_GB2312" w:eastAsia="仿宋_GB2312" w:cs="仿宋_GB2312"/>
                <w:color w:val="auto"/>
                <w:kern w:val="0"/>
                <w:sz w:val="24"/>
                <w:szCs w:val="24"/>
              </w:rPr>
            </w:pPr>
          </w:p>
        </w:tc>
        <w:tc>
          <w:tcPr>
            <w:tcW w:w="1515" w:type="dxa"/>
            <w:tcBorders>
              <w:top w:val="nil"/>
              <w:left w:val="single" w:color="auto" w:sz="4" w:space="0"/>
              <w:bottom w:val="single" w:color="auto" w:sz="4" w:space="0"/>
              <w:right w:val="single" w:color="auto" w:sz="4" w:space="0"/>
            </w:tcBorders>
            <w:noWrap w:val="0"/>
            <w:vAlign w:val="center"/>
          </w:tcPr>
          <w:p w14:paraId="1D2DA0D8">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035" w:type="dxa"/>
            <w:tcBorders>
              <w:top w:val="nil"/>
              <w:left w:val="nil"/>
              <w:bottom w:val="single" w:color="auto" w:sz="4" w:space="0"/>
              <w:right w:val="single" w:color="auto" w:sz="4" w:space="0"/>
            </w:tcBorders>
            <w:noWrap w:val="0"/>
            <w:vAlign w:val="center"/>
          </w:tcPr>
          <w:p w14:paraId="529C64A0">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305" w:type="dxa"/>
            <w:tcBorders>
              <w:top w:val="nil"/>
              <w:left w:val="nil"/>
              <w:bottom w:val="single" w:color="auto" w:sz="4" w:space="0"/>
              <w:right w:val="single" w:color="auto" w:sz="4" w:space="0"/>
            </w:tcBorders>
            <w:noWrap w:val="0"/>
            <w:vAlign w:val="center"/>
          </w:tcPr>
          <w:p w14:paraId="44AB6D34">
            <w:pPr>
              <w:widowControl/>
              <w:spacing w:line="540" w:lineRule="exact"/>
              <w:jc w:val="center"/>
              <w:rPr>
                <w:rFonts w:hint="eastAsia" w:ascii="仿宋_GB2312" w:hAnsi="仿宋_GB2312" w:eastAsia="仿宋_GB2312" w:cs="仿宋_GB2312"/>
                <w:color w:val="auto"/>
                <w:kern w:val="0"/>
                <w:sz w:val="24"/>
                <w:szCs w:val="24"/>
              </w:rPr>
            </w:pPr>
          </w:p>
        </w:tc>
        <w:tc>
          <w:tcPr>
            <w:tcW w:w="1059" w:type="dxa"/>
            <w:tcBorders>
              <w:top w:val="nil"/>
              <w:left w:val="nil"/>
              <w:bottom w:val="single" w:color="auto" w:sz="4" w:space="0"/>
              <w:right w:val="single" w:color="auto" w:sz="4" w:space="0"/>
            </w:tcBorders>
            <w:noWrap w:val="0"/>
            <w:vAlign w:val="center"/>
          </w:tcPr>
          <w:p w14:paraId="7A355134">
            <w:pPr>
              <w:widowControl/>
              <w:spacing w:line="540" w:lineRule="exact"/>
              <w:jc w:val="center"/>
              <w:rPr>
                <w:rFonts w:hint="eastAsia" w:ascii="仿宋_GB2312" w:hAnsi="仿宋_GB2312" w:eastAsia="仿宋_GB2312" w:cs="仿宋_GB2312"/>
                <w:color w:val="auto"/>
                <w:kern w:val="0"/>
                <w:sz w:val="24"/>
                <w:szCs w:val="24"/>
              </w:rPr>
            </w:pPr>
          </w:p>
        </w:tc>
      </w:tr>
      <w:tr w14:paraId="52478F53">
        <w:tblPrEx>
          <w:tblCellMar>
            <w:top w:w="0" w:type="dxa"/>
            <w:left w:w="108" w:type="dxa"/>
            <w:bottom w:w="0" w:type="dxa"/>
            <w:right w:w="108" w:type="dxa"/>
          </w:tblCellMar>
        </w:tblPrEx>
        <w:trPr>
          <w:trHeight w:val="680" w:hRule="exact"/>
          <w:jc w:val="center"/>
        </w:trPr>
        <w:tc>
          <w:tcPr>
            <w:tcW w:w="7515" w:type="dxa"/>
            <w:gridSpan w:val="5"/>
            <w:tcBorders>
              <w:top w:val="nil"/>
              <w:left w:val="single" w:color="auto" w:sz="4" w:space="0"/>
              <w:bottom w:val="single" w:color="auto" w:sz="4" w:space="0"/>
              <w:right w:val="single" w:color="auto" w:sz="4" w:space="0"/>
            </w:tcBorders>
            <w:noWrap w:val="0"/>
            <w:vAlign w:val="center"/>
          </w:tcPr>
          <w:p w14:paraId="35533B02">
            <w:pPr>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合           计　</w:t>
            </w:r>
          </w:p>
        </w:tc>
        <w:tc>
          <w:tcPr>
            <w:tcW w:w="1515" w:type="dxa"/>
            <w:tcBorders>
              <w:top w:val="nil"/>
              <w:left w:val="single" w:color="auto" w:sz="4" w:space="0"/>
              <w:bottom w:val="single" w:color="auto" w:sz="4" w:space="0"/>
              <w:right w:val="single" w:color="auto" w:sz="4" w:space="0"/>
            </w:tcBorders>
            <w:noWrap w:val="0"/>
            <w:vAlign w:val="center"/>
          </w:tcPr>
          <w:p w14:paraId="1F30C0A5">
            <w:pPr>
              <w:spacing w:line="540" w:lineRule="exact"/>
              <w:jc w:val="center"/>
              <w:rPr>
                <w:rFonts w:hint="eastAsia" w:ascii="仿宋_GB2312" w:hAnsi="仿宋_GB2312" w:eastAsia="仿宋_GB2312" w:cs="仿宋_GB2312"/>
                <w:color w:val="auto"/>
                <w:kern w:val="0"/>
                <w:sz w:val="24"/>
                <w:szCs w:val="24"/>
              </w:rPr>
            </w:pPr>
          </w:p>
        </w:tc>
        <w:tc>
          <w:tcPr>
            <w:tcW w:w="1035" w:type="dxa"/>
            <w:tcBorders>
              <w:top w:val="nil"/>
              <w:left w:val="nil"/>
              <w:bottom w:val="single" w:color="auto" w:sz="4" w:space="0"/>
              <w:right w:val="single" w:color="auto" w:sz="4" w:space="0"/>
            </w:tcBorders>
            <w:noWrap w:val="0"/>
            <w:vAlign w:val="center"/>
          </w:tcPr>
          <w:p w14:paraId="28E9834B">
            <w:pPr>
              <w:widowControl/>
              <w:spacing w:line="540" w:lineRule="exact"/>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　</w:t>
            </w:r>
          </w:p>
        </w:tc>
        <w:tc>
          <w:tcPr>
            <w:tcW w:w="1305" w:type="dxa"/>
            <w:tcBorders>
              <w:top w:val="nil"/>
              <w:left w:val="nil"/>
              <w:bottom w:val="single" w:color="auto" w:sz="4" w:space="0"/>
              <w:right w:val="single" w:color="auto" w:sz="4" w:space="0"/>
            </w:tcBorders>
            <w:noWrap w:val="0"/>
            <w:vAlign w:val="center"/>
          </w:tcPr>
          <w:p w14:paraId="613E8737">
            <w:pPr>
              <w:widowControl/>
              <w:spacing w:line="540" w:lineRule="exact"/>
              <w:jc w:val="center"/>
              <w:rPr>
                <w:rFonts w:hint="eastAsia" w:ascii="仿宋_GB2312" w:hAnsi="仿宋_GB2312" w:eastAsia="仿宋_GB2312" w:cs="仿宋_GB2312"/>
                <w:color w:val="auto"/>
                <w:kern w:val="0"/>
                <w:sz w:val="24"/>
                <w:szCs w:val="24"/>
              </w:rPr>
            </w:pPr>
          </w:p>
        </w:tc>
        <w:tc>
          <w:tcPr>
            <w:tcW w:w="1059" w:type="dxa"/>
            <w:tcBorders>
              <w:top w:val="nil"/>
              <w:left w:val="nil"/>
              <w:bottom w:val="single" w:color="auto" w:sz="4" w:space="0"/>
              <w:right w:val="single" w:color="auto" w:sz="4" w:space="0"/>
            </w:tcBorders>
            <w:noWrap w:val="0"/>
            <w:vAlign w:val="center"/>
          </w:tcPr>
          <w:p w14:paraId="68EB6689">
            <w:pPr>
              <w:widowControl/>
              <w:spacing w:line="540" w:lineRule="exact"/>
              <w:jc w:val="center"/>
              <w:rPr>
                <w:rFonts w:hint="eastAsia" w:ascii="仿宋_GB2312" w:hAnsi="仿宋_GB2312" w:eastAsia="仿宋_GB2312" w:cs="仿宋_GB2312"/>
                <w:color w:val="auto"/>
                <w:kern w:val="0"/>
                <w:sz w:val="24"/>
                <w:szCs w:val="24"/>
              </w:rPr>
            </w:pPr>
          </w:p>
        </w:tc>
      </w:tr>
    </w:tbl>
    <w:p w14:paraId="6323C927">
      <w:pPr>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kern w:val="0"/>
          <w:sz w:val="32"/>
          <w:szCs w:val="32"/>
        </w:rPr>
        <w:t>填表人：          复核人：          业务负责人：        填表日期：    年    月    日</w:t>
      </w:r>
    </w:p>
    <w:p w14:paraId="066EFBDD">
      <w:pPr>
        <w:spacing w:line="540" w:lineRule="exact"/>
        <w:rPr>
          <w:rFonts w:hint="eastAsia" w:ascii="仿宋_GB2312" w:hAnsi="仿宋_GB2312" w:eastAsia="仿宋_GB2312" w:cs="仿宋_GB2312"/>
          <w:color w:val="auto"/>
          <w:sz w:val="32"/>
          <w:szCs w:val="32"/>
        </w:rPr>
        <w:sectPr>
          <w:footerReference r:id="rId10" w:type="default"/>
          <w:pgSz w:w="16838" w:h="11905" w:orient="landscape"/>
          <w:pgMar w:top="1644" w:right="1984" w:bottom="1417" w:left="1814" w:header="850" w:footer="992" w:gutter="0"/>
          <w:pgBorders>
            <w:top w:val="none" w:sz="0" w:space="0"/>
            <w:left w:val="none" w:sz="0" w:space="0"/>
            <w:bottom w:val="none" w:sz="0" w:space="0"/>
            <w:right w:val="none" w:sz="0" w:space="0"/>
          </w:pgBorders>
          <w:pgNumType w:fmt="numberInDash"/>
          <w:cols w:space="720" w:num="1"/>
          <w:docGrid w:type="lines" w:linePitch="327" w:charSpace="0"/>
        </w:sectPr>
      </w:pPr>
    </w:p>
    <w:p w14:paraId="209176B5">
      <w:pPr>
        <w:spacing w:line="560" w:lineRule="exact"/>
        <w:rPr>
          <w:rFonts w:hint="eastAsia" w:ascii="仿宋_GB2312" w:hAnsi="宋体" w:eastAsia="仿宋_GB2312"/>
          <w:color w:val="auto"/>
          <w:kern w:val="0"/>
          <w:sz w:val="32"/>
          <w:szCs w:val="32"/>
        </w:rPr>
      </w:pPr>
      <w:r>
        <w:rPr>
          <w:rFonts w:hint="eastAsia" w:ascii="仿宋_GB2312" w:hAnsi="黑体" w:eastAsia="仿宋_GB2312"/>
          <w:color w:val="auto"/>
          <w:kern w:val="0"/>
          <w:sz w:val="32"/>
          <w:szCs w:val="32"/>
        </w:rPr>
        <w:t>附件</w:t>
      </w:r>
      <w:r>
        <w:rPr>
          <w:rFonts w:hint="eastAsia" w:ascii="仿宋_GB2312" w:hAnsi="宋体" w:eastAsia="仿宋_GB2312"/>
          <w:color w:val="auto"/>
          <w:kern w:val="0"/>
          <w:sz w:val="32"/>
          <w:szCs w:val="32"/>
          <w:lang w:val="en-US" w:eastAsia="zh-CN"/>
        </w:rPr>
        <w:t>8</w:t>
      </w:r>
    </w:p>
    <w:p w14:paraId="057DA8E2">
      <w:pPr>
        <w:spacing w:before="156" w:beforeLines="50" w:after="156" w:afterLines="50" w:line="560" w:lineRule="exact"/>
        <w:jc w:val="center"/>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诸暨市</w:t>
      </w:r>
      <w:r>
        <w:rPr>
          <w:rFonts w:hint="eastAsia" w:ascii="方正小标宋简体" w:hAnsi="方正小标宋简体" w:eastAsia="方正小标宋简体" w:cs="方正小标宋简体"/>
          <w:color w:val="auto"/>
          <w:sz w:val="44"/>
          <w:szCs w:val="44"/>
          <w:u w:val="single"/>
          <w:lang w:val="en-US" w:eastAsia="zh-CN"/>
        </w:rPr>
        <w:t xml:space="preserve">    </w:t>
      </w:r>
      <w:r>
        <w:rPr>
          <w:rFonts w:hint="eastAsia" w:ascii="方正小标宋简体" w:hAnsi="方正小标宋简体" w:eastAsia="方正小标宋简体" w:cs="方正小标宋简体"/>
          <w:color w:val="auto"/>
          <w:sz w:val="44"/>
          <w:szCs w:val="44"/>
        </w:rPr>
        <w:t>村20</w:t>
      </w:r>
      <w:r>
        <w:rPr>
          <w:rFonts w:hint="eastAsia" w:ascii="方正小标宋简体" w:hAnsi="方正小标宋简体" w:eastAsia="方正小标宋简体" w:cs="方正小标宋简体"/>
          <w:color w:val="auto"/>
          <w:sz w:val="44"/>
          <w:szCs w:val="44"/>
          <w:lang w:val="en-US" w:eastAsia="zh-CN"/>
        </w:rPr>
        <w:t>2</w:t>
      </w:r>
      <w:r>
        <w:rPr>
          <w:rFonts w:hint="eastAsia" w:ascii="方正小标宋简体" w:hAnsi="方正小标宋简体" w:eastAsia="方正小标宋简体" w:cs="方正小标宋简体"/>
          <w:color w:val="auto"/>
          <w:sz w:val="44"/>
          <w:szCs w:val="44"/>
          <w:u w:val="single"/>
          <w:lang w:val="en-US" w:eastAsia="zh-CN"/>
        </w:rPr>
        <w:t xml:space="preserve">  </w:t>
      </w:r>
      <w:r>
        <w:rPr>
          <w:rFonts w:hint="eastAsia" w:ascii="方正小标宋简体" w:hAnsi="方正小标宋简体" w:eastAsia="方正小标宋简体" w:cs="方正小标宋简体"/>
          <w:color w:val="auto"/>
          <w:sz w:val="44"/>
          <w:szCs w:val="44"/>
        </w:rPr>
        <w:t>年耕地地力保护补贴面积清册</w:t>
      </w:r>
    </w:p>
    <w:p w14:paraId="04391C8D">
      <w:pPr>
        <w:spacing w:line="560" w:lineRule="exact"/>
        <w:jc w:val="left"/>
        <w:rPr>
          <w:rFonts w:hint="eastAsia" w:ascii="仿宋_GB2312" w:hAnsi="宋体" w:eastAsia="仿宋_GB2312"/>
          <w:color w:val="auto"/>
          <w:sz w:val="22"/>
          <w:szCs w:val="22"/>
        </w:rPr>
      </w:pPr>
      <w:r>
        <w:rPr>
          <w:rFonts w:hint="eastAsia" w:ascii="仿宋_GB2312" w:eastAsia="仿宋_GB2312"/>
          <w:color w:val="auto"/>
          <w:sz w:val="22"/>
          <w:szCs w:val="22"/>
        </w:rPr>
        <w:t xml:space="preserve">   填报单位（盖章）：                             村主职领导（签字）：                                单位:   亩</w:t>
      </w:r>
    </w:p>
    <w:tbl>
      <w:tblPr>
        <w:tblStyle w:val="8"/>
        <w:tblW w:w="13450" w:type="dxa"/>
        <w:jc w:val="center"/>
        <w:tblLayout w:type="fixed"/>
        <w:tblCellMar>
          <w:top w:w="0" w:type="dxa"/>
          <w:left w:w="108" w:type="dxa"/>
          <w:bottom w:w="0" w:type="dxa"/>
          <w:right w:w="108" w:type="dxa"/>
        </w:tblCellMar>
      </w:tblPr>
      <w:tblGrid>
        <w:gridCol w:w="817"/>
        <w:gridCol w:w="1605"/>
        <w:gridCol w:w="850"/>
        <w:gridCol w:w="850"/>
        <w:gridCol w:w="850"/>
        <w:gridCol w:w="1984"/>
        <w:gridCol w:w="1263"/>
        <w:gridCol w:w="1263"/>
        <w:gridCol w:w="1082"/>
        <w:gridCol w:w="1103"/>
        <w:gridCol w:w="1783"/>
      </w:tblGrid>
      <w:tr w14:paraId="055E9CF9">
        <w:tblPrEx>
          <w:tblCellMar>
            <w:top w:w="0" w:type="dxa"/>
            <w:left w:w="108" w:type="dxa"/>
            <w:bottom w:w="0" w:type="dxa"/>
            <w:right w:w="108" w:type="dxa"/>
          </w:tblCellMar>
        </w:tblPrEx>
        <w:trPr>
          <w:trHeight w:val="290" w:hRule="atLeast"/>
          <w:jc w:val="center"/>
        </w:trPr>
        <w:tc>
          <w:tcPr>
            <w:tcW w:w="817" w:type="dxa"/>
            <w:vMerge w:val="restart"/>
            <w:tcBorders>
              <w:top w:val="single" w:color="auto" w:sz="4" w:space="0"/>
              <w:left w:val="single" w:color="auto" w:sz="4" w:space="0"/>
              <w:right w:val="single" w:color="auto" w:sz="4" w:space="0"/>
            </w:tcBorders>
            <w:noWrap w:val="0"/>
            <w:vAlign w:val="center"/>
          </w:tcPr>
          <w:p w14:paraId="7CDF39AB">
            <w:pPr>
              <w:widowControl/>
              <w:spacing w:line="400" w:lineRule="exact"/>
              <w:jc w:val="left"/>
              <w:rPr>
                <w:rFonts w:hint="eastAsia" w:ascii="仿宋_GB2312" w:hAnsi="宋体" w:eastAsia="仿宋_GB2312"/>
                <w:color w:val="auto"/>
                <w:kern w:val="0"/>
                <w:sz w:val="24"/>
                <w:szCs w:val="24"/>
              </w:rPr>
            </w:pPr>
            <w:r>
              <w:rPr>
                <w:rFonts w:hint="eastAsia" w:ascii="仿宋_GB2312" w:hAnsi="宋体" w:eastAsia="仿宋_GB2312"/>
                <w:color w:val="auto"/>
                <w:kern w:val="0"/>
                <w:sz w:val="24"/>
                <w:szCs w:val="24"/>
              </w:rPr>
              <w:t>序号</w:t>
            </w:r>
          </w:p>
        </w:tc>
        <w:tc>
          <w:tcPr>
            <w:tcW w:w="1605" w:type="dxa"/>
            <w:vMerge w:val="restart"/>
            <w:tcBorders>
              <w:top w:val="single" w:color="auto" w:sz="4" w:space="0"/>
              <w:left w:val="nil"/>
              <w:right w:val="single" w:color="auto" w:sz="4" w:space="0"/>
            </w:tcBorders>
            <w:noWrap w:val="0"/>
            <w:vAlign w:val="center"/>
          </w:tcPr>
          <w:p w14:paraId="04EEAD38">
            <w:pPr>
              <w:widowControl/>
              <w:spacing w:line="40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农户户主姓名</w:t>
            </w:r>
          </w:p>
        </w:tc>
        <w:tc>
          <w:tcPr>
            <w:tcW w:w="2550" w:type="dxa"/>
            <w:gridSpan w:val="3"/>
            <w:tcBorders>
              <w:top w:val="single" w:color="auto" w:sz="4" w:space="0"/>
              <w:left w:val="nil"/>
              <w:bottom w:val="single" w:color="auto" w:sz="4" w:space="0"/>
              <w:right w:val="single" w:color="auto" w:sz="4" w:space="0"/>
            </w:tcBorders>
            <w:noWrap w:val="0"/>
            <w:vAlign w:val="center"/>
          </w:tcPr>
          <w:p w14:paraId="3C5D88C5">
            <w:pPr>
              <w:widowControl/>
              <w:spacing w:line="40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详细住址</w:t>
            </w:r>
          </w:p>
        </w:tc>
        <w:tc>
          <w:tcPr>
            <w:tcW w:w="1984" w:type="dxa"/>
            <w:vMerge w:val="restart"/>
            <w:tcBorders>
              <w:top w:val="single" w:color="auto" w:sz="4" w:space="0"/>
              <w:left w:val="nil"/>
              <w:right w:val="single" w:color="auto" w:sz="4" w:space="0"/>
            </w:tcBorders>
            <w:noWrap w:val="0"/>
            <w:vAlign w:val="center"/>
          </w:tcPr>
          <w:p w14:paraId="76FC988C">
            <w:pPr>
              <w:widowControl/>
              <w:spacing w:line="40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身份证号码</w:t>
            </w:r>
          </w:p>
        </w:tc>
        <w:tc>
          <w:tcPr>
            <w:tcW w:w="1263" w:type="dxa"/>
            <w:vMerge w:val="restart"/>
            <w:tcBorders>
              <w:top w:val="single" w:color="auto" w:sz="4" w:space="0"/>
              <w:left w:val="nil"/>
              <w:right w:val="single" w:color="auto" w:sz="4" w:space="0"/>
            </w:tcBorders>
            <w:noWrap w:val="0"/>
            <w:vAlign w:val="center"/>
          </w:tcPr>
          <w:p w14:paraId="7BB45AC8">
            <w:pPr>
              <w:widowControl/>
              <w:spacing w:line="40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联系电话</w:t>
            </w:r>
          </w:p>
        </w:tc>
        <w:tc>
          <w:tcPr>
            <w:tcW w:w="1263" w:type="dxa"/>
            <w:vMerge w:val="restart"/>
            <w:tcBorders>
              <w:top w:val="single" w:color="auto" w:sz="4" w:space="0"/>
              <w:left w:val="nil"/>
              <w:right w:val="single" w:color="auto" w:sz="4" w:space="0"/>
            </w:tcBorders>
            <w:noWrap w:val="0"/>
            <w:vAlign w:val="center"/>
          </w:tcPr>
          <w:p w14:paraId="4061D774">
            <w:pPr>
              <w:widowControl/>
              <w:spacing w:line="40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二轮延包面积</w:t>
            </w:r>
          </w:p>
        </w:tc>
        <w:tc>
          <w:tcPr>
            <w:tcW w:w="2185" w:type="dxa"/>
            <w:gridSpan w:val="2"/>
            <w:tcBorders>
              <w:top w:val="single" w:color="auto" w:sz="4" w:space="0"/>
              <w:left w:val="nil"/>
              <w:bottom w:val="nil"/>
              <w:right w:val="single" w:color="auto" w:sz="4" w:space="0"/>
            </w:tcBorders>
            <w:noWrap w:val="0"/>
            <w:vAlign w:val="center"/>
          </w:tcPr>
          <w:p w14:paraId="19B9D68A">
            <w:pPr>
              <w:widowControl/>
              <w:spacing w:line="40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非享受补贴面积</w:t>
            </w:r>
          </w:p>
        </w:tc>
        <w:tc>
          <w:tcPr>
            <w:tcW w:w="1783" w:type="dxa"/>
            <w:vMerge w:val="restart"/>
            <w:tcBorders>
              <w:top w:val="single" w:color="auto" w:sz="4" w:space="0"/>
              <w:left w:val="nil"/>
              <w:right w:val="single" w:color="auto" w:sz="4" w:space="0"/>
            </w:tcBorders>
            <w:noWrap w:val="0"/>
            <w:vAlign w:val="center"/>
          </w:tcPr>
          <w:p w14:paraId="2929CF06">
            <w:pPr>
              <w:widowControl/>
              <w:spacing w:line="56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核定补贴面积</w:t>
            </w:r>
          </w:p>
        </w:tc>
      </w:tr>
      <w:tr w14:paraId="288E68BE">
        <w:tblPrEx>
          <w:tblCellMar>
            <w:top w:w="0" w:type="dxa"/>
            <w:left w:w="108" w:type="dxa"/>
            <w:bottom w:w="0" w:type="dxa"/>
            <w:right w:w="108" w:type="dxa"/>
          </w:tblCellMar>
        </w:tblPrEx>
        <w:trPr>
          <w:trHeight w:val="476" w:hRule="atLeast"/>
          <w:jc w:val="center"/>
        </w:trPr>
        <w:tc>
          <w:tcPr>
            <w:tcW w:w="817" w:type="dxa"/>
            <w:vMerge w:val="continue"/>
            <w:tcBorders>
              <w:top w:val="single" w:color="auto" w:sz="4" w:space="0"/>
              <w:left w:val="single" w:color="auto" w:sz="4" w:space="0"/>
              <w:right w:val="single" w:color="auto" w:sz="4" w:space="0"/>
            </w:tcBorders>
            <w:noWrap w:val="0"/>
            <w:vAlign w:val="center"/>
          </w:tcPr>
          <w:p w14:paraId="178BB5D8">
            <w:pPr>
              <w:widowControl/>
              <w:jc w:val="left"/>
              <w:rPr>
                <w:rFonts w:hint="eastAsia" w:ascii="仿宋_GB2312" w:hAnsi="宋体" w:eastAsia="仿宋_GB2312"/>
                <w:color w:val="auto"/>
                <w:kern w:val="0"/>
                <w:sz w:val="24"/>
                <w:szCs w:val="24"/>
              </w:rPr>
            </w:pPr>
          </w:p>
        </w:tc>
        <w:tc>
          <w:tcPr>
            <w:tcW w:w="1605" w:type="dxa"/>
            <w:vMerge w:val="continue"/>
            <w:tcBorders>
              <w:top w:val="single" w:color="auto" w:sz="4" w:space="0"/>
              <w:left w:val="nil"/>
              <w:right w:val="single" w:color="auto" w:sz="4" w:space="0"/>
            </w:tcBorders>
            <w:noWrap w:val="0"/>
            <w:vAlign w:val="center"/>
          </w:tcPr>
          <w:p w14:paraId="67495883">
            <w:pPr>
              <w:widowControl/>
              <w:jc w:val="left"/>
              <w:rPr>
                <w:rFonts w:hint="eastAsia" w:ascii="仿宋_GB2312" w:hAnsi="宋体" w:eastAsia="仿宋_GB2312"/>
                <w:color w:val="auto"/>
                <w:kern w:val="0"/>
                <w:sz w:val="22"/>
                <w:szCs w:val="22"/>
              </w:rPr>
            </w:pPr>
          </w:p>
        </w:tc>
        <w:tc>
          <w:tcPr>
            <w:tcW w:w="850" w:type="dxa"/>
            <w:tcBorders>
              <w:top w:val="single" w:color="auto" w:sz="4" w:space="0"/>
              <w:left w:val="nil"/>
              <w:bottom w:val="single" w:color="auto" w:sz="4" w:space="0"/>
              <w:right w:val="single" w:color="auto" w:sz="4" w:space="0"/>
            </w:tcBorders>
            <w:noWrap w:val="0"/>
            <w:vAlign w:val="center"/>
          </w:tcPr>
          <w:p w14:paraId="41B77AD4">
            <w:pPr>
              <w:spacing w:line="40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镇</w:t>
            </w:r>
          </w:p>
        </w:tc>
        <w:tc>
          <w:tcPr>
            <w:tcW w:w="850" w:type="dxa"/>
            <w:tcBorders>
              <w:top w:val="single" w:color="auto" w:sz="4" w:space="0"/>
              <w:left w:val="nil"/>
              <w:bottom w:val="single" w:color="auto" w:sz="4" w:space="0"/>
              <w:right w:val="single" w:color="auto" w:sz="4" w:space="0"/>
            </w:tcBorders>
            <w:noWrap w:val="0"/>
            <w:vAlign w:val="center"/>
          </w:tcPr>
          <w:p w14:paraId="687BE5DF">
            <w:pPr>
              <w:spacing w:line="40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村</w:t>
            </w:r>
          </w:p>
        </w:tc>
        <w:tc>
          <w:tcPr>
            <w:tcW w:w="850" w:type="dxa"/>
            <w:tcBorders>
              <w:top w:val="single" w:color="auto" w:sz="4" w:space="0"/>
              <w:left w:val="nil"/>
              <w:bottom w:val="single" w:color="auto" w:sz="4" w:space="0"/>
              <w:right w:val="single" w:color="auto" w:sz="4" w:space="0"/>
            </w:tcBorders>
            <w:noWrap w:val="0"/>
            <w:vAlign w:val="center"/>
          </w:tcPr>
          <w:p w14:paraId="0FFE3A39">
            <w:pPr>
              <w:spacing w:line="40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组</w:t>
            </w:r>
          </w:p>
        </w:tc>
        <w:tc>
          <w:tcPr>
            <w:tcW w:w="1984" w:type="dxa"/>
            <w:vMerge w:val="continue"/>
            <w:tcBorders>
              <w:top w:val="single" w:color="auto" w:sz="4" w:space="0"/>
              <w:left w:val="nil"/>
              <w:right w:val="single" w:color="auto" w:sz="4" w:space="0"/>
            </w:tcBorders>
            <w:noWrap w:val="0"/>
            <w:vAlign w:val="center"/>
          </w:tcPr>
          <w:p w14:paraId="31946736">
            <w:pPr>
              <w:widowControl/>
              <w:jc w:val="left"/>
              <w:rPr>
                <w:rFonts w:hint="eastAsia" w:ascii="仿宋_GB2312" w:hAnsi="宋体" w:eastAsia="仿宋_GB2312"/>
                <w:color w:val="auto"/>
                <w:kern w:val="0"/>
                <w:sz w:val="22"/>
                <w:szCs w:val="22"/>
              </w:rPr>
            </w:pPr>
          </w:p>
        </w:tc>
        <w:tc>
          <w:tcPr>
            <w:tcW w:w="1263" w:type="dxa"/>
            <w:vMerge w:val="continue"/>
            <w:tcBorders>
              <w:top w:val="single" w:color="auto" w:sz="4" w:space="0"/>
              <w:left w:val="nil"/>
              <w:right w:val="single" w:color="auto" w:sz="4" w:space="0"/>
            </w:tcBorders>
            <w:noWrap w:val="0"/>
            <w:vAlign w:val="center"/>
          </w:tcPr>
          <w:p w14:paraId="26EC309B">
            <w:pPr>
              <w:widowControl/>
              <w:jc w:val="left"/>
              <w:rPr>
                <w:rFonts w:hint="eastAsia" w:ascii="仿宋_GB2312" w:hAnsi="宋体" w:eastAsia="仿宋_GB2312"/>
                <w:color w:val="auto"/>
                <w:kern w:val="0"/>
                <w:sz w:val="22"/>
                <w:szCs w:val="22"/>
              </w:rPr>
            </w:pPr>
          </w:p>
        </w:tc>
        <w:tc>
          <w:tcPr>
            <w:tcW w:w="1263" w:type="dxa"/>
            <w:vMerge w:val="continue"/>
            <w:tcBorders>
              <w:top w:val="single" w:color="auto" w:sz="4" w:space="0"/>
              <w:left w:val="nil"/>
              <w:right w:val="single" w:color="auto" w:sz="4" w:space="0"/>
            </w:tcBorders>
            <w:noWrap w:val="0"/>
            <w:vAlign w:val="center"/>
          </w:tcPr>
          <w:p w14:paraId="10DDD5F1">
            <w:pPr>
              <w:widowControl/>
              <w:jc w:val="left"/>
              <w:rPr>
                <w:rFonts w:hint="eastAsia" w:ascii="仿宋_GB2312" w:hAnsi="宋体" w:eastAsia="仿宋_GB2312"/>
                <w:color w:val="auto"/>
                <w:kern w:val="0"/>
                <w:sz w:val="22"/>
                <w:szCs w:val="22"/>
              </w:rPr>
            </w:pPr>
          </w:p>
        </w:tc>
        <w:tc>
          <w:tcPr>
            <w:tcW w:w="1082" w:type="dxa"/>
            <w:tcBorders>
              <w:top w:val="single" w:color="auto" w:sz="4" w:space="0"/>
              <w:left w:val="nil"/>
              <w:bottom w:val="single" w:color="auto" w:sz="4" w:space="0"/>
              <w:right w:val="single" w:color="auto" w:sz="4" w:space="0"/>
            </w:tcBorders>
            <w:noWrap w:val="0"/>
            <w:vAlign w:val="center"/>
          </w:tcPr>
          <w:p w14:paraId="09B0A5AD">
            <w:pPr>
              <w:spacing w:line="40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其中：占用耕地</w:t>
            </w:r>
          </w:p>
        </w:tc>
        <w:tc>
          <w:tcPr>
            <w:tcW w:w="1103" w:type="dxa"/>
            <w:tcBorders>
              <w:top w:val="single" w:color="auto" w:sz="4" w:space="0"/>
              <w:left w:val="nil"/>
              <w:bottom w:val="single" w:color="auto" w:sz="4" w:space="0"/>
              <w:right w:val="single" w:color="auto" w:sz="4" w:space="0"/>
            </w:tcBorders>
            <w:noWrap w:val="0"/>
            <w:vAlign w:val="center"/>
          </w:tcPr>
          <w:p w14:paraId="5497E030">
            <w:pPr>
              <w:spacing w:line="40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种、养殖面积</w:t>
            </w:r>
          </w:p>
        </w:tc>
        <w:tc>
          <w:tcPr>
            <w:tcW w:w="1783" w:type="dxa"/>
            <w:vMerge w:val="continue"/>
            <w:tcBorders>
              <w:top w:val="single" w:color="auto" w:sz="4" w:space="0"/>
              <w:left w:val="nil"/>
              <w:right w:val="single" w:color="auto" w:sz="4" w:space="0"/>
            </w:tcBorders>
            <w:noWrap w:val="0"/>
            <w:vAlign w:val="center"/>
          </w:tcPr>
          <w:p w14:paraId="6253CCB2">
            <w:pPr>
              <w:widowControl/>
              <w:jc w:val="left"/>
              <w:rPr>
                <w:rFonts w:hint="eastAsia" w:ascii="仿宋_GB2312" w:hAnsi="宋体" w:eastAsia="仿宋_GB2312"/>
                <w:color w:val="auto"/>
                <w:kern w:val="0"/>
                <w:sz w:val="22"/>
                <w:szCs w:val="22"/>
              </w:rPr>
            </w:pPr>
          </w:p>
        </w:tc>
      </w:tr>
      <w:tr w14:paraId="477D8B8B">
        <w:tblPrEx>
          <w:tblCellMar>
            <w:top w:w="0" w:type="dxa"/>
            <w:left w:w="108" w:type="dxa"/>
            <w:bottom w:w="0" w:type="dxa"/>
            <w:right w:w="108" w:type="dxa"/>
          </w:tblCellMar>
        </w:tblPrEx>
        <w:trPr>
          <w:trHeight w:val="205"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3496557B">
            <w:pPr>
              <w:widowControl/>
              <w:spacing w:line="560" w:lineRule="exact"/>
              <w:jc w:val="left"/>
              <w:rPr>
                <w:rFonts w:hint="eastAsia" w:ascii="仿宋_GB2312" w:hAnsi="宋体" w:eastAsia="仿宋_GB2312"/>
                <w:color w:val="auto"/>
                <w:kern w:val="0"/>
                <w:sz w:val="24"/>
                <w:szCs w:val="24"/>
              </w:rPr>
            </w:pPr>
            <w:r>
              <w:rPr>
                <w:rFonts w:hint="eastAsia" w:ascii="仿宋_GB2312" w:hAnsi="宋体" w:eastAsia="仿宋_GB2312"/>
                <w:color w:val="auto"/>
                <w:kern w:val="0"/>
                <w:sz w:val="24"/>
                <w:szCs w:val="24"/>
              </w:rPr>
              <w:t>　</w:t>
            </w:r>
          </w:p>
        </w:tc>
        <w:tc>
          <w:tcPr>
            <w:tcW w:w="1605" w:type="dxa"/>
            <w:tcBorders>
              <w:top w:val="single" w:color="auto" w:sz="4" w:space="0"/>
              <w:left w:val="nil"/>
              <w:bottom w:val="single" w:color="auto" w:sz="4" w:space="0"/>
              <w:right w:val="single" w:color="auto" w:sz="4" w:space="0"/>
            </w:tcBorders>
            <w:noWrap w:val="0"/>
            <w:vAlign w:val="center"/>
          </w:tcPr>
          <w:p w14:paraId="7628C4D2">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850" w:type="dxa"/>
            <w:tcBorders>
              <w:top w:val="single" w:color="auto" w:sz="4" w:space="0"/>
              <w:left w:val="nil"/>
              <w:bottom w:val="single" w:color="auto" w:sz="4" w:space="0"/>
              <w:right w:val="single" w:color="auto" w:sz="4" w:space="0"/>
            </w:tcBorders>
            <w:noWrap w:val="0"/>
            <w:vAlign w:val="center"/>
          </w:tcPr>
          <w:p w14:paraId="26B88882">
            <w:pPr>
              <w:widowControl/>
              <w:spacing w:line="560" w:lineRule="exact"/>
              <w:jc w:val="left"/>
              <w:rPr>
                <w:rFonts w:hint="eastAsia" w:ascii="仿宋_GB2312" w:hAnsi="宋体" w:eastAsia="仿宋_GB2312"/>
                <w:color w:val="auto"/>
                <w:kern w:val="0"/>
                <w:sz w:val="22"/>
                <w:szCs w:val="22"/>
              </w:rPr>
            </w:pPr>
          </w:p>
        </w:tc>
        <w:tc>
          <w:tcPr>
            <w:tcW w:w="850" w:type="dxa"/>
            <w:tcBorders>
              <w:top w:val="single" w:color="auto" w:sz="4" w:space="0"/>
              <w:left w:val="nil"/>
              <w:bottom w:val="single" w:color="auto" w:sz="4" w:space="0"/>
              <w:right w:val="single" w:color="auto" w:sz="4" w:space="0"/>
            </w:tcBorders>
            <w:noWrap w:val="0"/>
            <w:vAlign w:val="center"/>
          </w:tcPr>
          <w:p w14:paraId="07863984">
            <w:pPr>
              <w:widowControl/>
              <w:spacing w:line="560" w:lineRule="exact"/>
              <w:jc w:val="left"/>
              <w:rPr>
                <w:rFonts w:hint="eastAsia" w:ascii="仿宋_GB2312" w:hAnsi="宋体" w:eastAsia="仿宋_GB2312"/>
                <w:color w:val="auto"/>
                <w:kern w:val="0"/>
                <w:sz w:val="22"/>
                <w:szCs w:val="22"/>
              </w:rPr>
            </w:pPr>
          </w:p>
        </w:tc>
        <w:tc>
          <w:tcPr>
            <w:tcW w:w="850" w:type="dxa"/>
            <w:tcBorders>
              <w:top w:val="single" w:color="auto" w:sz="4" w:space="0"/>
              <w:left w:val="nil"/>
              <w:bottom w:val="single" w:color="auto" w:sz="4" w:space="0"/>
              <w:right w:val="single" w:color="auto" w:sz="4" w:space="0"/>
            </w:tcBorders>
            <w:noWrap w:val="0"/>
            <w:vAlign w:val="center"/>
          </w:tcPr>
          <w:p w14:paraId="4DBFC3A3">
            <w:pPr>
              <w:widowControl/>
              <w:spacing w:line="560" w:lineRule="exact"/>
              <w:jc w:val="left"/>
              <w:rPr>
                <w:rFonts w:hint="eastAsia" w:ascii="仿宋_GB2312" w:hAnsi="宋体" w:eastAsia="仿宋_GB2312"/>
                <w:color w:val="auto"/>
                <w:kern w:val="0"/>
                <w:sz w:val="22"/>
                <w:szCs w:val="22"/>
              </w:rPr>
            </w:pPr>
          </w:p>
        </w:tc>
        <w:tc>
          <w:tcPr>
            <w:tcW w:w="1984" w:type="dxa"/>
            <w:tcBorders>
              <w:top w:val="single" w:color="auto" w:sz="4" w:space="0"/>
              <w:left w:val="nil"/>
              <w:bottom w:val="single" w:color="auto" w:sz="4" w:space="0"/>
              <w:right w:val="single" w:color="auto" w:sz="4" w:space="0"/>
            </w:tcBorders>
            <w:noWrap w:val="0"/>
            <w:vAlign w:val="center"/>
          </w:tcPr>
          <w:p w14:paraId="00864C16">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263" w:type="dxa"/>
            <w:tcBorders>
              <w:top w:val="single" w:color="auto" w:sz="4" w:space="0"/>
              <w:left w:val="nil"/>
              <w:bottom w:val="single" w:color="auto" w:sz="4" w:space="0"/>
              <w:right w:val="single" w:color="auto" w:sz="4" w:space="0"/>
            </w:tcBorders>
            <w:noWrap w:val="0"/>
            <w:vAlign w:val="center"/>
          </w:tcPr>
          <w:p w14:paraId="7E6CF62B">
            <w:pPr>
              <w:spacing w:line="56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263" w:type="dxa"/>
            <w:tcBorders>
              <w:top w:val="single" w:color="auto" w:sz="4" w:space="0"/>
              <w:left w:val="nil"/>
              <w:bottom w:val="single" w:color="auto" w:sz="4" w:space="0"/>
              <w:right w:val="single" w:color="auto" w:sz="4" w:space="0"/>
            </w:tcBorders>
            <w:noWrap w:val="0"/>
            <w:vAlign w:val="center"/>
          </w:tcPr>
          <w:p w14:paraId="33738E15">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082" w:type="dxa"/>
            <w:tcBorders>
              <w:top w:val="single" w:color="auto" w:sz="4" w:space="0"/>
              <w:left w:val="nil"/>
              <w:bottom w:val="single" w:color="auto" w:sz="4" w:space="0"/>
              <w:right w:val="single" w:color="auto" w:sz="4" w:space="0"/>
            </w:tcBorders>
            <w:noWrap w:val="0"/>
            <w:vAlign w:val="center"/>
          </w:tcPr>
          <w:p w14:paraId="285BEC7A">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103" w:type="dxa"/>
            <w:tcBorders>
              <w:top w:val="single" w:color="auto" w:sz="4" w:space="0"/>
              <w:left w:val="nil"/>
              <w:bottom w:val="single" w:color="auto" w:sz="4" w:space="0"/>
              <w:right w:val="single" w:color="auto" w:sz="4" w:space="0"/>
            </w:tcBorders>
            <w:noWrap w:val="0"/>
            <w:vAlign w:val="center"/>
          </w:tcPr>
          <w:p w14:paraId="7204BE7F">
            <w:pPr>
              <w:widowControl/>
              <w:spacing w:line="560" w:lineRule="exact"/>
              <w:jc w:val="left"/>
              <w:rPr>
                <w:rFonts w:hint="eastAsia" w:ascii="仿宋_GB2312" w:hAnsi="宋体" w:eastAsia="仿宋_GB2312"/>
                <w:color w:val="auto"/>
                <w:kern w:val="0"/>
                <w:sz w:val="22"/>
                <w:szCs w:val="22"/>
              </w:rPr>
            </w:pPr>
          </w:p>
        </w:tc>
        <w:tc>
          <w:tcPr>
            <w:tcW w:w="1783" w:type="dxa"/>
            <w:tcBorders>
              <w:top w:val="single" w:color="auto" w:sz="4" w:space="0"/>
              <w:left w:val="nil"/>
              <w:bottom w:val="single" w:color="auto" w:sz="4" w:space="0"/>
              <w:right w:val="single" w:color="auto" w:sz="4" w:space="0"/>
            </w:tcBorders>
            <w:noWrap w:val="0"/>
            <w:vAlign w:val="center"/>
          </w:tcPr>
          <w:p w14:paraId="7719BC33">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r>
      <w:tr w14:paraId="7B5FDB33">
        <w:tblPrEx>
          <w:tblCellMar>
            <w:top w:w="0" w:type="dxa"/>
            <w:left w:w="108" w:type="dxa"/>
            <w:bottom w:w="0" w:type="dxa"/>
            <w:right w:w="108" w:type="dxa"/>
          </w:tblCellMar>
        </w:tblPrEx>
        <w:trPr>
          <w:trHeight w:val="205"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7939A8D0">
            <w:pPr>
              <w:widowControl/>
              <w:spacing w:line="560" w:lineRule="exact"/>
              <w:jc w:val="left"/>
              <w:rPr>
                <w:rFonts w:hint="eastAsia" w:ascii="仿宋_GB2312" w:hAnsi="宋体" w:eastAsia="仿宋_GB2312"/>
                <w:color w:val="auto"/>
                <w:kern w:val="0"/>
                <w:sz w:val="24"/>
                <w:szCs w:val="24"/>
              </w:rPr>
            </w:pPr>
            <w:r>
              <w:rPr>
                <w:rFonts w:hint="eastAsia" w:ascii="仿宋_GB2312" w:hAnsi="宋体" w:eastAsia="仿宋_GB2312"/>
                <w:color w:val="auto"/>
                <w:kern w:val="0"/>
                <w:sz w:val="24"/>
                <w:szCs w:val="24"/>
              </w:rPr>
              <w:t>　</w:t>
            </w:r>
          </w:p>
        </w:tc>
        <w:tc>
          <w:tcPr>
            <w:tcW w:w="1605" w:type="dxa"/>
            <w:tcBorders>
              <w:top w:val="single" w:color="auto" w:sz="4" w:space="0"/>
              <w:left w:val="nil"/>
              <w:bottom w:val="single" w:color="auto" w:sz="4" w:space="0"/>
              <w:right w:val="single" w:color="auto" w:sz="4" w:space="0"/>
            </w:tcBorders>
            <w:noWrap w:val="0"/>
            <w:vAlign w:val="center"/>
          </w:tcPr>
          <w:p w14:paraId="4C2CAA0A">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850" w:type="dxa"/>
            <w:tcBorders>
              <w:top w:val="single" w:color="auto" w:sz="4" w:space="0"/>
              <w:left w:val="nil"/>
              <w:bottom w:val="single" w:color="auto" w:sz="4" w:space="0"/>
              <w:right w:val="single" w:color="auto" w:sz="4" w:space="0"/>
            </w:tcBorders>
            <w:noWrap w:val="0"/>
            <w:vAlign w:val="center"/>
          </w:tcPr>
          <w:p w14:paraId="2E2710C1">
            <w:pPr>
              <w:widowControl/>
              <w:spacing w:line="560" w:lineRule="exact"/>
              <w:jc w:val="left"/>
              <w:rPr>
                <w:rFonts w:hint="eastAsia" w:ascii="仿宋_GB2312" w:hAnsi="宋体" w:eastAsia="仿宋_GB2312"/>
                <w:color w:val="auto"/>
                <w:kern w:val="0"/>
                <w:sz w:val="22"/>
                <w:szCs w:val="22"/>
              </w:rPr>
            </w:pPr>
          </w:p>
        </w:tc>
        <w:tc>
          <w:tcPr>
            <w:tcW w:w="850" w:type="dxa"/>
            <w:tcBorders>
              <w:top w:val="single" w:color="auto" w:sz="4" w:space="0"/>
              <w:left w:val="nil"/>
              <w:bottom w:val="single" w:color="auto" w:sz="4" w:space="0"/>
              <w:right w:val="single" w:color="auto" w:sz="4" w:space="0"/>
            </w:tcBorders>
            <w:noWrap w:val="0"/>
            <w:vAlign w:val="center"/>
          </w:tcPr>
          <w:p w14:paraId="0940FDD6">
            <w:pPr>
              <w:widowControl/>
              <w:spacing w:line="560" w:lineRule="exact"/>
              <w:jc w:val="left"/>
              <w:rPr>
                <w:rFonts w:hint="eastAsia" w:ascii="仿宋_GB2312" w:hAnsi="宋体" w:eastAsia="仿宋_GB2312"/>
                <w:color w:val="auto"/>
                <w:kern w:val="0"/>
                <w:sz w:val="22"/>
                <w:szCs w:val="22"/>
              </w:rPr>
            </w:pPr>
          </w:p>
        </w:tc>
        <w:tc>
          <w:tcPr>
            <w:tcW w:w="850" w:type="dxa"/>
            <w:tcBorders>
              <w:top w:val="single" w:color="auto" w:sz="4" w:space="0"/>
              <w:left w:val="nil"/>
              <w:bottom w:val="single" w:color="auto" w:sz="4" w:space="0"/>
              <w:right w:val="single" w:color="auto" w:sz="4" w:space="0"/>
            </w:tcBorders>
            <w:noWrap w:val="0"/>
            <w:vAlign w:val="center"/>
          </w:tcPr>
          <w:p w14:paraId="3B5C69DE">
            <w:pPr>
              <w:widowControl/>
              <w:spacing w:line="560" w:lineRule="exact"/>
              <w:jc w:val="left"/>
              <w:rPr>
                <w:rFonts w:hint="eastAsia" w:ascii="仿宋_GB2312" w:hAnsi="宋体" w:eastAsia="仿宋_GB2312"/>
                <w:color w:val="auto"/>
                <w:kern w:val="0"/>
                <w:sz w:val="22"/>
                <w:szCs w:val="22"/>
              </w:rPr>
            </w:pPr>
          </w:p>
        </w:tc>
        <w:tc>
          <w:tcPr>
            <w:tcW w:w="1984" w:type="dxa"/>
            <w:tcBorders>
              <w:top w:val="single" w:color="auto" w:sz="4" w:space="0"/>
              <w:left w:val="nil"/>
              <w:bottom w:val="single" w:color="auto" w:sz="4" w:space="0"/>
              <w:right w:val="single" w:color="auto" w:sz="4" w:space="0"/>
            </w:tcBorders>
            <w:noWrap w:val="0"/>
            <w:vAlign w:val="center"/>
          </w:tcPr>
          <w:p w14:paraId="03B43591">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263" w:type="dxa"/>
            <w:tcBorders>
              <w:top w:val="single" w:color="auto" w:sz="4" w:space="0"/>
              <w:left w:val="nil"/>
              <w:bottom w:val="single" w:color="auto" w:sz="4" w:space="0"/>
              <w:right w:val="single" w:color="auto" w:sz="4" w:space="0"/>
            </w:tcBorders>
            <w:noWrap w:val="0"/>
            <w:vAlign w:val="center"/>
          </w:tcPr>
          <w:p w14:paraId="79A8C048">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263" w:type="dxa"/>
            <w:tcBorders>
              <w:top w:val="single" w:color="auto" w:sz="4" w:space="0"/>
              <w:left w:val="nil"/>
              <w:bottom w:val="single" w:color="auto" w:sz="4" w:space="0"/>
              <w:right w:val="single" w:color="auto" w:sz="4" w:space="0"/>
            </w:tcBorders>
            <w:noWrap w:val="0"/>
            <w:vAlign w:val="center"/>
          </w:tcPr>
          <w:p w14:paraId="3FAFDA88">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082" w:type="dxa"/>
            <w:tcBorders>
              <w:top w:val="single" w:color="auto" w:sz="4" w:space="0"/>
              <w:left w:val="nil"/>
              <w:bottom w:val="single" w:color="auto" w:sz="4" w:space="0"/>
              <w:right w:val="single" w:color="auto" w:sz="4" w:space="0"/>
            </w:tcBorders>
            <w:noWrap w:val="0"/>
            <w:vAlign w:val="center"/>
          </w:tcPr>
          <w:p w14:paraId="2DED17CE">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103" w:type="dxa"/>
            <w:tcBorders>
              <w:top w:val="single" w:color="auto" w:sz="4" w:space="0"/>
              <w:left w:val="nil"/>
              <w:bottom w:val="single" w:color="auto" w:sz="4" w:space="0"/>
              <w:right w:val="single" w:color="auto" w:sz="4" w:space="0"/>
            </w:tcBorders>
            <w:noWrap w:val="0"/>
            <w:vAlign w:val="center"/>
          </w:tcPr>
          <w:p w14:paraId="025C5D78">
            <w:pPr>
              <w:widowControl/>
              <w:spacing w:line="560" w:lineRule="exact"/>
              <w:jc w:val="left"/>
              <w:rPr>
                <w:rFonts w:hint="eastAsia" w:ascii="仿宋_GB2312" w:hAnsi="宋体" w:eastAsia="仿宋_GB2312"/>
                <w:color w:val="auto"/>
                <w:kern w:val="0"/>
                <w:sz w:val="22"/>
                <w:szCs w:val="22"/>
              </w:rPr>
            </w:pPr>
          </w:p>
        </w:tc>
        <w:tc>
          <w:tcPr>
            <w:tcW w:w="1783" w:type="dxa"/>
            <w:tcBorders>
              <w:top w:val="single" w:color="auto" w:sz="4" w:space="0"/>
              <w:left w:val="nil"/>
              <w:bottom w:val="single" w:color="auto" w:sz="4" w:space="0"/>
              <w:right w:val="single" w:color="auto" w:sz="4" w:space="0"/>
            </w:tcBorders>
            <w:noWrap w:val="0"/>
            <w:vAlign w:val="center"/>
          </w:tcPr>
          <w:p w14:paraId="21D2E3BB">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r>
      <w:tr w14:paraId="31B0162C">
        <w:tblPrEx>
          <w:tblCellMar>
            <w:top w:w="0" w:type="dxa"/>
            <w:left w:w="108" w:type="dxa"/>
            <w:bottom w:w="0" w:type="dxa"/>
            <w:right w:w="108" w:type="dxa"/>
          </w:tblCellMar>
        </w:tblPrEx>
        <w:trPr>
          <w:trHeight w:val="205"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54C893AC">
            <w:pPr>
              <w:widowControl/>
              <w:spacing w:line="560" w:lineRule="exact"/>
              <w:jc w:val="left"/>
              <w:rPr>
                <w:rFonts w:hint="eastAsia" w:ascii="仿宋_GB2312" w:hAnsi="宋体" w:eastAsia="仿宋_GB2312"/>
                <w:color w:val="auto"/>
                <w:kern w:val="0"/>
                <w:sz w:val="24"/>
                <w:szCs w:val="24"/>
              </w:rPr>
            </w:pPr>
            <w:r>
              <w:rPr>
                <w:rFonts w:hint="eastAsia" w:ascii="仿宋_GB2312" w:hAnsi="宋体" w:eastAsia="仿宋_GB2312"/>
                <w:color w:val="auto"/>
                <w:kern w:val="0"/>
                <w:sz w:val="24"/>
                <w:szCs w:val="24"/>
              </w:rPr>
              <w:t>　</w:t>
            </w:r>
          </w:p>
        </w:tc>
        <w:tc>
          <w:tcPr>
            <w:tcW w:w="1605" w:type="dxa"/>
            <w:tcBorders>
              <w:top w:val="single" w:color="auto" w:sz="4" w:space="0"/>
              <w:left w:val="nil"/>
              <w:bottom w:val="single" w:color="auto" w:sz="4" w:space="0"/>
              <w:right w:val="single" w:color="auto" w:sz="4" w:space="0"/>
            </w:tcBorders>
            <w:noWrap w:val="0"/>
            <w:vAlign w:val="center"/>
          </w:tcPr>
          <w:p w14:paraId="30DBBA17">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850" w:type="dxa"/>
            <w:tcBorders>
              <w:top w:val="single" w:color="auto" w:sz="4" w:space="0"/>
              <w:left w:val="nil"/>
              <w:bottom w:val="single" w:color="auto" w:sz="4" w:space="0"/>
              <w:right w:val="single" w:color="auto" w:sz="4" w:space="0"/>
            </w:tcBorders>
            <w:noWrap w:val="0"/>
            <w:vAlign w:val="center"/>
          </w:tcPr>
          <w:p w14:paraId="0DFE649A">
            <w:pPr>
              <w:widowControl/>
              <w:spacing w:line="560" w:lineRule="exact"/>
              <w:jc w:val="left"/>
              <w:rPr>
                <w:rFonts w:hint="eastAsia" w:ascii="仿宋_GB2312" w:hAnsi="宋体" w:eastAsia="仿宋_GB2312"/>
                <w:color w:val="auto"/>
                <w:kern w:val="0"/>
                <w:sz w:val="22"/>
                <w:szCs w:val="22"/>
              </w:rPr>
            </w:pPr>
          </w:p>
        </w:tc>
        <w:tc>
          <w:tcPr>
            <w:tcW w:w="850" w:type="dxa"/>
            <w:tcBorders>
              <w:top w:val="single" w:color="auto" w:sz="4" w:space="0"/>
              <w:left w:val="nil"/>
              <w:bottom w:val="single" w:color="auto" w:sz="4" w:space="0"/>
              <w:right w:val="single" w:color="auto" w:sz="4" w:space="0"/>
            </w:tcBorders>
            <w:noWrap w:val="0"/>
            <w:vAlign w:val="center"/>
          </w:tcPr>
          <w:p w14:paraId="46C5F34D">
            <w:pPr>
              <w:widowControl/>
              <w:spacing w:line="560" w:lineRule="exact"/>
              <w:jc w:val="left"/>
              <w:rPr>
                <w:rFonts w:hint="eastAsia" w:ascii="仿宋_GB2312" w:hAnsi="宋体" w:eastAsia="仿宋_GB2312"/>
                <w:color w:val="auto"/>
                <w:kern w:val="0"/>
                <w:sz w:val="22"/>
                <w:szCs w:val="22"/>
              </w:rPr>
            </w:pPr>
          </w:p>
        </w:tc>
        <w:tc>
          <w:tcPr>
            <w:tcW w:w="850" w:type="dxa"/>
            <w:tcBorders>
              <w:top w:val="single" w:color="auto" w:sz="4" w:space="0"/>
              <w:left w:val="nil"/>
              <w:bottom w:val="single" w:color="auto" w:sz="4" w:space="0"/>
              <w:right w:val="single" w:color="auto" w:sz="4" w:space="0"/>
            </w:tcBorders>
            <w:noWrap w:val="0"/>
            <w:vAlign w:val="center"/>
          </w:tcPr>
          <w:p w14:paraId="4718E63B">
            <w:pPr>
              <w:widowControl/>
              <w:spacing w:line="560" w:lineRule="exact"/>
              <w:jc w:val="left"/>
              <w:rPr>
                <w:rFonts w:hint="eastAsia" w:ascii="仿宋_GB2312" w:hAnsi="宋体" w:eastAsia="仿宋_GB2312"/>
                <w:color w:val="auto"/>
                <w:kern w:val="0"/>
                <w:sz w:val="22"/>
                <w:szCs w:val="22"/>
              </w:rPr>
            </w:pPr>
          </w:p>
        </w:tc>
        <w:tc>
          <w:tcPr>
            <w:tcW w:w="1984" w:type="dxa"/>
            <w:tcBorders>
              <w:top w:val="single" w:color="auto" w:sz="4" w:space="0"/>
              <w:left w:val="nil"/>
              <w:bottom w:val="single" w:color="auto" w:sz="4" w:space="0"/>
              <w:right w:val="single" w:color="auto" w:sz="4" w:space="0"/>
            </w:tcBorders>
            <w:noWrap w:val="0"/>
            <w:vAlign w:val="center"/>
          </w:tcPr>
          <w:p w14:paraId="15DD7EA7">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263" w:type="dxa"/>
            <w:tcBorders>
              <w:top w:val="single" w:color="auto" w:sz="4" w:space="0"/>
              <w:left w:val="nil"/>
              <w:bottom w:val="single" w:color="auto" w:sz="4" w:space="0"/>
              <w:right w:val="single" w:color="auto" w:sz="4" w:space="0"/>
            </w:tcBorders>
            <w:noWrap w:val="0"/>
            <w:vAlign w:val="center"/>
          </w:tcPr>
          <w:p w14:paraId="22A871A0">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263" w:type="dxa"/>
            <w:tcBorders>
              <w:top w:val="single" w:color="auto" w:sz="4" w:space="0"/>
              <w:left w:val="nil"/>
              <w:bottom w:val="single" w:color="auto" w:sz="4" w:space="0"/>
              <w:right w:val="single" w:color="auto" w:sz="4" w:space="0"/>
            </w:tcBorders>
            <w:noWrap w:val="0"/>
            <w:vAlign w:val="center"/>
          </w:tcPr>
          <w:p w14:paraId="26089164">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082" w:type="dxa"/>
            <w:tcBorders>
              <w:top w:val="single" w:color="auto" w:sz="4" w:space="0"/>
              <w:left w:val="nil"/>
              <w:bottom w:val="single" w:color="auto" w:sz="4" w:space="0"/>
              <w:right w:val="single" w:color="auto" w:sz="4" w:space="0"/>
            </w:tcBorders>
            <w:noWrap w:val="0"/>
            <w:vAlign w:val="center"/>
          </w:tcPr>
          <w:p w14:paraId="5F56C180">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103" w:type="dxa"/>
            <w:tcBorders>
              <w:top w:val="single" w:color="auto" w:sz="4" w:space="0"/>
              <w:left w:val="nil"/>
              <w:bottom w:val="single" w:color="auto" w:sz="4" w:space="0"/>
              <w:right w:val="single" w:color="auto" w:sz="4" w:space="0"/>
            </w:tcBorders>
            <w:noWrap w:val="0"/>
            <w:vAlign w:val="center"/>
          </w:tcPr>
          <w:p w14:paraId="604305AA">
            <w:pPr>
              <w:widowControl/>
              <w:spacing w:line="560" w:lineRule="exact"/>
              <w:jc w:val="left"/>
              <w:rPr>
                <w:rFonts w:hint="eastAsia" w:ascii="仿宋_GB2312" w:hAnsi="宋体" w:eastAsia="仿宋_GB2312"/>
                <w:color w:val="auto"/>
                <w:kern w:val="0"/>
                <w:sz w:val="22"/>
                <w:szCs w:val="22"/>
              </w:rPr>
            </w:pPr>
          </w:p>
        </w:tc>
        <w:tc>
          <w:tcPr>
            <w:tcW w:w="1783" w:type="dxa"/>
            <w:tcBorders>
              <w:top w:val="single" w:color="auto" w:sz="4" w:space="0"/>
              <w:left w:val="nil"/>
              <w:bottom w:val="single" w:color="auto" w:sz="4" w:space="0"/>
              <w:right w:val="single" w:color="auto" w:sz="4" w:space="0"/>
            </w:tcBorders>
            <w:noWrap w:val="0"/>
            <w:vAlign w:val="center"/>
          </w:tcPr>
          <w:p w14:paraId="2EFB6A31">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r>
      <w:tr w14:paraId="4F178044">
        <w:tblPrEx>
          <w:tblCellMar>
            <w:top w:w="0" w:type="dxa"/>
            <w:left w:w="108" w:type="dxa"/>
            <w:bottom w:w="0" w:type="dxa"/>
            <w:right w:w="108" w:type="dxa"/>
          </w:tblCellMar>
        </w:tblPrEx>
        <w:trPr>
          <w:trHeight w:val="205"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03CC1EE3">
            <w:pPr>
              <w:widowControl/>
              <w:spacing w:line="560" w:lineRule="exact"/>
              <w:jc w:val="left"/>
              <w:rPr>
                <w:rFonts w:hint="eastAsia" w:ascii="仿宋_GB2312" w:hAnsi="宋体" w:eastAsia="仿宋_GB2312"/>
                <w:color w:val="auto"/>
                <w:kern w:val="0"/>
                <w:sz w:val="24"/>
                <w:szCs w:val="24"/>
              </w:rPr>
            </w:pPr>
            <w:r>
              <w:rPr>
                <w:rFonts w:hint="eastAsia" w:ascii="仿宋_GB2312" w:hAnsi="宋体" w:eastAsia="仿宋_GB2312"/>
                <w:color w:val="auto"/>
                <w:kern w:val="0"/>
                <w:sz w:val="24"/>
                <w:szCs w:val="24"/>
              </w:rPr>
              <w:t>　</w:t>
            </w:r>
          </w:p>
        </w:tc>
        <w:tc>
          <w:tcPr>
            <w:tcW w:w="1605" w:type="dxa"/>
            <w:tcBorders>
              <w:top w:val="single" w:color="auto" w:sz="4" w:space="0"/>
              <w:left w:val="nil"/>
              <w:bottom w:val="single" w:color="auto" w:sz="4" w:space="0"/>
              <w:right w:val="single" w:color="auto" w:sz="4" w:space="0"/>
            </w:tcBorders>
            <w:noWrap w:val="0"/>
            <w:vAlign w:val="center"/>
          </w:tcPr>
          <w:p w14:paraId="1A217670">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850" w:type="dxa"/>
            <w:tcBorders>
              <w:top w:val="single" w:color="auto" w:sz="4" w:space="0"/>
              <w:left w:val="nil"/>
              <w:bottom w:val="single" w:color="auto" w:sz="4" w:space="0"/>
              <w:right w:val="single" w:color="auto" w:sz="4" w:space="0"/>
            </w:tcBorders>
            <w:noWrap w:val="0"/>
            <w:vAlign w:val="center"/>
          </w:tcPr>
          <w:p w14:paraId="128E087A">
            <w:pPr>
              <w:widowControl/>
              <w:spacing w:line="560" w:lineRule="exact"/>
              <w:jc w:val="left"/>
              <w:rPr>
                <w:rFonts w:hint="eastAsia" w:ascii="仿宋_GB2312" w:hAnsi="宋体" w:eastAsia="仿宋_GB2312"/>
                <w:color w:val="auto"/>
                <w:kern w:val="0"/>
                <w:sz w:val="22"/>
                <w:szCs w:val="22"/>
              </w:rPr>
            </w:pPr>
          </w:p>
        </w:tc>
        <w:tc>
          <w:tcPr>
            <w:tcW w:w="850" w:type="dxa"/>
            <w:tcBorders>
              <w:top w:val="single" w:color="auto" w:sz="4" w:space="0"/>
              <w:left w:val="nil"/>
              <w:bottom w:val="single" w:color="auto" w:sz="4" w:space="0"/>
              <w:right w:val="single" w:color="auto" w:sz="4" w:space="0"/>
            </w:tcBorders>
            <w:noWrap w:val="0"/>
            <w:vAlign w:val="center"/>
          </w:tcPr>
          <w:p w14:paraId="7E9DEFA4">
            <w:pPr>
              <w:widowControl/>
              <w:spacing w:line="560" w:lineRule="exact"/>
              <w:jc w:val="left"/>
              <w:rPr>
                <w:rFonts w:hint="eastAsia" w:ascii="仿宋_GB2312" w:hAnsi="宋体" w:eastAsia="仿宋_GB2312"/>
                <w:color w:val="auto"/>
                <w:kern w:val="0"/>
                <w:sz w:val="22"/>
                <w:szCs w:val="22"/>
              </w:rPr>
            </w:pPr>
          </w:p>
        </w:tc>
        <w:tc>
          <w:tcPr>
            <w:tcW w:w="850" w:type="dxa"/>
            <w:tcBorders>
              <w:top w:val="single" w:color="auto" w:sz="4" w:space="0"/>
              <w:left w:val="nil"/>
              <w:bottom w:val="single" w:color="auto" w:sz="4" w:space="0"/>
              <w:right w:val="single" w:color="auto" w:sz="4" w:space="0"/>
            </w:tcBorders>
            <w:noWrap w:val="0"/>
            <w:vAlign w:val="center"/>
          </w:tcPr>
          <w:p w14:paraId="68CB7C1C">
            <w:pPr>
              <w:widowControl/>
              <w:spacing w:line="560" w:lineRule="exact"/>
              <w:jc w:val="left"/>
              <w:rPr>
                <w:rFonts w:hint="eastAsia" w:ascii="仿宋_GB2312" w:hAnsi="宋体" w:eastAsia="仿宋_GB2312"/>
                <w:color w:val="auto"/>
                <w:kern w:val="0"/>
                <w:sz w:val="22"/>
                <w:szCs w:val="22"/>
              </w:rPr>
            </w:pPr>
          </w:p>
        </w:tc>
        <w:tc>
          <w:tcPr>
            <w:tcW w:w="1984" w:type="dxa"/>
            <w:tcBorders>
              <w:top w:val="single" w:color="auto" w:sz="4" w:space="0"/>
              <w:left w:val="nil"/>
              <w:bottom w:val="single" w:color="auto" w:sz="4" w:space="0"/>
              <w:right w:val="single" w:color="auto" w:sz="4" w:space="0"/>
            </w:tcBorders>
            <w:noWrap w:val="0"/>
            <w:vAlign w:val="center"/>
          </w:tcPr>
          <w:p w14:paraId="5C5A9167">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263" w:type="dxa"/>
            <w:tcBorders>
              <w:top w:val="single" w:color="auto" w:sz="4" w:space="0"/>
              <w:left w:val="nil"/>
              <w:bottom w:val="single" w:color="auto" w:sz="4" w:space="0"/>
              <w:right w:val="single" w:color="auto" w:sz="4" w:space="0"/>
            </w:tcBorders>
            <w:noWrap w:val="0"/>
            <w:vAlign w:val="center"/>
          </w:tcPr>
          <w:p w14:paraId="28F2685D">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263" w:type="dxa"/>
            <w:tcBorders>
              <w:top w:val="single" w:color="auto" w:sz="4" w:space="0"/>
              <w:left w:val="nil"/>
              <w:bottom w:val="single" w:color="auto" w:sz="4" w:space="0"/>
              <w:right w:val="single" w:color="auto" w:sz="4" w:space="0"/>
            </w:tcBorders>
            <w:noWrap w:val="0"/>
            <w:vAlign w:val="center"/>
          </w:tcPr>
          <w:p w14:paraId="134BAA94">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082" w:type="dxa"/>
            <w:tcBorders>
              <w:top w:val="single" w:color="auto" w:sz="4" w:space="0"/>
              <w:left w:val="nil"/>
              <w:bottom w:val="single" w:color="auto" w:sz="4" w:space="0"/>
              <w:right w:val="single" w:color="auto" w:sz="4" w:space="0"/>
            </w:tcBorders>
            <w:noWrap w:val="0"/>
            <w:vAlign w:val="center"/>
          </w:tcPr>
          <w:p w14:paraId="5E184FDE">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103" w:type="dxa"/>
            <w:tcBorders>
              <w:top w:val="single" w:color="auto" w:sz="4" w:space="0"/>
              <w:left w:val="nil"/>
              <w:bottom w:val="single" w:color="auto" w:sz="4" w:space="0"/>
              <w:right w:val="single" w:color="auto" w:sz="4" w:space="0"/>
            </w:tcBorders>
            <w:noWrap w:val="0"/>
            <w:vAlign w:val="center"/>
          </w:tcPr>
          <w:p w14:paraId="665A5550">
            <w:pPr>
              <w:widowControl/>
              <w:spacing w:line="560" w:lineRule="exact"/>
              <w:jc w:val="left"/>
              <w:rPr>
                <w:rFonts w:hint="eastAsia" w:ascii="仿宋_GB2312" w:hAnsi="宋体" w:eastAsia="仿宋_GB2312"/>
                <w:color w:val="auto"/>
                <w:kern w:val="0"/>
                <w:sz w:val="22"/>
                <w:szCs w:val="22"/>
              </w:rPr>
            </w:pPr>
          </w:p>
        </w:tc>
        <w:tc>
          <w:tcPr>
            <w:tcW w:w="1783" w:type="dxa"/>
            <w:tcBorders>
              <w:top w:val="single" w:color="auto" w:sz="4" w:space="0"/>
              <w:left w:val="nil"/>
              <w:bottom w:val="single" w:color="auto" w:sz="4" w:space="0"/>
              <w:right w:val="single" w:color="auto" w:sz="4" w:space="0"/>
            </w:tcBorders>
            <w:noWrap w:val="0"/>
            <w:vAlign w:val="center"/>
          </w:tcPr>
          <w:p w14:paraId="035F8680">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r>
      <w:tr w14:paraId="126BFF6B">
        <w:tblPrEx>
          <w:tblCellMar>
            <w:top w:w="0" w:type="dxa"/>
            <w:left w:w="108" w:type="dxa"/>
            <w:bottom w:w="0" w:type="dxa"/>
            <w:right w:w="108" w:type="dxa"/>
          </w:tblCellMar>
        </w:tblPrEx>
        <w:trPr>
          <w:trHeight w:val="205"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39E3916E">
            <w:pPr>
              <w:widowControl/>
              <w:spacing w:line="560" w:lineRule="exact"/>
              <w:jc w:val="left"/>
              <w:rPr>
                <w:rFonts w:hint="eastAsia" w:ascii="仿宋_GB2312" w:hAnsi="宋体" w:eastAsia="仿宋_GB2312"/>
                <w:color w:val="auto"/>
                <w:kern w:val="0"/>
                <w:sz w:val="24"/>
                <w:szCs w:val="24"/>
              </w:rPr>
            </w:pPr>
          </w:p>
        </w:tc>
        <w:tc>
          <w:tcPr>
            <w:tcW w:w="1605" w:type="dxa"/>
            <w:tcBorders>
              <w:top w:val="single" w:color="auto" w:sz="4" w:space="0"/>
              <w:left w:val="nil"/>
              <w:bottom w:val="single" w:color="auto" w:sz="4" w:space="0"/>
              <w:right w:val="single" w:color="auto" w:sz="4" w:space="0"/>
            </w:tcBorders>
            <w:noWrap w:val="0"/>
            <w:vAlign w:val="center"/>
          </w:tcPr>
          <w:p w14:paraId="1D8D2807">
            <w:pPr>
              <w:widowControl/>
              <w:spacing w:line="560" w:lineRule="exact"/>
              <w:jc w:val="left"/>
              <w:rPr>
                <w:rFonts w:hint="eastAsia" w:ascii="仿宋_GB2312" w:hAnsi="宋体" w:eastAsia="仿宋_GB2312"/>
                <w:color w:val="auto"/>
                <w:kern w:val="0"/>
                <w:sz w:val="22"/>
                <w:szCs w:val="22"/>
              </w:rPr>
            </w:pPr>
          </w:p>
        </w:tc>
        <w:tc>
          <w:tcPr>
            <w:tcW w:w="850" w:type="dxa"/>
            <w:tcBorders>
              <w:top w:val="single" w:color="auto" w:sz="4" w:space="0"/>
              <w:left w:val="nil"/>
              <w:bottom w:val="single" w:color="auto" w:sz="4" w:space="0"/>
              <w:right w:val="single" w:color="auto" w:sz="4" w:space="0"/>
            </w:tcBorders>
            <w:noWrap w:val="0"/>
            <w:vAlign w:val="center"/>
          </w:tcPr>
          <w:p w14:paraId="5371E54A">
            <w:pPr>
              <w:widowControl/>
              <w:spacing w:line="560" w:lineRule="exact"/>
              <w:jc w:val="left"/>
              <w:rPr>
                <w:rFonts w:hint="eastAsia" w:ascii="仿宋_GB2312" w:hAnsi="宋体" w:eastAsia="仿宋_GB2312"/>
                <w:color w:val="auto"/>
                <w:kern w:val="0"/>
                <w:sz w:val="22"/>
                <w:szCs w:val="22"/>
              </w:rPr>
            </w:pPr>
          </w:p>
        </w:tc>
        <w:tc>
          <w:tcPr>
            <w:tcW w:w="850" w:type="dxa"/>
            <w:tcBorders>
              <w:top w:val="single" w:color="auto" w:sz="4" w:space="0"/>
              <w:left w:val="nil"/>
              <w:bottom w:val="single" w:color="auto" w:sz="4" w:space="0"/>
              <w:right w:val="single" w:color="auto" w:sz="4" w:space="0"/>
            </w:tcBorders>
            <w:noWrap w:val="0"/>
            <w:vAlign w:val="center"/>
          </w:tcPr>
          <w:p w14:paraId="76BFB833">
            <w:pPr>
              <w:widowControl/>
              <w:spacing w:line="560" w:lineRule="exact"/>
              <w:jc w:val="left"/>
              <w:rPr>
                <w:rFonts w:hint="eastAsia" w:ascii="仿宋_GB2312" w:hAnsi="宋体" w:eastAsia="仿宋_GB2312"/>
                <w:color w:val="auto"/>
                <w:kern w:val="0"/>
                <w:sz w:val="22"/>
                <w:szCs w:val="22"/>
              </w:rPr>
            </w:pPr>
          </w:p>
        </w:tc>
        <w:tc>
          <w:tcPr>
            <w:tcW w:w="850" w:type="dxa"/>
            <w:tcBorders>
              <w:top w:val="single" w:color="auto" w:sz="4" w:space="0"/>
              <w:left w:val="nil"/>
              <w:bottom w:val="single" w:color="auto" w:sz="4" w:space="0"/>
              <w:right w:val="single" w:color="auto" w:sz="4" w:space="0"/>
            </w:tcBorders>
            <w:noWrap w:val="0"/>
            <w:vAlign w:val="center"/>
          </w:tcPr>
          <w:p w14:paraId="78904C67">
            <w:pPr>
              <w:widowControl/>
              <w:spacing w:line="560" w:lineRule="exact"/>
              <w:jc w:val="left"/>
              <w:rPr>
                <w:rFonts w:hint="eastAsia" w:ascii="仿宋_GB2312" w:hAnsi="宋体" w:eastAsia="仿宋_GB2312"/>
                <w:color w:val="auto"/>
                <w:kern w:val="0"/>
                <w:sz w:val="22"/>
                <w:szCs w:val="22"/>
              </w:rPr>
            </w:pPr>
          </w:p>
        </w:tc>
        <w:tc>
          <w:tcPr>
            <w:tcW w:w="1984" w:type="dxa"/>
            <w:tcBorders>
              <w:top w:val="single" w:color="auto" w:sz="4" w:space="0"/>
              <w:left w:val="nil"/>
              <w:bottom w:val="single" w:color="auto" w:sz="4" w:space="0"/>
              <w:right w:val="single" w:color="auto" w:sz="4" w:space="0"/>
            </w:tcBorders>
            <w:noWrap w:val="0"/>
            <w:vAlign w:val="center"/>
          </w:tcPr>
          <w:p w14:paraId="15874934">
            <w:pPr>
              <w:widowControl/>
              <w:spacing w:line="560" w:lineRule="exact"/>
              <w:jc w:val="left"/>
              <w:rPr>
                <w:rFonts w:hint="eastAsia" w:ascii="仿宋_GB2312" w:hAnsi="宋体" w:eastAsia="仿宋_GB2312"/>
                <w:color w:val="auto"/>
                <w:kern w:val="0"/>
                <w:sz w:val="22"/>
                <w:szCs w:val="22"/>
              </w:rPr>
            </w:pPr>
          </w:p>
        </w:tc>
        <w:tc>
          <w:tcPr>
            <w:tcW w:w="1263" w:type="dxa"/>
            <w:tcBorders>
              <w:top w:val="single" w:color="auto" w:sz="4" w:space="0"/>
              <w:left w:val="nil"/>
              <w:bottom w:val="single" w:color="auto" w:sz="4" w:space="0"/>
              <w:right w:val="single" w:color="auto" w:sz="4" w:space="0"/>
            </w:tcBorders>
            <w:noWrap w:val="0"/>
            <w:vAlign w:val="center"/>
          </w:tcPr>
          <w:p w14:paraId="01B164F7">
            <w:pPr>
              <w:widowControl/>
              <w:spacing w:line="560" w:lineRule="exact"/>
              <w:jc w:val="left"/>
              <w:rPr>
                <w:rFonts w:hint="eastAsia" w:ascii="仿宋_GB2312" w:hAnsi="宋体" w:eastAsia="仿宋_GB2312"/>
                <w:color w:val="auto"/>
                <w:kern w:val="0"/>
                <w:sz w:val="22"/>
                <w:szCs w:val="22"/>
              </w:rPr>
            </w:pPr>
          </w:p>
        </w:tc>
        <w:tc>
          <w:tcPr>
            <w:tcW w:w="1263" w:type="dxa"/>
            <w:tcBorders>
              <w:top w:val="single" w:color="auto" w:sz="4" w:space="0"/>
              <w:left w:val="nil"/>
              <w:bottom w:val="single" w:color="auto" w:sz="4" w:space="0"/>
              <w:right w:val="single" w:color="auto" w:sz="4" w:space="0"/>
            </w:tcBorders>
            <w:noWrap w:val="0"/>
            <w:vAlign w:val="center"/>
          </w:tcPr>
          <w:p w14:paraId="61323AA8">
            <w:pPr>
              <w:widowControl/>
              <w:spacing w:line="560" w:lineRule="exact"/>
              <w:jc w:val="left"/>
              <w:rPr>
                <w:rFonts w:hint="eastAsia" w:ascii="仿宋_GB2312" w:hAnsi="宋体" w:eastAsia="仿宋_GB2312"/>
                <w:color w:val="auto"/>
                <w:kern w:val="0"/>
                <w:sz w:val="22"/>
                <w:szCs w:val="22"/>
              </w:rPr>
            </w:pPr>
          </w:p>
        </w:tc>
        <w:tc>
          <w:tcPr>
            <w:tcW w:w="1082" w:type="dxa"/>
            <w:tcBorders>
              <w:top w:val="single" w:color="auto" w:sz="4" w:space="0"/>
              <w:left w:val="nil"/>
              <w:bottom w:val="single" w:color="auto" w:sz="4" w:space="0"/>
              <w:right w:val="single" w:color="auto" w:sz="4" w:space="0"/>
            </w:tcBorders>
            <w:noWrap w:val="0"/>
            <w:vAlign w:val="center"/>
          </w:tcPr>
          <w:p w14:paraId="03E051E0">
            <w:pPr>
              <w:widowControl/>
              <w:spacing w:line="560" w:lineRule="exact"/>
              <w:jc w:val="left"/>
              <w:rPr>
                <w:rFonts w:hint="eastAsia" w:ascii="仿宋_GB2312" w:hAnsi="宋体" w:eastAsia="仿宋_GB2312"/>
                <w:color w:val="auto"/>
                <w:kern w:val="0"/>
                <w:sz w:val="22"/>
                <w:szCs w:val="22"/>
              </w:rPr>
            </w:pPr>
          </w:p>
        </w:tc>
        <w:tc>
          <w:tcPr>
            <w:tcW w:w="1103" w:type="dxa"/>
            <w:tcBorders>
              <w:top w:val="single" w:color="auto" w:sz="4" w:space="0"/>
              <w:left w:val="nil"/>
              <w:bottom w:val="single" w:color="auto" w:sz="4" w:space="0"/>
              <w:right w:val="single" w:color="auto" w:sz="4" w:space="0"/>
            </w:tcBorders>
            <w:noWrap w:val="0"/>
            <w:vAlign w:val="center"/>
          </w:tcPr>
          <w:p w14:paraId="333A3626">
            <w:pPr>
              <w:widowControl/>
              <w:spacing w:line="560" w:lineRule="exact"/>
              <w:jc w:val="left"/>
              <w:rPr>
                <w:rFonts w:hint="eastAsia" w:ascii="仿宋_GB2312" w:hAnsi="宋体" w:eastAsia="仿宋_GB2312"/>
                <w:color w:val="auto"/>
                <w:kern w:val="0"/>
                <w:sz w:val="22"/>
                <w:szCs w:val="22"/>
              </w:rPr>
            </w:pPr>
          </w:p>
        </w:tc>
        <w:tc>
          <w:tcPr>
            <w:tcW w:w="1783" w:type="dxa"/>
            <w:tcBorders>
              <w:top w:val="single" w:color="auto" w:sz="4" w:space="0"/>
              <w:left w:val="nil"/>
              <w:bottom w:val="single" w:color="auto" w:sz="4" w:space="0"/>
              <w:right w:val="single" w:color="auto" w:sz="4" w:space="0"/>
            </w:tcBorders>
            <w:noWrap w:val="0"/>
            <w:vAlign w:val="center"/>
          </w:tcPr>
          <w:p w14:paraId="3FE03E82">
            <w:pPr>
              <w:widowControl/>
              <w:spacing w:line="560" w:lineRule="exact"/>
              <w:jc w:val="left"/>
              <w:rPr>
                <w:rFonts w:hint="eastAsia" w:ascii="仿宋_GB2312" w:hAnsi="宋体" w:eastAsia="仿宋_GB2312"/>
                <w:color w:val="auto"/>
                <w:kern w:val="0"/>
                <w:sz w:val="22"/>
                <w:szCs w:val="22"/>
              </w:rPr>
            </w:pPr>
          </w:p>
        </w:tc>
      </w:tr>
      <w:tr w14:paraId="1E770B4C">
        <w:tblPrEx>
          <w:tblCellMar>
            <w:top w:w="0" w:type="dxa"/>
            <w:left w:w="108" w:type="dxa"/>
            <w:bottom w:w="0" w:type="dxa"/>
            <w:right w:w="108" w:type="dxa"/>
          </w:tblCellMar>
        </w:tblPrEx>
        <w:trPr>
          <w:trHeight w:val="205"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7A376915">
            <w:pPr>
              <w:widowControl/>
              <w:spacing w:line="560" w:lineRule="exact"/>
              <w:jc w:val="left"/>
              <w:rPr>
                <w:rFonts w:hint="eastAsia" w:ascii="仿宋_GB2312" w:hAnsi="宋体" w:eastAsia="仿宋_GB2312"/>
                <w:color w:val="auto"/>
                <w:kern w:val="0"/>
                <w:sz w:val="24"/>
                <w:szCs w:val="24"/>
              </w:rPr>
            </w:pPr>
            <w:r>
              <w:rPr>
                <w:rFonts w:hint="eastAsia" w:ascii="仿宋_GB2312" w:hAnsi="宋体" w:eastAsia="仿宋_GB2312"/>
                <w:color w:val="auto"/>
                <w:kern w:val="0"/>
                <w:sz w:val="24"/>
                <w:szCs w:val="24"/>
              </w:rPr>
              <w:t>　</w:t>
            </w:r>
          </w:p>
        </w:tc>
        <w:tc>
          <w:tcPr>
            <w:tcW w:w="1605" w:type="dxa"/>
            <w:tcBorders>
              <w:top w:val="single" w:color="auto" w:sz="4" w:space="0"/>
              <w:left w:val="nil"/>
              <w:bottom w:val="single" w:color="auto" w:sz="4" w:space="0"/>
              <w:right w:val="single" w:color="auto" w:sz="4" w:space="0"/>
            </w:tcBorders>
            <w:noWrap w:val="0"/>
            <w:vAlign w:val="center"/>
          </w:tcPr>
          <w:p w14:paraId="6E0E670B">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850" w:type="dxa"/>
            <w:tcBorders>
              <w:top w:val="single" w:color="auto" w:sz="4" w:space="0"/>
              <w:left w:val="nil"/>
              <w:bottom w:val="single" w:color="auto" w:sz="4" w:space="0"/>
              <w:right w:val="single" w:color="auto" w:sz="4" w:space="0"/>
            </w:tcBorders>
            <w:noWrap w:val="0"/>
            <w:vAlign w:val="center"/>
          </w:tcPr>
          <w:p w14:paraId="6FB70D4C">
            <w:pPr>
              <w:widowControl/>
              <w:spacing w:line="560" w:lineRule="exact"/>
              <w:jc w:val="left"/>
              <w:rPr>
                <w:rFonts w:hint="eastAsia" w:ascii="仿宋_GB2312" w:hAnsi="宋体" w:eastAsia="仿宋_GB2312"/>
                <w:color w:val="auto"/>
                <w:kern w:val="0"/>
                <w:sz w:val="22"/>
                <w:szCs w:val="22"/>
              </w:rPr>
            </w:pPr>
          </w:p>
        </w:tc>
        <w:tc>
          <w:tcPr>
            <w:tcW w:w="850" w:type="dxa"/>
            <w:tcBorders>
              <w:top w:val="single" w:color="auto" w:sz="4" w:space="0"/>
              <w:left w:val="nil"/>
              <w:bottom w:val="single" w:color="auto" w:sz="4" w:space="0"/>
              <w:right w:val="single" w:color="auto" w:sz="4" w:space="0"/>
            </w:tcBorders>
            <w:noWrap w:val="0"/>
            <w:vAlign w:val="center"/>
          </w:tcPr>
          <w:p w14:paraId="12A881B9">
            <w:pPr>
              <w:widowControl/>
              <w:spacing w:line="560" w:lineRule="exact"/>
              <w:jc w:val="left"/>
              <w:rPr>
                <w:rFonts w:hint="eastAsia" w:ascii="仿宋_GB2312" w:hAnsi="宋体" w:eastAsia="仿宋_GB2312"/>
                <w:color w:val="auto"/>
                <w:kern w:val="0"/>
                <w:sz w:val="22"/>
                <w:szCs w:val="22"/>
              </w:rPr>
            </w:pPr>
          </w:p>
        </w:tc>
        <w:tc>
          <w:tcPr>
            <w:tcW w:w="850" w:type="dxa"/>
            <w:tcBorders>
              <w:top w:val="single" w:color="auto" w:sz="4" w:space="0"/>
              <w:left w:val="nil"/>
              <w:bottom w:val="single" w:color="auto" w:sz="4" w:space="0"/>
              <w:right w:val="single" w:color="auto" w:sz="4" w:space="0"/>
            </w:tcBorders>
            <w:noWrap w:val="0"/>
            <w:vAlign w:val="center"/>
          </w:tcPr>
          <w:p w14:paraId="0BD6AFF1">
            <w:pPr>
              <w:widowControl/>
              <w:spacing w:line="560" w:lineRule="exact"/>
              <w:jc w:val="left"/>
              <w:rPr>
                <w:rFonts w:hint="eastAsia" w:ascii="仿宋_GB2312" w:hAnsi="宋体" w:eastAsia="仿宋_GB2312"/>
                <w:color w:val="auto"/>
                <w:kern w:val="0"/>
                <w:sz w:val="22"/>
                <w:szCs w:val="22"/>
              </w:rPr>
            </w:pPr>
          </w:p>
        </w:tc>
        <w:tc>
          <w:tcPr>
            <w:tcW w:w="1984" w:type="dxa"/>
            <w:tcBorders>
              <w:top w:val="single" w:color="auto" w:sz="4" w:space="0"/>
              <w:left w:val="nil"/>
              <w:bottom w:val="single" w:color="auto" w:sz="4" w:space="0"/>
              <w:right w:val="single" w:color="auto" w:sz="4" w:space="0"/>
            </w:tcBorders>
            <w:noWrap w:val="0"/>
            <w:vAlign w:val="center"/>
          </w:tcPr>
          <w:p w14:paraId="3E5D35E2">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263" w:type="dxa"/>
            <w:tcBorders>
              <w:top w:val="single" w:color="auto" w:sz="4" w:space="0"/>
              <w:left w:val="nil"/>
              <w:bottom w:val="single" w:color="auto" w:sz="4" w:space="0"/>
              <w:right w:val="single" w:color="auto" w:sz="4" w:space="0"/>
            </w:tcBorders>
            <w:noWrap w:val="0"/>
            <w:vAlign w:val="center"/>
          </w:tcPr>
          <w:p w14:paraId="7755F30C">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263" w:type="dxa"/>
            <w:tcBorders>
              <w:top w:val="single" w:color="auto" w:sz="4" w:space="0"/>
              <w:left w:val="nil"/>
              <w:bottom w:val="single" w:color="auto" w:sz="4" w:space="0"/>
              <w:right w:val="single" w:color="auto" w:sz="4" w:space="0"/>
            </w:tcBorders>
            <w:noWrap w:val="0"/>
            <w:vAlign w:val="center"/>
          </w:tcPr>
          <w:p w14:paraId="21B4FE0B">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082" w:type="dxa"/>
            <w:tcBorders>
              <w:top w:val="single" w:color="auto" w:sz="4" w:space="0"/>
              <w:left w:val="nil"/>
              <w:bottom w:val="single" w:color="auto" w:sz="4" w:space="0"/>
              <w:right w:val="single" w:color="auto" w:sz="4" w:space="0"/>
            </w:tcBorders>
            <w:noWrap w:val="0"/>
            <w:vAlign w:val="center"/>
          </w:tcPr>
          <w:p w14:paraId="4EEA1AC8">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103" w:type="dxa"/>
            <w:tcBorders>
              <w:top w:val="single" w:color="auto" w:sz="4" w:space="0"/>
              <w:left w:val="nil"/>
              <w:bottom w:val="single" w:color="auto" w:sz="4" w:space="0"/>
              <w:right w:val="single" w:color="auto" w:sz="4" w:space="0"/>
            </w:tcBorders>
            <w:noWrap w:val="0"/>
            <w:vAlign w:val="center"/>
          </w:tcPr>
          <w:p w14:paraId="4C8C8B36">
            <w:pPr>
              <w:widowControl/>
              <w:spacing w:line="560" w:lineRule="exact"/>
              <w:jc w:val="left"/>
              <w:rPr>
                <w:rFonts w:hint="eastAsia" w:ascii="仿宋_GB2312" w:hAnsi="宋体" w:eastAsia="仿宋_GB2312"/>
                <w:color w:val="auto"/>
                <w:kern w:val="0"/>
                <w:sz w:val="22"/>
                <w:szCs w:val="22"/>
              </w:rPr>
            </w:pPr>
          </w:p>
        </w:tc>
        <w:tc>
          <w:tcPr>
            <w:tcW w:w="1783" w:type="dxa"/>
            <w:tcBorders>
              <w:top w:val="single" w:color="auto" w:sz="4" w:space="0"/>
              <w:left w:val="nil"/>
              <w:bottom w:val="single" w:color="auto" w:sz="4" w:space="0"/>
              <w:right w:val="single" w:color="auto" w:sz="4" w:space="0"/>
            </w:tcBorders>
            <w:noWrap w:val="0"/>
            <w:vAlign w:val="center"/>
          </w:tcPr>
          <w:p w14:paraId="7E33A455">
            <w:pPr>
              <w:widowControl/>
              <w:spacing w:line="56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r>
      <w:tr w14:paraId="2B3A8148">
        <w:tblPrEx>
          <w:tblCellMar>
            <w:top w:w="0" w:type="dxa"/>
            <w:left w:w="108" w:type="dxa"/>
            <w:bottom w:w="0" w:type="dxa"/>
            <w:right w:w="108" w:type="dxa"/>
          </w:tblCellMar>
        </w:tblPrEx>
        <w:trPr>
          <w:trHeight w:val="205"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45B452D5">
            <w:pPr>
              <w:widowControl/>
              <w:spacing w:line="560" w:lineRule="exact"/>
              <w:jc w:val="left"/>
              <w:rPr>
                <w:rFonts w:hint="eastAsia" w:ascii="仿宋_GB2312" w:hAnsi="宋体" w:eastAsia="仿宋_GB2312"/>
                <w:color w:val="auto"/>
                <w:kern w:val="0"/>
                <w:sz w:val="24"/>
                <w:szCs w:val="24"/>
              </w:rPr>
            </w:pPr>
          </w:p>
        </w:tc>
        <w:tc>
          <w:tcPr>
            <w:tcW w:w="1605" w:type="dxa"/>
            <w:tcBorders>
              <w:top w:val="single" w:color="auto" w:sz="4" w:space="0"/>
              <w:left w:val="nil"/>
              <w:bottom w:val="single" w:color="auto" w:sz="4" w:space="0"/>
              <w:right w:val="single" w:color="auto" w:sz="4" w:space="0"/>
            </w:tcBorders>
            <w:noWrap w:val="0"/>
            <w:vAlign w:val="center"/>
          </w:tcPr>
          <w:p w14:paraId="0828E0E1">
            <w:pPr>
              <w:widowControl/>
              <w:spacing w:line="560" w:lineRule="exact"/>
              <w:jc w:val="left"/>
              <w:rPr>
                <w:rFonts w:hint="eastAsia" w:ascii="仿宋_GB2312" w:hAnsi="宋体" w:eastAsia="仿宋_GB2312"/>
                <w:color w:val="auto"/>
                <w:kern w:val="0"/>
                <w:sz w:val="22"/>
                <w:szCs w:val="22"/>
              </w:rPr>
            </w:pPr>
          </w:p>
        </w:tc>
        <w:tc>
          <w:tcPr>
            <w:tcW w:w="850" w:type="dxa"/>
            <w:tcBorders>
              <w:top w:val="single" w:color="auto" w:sz="4" w:space="0"/>
              <w:left w:val="nil"/>
              <w:bottom w:val="single" w:color="auto" w:sz="4" w:space="0"/>
              <w:right w:val="single" w:color="auto" w:sz="4" w:space="0"/>
            </w:tcBorders>
            <w:noWrap w:val="0"/>
            <w:vAlign w:val="center"/>
          </w:tcPr>
          <w:p w14:paraId="1F279201">
            <w:pPr>
              <w:widowControl/>
              <w:spacing w:line="560" w:lineRule="exact"/>
              <w:jc w:val="left"/>
              <w:rPr>
                <w:rFonts w:hint="eastAsia" w:ascii="仿宋_GB2312" w:hAnsi="宋体" w:eastAsia="仿宋_GB2312"/>
                <w:color w:val="auto"/>
                <w:kern w:val="0"/>
                <w:sz w:val="22"/>
                <w:szCs w:val="22"/>
              </w:rPr>
            </w:pPr>
          </w:p>
        </w:tc>
        <w:tc>
          <w:tcPr>
            <w:tcW w:w="850" w:type="dxa"/>
            <w:tcBorders>
              <w:top w:val="single" w:color="auto" w:sz="4" w:space="0"/>
              <w:left w:val="nil"/>
              <w:bottom w:val="single" w:color="auto" w:sz="4" w:space="0"/>
              <w:right w:val="single" w:color="auto" w:sz="4" w:space="0"/>
            </w:tcBorders>
            <w:noWrap w:val="0"/>
            <w:vAlign w:val="center"/>
          </w:tcPr>
          <w:p w14:paraId="5EFA0A63">
            <w:pPr>
              <w:widowControl/>
              <w:spacing w:line="560" w:lineRule="exact"/>
              <w:jc w:val="left"/>
              <w:rPr>
                <w:rFonts w:hint="eastAsia" w:ascii="仿宋_GB2312" w:hAnsi="宋体" w:eastAsia="仿宋_GB2312"/>
                <w:color w:val="auto"/>
                <w:kern w:val="0"/>
                <w:sz w:val="22"/>
                <w:szCs w:val="22"/>
              </w:rPr>
            </w:pPr>
          </w:p>
        </w:tc>
        <w:tc>
          <w:tcPr>
            <w:tcW w:w="850" w:type="dxa"/>
            <w:tcBorders>
              <w:top w:val="single" w:color="auto" w:sz="4" w:space="0"/>
              <w:left w:val="nil"/>
              <w:bottom w:val="single" w:color="auto" w:sz="4" w:space="0"/>
              <w:right w:val="single" w:color="auto" w:sz="4" w:space="0"/>
            </w:tcBorders>
            <w:noWrap w:val="0"/>
            <w:vAlign w:val="center"/>
          </w:tcPr>
          <w:p w14:paraId="19D5D018">
            <w:pPr>
              <w:widowControl/>
              <w:spacing w:line="560" w:lineRule="exact"/>
              <w:jc w:val="left"/>
              <w:rPr>
                <w:rFonts w:hint="eastAsia" w:ascii="仿宋_GB2312" w:hAnsi="宋体" w:eastAsia="仿宋_GB2312"/>
                <w:color w:val="auto"/>
                <w:kern w:val="0"/>
                <w:sz w:val="22"/>
                <w:szCs w:val="22"/>
              </w:rPr>
            </w:pPr>
          </w:p>
        </w:tc>
        <w:tc>
          <w:tcPr>
            <w:tcW w:w="1984" w:type="dxa"/>
            <w:tcBorders>
              <w:top w:val="single" w:color="auto" w:sz="4" w:space="0"/>
              <w:left w:val="nil"/>
              <w:bottom w:val="single" w:color="auto" w:sz="4" w:space="0"/>
              <w:right w:val="single" w:color="auto" w:sz="4" w:space="0"/>
            </w:tcBorders>
            <w:noWrap w:val="0"/>
            <w:vAlign w:val="center"/>
          </w:tcPr>
          <w:p w14:paraId="7A5A0755">
            <w:pPr>
              <w:widowControl/>
              <w:spacing w:line="560" w:lineRule="exact"/>
              <w:jc w:val="left"/>
              <w:rPr>
                <w:rFonts w:hint="eastAsia" w:ascii="仿宋_GB2312" w:hAnsi="宋体" w:eastAsia="仿宋_GB2312"/>
                <w:color w:val="auto"/>
                <w:kern w:val="0"/>
                <w:sz w:val="22"/>
                <w:szCs w:val="22"/>
              </w:rPr>
            </w:pPr>
          </w:p>
        </w:tc>
        <w:tc>
          <w:tcPr>
            <w:tcW w:w="1263" w:type="dxa"/>
            <w:tcBorders>
              <w:top w:val="single" w:color="auto" w:sz="4" w:space="0"/>
              <w:left w:val="nil"/>
              <w:bottom w:val="single" w:color="auto" w:sz="4" w:space="0"/>
              <w:right w:val="single" w:color="auto" w:sz="4" w:space="0"/>
            </w:tcBorders>
            <w:noWrap w:val="0"/>
            <w:vAlign w:val="center"/>
          </w:tcPr>
          <w:p w14:paraId="04A412D3">
            <w:pPr>
              <w:widowControl/>
              <w:spacing w:line="560" w:lineRule="exact"/>
              <w:jc w:val="left"/>
              <w:rPr>
                <w:rFonts w:hint="eastAsia" w:ascii="仿宋_GB2312" w:hAnsi="宋体" w:eastAsia="仿宋_GB2312"/>
                <w:color w:val="auto"/>
                <w:kern w:val="0"/>
                <w:sz w:val="22"/>
                <w:szCs w:val="22"/>
              </w:rPr>
            </w:pPr>
          </w:p>
        </w:tc>
        <w:tc>
          <w:tcPr>
            <w:tcW w:w="1263" w:type="dxa"/>
            <w:tcBorders>
              <w:top w:val="single" w:color="auto" w:sz="4" w:space="0"/>
              <w:left w:val="nil"/>
              <w:bottom w:val="single" w:color="auto" w:sz="4" w:space="0"/>
              <w:right w:val="single" w:color="auto" w:sz="4" w:space="0"/>
            </w:tcBorders>
            <w:noWrap w:val="0"/>
            <w:vAlign w:val="center"/>
          </w:tcPr>
          <w:p w14:paraId="51092858">
            <w:pPr>
              <w:widowControl/>
              <w:spacing w:line="560" w:lineRule="exact"/>
              <w:jc w:val="left"/>
              <w:rPr>
                <w:rFonts w:hint="eastAsia" w:ascii="仿宋_GB2312" w:hAnsi="宋体" w:eastAsia="仿宋_GB2312"/>
                <w:color w:val="auto"/>
                <w:kern w:val="0"/>
                <w:sz w:val="22"/>
                <w:szCs w:val="22"/>
              </w:rPr>
            </w:pPr>
          </w:p>
        </w:tc>
        <w:tc>
          <w:tcPr>
            <w:tcW w:w="1082" w:type="dxa"/>
            <w:tcBorders>
              <w:top w:val="single" w:color="auto" w:sz="4" w:space="0"/>
              <w:left w:val="nil"/>
              <w:bottom w:val="single" w:color="auto" w:sz="4" w:space="0"/>
              <w:right w:val="single" w:color="auto" w:sz="4" w:space="0"/>
            </w:tcBorders>
            <w:noWrap w:val="0"/>
            <w:vAlign w:val="center"/>
          </w:tcPr>
          <w:p w14:paraId="416D0009">
            <w:pPr>
              <w:widowControl/>
              <w:spacing w:line="560" w:lineRule="exact"/>
              <w:jc w:val="left"/>
              <w:rPr>
                <w:rFonts w:hint="eastAsia" w:ascii="仿宋_GB2312" w:hAnsi="宋体" w:eastAsia="仿宋_GB2312"/>
                <w:color w:val="auto"/>
                <w:kern w:val="0"/>
                <w:sz w:val="22"/>
                <w:szCs w:val="22"/>
              </w:rPr>
            </w:pPr>
          </w:p>
        </w:tc>
        <w:tc>
          <w:tcPr>
            <w:tcW w:w="1103" w:type="dxa"/>
            <w:tcBorders>
              <w:top w:val="single" w:color="auto" w:sz="4" w:space="0"/>
              <w:left w:val="nil"/>
              <w:bottom w:val="single" w:color="auto" w:sz="4" w:space="0"/>
              <w:right w:val="single" w:color="auto" w:sz="4" w:space="0"/>
            </w:tcBorders>
            <w:noWrap w:val="0"/>
            <w:vAlign w:val="center"/>
          </w:tcPr>
          <w:p w14:paraId="0D4524D1">
            <w:pPr>
              <w:widowControl/>
              <w:spacing w:line="560" w:lineRule="exact"/>
              <w:jc w:val="left"/>
              <w:rPr>
                <w:rFonts w:hint="eastAsia" w:ascii="仿宋_GB2312" w:hAnsi="宋体" w:eastAsia="仿宋_GB2312"/>
                <w:color w:val="auto"/>
                <w:kern w:val="0"/>
                <w:sz w:val="22"/>
                <w:szCs w:val="22"/>
              </w:rPr>
            </w:pPr>
          </w:p>
        </w:tc>
        <w:tc>
          <w:tcPr>
            <w:tcW w:w="1783" w:type="dxa"/>
            <w:tcBorders>
              <w:top w:val="single" w:color="auto" w:sz="4" w:space="0"/>
              <w:left w:val="nil"/>
              <w:bottom w:val="single" w:color="auto" w:sz="4" w:space="0"/>
              <w:right w:val="single" w:color="auto" w:sz="4" w:space="0"/>
            </w:tcBorders>
            <w:noWrap w:val="0"/>
            <w:vAlign w:val="center"/>
          </w:tcPr>
          <w:p w14:paraId="190B947F">
            <w:pPr>
              <w:widowControl/>
              <w:spacing w:line="560" w:lineRule="exact"/>
              <w:jc w:val="left"/>
              <w:rPr>
                <w:rFonts w:hint="eastAsia" w:ascii="仿宋_GB2312" w:hAnsi="宋体" w:eastAsia="仿宋_GB2312"/>
                <w:color w:val="auto"/>
                <w:kern w:val="0"/>
                <w:sz w:val="22"/>
                <w:szCs w:val="22"/>
              </w:rPr>
            </w:pPr>
          </w:p>
        </w:tc>
      </w:tr>
    </w:tbl>
    <w:p w14:paraId="67A228C3">
      <w:pPr>
        <w:spacing w:before="312" w:beforeLines="100" w:line="400" w:lineRule="exact"/>
        <w:jc w:val="left"/>
        <w:rPr>
          <w:rFonts w:hint="eastAsia"/>
          <w:color w:val="auto"/>
        </w:rPr>
        <w:sectPr>
          <w:pgSz w:w="16838" w:h="11906" w:orient="landscape"/>
          <w:pgMar w:top="1644" w:right="2211" w:bottom="1417" w:left="1984" w:header="720" w:footer="720" w:gutter="0"/>
          <w:pgNumType w:fmt="numberInDash"/>
          <w:cols w:space="720" w:num="1"/>
          <w:rtlGutter w:val="0"/>
          <w:docGrid w:type="linesAndChars" w:linePitch="368" w:charSpace="2278"/>
        </w:sectPr>
      </w:pPr>
      <w:r>
        <w:rPr>
          <w:rFonts w:hint="eastAsia" w:ascii="仿宋_GB2312" w:eastAsia="仿宋_GB2312"/>
          <w:color w:val="auto"/>
          <w:sz w:val="22"/>
          <w:szCs w:val="22"/>
        </w:rPr>
        <w:t xml:space="preserve">  </w:t>
      </w:r>
      <w:r>
        <w:rPr>
          <w:rFonts w:hint="eastAsia" w:ascii="仿宋_GB2312" w:eastAsia="仿宋_GB2312"/>
          <w:color w:val="auto"/>
          <w:sz w:val="24"/>
          <w:szCs w:val="24"/>
        </w:rPr>
        <w:t>填报人员签字：</w:t>
      </w:r>
      <w:r>
        <w:rPr>
          <w:rFonts w:hint="eastAsia" w:ascii="仿宋_GB2312" w:eastAsia="仿宋_GB2312"/>
          <w:color w:val="auto"/>
          <w:sz w:val="24"/>
          <w:szCs w:val="24"/>
          <w:u w:val="single"/>
        </w:rPr>
        <w:t xml:space="preserve">             </w:t>
      </w:r>
      <w:r>
        <w:rPr>
          <w:rFonts w:hint="eastAsia" w:ascii="仿宋_GB2312" w:eastAsia="仿宋_GB2312"/>
          <w:color w:val="auto"/>
          <w:sz w:val="24"/>
          <w:szCs w:val="24"/>
        </w:rPr>
        <w:t xml:space="preserve">                </w:t>
      </w:r>
      <w:r>
        <w:rPr>
          <w:rFonts w:hint="eastAsia" w:ascii="仿宋_GB2312" w:hAnsi="宋体" w:eastAsia="仿宋_GB2312"/>
          <w:color w:val="auto"/>
          <w:kern w:val="0"/>
          <w:sz w:val="22"/>
          <w:szCs w:val="22"/>
        </w:rPr>
        <w:t>联系电话：</w:t>
      </w:r>
      <w:r>
        <w:rPr>
          <w:rFonts w:hint="eastAsia" w:ascii="仿宋_GB2312" w:eastAsia="仿宋_GB2312"/>
          <w:color w:val="auto"/>
          <w:sz w:val="24"/>
          <w:szCs w:val="24"/>
          <w:u w:val="single"/>
        </w:rPr>
        <w:t xml:space="preserve">             </w:t>
      </w:r>
      <w:r>
        <w:rPr>
          <w:rFonts w:hint="eastAsia" w:ascii="仿宋_GB2312" w:eastAsia="仿宋_GB2312"/>
          <w:color w:val="auto"/>
          <w:sz w:val="24"/>
          <w:szCs w:val="24"/>
        </w:rPr>
        <w:t xml:space="preserve"> </w:t>
      </w:r>
      <w:r>
        <w:rPr>
          <w:rFonts w:hint="eastAsia" w:ascii="仿宋_GB2312" w:hAnsi="宋体" w:eastAsia="仿宋_GB2312"/>
          <w:color w:val="auto"/>
          <w:kern w:val="0"/>
          <w:sz w:val="22"/>
          <w:szCs w:val="22"/>
        </w:rPr>
        <w:t xml:space="preserve">            填报日期：    年   月   日</w:t>
      </w:r>
    </w:p>
    <w:p w14:paraId="7ACA084B">
      <w:pPr>
        <w:spacing w:line="560" w:lineRule="exact"/>
        <w:rPr>
          <w:rFonts w:hint="eastAsia" w:ascii="仿宋_GB2312" w:hAnsi="宋体" w:eastAsia="仿宋_GB2312"/>
          <w:color w:val="auto"/>
          <w:kern w:val="0"/>
          <w:sz w:val="32"/>
          <w:szCs w:val="32"/>
        </w:rPr>
      </w:pPr>
      <w:r>
        <w:rPr>
          <w:rFonts w:hint="eastAsia" w:ascii="仿宋_GB2312" w:hAnsi="黑体" w:eastAsia="仿宋_GB2312"/>
          <w:color w:val="auto"/>
          <w:kern w:val="0"/>
          <w:sz w:val="32"/>
          <w:szCs w:val="32"/>
        </w:rPr>
        <w:t>附件</w:t>
      </w:r>
      <w:r>
        <w:rPr>
          <w:rFonts w:hint="eastAsia" w:ascii="仿宋_GB2312" w:hAnsi="宋体" w:eastAsia="仿宋_GB2312"/>
          <w:color w:val="auto"/>
          <w:kern w:val="0"/>
          <w:sz w:val="32"/>
          <w:szCs w:val="32"/>
          <w:lang w:val="en-US" w:eastAsia="zh-CN"/>
        </w:rPr>
        <w:t>9</w:t>
      </w:r>
    </w:p>
    <w:p w14:paraId="31124BBE">
      <w:pPr>
        <w:spacing w:before="156" w:beforeLines="50" w:after="156" w:afterLines="50" w:line="560" w:lineRule="exact"/>
        <w:jc w:val="center"/>
        <w:rPr>
          <w:rFonts w:hint="eastAsia" w:ascii="仿宋_GB2312" w:hAnsi="宋体" w:eastAsia="仿宋_GB2312"/>
          <w:color w:val="auto"/>
          <w:sz w:val="36"/>
          <w:szCs w:val="36"/>
        </w:rPr>
      </w:pPr>
      <w:r>
        <w:rPr>
          <w:rFonts w:hint="eastAsia" w:ascii="方正小标宋简体" w:hAnsi="方正小标宋简体" w:eastAsia="方正小标宋简体" w:cs="方正小标宋简体"/>
          <w:color w:val="auto"/>
          <w:sz w:val="36"/>
          <w:szCs w:val="36"/>
        </w:rPr>
        <w:t>诸暨市</w:t>
      </w:r>
      <w:r>
        <w:rPr>
          <w:rFonts w:hint="eastAsia" w:ascii="方正小标宋简体" w:hAnsi="方正小标宋简体" w:eastAsia="方正小标宋简体" w:cs="方正小标宋简体"/>
          <w:color w:val="auto"/>
          <w:sz w:val="36"/>
          <w:szCs w:val="36"/>
          <w:u w:val="single"/>
          <w:lang w:val="en-US" w:eastAsia="zh-CN"/>
        </w:rPr>
        <w:t xml:space="preserve">    </w:t>
      </w:r>
      <w:r>
        <w:rPr>
          <w:rFonts w:hint="eastAsia" w:ascii="方正小标宋简体" w:hAnsi="方正小标宋简体" w:eastAsia="方正小标宋简体" w:cs="方正小标宋简体"/>
          <w:color w:val="auto"/>
          <w:sz w:val="36"/>
          <w:szCs w:val="36"/>
        </w:rPr>
        <w:t>镇20</w:t>
      </w:r>
      <w:r>
        <w:rPr>
          <w:rFonts w:hint="eastAsia" w:ascii="方正小标宋简体" w:hAnsi="方正小标宋简体" w:eastAsia="方正小标宋简体" w:cs="方正小标宋简体"/>
          <w:color w:val="auto"/>
          <w:sz w:val="36"/>
          <w:szCs w:val="36"/>
          <w:lang w:val="en-US" w:eastAsia="zh-CN"/>
        </w:rPr>
        <w:t>2</w:t>
      </w:r>
      <w:r>
        <w:rPr>
          <w:rFonts w:hint="eastAsia" w:ascii="方正小标宋简体" w:hAnsi="方正小标宋简体" w:eastAsia="方正小标宋简体" w:cs="方正小标宋简体"/>
          <w:color w:val="auto"/>
          <w:sz w:val="36"/>
          <w:szCs w:val="36"/>
          <w:u w:val="single"/>
          <w:lang w:val="en-US" w:eastAsia="zh-CN"/>
        </w:rPr>
        <w:t xml:space="preserve">  </w:t>
      </w:r>
      <w:r>
        <w:rPr>
          <w:rFonts w:hint="eastAsia" w:ascii="方正小标宋简体" w:hAnsi="方正小标宋简体" w:eastAsia="方正小标宋简体" w:cs="方正小标宋简体"/>
          <w:color w:val="auto"/>
          <w:sz w:val="36"/>
          <w:szCs w:val="36"/>
        </w:rPr>
        <w:t>年耕地地力保护补贴面积汇总表</w:t>
      </w:r>
    </w:p>
    <w:p w14:paraId="1B1DBC30">
      <w:pPr>
        <w:spacing w:line="560" w:lineRule="exact"/>
        <w:jc w:val="left"/>
        <w:rPr>
          <w:rFonts w:hint="eastAsia" w:ascii="仿宋_GB2312" w:hAnsi="宋体" w:eastAsia="仿宋_GB2312"/>
          <w:color w:val="auto"/>
          <w:sz w:val="22"/>
          <w:szCs w:val="22"/>
        </w:rPr>
      </w:pPr>
      <w:r>
        <w:rPr>
          <w:rFonts w:hint="eastAsia" w:ascii="仿宋_GB2312" w:eastAsia="仿宋_GB2312"/>
          <w:color w:val="auto"/>
          <w:sz w:val="22"/>
          <w:szCs w:val="22"/>
        </w:rPr>
        <w:t xml:space="preserve">   填报单位（盖章）：             </w:t>
      </w:r>
      <w:r>
        <w:rPr>
          <w:rFonts w:hint="eastAsia" w:ascii="仿宋_GB2312" w:hAnsi="宋体" w:eastAsia="仿宋_GB2312"/>
          <w:color w:val="auto"/>
          <w:kern w:val="0"/>
          <w:sz w:val="22"/>
          <w:szCs w:val="22"/>
        </w:rPr>
        <w:t xml:space="preserve">领导（签字）： </w:t>
      </w:r>
      <w:r>
        <w:rPr>
          <w:rFonts w:hint="eastAsia" w:ascii="仿宋_GB2312" w:eastAsia="仿宋_GB2312"/>
          <w:color w:val="auto"/>
          <w:sz w:val="22"/>
          <w:szCs w:val="22"/>
        </w:rPr>
        <w:t xml:space="preserve">               单位: 户、 亩</w:t>
      </w:r>
    </w:p>
    <w:tbl>
      <w:tblPr>
        <w:tblStyle w:val="8"/>
        <w:tblW w:w="0" w:type="auto"/>
        <w:jc w:val="center"/>
        <w:tblLayout w:type="fixed"/>
        <w:tblCellMar>
          <w:top w:w="0" w:type="dxa"/>
          <w:left w:w="108" w:type="dxa"/>
          <w:bottom w:w="0" w:type="dxa"/>
          <w:right w:w="108" w:type="dxa"/>
        </w:tblCellMar>
      </w:tblPr>
      <w:tblGrid>
        <w:gridCol w:w="521"/>
        <w:gridCol w:w="2018"/>
        <w:gridCol w:w="1442"/>
        <w:gridCol w:w="1262"/>
        <w:gridCol w:w="1082"/>
        <w:gridCol w:w="1082"/>
        <w:gridCol w:w="1803"/>
      </w:tblGrid>
      <w:tr w14:paraId="0DAE63D3">
        <w:tblPrEx>
          <w:tblCellMar>
            <w:top w:w="0" w:type="dxa"/>
            <w:left w:w="108" w:type="dxa"/>
            <w:bottom w:w="0" w:type="dxa"/>
            <w:right w:w="108" w:type="dxa"/>
          </w:tblCellMar>
        </w:tblPrEx>
        <w:trPr>
          <w:trHeight w:val="662" w:hRule="atLeast"/>
          <w:jc w:val="center"/>
        </w:trPr>
        <w:tc>
          <w:tcPr>
            <w:tcW w:w="521" w:type="dxa"/>
            <w:vMerge w:val="restart"/>
            <w:tcBorders>
              <w:top w:val="single" w:color="auto" w:sz="4" w:space="0"/>
              <w:left w:val="single" w:color="auto" w:sz="4" w:space="0"/>
              <w:bottom w:val="single" w:color="000000" w:sz="4" w:space="0"/>
              <w:right w:val="single" w:color="auto" w:sz="4" w:space="0"/>
            </w:tcBorders>
            <w:noWrap w:val="0"/>
            <w:vAlign w:val="center"/>
          </w:tcPr>
          <w:p w14:paraId="3E1DF01F">
            <w:pPr>
              <w:widowControl/>
              <w:spacing w:line="400" w:lineRule="exact"/>
              <w:jc w:val="left"/>
              <w:rPr>
                <w:rFonts w:hint="eastAsia" w:ascii="仿宋_GB2312" w:hAnsi="宋体" w:eastAsia="仿宋_GB2312"/>
                <w:color w:val="auto"/>
                <w:kern w:val="0"/>
                <w:sz w:val="24"/>
                <w:szCs w:val="24"/>
              </w:rPr>
            </w:pPr>
            <w:r>
              <w:rPr>
                <w:rFonts w:hint="eastAsia" w:ascii="仿宋_GB2312" w:hAnsi="宋体" w:eastAsia="仿宋_GB2312"/>
                <w:color w:val="auto"/>
                <w:kern w:val="0"/>
                <w:sz w:val="24"/>
                <w:szCs w:val="24"/>
              </w:rPr>
              <w:t>序号</w:t>
            </w:r>
          </w:p>
        </w:tc>
        <w:tc>
          <w:tcPr>
            <w:tcW w:w="2018" w:type="dxa"/>
            <w:vMerge w:val="restart"/>
            <w:tcBorders>
              <w:top w:val="single" w:color="auto" w:sz="4" w:space="0"/>
              <w:left w:val="nil"/>
              <w:bottom w:val="single" w:color="auto" w:sz="4" w:space="0"/>
              <w:right w:val="single" w:color="auto" w:sz="4" w:space="0"/>
            </w:tcBorders>
            <w:noWrap w:val="0"/>
            <w:vAlign w:val="center"/>
          </w:tcPr>
          <w:p w14:paraId="4438E176">
            <w:pPr>
              <w:widowControl/>
              <w:spacing w:line="40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行政村（居委会）</w:t>
            </w:r>
          </w:p>
        </w:tc>
        <w:tc>
          <w:tcPr>
            <w:tcW w:w="1442" w:type="dxa"/>
            <w:vMerge w:val="restart"/>
            <w:tcBorders>
              <w:top w:val="single" w:color="auto" w:sz="4" w:space="0"/>
              <w:left w:val="nil"/>
              <w:bottom w:val="single" w:color="000000" w:sz="4" w:space="0"/>
              <w:right w:val="single" w:color="auto" w:sz="4" w:space="0"/>
            </w:tcBorders>
            <w:noWrap w:val="0"/>
            <w:vAlign w:val="center"/>
          </w:tcPr>
          <w:p w14:paraId="4B9FEFB1">
            <w:pPr>
              <w:widowControl/>
              <w:spacing w:line="40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补贴农户数</w:t>
            </w:r>
          </w:p>
        </w:tc>
        <w:tc>
          <w:tcPr>
            <w:tcW w:w="1262" w:type="dxa"/>
            <w:vMerge w:val="restart"/>
            <w:tcBorders>
              <w:top w:val="single" w:color="auto" w:sz="4" w:space="0"/>
              <w:left w:val="nil"/>
              <w:bottom w:val="single" w:color="auto" w:sz="4" w:space="0"/>
              <w:right w:val="single" w:color="auto" w:sz="4" w:space="0"/>
            </w:tcBorders>
            <w:noWrap w:val="0"/>
            <w:vAlign w:val="center"/>
          </w:tcPr>
          <w:p w14:paraId="3791B71F">
            <w:pPr>
              <w:widowControl/>
              <w:spacing w:line="40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二轮延包面积</w:t>
            </w:r>
          </w:p>
        </w:tc>
        <w:tc>
          <w:tcPr>
            <w:tcW w:w="2164" w:type="dxa"/>
            <w:gridSpan w:val="2"/>
            <w:tcBorders>
              <w:top w:val="single" w:color="auto" w:sz="4" w:space="0"/>
              <w:left w:val="nil"/>
              <w:bottom w:val="single" w:color="auto" w:sz="4" w:space="0"/>
              <w:right w:val="single" w:color="auto" w:sz="4" w:space="0"/>
            </w:tcBorders>
            <w:noWrap w:val="0"/>
            <w:vAlign w:val="center"/>
          </w:tcPr>
          <w:p w14:paraId="2DA89BDA">
            <w:pPr>
              <w:widowControl/>
              <w:spacing w:line="40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非享受补贴面积</w:t>
            </w:r>
          </w:p>
        </w:tc>
        <w:tc>
          <w:tcPr>
            <w:tcW w:w="1803" w:type="dxa"/>
            <w:vMerge w:val="restart"/>
            <w:tcBorders>
              <w:top w:val="single" w:color="auto" w:sz="4" w:space="0"/>
              <w:left w:val="nil"/>
              <w:bottom w:val="single" w:color="000000" w:sz="4" w:space="0"/>
              <w:right w:val="single" w:color="auto" w:sz="4" w:space="0"/>
            </w:tcBorders>
            <w:noWrap w:val="0"/>
            <w:vAlign w:val="center"/>
          </w:tcPr>
          <w:p w14:paraId="18725381">
            <w:pPr>
              <w:widowControl/>
              <w:spacing w:line="40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核定补贴面积</w:t>
            </w:r>
          </w:p>
        </w:tc>
      </w:tr>
      <w:tr w14:paraId="63C75F04">
        <w:tblPrEx>
          <w:tblCellMar>
            <w:top w:w="0" w:type="dxa"/>
            <w:left w:w="108" w:type="dxa"/>
            <w:bottom w:w="0" w:type="dxa"/>
            <w:right w:w="108" w:type="dxa"/>
          </w:tblCellMar>
        </w:tblPrEx>
        <w:trPr>
          <w:trHeight w:val="1496" w:hRule="atLeast"/>
          <w:jc w:val="center"/>
        </w:trPr>
        <w:tc>
          <w:tcPr>
            <w:tcW w:w="521" w:type="dxa"/>
            <w:vMerge w:val="continue"/>
            <w:tcBorders>
              <w:top w:val="single" w:color="auto" w:sz="4" w:space="0"/>
              <w:left w:val="single" w:color="auto" w:sz="4" w:space="0"/>
              <w:bottom w:val="single" w:color="000000" w:sz="4" w:space="0"/>
              <w:right w:val="single" w:color="auto" w:sz="4" w:space="0"/>
            </w:tcBorders>
            <w:noWrap w:val="0"/>
            <w:vAlign w:val="center"/>
          </w:tcPr>
          <w:p w14:paraId="79EF55CE">
            <w:pPr>
              <w:widowControl/>
              <w:jc w:val="left"/>
              <w:rPr>
                <w:rFonts w:hint="eastAsia" w:ascii="仿宋_GB2312" w:hAnsi="宋体" w:eastAsia="仿宋_GB2312"/>
                <w:color w:val="auto"/>
                <w:kern w:val="0"/>
                <w:sz w:val="24"/>
                <w:szCs w:val="24"/>
              </w:rPr>
            </w:pPr>
          </w:p>
        </w:tc>
        <w:tc>
          <w:tcPr>
            <w:tcW w:w="2018" w:type="dxa"/>
            <w:vMerge w:val="continue"/>
            <w:tcBorders>
              <w:top w:val="single" w:color="auto" w:sz="4" w:space="0"/>
              <w:left w:val="nil"/>
              <w:bottom w:val="single" w:color="auto" w:sz="4" w:space="0"/>
              <w:right w:val="single" w:color="auto" w:sz="4" w:space="0"/>
            </w:tcBorders>
            <w:noWrap w:val="0"/>
            <w:vAlign w:val="center"/>
          </w:tcPr>
          <w:p w14:paraId="2F95E796">
            <w:pPr>
              <w:widowControl/>
              <w:jc w:val="left"/>
              <w:rPr>
                <w:rFonts w:hint="eastAsia" w:ascii="仿宋_GB2312" w:hAnsi="宋体" w:eastAsia="仿宋_GB2312"/>
                <w:color w:val="auto"/>
                <w:kern w:val="0"/>
                <w:sz w:val="22"/>
                <w:szCs w:val="22"/>
              </w:rPr>
            </w:pPr>
          </w:p>
        </w:tc>
        <w:tc>
          <w:tcPr>
            <w:tcW w:w="1442" w:type="dxa"/>
            <w:vMerge w:val="continue"/>
            <w:tcBorders>
              <w:top w:val="single" w:color="auto" w:sz="4" w:space="0"/>
              <w:left w:val="nil"/>
              <w:bottom w:val="single" w:color="000000" w:sz="4" w:space="0"/>
              <w:right w:val="single" w:color="auto" w:sz="4" w:space="0"/>
            </w:tcBorders>
            <w:noWrap w:val="0"/>
            <w:vAlign w:val="center"/>
          </w:tcPr>
          <w:p w14:paraId="1463EB0F">
            <w:pPr>
              <w:widowControl/>
              <w:jc w:val="left"/>
              <w:rPr>
                <w:rFonts w:hint="eastAsia" w:ascii="仿宋_GB2312" w:hAnsi="宋体" w:eastAsia="仿宋_GB2312"/>
                <w:color w:val="auto"/>
                <w:kern w:val="0"/>
                <w:sz w:val="22"/>
                <w:szCs w:val="22"/>
              </w:rPr>
            </w:pPr>
          </w:p>
        </w:tc>
        <w:tc>
          <w:tcPr>
            <w:tcW w:w="1262" w:type="dxa"/>
            <w:vMerge w:val="continue"/>
            <w:tcBorders>
              <w:top w:val="single" w:color="auto" w:sz="4" w:space="0"/>
              <w:left w:val="nil"/>
              <w:bottom w:val="single" w:color="auto" w:sz="4" w:space="0"/>
              <w:right w:val="single" w:color="auto" w:sz="4" w:space="0"/>
            </w:tcBorders>
            <w:noWrap w:val="0"/>
            <w:vAlign w:val="center"/>
          </w:tcPr>
          <w:p w14:paraId="629EDB2E">
            <w:pPr>
              <w:widowControl/>
              <w:jc w:val="left"/>
              <w:rPr>
                <w:rFonts w:hint="eastAsia" w:ascii="仿宋_GB2312" w:hAnsi="宋体" w:eastAsia="仿宋_GB2312"/>
                <w:color w:val="auto"/>
                <w:kern w:val="0"/>
                <w:sz w:val="22"/>
                <w:szCs w:val="22"/>
              </w:rPr>
            </w:pPr>
          </w:p>
        </w:tc>
        <w:tc>
          <w:tcPr>
            <w:tcW w:w="1082" w:type="dxa"/>
            <w:tcBorders>
              <w:top w:val="single" w:color="auto" w:sz="4" w:space="0"/>
              <w:left w:val="nil"/>
              <w:bottom w:val="single" w:color="auto" w:sz="4" w:space="0"/>
              <w:right w:val="single" w:color="auto" w:sz="4" w:space="0"/>
            </w:tcBorders>
            <w:noWrap w:val="0"/>
            <w:vAlign w:val="center"/>
          </w:tcPr>
          <w:p w14:paraId="23D8E05E">
            <w:pPr>
              <w:spacing w:line="40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其中：占用耕地</w:t>
            </w:r>
          </w:p>
        </w:tc>
        <w:tc>
          <w:tcPr>
            <w:tcW w:w="1082" w:type="dxa"/>
            <w:tcBorders>
              <w:top w:val="single" w:color="auto" w:sz="4" w:space="0"/>
              <w:left w:val="nil"/>
              <w:bottom w:val="single" w:color="auto" w:sz="4" w:space="0"/>
              <w:right w:val="single" w:color="auto" w:sz="4" w:space="0"/>
            </w:tcBorders>
            <w:noWrap w:val="0"/>
            <w:vAlign w:val="center"/>
          </w:tcPr>
          <w:p w14:paraId="788EA9A0">
            <w:pPr>
              <w:spacing w:line="400" w:lineRule="exact"/>
              <w:jc w:val="center"/>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种、养殖面  积</w:t>
            </w:r>
          </w:p>
        </w:tc>
        <w:tc>
          <w:tcPr>
            <w:tcW w:w="1803" w:type="dxa"/>
            <w:vMerge w:val="continue"/>
            <w:tcBorders>
              <w:top w:val="single" w:color="auto" w:sz="4" w:space="0"/>
              <w:left w:val="nil"/>
              <w:bottom w:val="single" w:color="000000" w:sz="4" w:space="0"/>
              <w:right w:val="single" w:color="auto" w:sz="4" w:space="0"/>
            </w:tcBorders>
            <w:noWrap w:val="0"/>
            <w:vAlign w:val="center"/>
          </w:tcPr>
          <w:p w14:paraId="2DE08BEB">
            <w:pPr>
              <w:widowControl/>
              <w:jc w:val="left"/>
              <w:rPr>
                <w:rFonts w:hint="eastAsia" w:ascii="仿宋_GB2312" w:hAnsi="宋体" w:eastAsia="仿宋_GB2312"/>
                <w:color w:val="auto"/>
                <w:kern w:val="0"/>
                <w:sz w:val="22"/>
                <w:szCs w:val="22"/>
              </w:rPr>
            </w:pPr>
          </w:p>
        </w:tc>
      </w:tr>
      <w:tr w14:paraId="5E2C368C">
        <w:tblPrEx>
          <w:tblCellMar>
            <w:top w:w="0" w:type="dxa"/>
            <w:left w:w="108" w:type="dxa"/>
            <w:bottom w:w="0" w:type="dxa"/>
            <w:right w:w="108" w:type="dxa"/>
          </w:tblCellMar>
        </w:tblPrEx>
        <w:trPr>
          <w:trHeight w:val="403" w:hRule="atLeast"/>
          <w:jc w:val="center"/>
        </w:trPr>
        <w:tc>
          <w:tcPr>
            <w:tcW w:w="521" w:type="dxa"/>
            <w:tcBorders>
              <w:top w:val="single" w:color="auto" w:sz="4" w:space="0"/>
              <w:left w:val="single" w:color="auto" w:sz="4" w:space="0"/>
              <w:bottom w:val="single" w:color="auto" w:sz="4" w:space="0"/>
              <w:right w:val="single" w:color="auto" w:sz="4" w:space="0"/>
            </w:tcBorders>
            <w:noWrap w:val="0"/>
            <w:vAlign w:val="center"/>
          </w:tcPr>
          <w:p w14:paraId="3B9639E6">
            <w:pPr>
              <w:widowControl/>
              <w:spacing w:line="400" w:lineRule="exact"/>
              <w:jc w:val="left"/>
              <w:rPr>
                <w:rFonts w:hint="eastAsia" w:ascii="仿宋_GB2312" w:hAnsi="宋体" w:eastAsia="仿宋_GB2312"/>
                <w:color w:val="auto"/>
                <w:kern w:val="0"/>
                <w:sz w:val="24"/>
                <w:szCs w:val="24"/>
              </w:rPr>
            </w:pPr>
            <w:r>
              <w:rPr>
                <w:rFonts w:hint="eastAsia" w:ascii="仿宋_GB2312" w:hAnsi="宋体" w:eastAsia="仿宋_GB2312"/>
                <w:color w:val="auto"/>
                <w:kern w:val="0"/>
                <w:sz w:val="24"/>
                <w:szCs w:val="24"/>
              </w:rPr>
              <w:t>　</w:t>
            </w:r>
          </w:p>
        </w:tc>
        <w:tc>
          <w:tcPr>
            <w:tcW w:w="2018" w:type="dxa"/>
            <w:tcBorders>
              <w:top w:val="single" w:color="auto" w:sz="4" w:space="0"/>
              <w:left w:val="nil"/>
              <w:bottom w:val="single" w:color="auto" w:sz="4" w:space="0"/>
              <w:right w:val="single" w:color="auto" w:sz="4" w:space="0"/>
            </w:tcBorders>
            <w:noWrap w:val="0"/>
            <w:vAlign w:val="center"/>
          </w:tcPr>
          <w:p w14:paraId="2B08C2DF">
            <w:pPr>
              <w:widowControl/>
              <w:spacing w:line="40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442" w:type="dxa"/>
            <w:tcBorders>
              <w:top w:val="single" w:color="auto" w:sz="4" w:space="0"/>
              <w:left w:val="nil"/>
              <w:bottom w:val="single" w:color="auto" w:sz="4" w:space="0"/>
              <w:right w:val="single" w:color="auto" w:sz="4" w:space="0"/>
            </w:tcBorders>
            <w:noWrap w:val="0"/>
            <w:vAlign w:val="center"/>
          </w:tcPr>
          <w:p w14:paraId="4E7051DB">
            <w:pPr>
              <w:widowControl/>
              <w:spacing w:line="40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262" w:type="dxa"/>
            <w:tcBorders>
              <w:top w:val="single" w:color="auto" w:sz="4" w:space="0"/>
              <w:left w:val="nil"/>
              <w:bottom w:val="single" w:color="auto" w:sz="4" w:space="0"/>
              <w:right w:val="single" w:color="auto" w:sz="4" w:space="0"/>
            </w:tcBorders>
            <w:noWrap w:val="0"/>
            <w:vAlign w:val="center"/>
          </w:tcPr>
          <w:p w14:paraId="61A08836">
            <w:pPr>
              <w:widowControl/>
              <w:spacing w:line="40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082" w:type="dxa"/>
            <w:tcBorders>
              <w:top w:val="single" w:color="auto" w:sz="4" w:space="0"/>
              <w:left w:val="nil"/>
              <w:bottom w:val="single" w:color="auto" w:sz="4" w:space="0"/>
              <w:right w:val="single" w:color="auto" w:sz="4" w:space="0"/>
            </w:tcBorders>
            <w:noWrap w:val="0"/>
            <w:vAlign w:val="center"/>
          </w:tcPr>
          <w:p w14:paraId="56EF3855">
            <w:pPr>
              <w:widowControl/>
              <w:spacing w:line="40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082" w:type="dxa"/>
            <w:tcBorders>
              <w:top w:val="single" w:color="auto" w:sz="4" w:space="0"/>
              <w:left w:val="nil"/>
              <w:bottom w:val="single" w:color="auto" w:sz="4" w:space="0"/>
              <w:right w:val="single" w:color="auto" w:sz="4" w:space="0"/>
            </w:tcBorders>
            <w:noWrap w:val="0"/>
            <w:vAlign w:val="center"/>
          </w:tcPr>
          <w:p w14:paraId="762E20AD">
            <w:pPr>
              <w:widowControl/>
              <w:spacing w:line="400" w:lineRule="exact"/>
              <w:jc w:val="left"/>
              <w:rPr>
                <w:rFonts w:hint="eastAsia" w:ascii="仿宋_GB2312" w:hAnsi="宋体" w:eastAsia="仿宋_GB2312"/>
                <w:color w:val="auto"/>
                <w:kern w:val="0"/>
                <w:sz w:val="22"/>
                <w:szCs w:val="22"/>
              </w:rPr>
            </w:pPr>
          </w:p>
        </w:tc>
        <w:tc>
          <w:tcPr>
            <w:tcW w:w="1803" w:type="dxa"/>
            <w:tcBorders>
              <w:top w:val="single" w:color="auto" w:sz="4" w:space="0"/>
              <w:left w:val="nil"/>
              <w:bottom w:val="single" w:color="auto" w:sz="4" w:space="0"/>
              <w:right w:val="single" w:color="auto" w:sz="4" w:space="0"/>
            </w:tcBorders>
            <w:noWrap w:val="0"/>
            <w:vAlign w:val="center"/>
          </w:tcPr>
          <w:p w14:paraId="3F470629">
            <w:pPr>
              <w:widowControl/>
              <w:spacing w:line="40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r>
      <w:tr w14:paraId="0877943A">
        <w:tblPrEx>
          <w:tblCellMar>
            <w:top w:w="0" w:type="dxa"/>
            <w:left w:w="108" w:type="dxa"/>
            <w:bottom w:w="0" w:type="dxa"/>
            <w:right w:w="108" w:type="dxa"/>
          </w:tblCellMar>
        </w:tblPrEx>
        <w:trPr>
          <w:trHeight w:val="403" w:hRule="atLeast"/>
          <w:jc w:val="center"/>
        </w:trPr>
        <w:tc>
          <w:tcPr>
            <w:tcW w:w="521" w:type="dxa"/>
            <w:tcBorders>
              <w:top w:val="single" w:color="auto" w:sz="4" w:space="0"/>
              <w:left w:val="single" w:color="auto" w:sz="4" w:space="0"/>
              <w:bottom w:val="single" w:color="auto" w:sz="4" w:space="0"/>
              <w:right w:val="single" w:color="auto" w:sz="4" w:space="0"/>
            </w:tcBorders>
            <w:noWrap w:val="0"/>
            <w:vAlign w:val="center"/>
          </w:tcPr>
          <w:p w14:paraId="17AF40C5">
            <w:pPr>
              <w:widowControl/>
              <w:spacing w:line="400" w:lineRule="exact"/>
              <w:jc w:val="left"/>
              <w:rPr>
                <w:rFonts w:hint="eastAsia" w:ascii="仿宋_GB2312" w:hAnsi="宋体" w:eastAsia="仿宋_GB2312"/>
                <w:color w:val="auto"/>
                <w:kern w:val="0"/>
                <w:sz w:val="24"/>
                <w:szCs w:val="24"/>
              </w:rPr>
            </w:pPr>
            <w:r>
              <w:rPr>
                <w:rFonts w:hint="eastAsia" w:ascii="仿宋_GB2312" w:hAnsi="宋体" w:eastAsia="仿宋_GB2312"/>
                <w:color w:val="auto"/>
                <w:kern w:val="0"/>
                <w:sz w:val="24"/>
                <w:szCs w:val="24"/>
              </w:rPr>
              <w:t>　</w:t>
            </w:r>
          </w:p>
        </w:tc>
        <w:tc>
          <w:tcPr>
            <w:tcW w:w="2018" w:type="dxa"/>
            <w:tcBorders>
              <w:top w:val="single" w:color="auto" w:sz="4" w:space="0"/>
              <w:left w:val="nil"/>
              <w:bottom w:val="single" w:color="auto" w:sz="4" w:space="0"/>
              <w:right w:val="single" w:color="auto" w:sz="4" w:space="0"/>
            </w:tcBorders>
            <w:noWrap w:val="0"/>
            <w:vAlign w:val="center"/>
          </w:tcPr>
          <w:p w14:paraId="382B3BC3">
            <w:pPr>
              <w:widowControl/>
              <w:spacing w:line="40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442" w:type="dxa"/>
            <w:tcBorders>
              <w:top w:val="single" w:color="auto" w:sz="4" w:space="0"/>
              <w:left w:val="nil"/>
              <w:bottom w:val="single" w:color="auto" w:sz="4" w:space="0"/>
              <w:right w:val="single" w:color="auto" w:sz="4" w:space="0"/>
            </w:tcBorders>
            <w:noWrap w:val="0"/>
            <w:vAlign w:val="center"/>
          </w:tcPr>
          <w:p w14:paraId="637FA7A6">
            <w:pPr>
              <w:widowControl/>
              <w:spacing w:line="40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262" w:type="dxa"/>
            <w:tcBorders>
              <w:top w:val="single" w:color="auto" w:sz="4" w:space="0"/>
              <w:left w:val="nil"/>
              <w:bottom w:val="single" w:color="auto" w:sz="4" w:space="0"/>
              <w:right w:val="single" w:color="auto" w:sz="4" w:space="0"/>
            </w:tcBorders>
            <w:noWrap w:val="0"/>
            <w:vAlign w:val="center"/>
          </w:tcPr>
          <w:p w14:paraId="2F4BD961">
            <w:pPr>
              <w:widowControl/>
              <w:spacing w:line="40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082" w:type="dxa"/>
            <w:tcBorders>
              <w:top w:val="single" w:color="auto" w:sz="4" w:space="0"/>
              <w:left w:val="nil"/>
              <w:bottom w:val="single" w:color="auto" w:sz="4" w:space="0"/>
              <w:right w:val="single" w:color="auto" w:sz="4" w:space="0"/>
            </w:tcBorders>
            <w:noWrap w:val="0"/>
            <w:vAlign w:val="center"/>
          </w:tcPr>
          <w:p w14:paraId="7D8A78E3">
            <w:pPr>
              <w:widowControl/>
              <w:spacing w:line="40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c>
          <w:tcPr>
            <w:tcW w:w="1082" w:type="dxa"/>
            <w:tcBorders>
              <w:top w:val="single" w:color="auto" w:sz="4" w:space="0"/>
              <w:left w:val="nil"/>
              <w:bottom w:val="single" w:color="auto" w:sz="4" w:space="0"/>
              <w:right w:val="single" w:color="auto" w:sz="4" w:space="0"/>
            </w:tcBorders>
            <w:noWrap w:val="0"/>
            <w:vAlign w:val="center"/>
          </w:tcPr>
          <w:p w14:paraId="69B3205E">
            <w:pPr>
              <w:widowControl/>
              <w:spacing w:line="400" w:lineRule="exact"/>
              <w:jc w:val="left"/>
              <w:rPr>
                <w:rFonts w:hint="eastAsia" w:ascii="仿宋_GB2312" w:hAnsi="宋体" w:eastAsia="仿宋_GB2312"/>
                <w:color w:val="auto"/>
                <w:kern w:val="0"/>
                <w:sz w:val="22"/>
                <w:szCs w:val="22"/>
              </w:rPr>
            </w:pPr>
          </w:p>
        </w:tc>
        <w:tc>
          <w:tcPr>
            <w:tcW w:w="1803" w:type="dxa"/>
            <w:tcBorders>
              <w:top w:val="single" w:color="auto" w:sz="4" w:space="0"/>
              <w:left w:val="nil"/>
              <w:bottom w:val="single" w:color="auto" w:sz="4" w:space="0"/>
              <w:right w:val="single" w:color="auto" w:sz="4" w:space="0"/>
            </w:tcBorders>
            <w:noWrap w:val="0"/>
            <w:vAlign w:val="center"/>
          </w:tcPr>
          <w:p w14:paraId="50DF4133">
            <w:pPr>
              <w:widowControl/>
              <w:spacing w:line="400" w:lineRule="exact"/>
              <w:jc w:val="left"/>
              <w:rPr>
                <w:rFonts w:hint="eastAsia" w:ascii="仿宋_GB2312" w:hAnsi="宋体" w:eastAsia="仿宋_GB2312"/>
                <w:color w:val="auto"/>
                <w:kern w:val="0"/>
                <w:sz w:val="22"/>
                <w:szCs w:val="22"/>
              </w:rPr>
            </w:pPr>
            <w:r>
              <w:rPr>
                <w:rFonts w:hint="eastAsia" w:ascii="仿宋_GB2312" w:hAnsi="宋体" w:eastAsia="仿宋_GB2312"/>
                <w:color w:val="auto"/>
                <w:kern w:val="0"/>
                <w:sz w:val="22"/>
                <w:szCs w:val="22"/>
              </w:rPr>
              <w:t>　</w:t>
            </w:r>
          </w:p>
        </w:tc>
      </w:tr>
      <w:tr w14:paraId="4E0C2A94">
        <w:tblPrEx>
          <w:tblCellMar>
            <w:top w:w="0" w:type="dxa"/>
            <w:left w:w="108" w:type="dxa"/>
            <w:bottom w:w="0" w:type="dxa"/>
            <w:right w:w="108" w:type="dxa"/>
          </w:tblCellMar>
        </w:tblPrEx>
        <w:trPr>
          <w:trHeight w:val="403" w:hRule="atLeast"/>
          <w:jc w:val="center"/>
        </w:trPr>
        <w:tc>
          <w:tcPr>
            <w:tcW w:w="521" w:type="dxa"/>
            <w:tcBorders>
              <w:top w:val="single" w:color="auto" w:sz="4" w:space="0"/>
              <w:left w:val="single" w:color="auto" w:sz="4" w:space="0"/>
              <w:bottom w:val="single" w:color="auto" w:sz="4" w:space="0"/>
              <w:right w:val="single" w:color="auto" w:sz="4" w:space="0"/>
            </w:tcBorders>
            <w:noWrap w:val="0"/>
            <w:vAlign w:val="center"/>
          </w:tcPr>
          <w:p w14:paraId="68BC2C00">
            <w:pPr>
              <w:widowControl/>
              <w:spacing w:line="400" w:lineRule="exact"/>
              <w:jc w:val="left"/>
              <w:rPr>
                <w:rFonts w:hint="eastAsia" w:ascii="仿宋_GB2312" w:hAnsi="宋体" w:eastAsia="仿宋_GB2312"/>
                <w:color w:val="auto"/>
                <w:kern w:val="0"/>
                <w:sz w:val="24"/>
                <w:szCs w:val="24"/>
              </w:rPr>
            </w:pPr>
          </w:p>
        </w:tc>
        <w:tc>
          <w:tcPr>
            <w:tcW w:w="2018" w:type="dxa"/>
            <w:tcBorders>
              <w:top w:val="single" w:color="auto" w:sz="4" w:space="0"/>
              <w:left w:val="nil"/>
              <w:bottom w:val="single" w:color="auto" w:sz="4" w:space="0"/>
              <w:right w:val="single" w:color="auto" w:sz="4" w:space="0"/>
            </w:tcBorders>
            <w:noWrap w:val="0"/>
            <w:vAlign w:val="center"/>
          </w:tcPr>
          <w:p w14:paraId="0EE1CBF9">
            <w:pPr>
              <w:widowControl/>
              <w:spacing w:line="400" w:lineRule="exact"/>
              <w:jc w:val="left"/>
              <w:rPr>
                <w:rFonts w:hint="eastAsia" w:ascii="仿宋_GB2312" w:hAnsi="宋体" w:eastAsia="仿宋_GB2312"/>
                <w:color w:val="auto"/>
                <w:kern w:val="0"/>
                <w:sz w:val="24"/>
                <w:szCs w:val="24"/>
              </w:rPr>
            </w:pPr>
          </w:p>
        </w:tc>
        <w:tc>
          <w:tcPr>
            <w:tcW w:w="1442" w:type="dxa"/>
            <w:tcBorders>
              <w:top w:val="single" w:color="auto" w:sz="4" w:space="0"/>
              <w:left w:val="nil"/>
              <w:bottom w:val="single" w:color="auto" w:sz="4" w:space="0"/>
              <w:right w:val="single" w:color="auto" w:sz="4" w:space="0"/>
            </w:tcBorders>
            <w:noWrap w:val="0"/>
            <w:vAlign w:val="center"/>
          </w:tcPr>
          <w:p w14:paraId="183F88DA">
            <w:pPr>
              <w:widowControl/>
              <w:spacing w:line="400" w:lineRule="exact"/>
              <w:jc w:val="left"/>
              <w:rPr>
                <w:rFonts w:hint="eastAsia" w:ascii="仿宋_GB2312" w:hAnsi="宋体" w:eastAsia="仿宋_GB2312"/>
                <w:color w:val="auto"/>
                <w:kern w:val="0"/>
                <w:sz w:val="24"/>
                <w:szCs w:val="24"/>
              </w:rPr>
            </w:pPr>
          </w:p>
        </w:tc>
        <w:tc>
          <w:tcPr>
            <w:tcW w:w="1262" w:type="dxa"/>
            <w:tcBorders>
              <w:top w:val="single" w:color="auto" w:sz="4" w:space="0"/>
              <w:left w:val="nil"/>
              <w:bottom w:val="single" w:color="auto" w:sz="4" w:space="0"/>
              <w:right w:val="single" w:color="auto" w:sz="4" w:space="0"/>
            </w:tcBorders>
            <w:noWrap w:val="0"/>
            <w:vAlign w:val="center"/>
          </w:tcPr>
          <w:p w14:paraId="60DDA38F">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745ACBBC">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0F773DB0">
            <w:pPr>
              <w:widowControl/>
              <w:spacing w:line="400" w:lineRule="exact"/>
              <w:jc w:val="left"/>
              <w:rPr>
                <w:rFonts w:hint="eastAsia" w:ascii="仿宋_GB2312" w:hAnsi="宋体" w:eastAsia="仿宋_GB2312"/>
                <w:color w:val="auto"/>
                <w:kern w:val="0"/>
                <w:sz w:val="24"/>
                <w:szCs w:val="24"/>
              </w:rPr>
            </w:pPr>
          </w:p>
        </w:tc>
        <w:tc>
          <w:tcPr>
            <w:tcW w:w="1803" w:type="dxa"/>
            <w:tcBorders>
              <w:top w:val="single" w:color="auto" w:sz="4" w:space="0"/>
              <w:left w:val="nil"/>
              <w:bottom w:val="single" w:color="auto" w:sz="4" w:space="0"/>
              <w:right w:val="single" w:color="auto" w:sz="4" w:space="0"/>
            </w:tcBorders>
            <w:noWrap w:val="0"/>
            <w:vAlign w:val="center"/>
          </w:tcPr>
          <w:p w14:paraId="59492BE2">
            <w:pPr>
              <w:widowControl/>
              <w:spacing w:line="400" w:lineRule="exact"/>
              <w:jc w:val="left"/>
              <w:rPr>
                <w:rFonts w:hint="eastAsia" w:ascii="仿宋_GB2312" w:hAnsi="宋体" w:eastAsia="仿宋_GB2312"/>
                <w:color w:val="auto"/>
                <w:kern w:val="0"/>
                <w:sz w:val="24"/>
                <w:szCs w:val="24"/>
              </w:rPr>
            </w:pPr>
          </w:p>
        </w:tc>
      </w:tr>
      <w:tr w14:paraId="78E709D2">
        <w:tblPrEx>
          <w:tblCellMar>
            <w:top w:w="0" w:type="dxa"/>
            <w:left w:w="108" w:type="dxa"/>
            <w:bottom w:w="0" w:type="dxa"/>
            <w:right w:w="108" w:type="dxa"/>
          </w:tblCellMar>
        </w:tblPrEx>
        <w:trPr>
          <w:trHeight w:val="403" w:hRule="atLeast"/>
          <w:jc w:val="center"/>
        </w:trPr>
        <w:tc>
          <w:tcPr>
            <w:tcW w:w="521" w:type="dxa"/>
            <w:tcBorders>
              <w:top w:val="single" w:color="auto" w:sz="4" w:space="0"/>
              <w:left w:val="single" w:color="auto" w:sz="4" w:space="0"/>
              <w:bottom w:val="single" w:color="auto" w:sz="4" w:space="0"/>
              <w:right w:val="single" w:color="auto" w:sz="4" w:space="0"/>
            </w:tcBorders>
            <w:noWrap w:val="0"/>
            <w:vAlign w:val="center"/>
          </w:tcPr>
          <w:p w14:paraId="5A1EEB05">
            <w:pPr>
              <w:widowControl/>
              <w:spacing w:line="400" w:lineRule="exact"/>
              <w:jc w:val="left"/>
              <w:rPr>
                <w:rFonts w:hint="eastAsia" w:ascii="仿宋_GB2312" w:hAnsi="宋体" w:eastAsia="仿宋_GB2312"/>
                <w:color w:val="auto"/>
                <w:kern w:val="0"/>
                <w:sz w:val="24"/>
                <w:szCs w:val="24"/>
              </w:rPr>
            </w:pPr>
          </w:p>
        </w:tc>
        <w:tc>
          <w:tcPr>
            <w:tcW w:w="2018" w:type="dxa"/>
            <w:tcBorders>
              <w:top w:val="single" w:color="auto" w:sz="4" w:space="0"/>
              <w:left w:val="nil"/>
              <w:bottom w:val="single" w:color="auto" w:sz="4" w:space="0"/>
              <w:right w:val="single" w:color="auto" w:sz="4" w:space="0"/>
            </w:tcBorders>
            <w:noWrap w:val="0"/>
            <w:vAlign w:val="center"/>
          </w:tcPr>
          <w:p w14:paraId="0CC05750">
            <w:pPr>
              <w:widowControl/>
              <w:spacing w:line="400" w:lineRule="exact"/>
              <w:jc w:val="left"/>
              <w:rPr>
                <w:rFonts w:hint="eastAsia" w:ascii="仿宋_GB2312" w:hAnsi="宋体" w:eastAsia="仿宋_GB2312"/>
                <w:color w:val="auto"/>
                <w:kern w:val="0"/>
                <w:sz w:val="24"/>
                <w:szCs w:val="24"/>
              </w:rPr>
            </w:pPr>
          </w:p>
        </w:tc>
        <w:tc>
          <w:tcPr>
            <w:tcW w:w="1442" w:type="dxa"/>
            <w:tcBorders>
              <w:top w:val="single" w:color="auto" w:sz="4" w:space="0"/>
              <w:left w:val="nil"/>
              <w:bottom w:val="single" w:color="auto" w:sz="4" w:space="0"/>
              <w:right w:val="single" w:color="auto" w:sz="4" w:space="0"/>
            </w:tcBorders>
            <w:noWrap w:val="0"/>
            <w:vAlign w:val="center"/>
          </w:tcPr>
          <w:p w14:paraId="0B6EEB17">
            <w:pPr>
              <w:widowControl/>
              <w:spacing w:line="400" w:lineRule="exact"/>
              <w:jc w:val="left"/>
              <w:rPr>
                <w:rFonts w:hint="eastAsia" w:ascii="仿宋_GB2312" w:hAnsi="宋体" w:eastAsia="仿宋_GB2312"/>
                <w:color w:val="auto"/>
                <w:kern w:val="0"/>
                <w:sz w:val="24"/>
                <w:szCs w:val="24"/>
              </w:rPr>
            </w:pPr>
          </w:p>
        </w:tc>
        <w:tc>
          <w:tcPr>
            <w:tcW w:w="1262" w:type="dxa"/>
            <w:tcBorders>
              <w:top w:val="single" w:color="auto" w:sz="4" w:space="0"/>
              <w:left w:val="nil"/>
              <w:bottom w:val="single" w:color="auto" w:sz="4" w:space="0"/>
              <w:right w:val="single" w:color="auto" w:sz="4" w:space="0"/>
            </w:tcBorders>
            <w:noWrap w:val="0"/>
            <w:vAlign w:val="center"/>
          </w:tcPr>
          <w:p w14:paraId="4CF2B001">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3A867600">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4C2A65E2">
            <w:pPr>
              <w:widowControl/>
              <w:spacing w:line="400" w:lineRule="exact"/>
              <w:jc w:val="left"/>
              <w:rPr>
                <w:rFonts w:hint="eastAsia" w:ascii="仿宋_GB2312" w:hAnsi="宋体" w:eastAsia="仿宋_GB2312"/>
                <w:color w:val="auto"/>
                <w:kern w:val="0"/>
                <w:sz w:val="24"/>
                <w:szCs w:val="24"/>
              </w:rPr>
            </w:pPr>
          </w:p>
        </w:tc>
        <w:tc>
          <w:tcPr>
            <w:tcW w:w="1803" w:type="dxa"/>
            <w:tcBorders>
              <w:top w:val="single" w:color="auto" w:sz="4" w:space="0"/>
              <w:left w:val="nil"/>
              <w:bottom w:val="single" w:color="auto" w:sz="4" w:space="0"/>
              <w:right w:val="single" w:color="auto" w:sz="4" w:space="0"/>
            </w:tcBorders>
            <w:noWrap w:val="0"/>
            <w:vAlign w:val="center"/>
          </w:tcPr>
          <w:p w14:paraId="65A8F806">
            <w:pPr>
              <w:widowControl/>
              <w:spacing w:line="400" w:lineRule="exact"/>
              <w:jc w:val="left"/>
              <w:rPr>
                <w:rFonts w:hint="eastAsia" w:ascii="仿宋_GB2312" w:hAnsi="宋体" w:eastAsia="仿宋_GB2312"/>
                <w:color w:val="auto"/>
                <w:kern w:val="0"/>
                <w:sz w:val="24"/>
                <w:szCs w:val="24"/>
              </w:rPr>
            </w:pPr>
          </w:p>
        </w:tc>
      </w:tr>
      <w:tr w14:paraId="782B5D66">
        <w:tblPrEx>
          <w:tblCellMar>
            <w:top w:w="0" w:type="dxa"/>
            <w:left w:w="108" w:type="dxa"/>
            <w:bottom w:w="0" w:type="dxa"/>
            <w:right w:w="108" w:type="dxa"/>
          </w:tblCellMar>
        </w:tblPrEx>
        <w:trPr>
          <w:trHeight w:val="403" w:hRule="atLeast"/>
          <w:jc w:val="center"/>
        </w:trPr>
        <w:tc>
          <w:tcPr>
            <w:tcW w:w="521" w:type="dxa"/>
            <w:tcBorders>
              <w:top w:val="single" w:color="auto" w:sz="4" w:space="0"/>
              <w:left w:val="single" w:color="auto" w:sz="4" w:space="0"/>
              <w:bottom w:val="single" w:color="auto" w:sz="4" w:space="0"/>
              <w:right w:val="single" w:color="auto" w:sz="4" w:space="0"/>
            </w:tcBorders>
            <w:noWrap w:val="0"/>
            <w:vAlign w:val="center"/>
          </w:tcPr>
          <w:p w14:paraId="38048E98">
            <w:pPr>
              <w:widowControl/>
              <w:spacing w:line="400" w:lineRule="exact"/>
              <w:jc w:val="left"/>
              <w:rPr>
                <w:rFonts w:hint="eastAsia" w:ascii="仿宋_GB2312" w:hAnsi="宋体" w:eastAsia="仿宋_GB2312"/>
                <w:color w:val="auto"/>
                <w:kern w:val="0"/>
                <w:sz w:val="24"/>
                <w:szCs w:val="24"/>
              </w:rPr>
            </w:pPr>
          </w:p>
        </w:tc>
        <w:tc>
          <w:tcPr>
            <w:tcW w:w="2018" w:type="dxa"/>
            <w:tcBorders>
              <w:top w:val="single" w:color="auto" w:sz="4" w:space="0"/>
              <w:left w:val="nil"/>
              <w:bottom w:val="single" w:color="auto" w:sz="4" w:space="0"/>
              <w:right w:val="single" w:color="auto" w:sz="4" w:space="0"/>
            </w:tcBorders>
            <w:noWrap w:val="0"/>
            <w:vAlign w:val="center"/>
          </w:tcPr>
          <w:p w14:paraId="727C0F61">
            <w:pPr>
              <w:widowControl/>
              <w:spacing w:line="400" w:lineRule="exact"/>
              <w:jc w:val="left"/>
              <w:rPr>
                <w:rFonts w:hint="eastAsia" w:ascii="仿宋_GB2312" w:hAnsi="宋体" w:eastAsia="仿宋_GB2312"/>
                <w:color w:val="auto"/>
                <w:kern w:val="0"/>
                <w:sz w:val="24"/>
                <w:szCs w:val="24"/>
              </w:rPr>
            </w:pPr>
          </w:p>
        </w:tc>
        <w:tc>
          <w:tcPr>
            <w:tcW w:w="1442" w:type="dxa"/>
            <w:tcBorders>
              <w:top w:val="single" w:color="auto" w:sz="4" w:space="0"/>
              <w:left w:val="nil"/>
              <w:bottom w:val="single" w:color="auto" w:sz="4" w:space="0"/>
              <w:right w:val="single" w:color="auto" w:sz="4" w:space="0"/>
            </w:tcBorders>
            <w:noWrap w:val="0"/>
            <w:vAlign w:val="center"/>
          </w:tcPr>
          <w:p w14:paraId="29033AC3">
            <w:pPr>
              <w:widowControl/>
              <w:spacing w:line="400" w:lineRule="exact"/>
              <w:jc w:val="left"/>
              <w:rPr>
                <w:rFonts w:hint="eastAsia" w:ascii="仿宋_GB2312" w:hAnsi="宋体" w:eastAsia="仿宋_GB2312"/>
                <w:color w:val="auto"/>
                <w:kern w:val="0"/>
                <w:sz w:val="24"/>
                <w:szCs w:val="24"/>
              </w:rPr>
            </w:pPr>
          </w:p>
        </w:tc>
        <w:tc>
          <w:tcPr>
            <w:tcW w:w="1262" w:type="dxa"/>
            <w:tcBorders>
              <w:top w:val="single" w:color="auto" w:sz="4" w:space="0"/>
              <w:left w:val="nil"/>
              <w:bottom w:val="single" w:color="auto" w:sz="4" w:space="0"/>
              <w:right w:val="single" w:color="auto" w:sz="4" w:space="0"/>
            </w:tcBorders>
            <w:noWrap w:val="0"/>
            <w:vAlign w:val="center"/>
          </w:tcPr>
          <w:p w14:paraId="2A02C90F">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20B38E68">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79C722A5">
            <w:pPr>
              <w:widowControl/>
              <w:spacing w:line="400" w:lineRule="exact"/>
              <w:jc w:val="left"/>
              <w:rPr>
                <w:rFonts w:hint="eastAsia" w:ascii="仿宋_GB2312" w:hAnsi="宋体" w:eastAsia="仿宋_GB2312"/>
                <w:color w:val="auto"/>
                <w:kern w:val="0"/>
                <w:sz w:val="24"/>
                <w:szCs w:val="24"/>
              </w:rPr>
            </w:pPr>
          </w:p>
        </w:tc>
        <w:tc>
          <w:tcPr>
            <w:tcW w:w="1803" w:type="dxa"/>
            <w:tcBorders>
              <w:top w:val="single" w:color="auto" w:sz="4" w:space="0"/>
              <w:left w:val="nil"/>
              <w:bottom w:val="single" w:color="auto" w:sz="4" w:space="0"/>
              <w:right w:val="single" w:color="auto" w:sz="4" w:space="0"/>
            </w:tcBorders>
            <w:noWrap w:val="0"/>
            <w:vAlign w:val="center"/>
          </w:tcPr>
          <w:p w14:paraId="4217C9F9">
            <w:pPr>
              <w:widowControl/>
              <w:spacing w:line="400" w:lineRule="exact"/>
              <w:jc w:val="left"/>
              <w:rPr>
                <w:rFonts w:hint="eastAsia" w:ascii="仿宋_GB2312" w:hAnsi="宋体" w:eastAsia="仿宋_GB2312"/>
                <w:color w:val="auto"/>
                <w:kern w:val="0"/>
                <w:sz w:val="24"/>
                <w:szCs w:val="24"/>
              </w:rPr>
            </w:pPr>
          </w:p>
        </w:tc>
      </w:tr>
      <w:tr w14:paraId="21B8CFF1">
        <w:tblPrEx>
          <w:tblCellMar>
            <w:top w:w="0" w:type="dxa"/>
            <w:left w:w="108" w:type="dxa"/>
            <w:bottom w:w="0" w:type="dxa"/>
            <w:right w:w="108" w:type="dxa"/>
          </w:tblCellMar>
        </w:tblPrEx>
        <w:trPr>
          <w:trHeight w:val="403" w:hRule="atLeast"/>
          <w:jc w:val="center"/>
        </w:trPr>
        <w:tc>
          <w:tcPr>
            <w:tcW w:w="521" w:type="dxa"/>
            <w:tcBorders>
              <w:top w:val="single" w:color="auto" w:sz="4" w:space="0"/>
              <w:left w:val="single" w:color="auto" w:sz="4" w:space="0"/>
              <w:bottom w:val="single" w:color="auto" w:sz="4" w:space="0"/>
              <w:right w:val="single" w:color="auto" w:sz="4" w:space="0"/>
            </w:tcBorders>
            <w:noWrap w:val="0"/>
            <w:vAlign w:val="center"/>
          </w:tcPr>
          <w:p w14:paraId="2C045AA8">
            <w:pPr>
              <w:widowControl/>
              <w:spacing w:line="400" w:lineRule="exact"/>
              <w:jc w:val="left"/>
              <w:rPr>
                <w:rFonts w:hint="eastAsia" w:ascii="仿宋_GB2312" w:hAnsi="宋体" w:eastAsia="仿宋_GB2312"/>
                <w:color w:val="auto"/>
                <w:kern w:val="0"/>
                <w:sz w:val="24"/>
                <w:szCs w:val="24"/>
              </w:rPr>
            </w:pPr>
          </w:p>
        </w:tc>
        <w:tc>
          <w:tcPr>
            <w:tcW w:w="2018" w:type="dxa"/>
            <w:tcBorders>
              <w:top w:val="single" w:color="auto" w:sz="4" w:space="0"/>
              <w:left w:val="nil"/>
              <w:bottom w:val="single" w:color="auto" w:sz="4" w:space="0"/>
              <w:right w:val="single" w:color="auto" w:sz="4" w:space="0"/>
            </w:tcBorders>
            <w:noWrap w:val="0"/>
            <w:vAlign w:val="center"/>
          </w:tcPr>
          <w:p w14:paraId="1670D77B">
            <w:pPr>
              <w:widowControl/>
              <w:spacing w:line="400" w:lineRule="exact"/>
              <w:jc w:val="left"/>
              <w:rPr>
                <w:rFonts w:hint="eastAsia" w:ascii="仿宋_GB2312" w:hAnsi="宋体" w:eastAsia="仿宋_GB2312"/>
                <w:color w:val="auto"/>
                <w:kern w:val="0"/>
                <w:sz w:val="24"/>
                <w:szCs w:val="24"/>
              </w:rPr>
            </w:pPr>
          </w:p>
        </w:tc>
        <w:tc>
          <w:tcPr>
            <w:tcW w:w="1442" w:type="dxa"/>
            <w:tcBorders>
              <w:top w:val="single" w:color="auto" w:sz="4" w:space="0"/>
              <w:left w:val="nil"/>
              <w:bottom w:val="single" w:color="auto" w:sz="4" w:space="0"/>
              <w:right w:val="single" w:color="auto" w:sz="4" w:space="0"/>
            </w:tcBorders>
            <w:noWrap w:val="0"/>
            <w:vAlign w:val="center"/>
          </w:tcPr>
          <w:p w14:paraId="44DD0A73">
            <w:pPr>
              <w:widowControl/>
              <w:spacing w:line="400" w:lineRule="exact"/>
              <w:jc w:val="left"/>
              <w:rPr>
                <w:rFonts w:hint="eastAsia" w:ascii="仿宋_GB2312" w:hAnsi="宋体" w:eastAsia="仿宋_GB2312"/>
                <w:color w:val="auto"/>
                <w:kern w:val="0"/>
                <w:sz w:val="24"/>
                <w:szCs w:val="24"/>
              </w:rPr>
            </w:pPr>
          </w:p>
        </w:tc>
        <w:tc>
          <w:tcPr>
            <w:tcW w:w="1262" w:type="dxa"/>
            <w:tcBorders>
              <w:top w:val="single" w:color="auto" w:sz="4" w:space="0"/>
              <w:left w:val="nil"/>
              <w:bottom w:val="single" w:color="auto" w:sz="4" w:space="0"/>
              <w:right w:val="single" w:color="auto" w:sz="4" w:space="0"/>
            </w:tcBorders>
            <w:noWrap w:val="0"/>
            <w:vAlign w:val="center"/>
          </w:tcPr>
          <w:p w14:paraId="20B081CD">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1774DDB8">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5E20DF9D">
            <w:pPr>
              <w:widowControl/>
              <w:spacing w:line="400" w:lineRule="exact"/>
              <w:jc w:val="left"/>
              <w:rPr>
                <w:rFonts w:hint="eastAsia" w:ascii="仿宋_GB2312" w:hAnsi="宋体" w:eastAsia="仿宋_GB2312"/>
                <w:color w:val="auto"/>
                <w:kern w:val="0"/>
                <w:sz w:val="24"/>
                <w:szCs w:val="24"/>
              </w:rPr>
            </w:pPr>
          </w:p>
        </w:tc>
        <w:tc>
          <w:tcPr>
            <w:tcW w:w="1803" w:type="dxa"/>
            <w:tcBorders>
              <w:top w:val="single" w:color="auto" w:sz="4" w:space="0"/>
              <w:left w:val="nil"/>
              <w:bottom w:val="single" w:color="auto" w:sz="4" w:space="0"/>
              <w:right w:val="single" w:color="auto" w:sz="4" w:space="0"/>
            </w:tcBorders>
            <w:noWrap w:val="0"/>
            <w:vAlign w:val="center"/>
          </w:tcPr>
          <w:p w14:paraId="43DBB766">
            <w:pPr>
              <w:widowControl/>
              <w:spacing w:line="400" w:lineRule="exact"/>
              <w:jc w:val="left"/>
              <w:rPr>
                <w:rFonts w:hint="eastAsia" w:ascii="仿宋_GB2312" w:hAnsi="宋体" w:eastAsia="仿宋_GB2312"/>
                <w:color w:val="auto"/>
                <w:kern w:val="0"/>
                <w:sz w:val="24"/>
                <w:szCs w:val="24"/>
              </w:rPr>
            </w:pPr>
          </w:p>
        </w:tc>
      </w:tr>
      <w:tr w14:paraId="6ECD1E7E">
        <w:tblPrEx>
          <w:tblCellMar>
            <w:top w:w="0" w:type="dxa"/>
            <w:left w:w="108" w:type="dxa"/>
            <w:bottom w:w="0" w:type="dxa"/>
            <w:right w:w="108" w:type="dxa"/>
          </w:tblCellMar>
        </w:tblPrEx>
        <w:trPr>
          <w:trHeight w:val="403" w:hRule="atLeast"/>
          <w:jc w:val="center"/>
        </w:trPr>
        <w:tc>
          <w:tcPr>
            <w:tcW w:w="521" w:type="dxa"/>
            <w:tcBorders>
              <w:top w:val="single" w:color="auto" w:sz="4" w:space="0"/>
              <w:left w:val="single" w:color="auto" w:sz="4" w:space="0"/>
              <w:bottom w:val="single" w:color="auto" w:sz="4" w:space="0"/>
              <w:right w:val="single" w:color="auto" w:sz="4" w:space="0"/>
            </w:tcBorders>
            <w:noWrap w:val="0"/>
            <w:vAlign w:val="center"/>
          </w:tcPr>
          <w:p w14:paraId="7AC06EFB">
            <w:pPr>
              <w:widowControl/>
              <w:spacing w:line="400" w:lineRule="exact"/>
              <w:jc w:val="left"/>
              <w:rPr>
                <w:rFonts w:hint="eastAsia" w:ascii="仿宋_GB2312" w:hAnsi="宋体" w:eastAsia="仿宋_GB2312"/>
                <w:color w:val="auto"/>
                <w:kern w:val="0"/>
                <w:sz w:val="24"/>
                <w:szCs w:val="24"/>
              </w:rPr>
            </w:pPr>
          </w:p>
        </w:tc>
        <w:tc>
          <w:tcPr>
            <w:tcW w:w="2018" w:type="dxa"/>
            <w:tcBorders>
              <w:top w:val="single" w:color="auto" w:sz="4" w:space="0"/>
              <w:left w:val="nil"/>
              <w:bottom w:val="single" w:color="auto" w:sz="4" w:space="0"/>
              <w:right w:val="single" w:color="auto" w:sz="4" w:space="0"/>
            </w:tcBorders>
            <w:noWrap w:val="0"/>
            <w:vAlign w:val="center"/>
          </w:tcPr>
          <w:p w14:paraId="39AD2CE7">
            <w:pPr>
              <w:widowControl/>
              <w:spacing w:line="400" w:lineRule="exact"/>
              <w:jc w:val="left"/>
              <w:rPr>
                <w:rFonts w:hint="eastAsia" w:ascii="仿宋_GB2312" w:hAnsi="宋体" w:eastAsia="仿宋_GB2312"/>
                <w:color w:val="auto"/>
                <w:kern w:val="0"/>
                <w:sz w:val="24"/>
                <w:szCs w:val="24"/>
              </w:rPr>
            </w:pPr>
          </w:p>
        </w:tc>
        <w:tc>
          <w:tcPr>
            <w:tcW w:w="1442" w:type="dxa"/>
            <w:tcBorders>
              <w:top w:val="single" w:color="auto" w:sz="4" w:space="0"/>
              <w:left w:val="nil"/>
              <w:bottom w:val="single" w:color="auto" w:sz="4" w:space="0"/>
              <w:right w:val="single" w:color="auto" w:sz="4" w:space="0"/>
            </w:tcBorders>
            <w:noWrap w:val="0"/>
            <w:vAlign w:val="center"/>
          </w:tcPr>
          <w:p w14:paraId="2EC6E5DB">
            <w:pPr>
              <w:widowControl/>
              <w:spacing w:line="400" w:lineRule="exact"/>
              <w:jc w:val="left"/>
              <w:rPr>
                <w:rFonts w:hint="eastAsia" w:ascii="仿宋_GB2312" w:hAnsi="宋体" w:eastAsia="仿宋_GB2312"/>
                <w:color w:val="auto"/>
                <w:kern w:val="0"/>
                <w:sz w:val="24"/>
                <w:szCs w:val="24"/>
              </w:rPr>
            </w:pPr>
          </w:p>
        </w:tc>
        <w:tc>
          <w:tcPr>
            <w:tcW w:w="1262" w:type="dxa"/>
            <w:tcBorders>
              <w:top w:val="single" w:color="auto" w:sz="4" w:space="0"/>
              <w:left w:val="nil"/>
              <w:bottom w:val="single" w:color="auto" w:sz="4" w:space="0"/>
              <w:right w:val="single" w:color="auto" w:sz="4" w:space="0"/>
            </w:tcBorders>
            <w:noWrap w:val="0"/>
            <w:vAlign w:val="center"/>
          </w:tcPr>
          <w:p w14:paraId="3B18B6DD">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136931FA">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58E23942">
            <w:pPr>
              <w:widowControl/>
              <w:spacing w:line="400" w:lineRule="exact"/>
              <w:jc w:val="left"/>
              <w:rPr>
                <w:rFonts w:hint="eastAsia" w:ascii="仿宋_GB2312" w:hAnsi="宋体" w:eastAsia="仿宋_GB2312"/>
                <w:color w:val="auto"/>
                <w:kern w:val="0"/>
                <w:sz w:val="24"/>
                <w:szCs w:val="24"/>
              </w:rPr>
            </w:pPr>
          </w:p>
        </w:tc>
        <w:tc>
          <w:tcPr>
            <w:tcW w:w="1803" w:type="dxa"/>
            <w:tcBorders>
              <w:top w:val="single" w:color="auto" w:sz="4" w:space="0"/>
              <w:left w:val="nil"/>
              <w:bottom w:val="single" w:color="auto" w:sz="4" w:space="0"/>
              <w:right w:val="single" w:color="auto" w:sz="4" w:space="0"/>
            </w:tcBorders>
            <w:noWrap w:val="0"/>
            <w:vAlign w:val="center"/>
          </w:tcPr>
          <w:p w14:paraId="0A1EF3CB">
            <w:pPr>
              <w:widowControl/>
              <w:spacing w:line="400" w:lineRule="exact"/>
              <w:jc w:val="left"/>
              <w:rPr>
                <w:rFonts w:hint="eastAsia" w:ascii="仿宋_GB2312" w:hAnsi="宋体" w:eastAsia="仿宋_GB2312"/>
                <w:color w:val="auto"/>
                <w:kern w:val="0"/>
                <w:sz w:val="24"/>
                <w:szCs w:val="24"/>
              </w:rPr>
            </w:pPr>
          </w:p>
        </w:tc>
      </w:tr>
      <w:tr w14:paraId="0D242B93">
        <w:tblPrEx>
          <w:tblCellMar>
            <w:top w:w="0" w:type="dxa"/>
            <w:left w:w="108" w:type="dxa"/>
            <w:bottom w:w="0" w:type="dxa"/>
            <w:right w:w="108" w:type="dxa"/>
          </w:tblCellMar>
        </w:tblPrEx>
        <w:trPr>
          <w:trHeight w:val="403" w:hRule="atLeast"/>
          <w:jc w:val="center"/>
        </w:trPr>
        <w:tc>
          <w:tcPr>
            <w:tcW w:w="521" w:type="dxa"/>
            <w:tcBorders>
              <w:top w:val="single" w:color="auto" w:sz="4" w:space="0"/>
              <w:left w:val="single" w:color="auto" w:sz="4" w:space="0"/>
              <w:bottom w:val="single" w:color="auto" w:sz="4" w:space="0"/>
              <w:right w:val="single" w:color="auto" w:sz="4" w:space="0"/>
            </w:tcBorders>
            <w:noWrap w:val="0"/>
            <w:vAlign w:val="center"/>
          </w:tcPr>
          <w:p w14:paraId="4905A603">
            <w:pPr>
              <w:widowControl/>
              <w:spacing w:line="400" w:lineRule="exact"/>
              <w:jc w:val="left"/>
              <w:rPr>
                <w:rFonts w:hint="eastAsia" w:ascii="仿宋_GB2312" w:hAnsi="宋体" w:eastAsia="仿宋_GB2312"/>
                <w:color w:val="auto"/>
                <w:kern w:val="0"/>
                <w:sz w:val="24"/>
                <w:szCs w:val="24"/>
              </w:rPr>
            </w:pPr>
          </w:p>
        </w:tc>
        <w:tc>
          <w:tcPr>
            <w:tcW w:w="2018" w:type="dxa"/>
            <w:tcBorders>
              <w:top w:val="single" w:color="auto" w:sz="4" w:space="0"/>
              <w:left w:val="nil"/>
              <w:bottom w:val="single" w:color="auto" w:sz="4" w:space="0"/>
              <w:right w:val="single" w:color="auto" w:sz="4" w:space="0"/>
            </w:tcBorders>
            <w:noWrap w:val="0"/>
            <w:vAlign w:val="center"/>
          </w:tcPr>
          <w:p w14:paraId="7A315225">
            <w:pPr>
              <w:widowControl/>
              <w:spacing w:line="400" w:lineRule="exact"/>
              <w:jc w:val="left"/>
              <w:rPr>
                <w:rFonts w:hint="eastAsia" w:ascii="仿宋_GB2312" w:hAnsi="宋体" w:eastAsia="仿宋_GB2312"/>
                <w:color w:val="auto"/>
                <w:kern w:val="0"/>
                <w:sz w:val="24"/>
                <w:szCs w:val="24"/>
              </w:rPr>
            </w:pPr>
          </w:p>
        </w:tc>
        <w:tc>
          <w:tcPr>
            <w:tcW w:w="1442" w:type="dxa"/>
            <w:tcBorders>
              <w:top w:val="single" w:color="auto" w:sz="4" w:space="0"/>
              <w:left w:val="nil"/>
              <w:bottom w:val="single" w:color="auto" w:sz="4" w:space="0"/>
              <w:right w:val="single" w:color="auto" w:sz="4" w:space="0"/>
            </w:tcBorders>
            <w:noWrap w:val="0"/>
            <w:vAlign w:val="center"/>
          </w:tcPr>
          <w:p w14:paraId="1E268116">
            <w:pPr>
              <w:widowControl/>
              <w:spacing w:line="400" w:lineRule="exact"/>
              <w:jc w:val="left"/>
              <w:rPr>
                <w:rFonts w:hint="eastAsia" w:ascii="仿宋_GB2312" w:hAnsi="宋体" w:eastAsia="仿宋_GB2312"/>
                <w:color w:val="auto"/>
                <w:kern w:val="0"/>
                <w:sz w:val="24"/>
                <w:szCs w:val="24"/>
              </w:rPr>
            </w:pPr>
          </w:p>
        </w:tc>
        <w:tc>
          <w:tcPr>
            <w:tcW w:w="1262" w:type="dxa"/>
            <w:tcBorders>
              <w:top w:val="single" w:color="auto" w:sz="4" w:space="0"/>
              <w:left w:val="nil"/>
              <w:bottom w:val="single" w:color="auto" w:sz="4" w:space="0"/>
              <w:right w:val="single" w:color="auto" w:sz="4" w:space="0"/>
            </w:tcBorders>
            <w:noWrap w:val="0"/>
            <w:vAlign w:val="center"/>
          </w:tcPr>
          <w:p w14:paraId="30464E58">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59874BCD">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03FDDB96">
            <w:pPr>
              <w:widowControl/>
              <w:spacing w:line="400" w:lineRule="exact"/>
              <w:jc w:val="left"/>
              <w:rPr>
                <w:rFonts w:hint="eastAsia" w:ascii="仿宋_GB2312" w:hAnsi="宋体" w:eastAsia="仿宋_GB2312"/>
                <w:color w:val="auto"/>
                <w:kern w:val="0"/>
                <w:sz w:val="24"/>
                <w:szCs w:val="24"/>
              </w:rPr>
            </w:pPr>
          </w:p>
        </w:tc>
        <w:tc>
          <w:tcPr>
            <w:tcW w:w="1803" w:type="dxa"/>
            <w:tcBorders>
              <w:top w:val="single" w:color="auto" w:sz="4" w:space="0"/>
              <w:left w:val="nil"/>
              <w:bottom w:val="single" w:color="auto" w:sz="4" w:space="0"/>
              <w:right w:val="single" w:color="auto" w:sz="4" w:space="0"/>
            </w:tcBorders>
            <w:noWrap w:val="0"/>
            <w:vAlign w:val="center"/>
          </w:tcPr>
          <w:p w14:paraId="31C02526">
            <w:pPr>
              <w:widowControl/>
              <w:spacing w:line="400" w:lineRule="exact"/>
              <w:jc w:val="left"/>
              <w:rPr>
                <w:rFonts w:hint="eastAsia" w:ascii="仿宋_GB2312" w:hAnsi="宋体" w:eastAsia="仿宋_GB2312"/>
                <w:color w:val="auto"/>
                <w:kern w:val="0"/>
                <w:sz w:val="24"/>
                <w:szCs w:val="24"/>
              </w:rPr>
            </w:pPr>
          </w:p>
        </w:tc>
      </w:tr>
      <w:tr w14:paraId="595F815A">
        <w:tblPrEx>
          <w:tblCellMar>
            <w:top w:w="0" w:type="dxa"/>
            <w:left w:w="108" w:type="dxa"/>
            <w:bottom w:w="0" w:type="dxa"/>
            <w:right w:w="108" w:type="dxa"/>
          </w:tblCellMar>
        </w:tblPrEx>
        <w:trPr>
          <w:trHeight w:val="403" w:hRule="atLeast"/>
          <w:jc w:val="center"/>
        </w:trPr>
        <w:tc>
          <w:tcPr>
            <w:tcW w:w="521" w:type="dxa"/>
            <w:tcBorders>
              <w:top w:val="single" w:color="auto" w:sz="4" w:space="0"/>
              <w:left w:val="single" w:color="auto" w:sz="4" w:space="0"/>
              <w:bottom w:val="single" w:color="auto" w:sz="4" w:space="0"/>
              <w:right w:val="single" w:color="auto" w:sz="4" w:space="0"/>
            </w:tcBorders>
            <w:noWrap w:val="0"/>
            <w:vAlign w:val="center"/>
          </w:tcPr>
          <w:p w14:paraId="0818FD8E">
            <w:pPr>
              <w:widowControl/>
              <w:spacing w:line="400" w:lineRule="exact"/>
              <w:jc w:val="left"/>
              <w:rPr>
                <w:rFonts w:hint="eastAsia" w:ascii="仿宋_GB2312" w:hAnsi="宋体" w:eastAsia="仿宋_GB2312"/>
                <w:color w:val="auto"/>
                <w:kern w:val="0"/>
                <w:sz w:val="24"/>
                <w:szCs w:val="24"/>
              </w:rPr>
            </w:pPr>
          </w:p>
        </w:tc>
        <w:tc>
          <w:tcPr>
            <w:tcW w:w="2018" w:type="dxa"/>
            <w:tcBorders>
              <w:top w:val="single" w:color="auto" w:sz="4" w:space="0"/>
              <w:left w:val="nil"/>
              <w:bottom w:val="single" w:color="auto" w:sz="4" w:space="0"/>
              <w:right w:val="single" w:color="auto" w:sz="4" w:space="0"/>
            </w:tcBorders>
            <w:noWrap w:val="0"/>
            <w:vAlign w:val="center"/>
          </w:tcPr>
          <w:p w14:paraId="0E18F029">
            <w:pPr>
              <w:widowControl/>
              <w:spacing w:line="400" w:lineRule="exact"/>
              <w:jc w:val="left"/>
              <w:rPr>
                <w:rFonts w:hint="eastAsia" w:ascii="仿宋_GB2312" w:hAnsi="宋体" w:eastAsia="仿宋_GB2312"/>
                <w:color w:val="auto"/>
                <w:kern w:val="0"/>
                <w:sz w:val="24"/>
                <w:szCs w:val="24"/>
              </w:rPr>
            </w:pPr>
          </w:p>
        </w:tc>
        <w:tc>
          <w:tcPr>
            <w:tcW w:w="1442" w:type="dxa"/>
            <w:tcBorders>
              <w:top w:val="single" w:color="auto" w:sz="4" w:space="0"/>
              <w:left w:val="nil"/>
              <w:bottom w:val="single" w:color="auto" w:sz="4" w:space="0"/>
              <w:right w:val="single" w:color="auto" w:sz="4" w:space="0"/>
            </w:tcBorders>
            <w:noWrap w:val="0"/>
            <w:vAlign w:val="center"/>
          </w:tcPr>
          <w:p w14:paraId="19DC0220">
            <w:pPr>
              <w:widowControl/>
              <w:spacing w:line="400" w:lineRule="exact"/>
              <w:jc w:val="left"/>
              <w:rPr>
                <w:rFonts w:hint="eastAsia" w:ascii="仿宋_GB2312" w:hAnsi="宋体" w:eastAsia="仿宋_GB2312"/>
                <w:color w:val="auto"/>
                <w:kern w:val="0"/>
                <w:sz w:val="24"/>
                <w:szCs w:val="24"/>
              </w:rPr>
            </w:pPr>
          </w:p>
        </w:tc>
        <w:tc>
          <w:tcPr>
            <w:tcW w:w="1262" w:type="dxa"/>
            <w:tcBorders>
              <w:top w:val="single" w:color="auto" w:sz="4" w:space="0"/>
              <w:left w:val="nil"/>
              <w:bottom w:val="single" w:color="auto" w:sz="4" w:space="0"/>
              <w:right w:val="single" w:color="auto" w:sz="4" w:space="0"/>
            </w:tcBorders>
            <w:noWrap w:val="0"/>
            <w:vAlign w:val="center"/>
          </w:tcPr>
          <w:p w14:paraId="47526BD3">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18E144F3">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4F62A99E">
            <w:pPr>
              <w:widowControl/>
              <w:spacing w:line="400" w:lineRule="exact"/>
              <w:jc w:val="left"/>
              <w:rPr>
                <w:rFonts w:hint="eastAsia" w:ascii="仿宋_GB2312" w:hAnsi="宋体" w:eastAsia="仿宋_GB2312"/>
                <w:color w:val="auto"/>
                <w:kern w:val="0"/>
                <w:sz w:val="24"/>
                <w:szCs w:val="24"/>
              </w:rPr>
            </w:pPr>
          </w:p>
        </w:tc>
        <w:tc>
          <w:tcPr>
            <w:tcW w:w="1803" w:type="dxa"/>
            <w:tcBorders>
              <w:top w:val="single" w:color="auto" w:sz="4" w:space="0"/>
              <w:left w:val="nil"/>
              <w:bottom w:val="single" w:color="auto" w:sz="4" w:space="0"/>
              <w:right w:val="single" w:color="auto" w:sz="4" w:space="0"/>
            </w:tcBorders>
            <w:noWrap w:val="0"/>
            <w:vAlign w:val="center"/>
          </w:tcPr>
          <w:p w14:paraId="7DCCC7E3">
            <w:pPr>
              <w:widowControl/>
              <w:spacing w:line="400" w:lineRule="exact"/>
              <w:jc w:val="left"/>
              <w:rPr>
                <w:rFonts w:hint="eastAsia" w:ascii="仿宋_GB2312" w:hAnsi="宋体" w:eastAsia="仿宋_GB2312"/>
                <w:color w:val="auto"/>
                <w:kern w:val="0"/>
                <w:sz w:val="24"/>
                <w:szCs w:val="24"/>
              </w:rPr>
            </w:pPr>
          </w:p>
        </w:tc>
      </w:tr>
      <w:tr w14:paraId="6F807711">
        <w:tblPrEx>
          <w:tblCellMar>
            <w:top w:w="0" w:type="dxa"/>
            <w:left w:w="108" w:type="dxa"/>
            <w:bottom w:w="0" w:type="dxa"/>
            <w:right w:w="108" w:type="dxa"/>
          </w:tblCellMar>
        </w:tblPrEx>
        <w:trPr>
          <w:trHeight w:val="403" w:hRule="atLeast"/>
          <w:jc w:val="center"/>
        </w:trPr>
        <w:tc>
          <w:tcPr>
            <w:tcW w:w="521" w:type="dxa"/>
            <w:tcBorders>
              <w:top w:val="single" w:color="auto" w:sz="4" w:space="0"/>
              <w:left w:val="single" w:color="auto" w:sz="4" w:space="0"/>
              <w:bottom w:val="single" w:color="auto" w:sz="4" w:space="0"/>
              <w:right w:val="single" w:color="auto" w:sz="4" w:space="0"/>
            </w:tcBorders>
            <w:noWrap w:val="0"/>
            <w:vAlign w:val="center"/>
          </w:tcPr>
          <w:p w14:paraId="3F4B9C47">
            <w:pPr>
              <w:widowControl/>
              <w:spacing w:line="400" w:lineRule="exact"/>
              <w:jc w:val="left"/>
              <w:rPr>
                <w:rFonts w:hint="eastAsia" w:ascii="仿宋_GB2312" w:hAnsi="宋体" w:eastAsia="仿宋_GB2312"/>
                <w:color w:val="auto"/>
                <w:kern w:val="0"/>
                <w:sz w:val="24"/>
                <w:szCs w:val="24"/>
              </w:rPr>
            </w:pPr>
          </w:p>
        </w:tc>
        <w:tc>
          <w:tcPr>
            <w:tcW w:w="2018" w:type="dxa"/>
            <w:tcBorders>
              <w:top w:val="single" w:color="auto" w:sz="4" w:space="0"/>
              <w:left w:val="nil"/>
              <w:bottom w:val="single" w:color="auto" w:sz="4" w:space="0"/>
              <w:right w:val="single" w:color="auto" w:sz="4" w:space="0"/>
            </w:tcBorders>
            <w:noWrap w:val="0"/>
            <w:vAlign w:val="center"/>
          </w:tcPr>
          <w:p w14:paraId="40BCB7FD">
            <w:pPr>
              <w:widowControl/>
              <w:spacing w:line="400" w:lineRule="exact"/>
              <w:jc w:val="left"/>
              <w:rPr>
                <w:rFonts w:hint="eastAsia" w:ascii="仿宋_GB2312" w:hAnsi="宋体" w:eastAsia="仿宋_GB2312"/>
                <w:color w:val="auto"/>
                <w:kern w:val="0"/>
                <w:sz w:val="24"/>
                <w:szCs w:val="24"/>
              </w:rPr>
            </w:pPr>
          </w:p>
        </w:tc>
        <w:tc>
          <w:tcPr>
            <w:tcW w:w="1442" w:type="dxa"/>
            <w:tcBorders>
              <w:top w:val="single" w:color="auto" w:sz="4" w:space="0"/>
              <w:left w:val="nil"/>
              <w:bottom w:val="single" w:color="auto" w:sz="4" w:space="0"/>
              <w:right w:val="single" w:color="auto" w:sz="4" w:space="0"/>
            </w:tcBorders>
            <w:noWrap w:val="0"/>
            <w:vAlign w:val="center"/>
          </w:tcPr>
          <w:p w14:paraId="4789EFBF">
            <w:pPr>
              <w:widowControl/>
              <w:spacing w:line="400" w:lineRule="exact"/>
              <w:jc w:val="left"/>
              <w:rPr>
                <w:rFonts w:hint="eastAsia" w:ascii="仿宋_GB2312" w:hAnsi="宋体" w:eastAsia="仿宋_GB2312"/>
                <w:color w:val="auto"/>
                <w:kern w:val="0"/>
                <w:sz w:val="24"/>
                <w:szCs w:val="24"/>
              </w:rPr>
            </w:pPr>
          </w:p>
        </w:tc>
        <w:tc>
          <w:tcPr>
            <w:tcW w:w="1262" w:type="dxa"/>
            <w:tcBorders>
              <w:top w:val="single" w:color="auto" w:sz="4" w:space="0"/>
              <w:left w:val="nil"/>
              <w:bottom w:val="single" w:color="auto" w:sz="4" w:space="0"/>
              <w:right w:val="single" w:color="auto" w:sz="4" w:space="0"/>
            </w:tcBorders>
            <w:noWrap w:val="0"/>
            <w:vAlign w:val="center"/>
          </w:tcPr>
          <w:p w14:paraId="74853222">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621E260A">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13E32D42">
            <w:pPr>
              <w:widowControl/>
              <w:spacing w:line="400" w:lineRule="exact"/>
              <w:jc w:val="left"/>
              <w:rPr>
                <w:rFonts w:hint="eastAsia" w:ascii="仿宋_GB2312" w:hAnsi="宋体" w:eastAsia="仿宋_GB2312"/>
                <w:color w:val="auto"/>
                <w:kern w:val="0"/>
                <w:sz w:val="24"/>
                <w:szCs w:val="24"/>
              </w:rPr>
            </w:pPr>
          </w:p>
        </w:tc>
        <w:tc>
          <w:tcPr>
            <w:tcW w:w="1803" w:type="dxa"/>
            <w:tcBorders>
              <w:top w:val="single" w:color="auto" w:sz="4" w:space="0"/>
              <w:left w:val="nil"/>
              <w:bottom w:val="single" w:color="auto" w:sz="4" w:space="0"/>
              <w:right w:val="single" w:color="auto" w:sz="4" w:space="0"/>
            </w:tcBorders>
            <w:noWrap w:val="0"/>
            <w:vAlign w:val="center"/>
          </w:tcPr>
          <w:p w14:paraId="7E41B088">
            <w:pPr>
              <w:widowControl/>
              <w:spacing w:line="400" w:lineRule="exact"/>
              <w:jc w:val="left"/>
              <w:rPr>
                <w:rFonts w:hint="eastAsia" w:ascii="仿宋_GB2312" w:hAnsi="宋体" w:eastAsia="仿宋_GB2312"/>
                <w:color w:val="auto"/>
                <w:kern w:val="0"/>
                <w:sz w:val="24"/>
                <w:szCs w:val="24"/>
              </w:rPr>
            </w:pPr>
          </w:p>
        </w:tc>
      </w:tr>
      <w:tr w14:paraId="3F9DA2B7">
        <w:tblPrEx>
          <w:tblCellMar>
            <w:top w:w="0" w:type="dxa"/>
            <w:left w:w="108" w:type="dxa"/>
            <w:bottom w:w="0" w:type="dxa"/>
            <w:right w:w="108" w:type="dxa"/>
          </w:tblCellMar>
        </w:tblPrEx>
        <w:trPr>
          <w:trHeight w:val="403" w:hRule="atLeast"/>
          <w:jc w:val="center"/>
        </w:trPr>
        <w:tc>
          <w:tcPr>
            <w:tcW w:w="521" w:type="dxa"/>
            <w:tcBorders>
              <w:top w:val="single" w:color="auto" w:sz="4" w:space="0"/>
              <w:left w:val="single" w:color="auto" w:sz="4" w:space="0"/>
              <w:bottom w:val="single" w:color="auto" w:sz="4" w:space="0"/>
              <w:right w:val="single" w:color="auto" w:sz="4" w:space="0"/>
            </w:tcBorders>
            <w:noWrap w:val="0"/>
            <w:vAlign w:val="center"/>
          </w:tcPr>
          <w:p w14:paraId="4D4529A1">
            <w:pPr>
              <w:widowControl/>
              <w:spacing w:line="400" w:lineRule="exact"/>
              <w:jc w:val="left"/>
              <w:rPr>
                <w:rFonts w:hint="eastAsia" w:ascii="仿宋_GB2312" w:hAnsi="宋体" w:eastAsia="仿宋_GB2312"/>
                <w:color w:val="auto"/>
                <w:kern w:val="0"/>
                <w:sz w:val="24"/>
                <w:szCs w:val="24"/>
              </w:rPr>
            </w:pPr>
          </w:p>
        </w:tc>
        <w:tc>
          <w:tcPr>
            <w:tcW w:w="2018" w:type="dxa"/>
            <w:tcBorders>
              <w:top w:val="single" w:color="auto" w:sz="4" w:space="0"/>
              <w:left w:val="nil"/>
              <w:bottom w:val="single" w:color="auto" w:sz="4" w:space="0"/>
              <w:right w:val="single" w:color="auto" w:sz="4" w:space="0"/>
            </w:tcBorders>
            <w:noWrap w:val="0"/>
            <w:vAlign w:val="center"/>
          </w:tcPr>
          <w:p w14:paraId="5BEB8260">
            <w:pPr>
              <w:widowControl/>
              <w:spacing w:line="400" w:lineRule="exact"/>
              <w:jc w:val="left"/>
              <w:rPr>
                <w:rFonts w:hint="eastAsia" w:ascii="仿宋_GB2312" w:hAnsi="宋体" w:eastAsia="仿宋_GB2312"/>
                <w:color w:val="auto"/>
                <w:kern w:val="0"/>
                <w:sz w:val="24"/>
                <w:szCs w:val="24"/>
              </w:rPr>
            </w:pPr>
          </w:p>
        </w:tc>
        <w:tc>
          <w:tcPr>
            <w:tcW w:w="1442" w:type="dxa"/>
            <w:tcBorders>
              <w:top w:val="single" w:color="auto" w:sz="4" w:space="0"/>
              <w:left w:val="nil"/>
              <w:bottom w:val="single" w:color="auto" w:sz="4" w:space="0"/>
              <w:right w:val="single" w:color="auto" w:sz="4" w:space="0"/>
            </w:tcBorders>
            <w:noWrap w:val="0"/>
            <w:vAlign w:val="center"/>
          </w:tcPr>
          <w:p w14:paraId="5988463D">
            <w:pPr>
              <w:widowControl/>
              <w:spacing w:line="400" w:lineRule="exact"/>
              <w:jc w:val="left"/>
              <w:rPr>
                <w:rFonts w:hint="eastAsia" w:ascii="仿宋_GB2312" w:hAnsi="宋体" w:eastAsia="仿宋_GB2312"/>
                <w:color w:val="auto"/>
                <w:kern w:val="0"/>
                <w:sz w:val="24"/>
                <w:szCs w:val="24"/>
              </w:rPr>
            </w:pPr>
          </w:p>
        </w:tc>
        <w:tc>
          <w:tcPr>
            <w:tcW w:w="1262" w:type="dxa"/>
            <w:tcBorders>
              <w:top w:val="single" w:color="auto" w:sz="4" w:space="0"/>
              <w:left w:val="nil"/>
              <w:bottom w:val="single" w:color="auto" w:sz="4" w:space="0"/>
              <w:right w:val="single" w:color="auto" w:sz="4" w:space="0"/>
            </w:tcBorders>
            <w:noWrap w:val="0"/>
            <w:vAlign w:val="center"/>
          </w:tcPr>
          <w:p w14:paraId="5323D6F2">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45655446">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5D5DCA45">
            <w:pPr>
              <w:widowControl/>
              <w:spacing w:line="400" w:lineRule="exact"/>
              <w:jc w:val="left"/>
              <w:rPr>
                <w:rFonts w:hint="eastAsia" w:ascii="仿宋_GB2312" w:hAnsi="宋体" w:eastAsia="仿宋_GB2312"/>
                <w:color w:val="auto"/>
                <w:kern w:val="0"/>
                <w:sz w:val="24"/>
                <w:szCs w:val="24"/>
              </w:rPr>
            </w:pPr>
          </w:p>
        </w:tc>
        <w:tc>
          <w:tcPr>
            <w:tcW w:w="1803" w:type="dxa"/>
            <w:tcBorders>
              <w:top w:val="single" w:color="auto" w:sz="4" w:space="0"/>
              <w:left w:val="nil"/>
              <w:bottom w:val="single" w:color="auto" w:sz="4" w:space="0"/>
              <w:right w:val="single" w:color="auto" w:sz="4" w:space="0"/>
            </w:tcBorders>
            <w:noWrap w:val="0"/>
            <w:vAlign w:val="center"/>
          </w:tcPr>
          <w:p w14:paraId="3464263D">
            <w:pPr>
              <w:widowControl/>
              <w:spacing w:line="400" w:lineRule="exact"/>
              <w:jc w:val="left"/>
              <w:rPr>
                <w:rFonts w:hint="eastAsia" w:ascii="仿宋_GB2312" w:hAnsi="宋体" w:eastAsia="仿宋_GB2312"/>
                <w:color w:val="auto"/>
                <w:kern w:val="0"/>
                <w:sz w:val="24"/>
                <w:szCs w:val="24"/>
              </w:rPr>
            </w:pPr>
          </w:p>
        </w:tc>
      </w:tr>
      <w:tr w14:paraId="199C8B33">
        <w:tblPrEx>
          <w:tblCellMar>
            <w:top w:w="0" w:type="dxa"/>
            <w:left w:w="108" w:type="dxa"/>
            <w:bottom w:w="0" w:type="dxa"/>
            <w:right w:w="108" w:type="dxa"/>
          </w:tblCellMar>
        </w:tblPrEx>
        <w:trPr>
          <w:trHeight w:val="403" w:hRule="atLeast"/>
          <w:jc w:val="center"/>
        </w:trPr>
        <w:tc>
          <w:tcPr>
            <w:tcW w:w="521" w:type="dxa"/>
            <w:tcBorders>
              <w:top w:val="single" w:color="auto" w:sz="4" w:space="0"/>
              <w:left w:val="single" w:color="auto" w:sz="4" w:space="0"/>
              <w:bottom w:val="single" w:color="auto" w:sz="4" w:space="0"/>
              <w:right w:val="single" w:color="auto" w:sz="4" w:space="0"/>
            </w:tcBorders>
            <w:noWrap w:val="0"/>
            <w:vAlign w:val="center"/>
          </w:tcPr>
          <w:p w14:paraId="39000315">
            <w:pPr>
              <w:widowControl/>
              <w:spacing w:line="400" w:lineRule="exact"/>
              <w:jc w:val="left"/>
              <w:rPr>
                <w:rFonts w:hint="eastAsia" w:ascii="仿宋_GB2312" w:hAnsi="宋体" w:eastAsia="仿宋_GB2312"/>
                <w:color w:val="auto"/>
                <w:kern w:val="0"/>
                <w:sz w:val="24"/>
                <w:szCs w:val="24"/>
              </w:rPr>
            </w:pPr>
          </w:p>
        </w:tc>
        <w:tc>
          <w:tcPr>
            <w:tcW w:w="2018" w:type="dxa"/>
            <w:tcBorders>
              <w:top w:val="single" w:color="auto" w:sz="4" w:space="0"/>
              <w:left w:val="nil"/>
              <w:bottom w:val="single" w:color="auto" w:sz="4" w:space="0"/>
              <w:right w:val="single" w:color="auto" w:sz="4" w:space="0"/>
            </w:tcBorders>
            <w:noWrap w:val="0"/>
            <w:vAlign w:val="center"/>
          </w:tcPr>
          <w:p w14:paraId="23B66B7F">
            <w:pPr>
              <w:widowControl/>
              <w:spacing w:line="400" w:lineRule="exact"/>
              <w:jc w:val="left"/>
              <w:rPr>
                <w:rFonts w:hint="eastAsia" w:ascii="仿宋_GB2312" w:hAnsi="宋体" w:eastAsia="仿宋_GB2312"/>
                <w:color w:val="auto"/>
                <w:kern w:val="0"/>
                <w:sz w:val="24"/>
                <w:szCs w:val="24"/>
              </w:rPr>
            </w:pPr>
          </w:p>
        </w:tc>
        <w:tc>
          <w:tcPr>
            <w:tcW w:w="1442" w:type="dxa"/>
            <w:tcBorders>
              <w:top w:val="single" w:color="auto" w:sz="4" w:space="0"/>
              <w:left w:val="nil"/>
              <w:bottom w:val="single" w:color="auto" w:sz="4" w:space="0"/>
              <w:right w:val="single" w:color="auto" w:sz="4" w:space="0"/>
            </w:tcBorders>
            <w:noWrap w:val="0"/>
            <w:vAlign w:val="center"/>
          </w:tcPr>
          <w:p w14:paraId="221C92F9">
            <w:pPr>
              <w:widowControl/>
              <w:spacing w:line="400" w:lineRule="exact"/>
              <w:jc w:val="left"/>
              <w:rPr>
                <w:rFonts w:hint="eastAsia" w:ascii="仿宋_GB2312" w:hAnsi="宋体" w:eastAsia="仿宋_GB2312"/>
                <w:color w:val="auto"/>
                <w:kern w:val="0"/>
                <w:sz w:val="24"/>
                <w:szCs w:val="24"/>
              </w:rPr>
            </w:pPr>
          </w:p>
        </w:tc>
        <w:tc>
          <w:tcPr>
            <w:tcW w:w="1262" w:type="dxa"/>
            <w:tcBorders>
              <w:top w:val="single" w:color="auto" w:sz="4" w:space="0"/>
              <w:left w:val="nil"/>
              <w:bottom w:val="single" w:color="auto" w:sz="4" w:space="0"/>
              <w:right w:val="single" w:color="auto" w:sz="4" w:space="0"/>
            </w:tcBorders>
            <w:noWrap w:val="0"/>
            <w:vAlign w:val="center"/>
          </w:tcPr>
          <w:p w14:paraId="3DF58AC8">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0B69C666">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7ADBCE03">
            <w:pPr>
              <w:widowControl/>
              <w:spacing w:line="400" w:lineRule="exact"/>
              <w:jc w:val="left"/>
              <w:rPr>
                <w:rFonts w:hint="eastAsia" w:ascii="仿宋_GB2312" w:hAnsi="宋体" w:eastAsia="仿宋_GB2312"/>
                <w:color w:val="auto"/>
                <w:kern w:val="0"/>
                <w:sz w:val="24"/>
                <w:szCs w:val="24"/>
              </w:rPr>
            </w:pPr>
          </w:p>
        </w:tc>
        <w:tc>
          <w:tcPr>
            <w:tcW w:w="1803" w:type="dxa"/>
            <w:tcBorders>
              <w:top w:val="single" w:color="auto" w:sz="4" w:space="0"/>
              <w:left w:val="nil"/>
              <w:bottom w:val="single" w:color="auto" w:sz="4" w:space="0"/>
              <w:right w:val="single" w:color="auto" w:sz="4" w:space="0"/>
            </w:tcBorders>
            <w:noWrap w:val="0"/>
            <w:vAlign w:val="center"/>
          </w:tcPr>
          <w:p w14:paraId="785CA2C5">
            <w:pPr>
              <w:widowControl/>
              <w:spacing w:line="400" w:lineRule="exact"/>
              <w:jc w:val="left"/>
              <w:rPr>
                <w:rFonts w:hint="eastAsia" w:ascii="仿宋_GB2312" w:hAnsi="宋体" w:eastAsia="仿宋_GB2312"/>
                <w:color w:val="auto"/>
                <w:kern w:val="0"/>
                <w:sz w:val="24"/>
                <w:szCs w:val="24"/>
              </w:rPr>
            </w:pPr>
          </w:p>
        </w:tc>
      </w:tr>
      <w:tr w14:paraId="551E08BF">
        <w:tblPrEx>
          <w:tblCellMar>
            <w:top w:w="0" w:type="dxa"/>
            <w:left w:w="108" w:type="dxa"/>
            <w:bottom w:w="0" w:type="dxa"/>
            <w:right w:w="108" w:type="dxa"/>
          </w:tblCellMar>
        </w:tblPrEx>
        <w:trPr>
          <w:trHeight w:val="403" w:hRule="atLeast"/>
          <w:jc w:val="center"/>
        </w:trPr>
        <w:tc>
          <w:tcPr>
            <w:tcW w:w="521" w:type="dxa"/>
            <w:tcBorders>
              <w:top w:val="single" w:color="auto" w:sz="4" w:space="0"/>
              <w:left w:val="single" w:color="auto" w:sz="4" w:space="0"/>
              <w:bottom w:val="single" w:color="auto" w:sz="4" w:space="0"/>
              <w:right w:val="single" w:color="auto" w:sz="4" w:space="0"/>
            </w:tcBorders>
            <w:noWrap w:val="0"/>
            <w:vAlign w:val="center"/>
          </w:tcPr>
          <w:p w14:paraId="14798F49">
            <w:pPr>
              <w:widowControl/>
              <w:spacing w:line="400" w:lineRule="exact"/>
              <w:jc w:val="left"/>
              <w:rPr>
                <w:rFonts w:hint="eastAsia" w:ascii="仿宋_GB2312" w:hAnsi="宋体" w:eastAsia="仿宋_GB2312"/>
                <w:color w:val="auto"/>
                <w:kern w:val="0"/>
                <w:sz w:val="24"/>
                <w:szCs w:val="24"/>
              </w:rPr>
            </w:pPr>
          </w:p>
        </w:tc>
        <w:tc>
          <w:tcPr>
            <w:tcW w:w="2018" w:type="dxa"/>
            <w:tcBorders>
              <w:top w:val="single" w:color="auto" w:sz="4" w:space="0"/>
              <w:left w:val="nil"/>
              <w:bottom w:val="single" w:color="auto" w:sz="4" w:space="0"/>
              <w:right w:val="single" w:color="auto" w:sz="4" w:space="0"/>
            </w:tcBorders>
            <w:noWrap w:val="0"/>
            <w:vAlign w:val="center"/>
          </w:tcPr>
          <w:p w14:paraId="1A2A566E">
            <w:pPr>
              <w:widowControl/>
              <w:spacing w:line="400" w:lineRule="exact"/>
              <w:jc w:val="left"/>
              <w:rPr>
                <w:rFonts w:hint="eastAsia" w:ascii="仿宋_GB2312" w:hAnsi="宋体" w:eastAsia="仿宋_GB2312"/>
                <w:color w:val="auto"/>
                <w:kern w:val="0"/>
                <w:sz w:val="24"/>
                <w:szCs w:val="24"/>
              </w:rPr>
            </w:pPr>
          </w:p>
        </w:tc>
        <w:tc>
          <w:tcPr>
            <w:tcW w:w="1442" w:type="dxa"/>
            <w:tcBorders>
              <w:top w:val="single" w:color="auto" w:sz="4" w:space="0"/>
              <w:left w:val="nil"/>
              <w:bottom w:val="single" w:color="auto" w:sz="4" w:space="0"/>
              <w:right w:val="single" w:color="auto" w:sz="4" w:space="0"/>
            </w:tcBorders>
            <w:noWrap w:val="0"/>
            <w:vAlign w:val="center"/>
          </w:tcPr>
          <w:p w14:paraId="74239913">
            <w:pPr>
              <w:widowControl/>
              <w:spacing w:line="400" w:lineRule="exact"/>
              <w:jc w:val="left"/>
              <w:rPr>
                <w:rFonts w:hint="eastAsia" w:ascii="仿宋_GB2312" w:hAnsi="宋体" w:eastAsia="仿宋_GB2312"/>
                <w:color w:val="auto"/>
                <w:kern w:val="0"/>
                <w:sz w:val="24"/>
                <w:szCs w:val="24"/>
              </w:rPr>
            </w:pPr>
          </w:p>
        </w:tc>
        <w:tc>
          <w:tcPr>
            <w:tcW w:w="1262" w:type="dxa"/>
            <w:tcBorders>
              <w:top w:val="single" w:color="auto" w:sz="4" w:space="0"/>
              <w:left w:val="nil"/>
              <w:bottom w:val="single" w:color="auto" w:sz="4" w:space="0"/>
              <w:right w:val="single" w:color="auto" w:sz="4" w:space="0"/>
            </w:tcBorders>
            <w:noWrap w:val="0"/>
            <w:vAlign w:val="center"/>
          </w:tcPr>
          <w:p w14:paraId="5B371327">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7AF29A89">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34D9F238">
            <w:pPr>
              <w:widowControl/>
              <w:spacing w:line="400" w:lineRule="exact"/>
              <w:jc w:val="left"/>
              <w:rPr>
                <w:rFonts w:hint="eastAsia" w:ascii="仿宋_GB2312" w:hAnsi="宋体" w:eastAsia="仿宋_GB2312"/>
                <w:color w:val="auto"/>
                <w:kern w:val="0"/>
                <w:sz w:val="24"/>
                <w:szCs w:val="24"/>
              </w:rPr>
            </w:pPr>
          </w:p>
        </w:tc>
        <w:tc>
          <w:tcPr>
            <w:tcW w:w="1803" w:type="dxa"/>
            <w:tcBorders>
              <w:top w:val="single" w:color="auto" w:sz="4" w:space="0"/>
              <w:left w:val="nil"/>
              <w:bottom w:val="single" w:color="auto" w:sz="4" w:space="0"/>
              <w:right w:val="single" w:color="auto" w:sz="4" w:space="0"/>
            </w:tcBorders>
            <w:noWrap w:val="0"/>
            <w:vAlign w:val="center"/>
          </w:tcPr>
          <w:p w14:paraId="6B13AA30">
            <w:pPr>
              <w:widowControl/>
              <w:spacing w:line="400" w:lineRule="exact"/>
              <w:jc w:val="left"/>
              <w:rPr>
                <w:rFonts w:hint="eastAsia" w:ascii="仿宋_GB2312" w:hAnsi="宋体" w:eastAsia="仿宋_GB2312"/>
                <w:color w:val="auto"/>
                <w:kern w:val="0"/>
                <w:sz w:val="24"/>
                <w:szCs w:val="24"/>
              </w:rPr>
            </w:pPr>
          </w:p>
        </w:tc>
      </w:tr>
      <w:tr w14:paraId="3755B6CD">
        <w:tblPrEx>
          <w:tblCellMar>
            <w:top w:w="0" w:type="dxa"/>
            <w:left w:w="108" w:type="dxa"/>
            <w:bottom w:w="0" w:type="dxa"/>
            <w:right w:w="108" w:type="dxa"/>
          </w:tblCellMar>
        </w:tblPrEx>
        <w:trPr>
          <w:trHeight w:val="403" w:hRule="atLeast"/>
          <w:jc w:val="center"/>
        </w:trPr>
        <w:tc>
          <w:tcPr>
            <w:tcW w:w="521" w:type="dxa"/>
            <w:tcBorders>
              <w:top w:val="single" w:color="auto" w:sz="4" w:space="0"/>
              <w:left w:val="single" w:color="auto" w:sz="4" w:space="0"/>
              <w:bottom w:val="single" w:color="auto" w:sz="4" w:space="0"/>
              <w:right w:val="single" w:color="auto" w:sz="4" w:space="0"/>
            </w:tcBorders>
            <w:noWrap w:val="0"/>
            <w:vAlign w:val="center"/>
          </w:tcPr>
          <w:p w14:paraId="6B2E64A4">
            <w:pPr>
              <w:widowControl/>
              <w:spacing w:line="400" w:lineRule="exact"/>
              <w:jc w:val="left"/>
              <w:rPr>
                <w:rFonts w:hint="eastAsia" w:ascii="仿宋_GB2312" w:hAnsi="宋体" w:eastAsia="仿宋_GB2312"/>
                <w:color w:val="auto"/>
                <w:kern w:val="0"/>
                <w:sz w:val="24"/>
                <w:szCs w:val="24"/>
              </w:rPr>
            </w:pPr>
          </w:p>
        </w:tc>
        <w:tc>
          <w:tcPr>
            <w:tcW w:w="2018" w:type="dxa"/>
            <w:tcBorders>
              <w:top w:val="single" w:color="auto" w:sz="4" w:space="0"/>
              <w:left w:val="nil"/>
              <w:bottom w:val="single" w:color="auto" w:sz="4" w:space="0"/>
              <w:right w:val="single" w:color="auto" w:sz="4" w:space="0"/>
            </w:tcBorders>
            <w:noWrap w:val="0"/>
            <w:vAlign w:val="center"/>
          </w:tcPr>
          <w:p w14:paraId="18C5CF24">
            <w:pPr>
              <w:widowControl/>
              <w:spacing w:line="400" w:lineRule="exact"/>
              <w:jc w:val="left"/>
              <w:rPr>
                <w:rFonts w:hint="eastAsia" w:ascii="仿宋_GB2312" w:hAnsi="宋体" w:eastAsia="仿宋_GB2312"/>
                <w:color w:val="auto"/>
                <w:kern w:val="0"/>
                <w:sz w:val="24"/>
                <w:szCs w:val="24"/>
              </w:rPr>
            </w:pPr>
          </w:p>
        </w:tc>
        <w:tc>
          <w:tcPr>
            <w:tcW w:w="1442" w:type="dxa"/>
            <w:tcBorders>
              <w:top w:val="single" w:color="auto" w:sz="4" w:space="0"/>
              <w:left w:val="nil"/>
              <w:bottom w:val="single" w:color="auto" w:sz="4" w:space="0"/>
              <w:right w:val="single" w:color="auto" w:sz="4" w:space="0"/>
            </w:tcBorders>
            <w:noWrap w:val="0"/>
            <w:vAlign w:val="center"/>
          </w:tcPr>
          <w:p w14:paraId="262B7F12">
            <w:pPr>
              <w:widowControl/>
              <w:spacing w:line="400" w:lineRule="exact"/>
              <w:jc w:val="left"/>
              <w:rPr>
                <w:rFonts w:hint="eastAsia" w:ascii="仿宋_GB2312" w:hAnsi="宋体" w:eastAsia="仿宋_GB2312"/>
                <w:color w:val="auto"/>
                <w:kern w:val="0"/>
                <w:sz w:val="24"/>
                <w:szCs w:val="24"/>
              </w:rPr>
            </w:pPr>
          </w:p>
        </w:tc>
        <w:tc>
          <w:tcPr>
            <w:tcW w:w="1262" w:type="dxa"/>
            <w:tcBorders>
              <w:top w:val="single" w:color="auto" w:sz="4" w:space="0"/>
              <w:left w:val="nil"/>
              <w:bottom w:val="single" w:color="auto" w:sz="4" w:space="0"/>
              <w:right w:val="single" w:color="auto" w:sz="4" w:space="0"/>
            </w:tcBorders>
            <w:noWrap w:val="0"/>
            <w:vAlign w:val="center"/>
          </w:tcPr>
          <w:p w14:paraId="1E582E87">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7654AEE2">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562BCB19">
            <w:pPr>
              <w:widowControl/>
              <w:spacing w:line="400" w:lineRule="exact"/>
              <w:jc w:val="left"/>
              <w:rPr>
                <w:rFonts w:hint="eastAsia" w:ascii="仿宋_GB2312" w:hAnsi="宋体" w:eastAsia="仿宋_GB2312"/>
                <w:color w:val="auto"/>
                <w:kern w:val="0"/>
                <w:sz w:val="24"/>
                <w:szCs w:val="24"/>
              </w:rPr>
            </w:pPr>
          </w:p>
        </w:tc>
        <w:tc>
          <w:tcPr>
            <w:tcW w:w="1803" w:type="dxa"/>
            <w:tcBorders>
              <w:top w:val="single" w:color="auto" w:sz="4" w:space="0"/>
              <w:left w:val="nil"/>
              <w:bottom w:val="single" w:color="auto" w:sz="4" w:space="0"/>
              <w:right w:val="single" w:color="auto" w:sz="4" w:space="0"/>
            </w:tcBorders>
            <w:noWrap w:val="0"/>
            <w:vAlign w:val="center"/>
          </w:tcPr>
          <w:p w14:paraId="55E75C39">
            <w:pPr>
              <w:widowControl/>
              <w:spacing w:line="400" w:lineRule="exact"/>
              <w:jc w:val="left"/>
              <w:rPr>
                <w:rFonts w:hint="eastAsia" w:ascii="仿宋_GB2312" w:hAnsi="宋体" w:eastAsia="仿宋_GB2312"/>
                <w:color w:val="auto"/>
                <w:kern w:val="0"/>
                <w:sz w:val="24"/>
                <w:szCs w:val="24"/>
              </w:rPr>
            </w:pPr>
          </w:p>
        </w:tc>
      </w:tr>
      <w:tr w14:paraId="61D5FA89">
        <w:tblPrEx>
          <w:tblCellMar>
            <w:top w:w="0" w:type="dxa"/>
            <w:left w:w="108" w:type="dxa"/>
            <w:bottom w:w="0" w:type="dxa"/>
            <w:right w:w="108" w:type="dxa"/>
          </w:tblCellMar>
        </w:tblPrEx>
        <w:trPr>
          <w:trHeight w:val="403" w:hRule="atLeast"/>
          <w:jc w:val="center"/>
        </w:trPr>
        <w:tc>
          <w:tcPr>
            <w:tcW w:w="521" w:type="dxa"/>
            <w:tcBorders>
              <w:top w:val="single" w:color="auto" w:sz="4" w:space="0"/>
              <w:left w:val="single" w:color="auto" w:sz="4" w:space="0"/>
              <w:bottom w:val="single" w:color="auto" w:sz="4" w:space="0"/>
              <w:right w:val="single" w:color="auto" w:sz="4" w:space="0"/>
            </w:tcBorders>
            <w:noWrap w:val="0"/>
            <w:vAlign w:val="center"/>
          </w:tcPr>
          <w:p w14:paraId="5C3DDF9E">
            <w:pPr>
              <w:widowControl/>
              <w:spacing w:line="400" w:lineRule="exact"/>
              <w:jc w:val="left"/>
              <w:rPr>
                <w:rFonts w:hint="eastAsia" w:ascii="仿宋_GB2312" w:hAnsi="宋体" w:eastAsia="仿宋_GB2312"/>
                <w:color w:val="auto"/>
                <w:kern w:val="0"/>
                <w:sz w:val="24"/>
                <w:szCs w:val="24"/>
              </w:rPr>
            </w:pPr>
          </w:p>
        </w:tc>
        <w:tc>
          <w:tcPr>
            <w:tcW w:w="2018" w:type="dxa"/>
            <w:tcBorders>
              <w:top w:val="single" w:color="auto" w:sz="4" w:space="0"/>
              <w:left w:val="nil"/>
              <w:bottom w:val="single" w:color="auto" w:sz="4" w:space="0"/>
              <w:right w:val="single" w:color="auto" w:sz="4" w:space="0"/>
            </w:tcBorders>
            <w:noWrap w:val="0"/>
            <w:vAlign w:val="center"/>
          </w:tcPr>
          <w:p w14:paraId="35190873">
            <w:pPr>
              <w:widowControl/>
              <w:spacing w:line="400" w:lineRule="exact"/>
              <w:jc w:val="left"/>
              <w:rPr>
                <w:rFonts w:hint="eastAsia" w:ascii="仿宋_GB2312" w:hAnsi="宋体" w:eastAsia="仿宋_GB2312"/>
                <w:color w:val="auto"/>
                <w:kern w:val="0"/>
                <w:sz w:val="24"/>
                <w:szCs w:val="24"/>
              </w:rPr>
            </w:pPr>
          </w:p>
        </w:tc>
        <w:tc>
          <w:tcPr>
            <w:tcW w:w="1442" w:type="dxa"/>
            <w:tcBorders>
              <w:top w:val="single" w:color="auto" w:sz="4" w:space="0"/>
              <w:left w:val="nil"/>
              <w:bottom w:val="single" w:color="auto" w:sz="4" w:space="0"/>
              <w:right w:val="single" w:color="auto" w:sz="4" w:space="0"/>
            </w:tcBorders>
            <w:noWrap w:val="0"/>
            <w:vAlign w:val="center"/>
          </w:tcPr>
          <w:p w14:paraId="24B9F887">
            <w:pPr>
              <w:widowControl/>
              <w:spacing w:line="400" w:lineRule="exact"/>
              <w:jc w:val="left"/>
              <w:rPr>
                <w:rFonts w:hint="eastAsia" w:ascii="仿宋_GB2312" w:hAnsi="宋体" w:eastAsia="仿宋_GB2312"/>
                <w:color w:val="auto"/>
                <w:kern w:val="0"/>
                <w:sz w:val="24"/>
                <w:szCs w:val="24"/>
              </w:rPr>
            </w:pPr>
          </w:p>
        </w:tc>
        <w:tc>
          <w:tcPr>
            <w:tcW w:w="1262" w:type="dxa"/>
            <w:tcBorders>
              <w:top w:val="single" w:color="auto" w:sz="4" w:space="0"/>
              <w:left w:val="nil"/>
              <w:bottom w:val="single" w:color="auto" w:sz="4" w:space="0"/>
              <w:right w:val="single" w:color="auto" w:sz="4" w:space="0"/>
            </w:tcBorders>
            <w:noWrap w:val="0"/>
            <w:vAlign w:val="center"/>
          </w:tcPr>
          <w:p w14:paraId="113F771B">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47D9039E">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245C8701">
            <w:pPr>
              <w:widowControl/>
              <w:spacing w:line="400" w:lineRule="exact"/>
              <w:jc w:val="left"/>
              <w:rPr>
                <w:rFonts w:hint="eastAsia" w:ascii="仿宋_GB2312" w:hAnsi="宋体" w:eastAsia="仿宋_GB2312"/>
                <w:color w:val="auto"/>
                <w:kern w:val="0"/>
                <w:sz w:val="24"/>
                <w:szCs w:val="24"/>
              </w:rPr>
            </w:pPr>
          </w:p>
        </w:tc>
        <w:tc>
          <w:tcPr>
            <w:tcW w:w="1803" w:type="dxa"/>
            <w:tcBorders>
              <w:top w:val="single" w:color="auto" w:sz="4" w:space="0"/>
              <w:left w:val="nil"/>
              <w:bottom w:val="single" w:color="auto" w:sz="4" w:space="0"/>
              <w:right w:val="single" w:color="auto" w:sz="4" w:space="0"/>
            </w:tcBorders>
            <w:noWrap w:val="0"/>
            <w:vAlign w:val="center"/>
          </w:tcPr>
          <w:p w14:paraId="72533081">
            <w:pPr>
              <w:widowControl/>
              <w:spacing w:line="400" w:lineRule="exact"/>
              <w:jc w:val="left"/>
              <w:rPr>
                <w:rFonts w:hint="eastAsia" w:ascii="仿宋_GB2312" w:hAnsi="宋体" w:eastAsia="仿宋_GB2312"/>
                <w:color w:val="auto"/>
                <w:kern w:val="0"/>
                <w:sz w:val="24"/>
                <w:szCs w:val="24"/>
              </w:rPr>
            </w:pPr>
          </w:p>
        </w:tc>
      </w:tr>
      <w:tr w14:paraId="084F530F">
        <w:tblPrEx>
          <w:tblCellMar>
            <w:top w:w="0" w:type="dxa"/>
            <w:left w:w="108" w:type="dxa"/>
            <w:bottom w:w="0" w:type="dxa"/>
            <w:right w:w="108" w:type="dxa"/>
          </w:tblCellMar>
        </w:tblPrEx>
        <w:trPr>
          <w:trHeight w:val="403" w:hRule="atLeast"/>
          <w:jc w:val="center"/>
        </w:trPr>
        <w:tc>
          <w:tcPr>
            <w:tcW w:w="521" w:type="dxa"/>
            <w:tcBorders>
              <w:top w:val="single" w:color="auto" w:sz="4" w:space="0"/>
              <w:left w:val="single" w:color="auto" w:sz="4" w:space="0"/>
              <w:bottom w:val="single" w:color="auto" w:sz="4" w:space="0"/>
              <w:right w:val="single" w:color="auto" w:sz="4" w:space="0"/>
            </w:tcBorders>
            <w:noWrap w:val="0"/>
            <w:vAlign w:val="center"/>
          </w:tcPr>
          <w:p w14:paraId="798D0367">
            <w:pPr>
              <w:widowControl/>
              <w:spacing w:line="400" w:lineRule="exact"/>
              <w:jc w:val="left"/>
              <w:rPr>
                <w:rFonts w:hint="eastAsia" w:ascii="仿宋_GB2312" w:hAnsi="宋体" w:eastAsia="仿宋_GB2312"/>
                <w:color w:val="auto"/>
                <w:kern w:val="0"/>
                <w:sz w:val="24"/>
                <w:szCs w:val="24"/>
              </w:rPr>
            </w:pPr>
          </w:p>
        </w:tc>
        <w:tc>
          <w:tcPr>
            <w:tcW w:w="2018" w:type="dxa"/>
            <w:tcBorders>
              <w:top w:val="single" w:color="auto" w:sz="4" w:space="0"/>
              <w:left w:val="nil"/>
              <w:bottom w:val="single" w:color="auto" w:sz="4" w:space="0"/>
              <w:right w:val="single" w:color="auto" w:sz="4" w:space="0"/>
            </w:tcBorders>
            <w:noWrap w:val="0"/>
            <w:vAlign w:val="center"/>
          </w:tcPr>
          <w:p w14:paraId="4AE00EE1">
            <w:pPr>
              <w:widowControl/>
              <w:spacing w:line="400" w:lineRule="exact"/>
              <w:jc w:val="left"/>
              <w:rPr>
                <w:rFonts w:hint="eastAsia" w:ascii="仿宋_GB2312" w:hAnsi="宋体" w:eastAsia="仿宋_GB2312"/>
                <w:color w:val="auto"/>
                <w:kern w:val="0"/>
                <w:sz w:val="24"/>
                <w:szCs w:val="24"/>
              </w:rPr>
            </w:pPr>
          </w:p>
        </w:tc>
        <w:tc>
          <w:tcPr>
            <w:tcW w:w="1442" w:type="dxa"/>
            <w:tcBorders>
              <w:top w:val="single" w:color="auto" w:sz="4" w:space="0"/>
              <w:left w:val="nil"/>
              <w:bottom w:val="single" w:color="auto" w:sz="4" w:space="0"/>
              <w:right w:val="single" w:color="auto" w:sz="4" w:space="0"/>
            </w:tcBorders>
            <w:noWrap w:val="0"/>
            <w:vAlign w:val="center"/>
          </w:tcPr>
          <w:p w14:paraId="723186FB">
            <w:pPr>
              <w:widowControl/>
              <w:spacing w:line="400" w:lineRule="exact"/>
              <w:jc w:val="left"/>
              <w:rPr>
                <w:rFonts w:hint="eastAsia" w:ascii="仿宋_GB2312" w:hAnsi="宋体" w:eastAsia="仿宋_GB2312"/>
                <w:color w:val="auto"/>
                <w:kern w:val="0"/>
                <w:sz w:val="24"/>
                <w:szCs w:val="24"/>
              </w:rPr>
            </w:pPr>
          </w:p>
        </w:tc>
        <w:tc>
          <w:tcPr>
            <w:tcW w:w="1262" w:type="dxa"/>
            <w:tcBorders>
              <w:top w:val="single" w:color="auto" w:sz="4" w:space="0"/>
              <w:left w:val="nil"/>
              <w:bottom w:val="single" w:color="auto" w:sz="4" w:space="0"/>
              <w:right w:val="single" w:color="auto" w:sz="4" w:space="0"/>
            </w:tcBorders>
            <w:noWrap w:val="0"/>
            <w:vAlign w:val="center"/>
          </w:tcPr>
          <w:p w14:paraId="34AB1BD5">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1D2E0A01">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604614BA">
            <w:pPr>
              <w:widowControl/>
              <w:spacing w:line="400" w:lineRule="exact"/>
              <w:jc w:val="left"/>
              <w:rPr>
                <w:rFonts w:hint="eastAsia" w:ascii="仿宋_GB2312" w:hAnsi="宋体" w:eastAsia="仿宋_GB2312"/>
                <w:color w:val="auto"/>
                <w:kern w:val="0"/>
                <w:sz w:val="24"/>
                <w:szCs w:val="24"/>
              </w:rPr>
            </w:pPr>
          </w:p>
        </w:tc>
        <w:tc>
          <w:tcPr>
            <w:tcW w:w="1803" w:type="dxa"/>
            <w:tcBorders>
              <w:top w:val="single" w:color="auto" w:sz="4" w:space="0"/>
              <w:left w:val="nil"/>
              <w:bottom w:val="single" w:color="auto" w:sz="4" w:space="0"/>
              <w:right w:val="single" w:color="auto" w:sz="4" w:space="0"/>
            </w:tcBorders>
            <w:noWrap w:val="0"/>
            <w:vAlign w:val="center"/>
          </w:tcPr>
          <w:p w14:paraId="69581750">
            <w:pPr>
              <w:widowControl/>
              <w:spacing w:line="400" w:lineRule="exact"/>
              <w:jc w:val="left"/>
              <w:rPr>
                <w:rFonts w:hint="eastAsia" w:ascii="仿宋_GB2312" w:hAnsi="宋体" w:eastAsia="仿宋_GB2312"/>
                <w:color w:val="auto"/>
                <w:kern w:val="0"/>
                <w:sz w:val="24"/>
                <w:szCs w:val="24"/>
              </w:rPr>
            </w:pPr>
          </w:p>
        </w:tc>
      </w:tr>
      <w:tr w14:paraId="179F17BD">
        <w:tblPrEx>
          <w:tblCellMar>
            <w:top w:w="0" w:type="dxa"/>
            <w:left w:w="108" w:type="dxa"/>
            <w:bottom w:w="0" w:type="dxa"/>
            <w:right w:w="108" w:type="dxa"/>
          </w:tblCellMar>
        </w:tblPrEx>
        <w:trPr>
          <w:trHeight w:val="403" w:hRule="atLeast"/>
          <w:jc w:val="center"/>
        </w:trPr>
        <w:tc>
          <w:tcPr>
            <w:tcW w:w="2539" w:type="dxa"/>
            <w:gridSpan w:val="2"/>
            <w:tcBorders>
              <w:top w:val="single" w:color="auto" w:sz="4" w:space="0"/>
              <w:left w:val="single" w:color="auto" w:sz="4" w:space="0"/>
              <w:bottom w:val="single" w:color="auto" w:sz="4" w:space="0"/>
              <w:right w:val="single" w:color="auto" w:sz="4" w:space="0"/>
            </w:tcBorders>
            <w:noWrap w:val="0"/>
            <w:vAlign w:val="center"/>
          </w:tcPr>
          <w:p w14:paraId="6345B127">
            <w:pPr>
              <w:widowControl/>
              <w:spacing w:line="400" w:lineRule="exact"/>
              <w:jc w:val="center"/>
              <w:rPr>
                <w:rFonts w:hint="eastAsia" w:ascii="仿宋_GB2312" w:hAnsi="宋体" w:eastAsia="仿宋_GB2312"/>
                <w:color w:val="auto"/>
                <w:kern w:val="0"/>
                <w:sz w:val="24"/>
                <w:szCs w:val="24"/>
              </w:rPr>
            </w:pPr>
            <w:r>
              <w:rPr>
                <w:rFonts w:hint="eastAsia" w:ascii="仿宋_GB2312" w:hAnsi="宋体" w:eastAsia="仿宋_GB2312"/>
                <w:color w:val="auto"/>
                <w:kern w:val="0"/>
                <w:sz w:val="24"/>
                <w:szCs w:val="24"/>
              </w:rPr>
              <w:t>全镇合计</w:t>
            </w:r>
          </w:p>
        </w:tc>
        <w:tc>
          <w:tcPr>
            <w:tcW w:w="1442" w:type="dxa"/>
            <w:tcBorders>
              <w:top w:val="single" w:color="auto" w:sz="4" w:space="0"/>
              <w:left w:val="nil"/>
              <w:bottom w:val="single" w:color="auto" w:sz="4" w:space="0"/>
              <w:right w:val="single" w:color="auto" w:sz="4" w:space="0"/>
            </w:tcBorders>
            <w:noWrap w:val="0"/>
            <w:vAlign w:val="center"/>
          </w:tcPr>
          <w:p w14:paraId="557C3CEC">
            <w:pPr>
              <w:widowControl/>
              <w:spacing w:line="400" w:lineRule="exact"/>
              <w:jc w:val="left"/>
              <w:rPr>
                <w:rFonts w:hint="eastAsia" w:ascii="仿宋_GB2312" w:hAnsi="宋体" w:eastAsia="仿宋_GB2312"/>
                <w:color w:val="auto"/>
                <w:kern w:val="0"/>
                <w:sz w:val="24"/>
                <w:szCs w:val="24"/>
              </w:rPr>
            </w:pPr>
          </w:p>
        </w:tc>
        <w:tc>
          <w:tcPr>
            <w:tcW w:w="1262" w:type="dxa"/>
            <w:tcBorders>
              <w:top w:val="single" w:color="auto" w:sz="4" w:space="0"/>
              <w:left w:val="nil"/>
              <w:bottom w:val="single" w:color="auto" w:sz="4" w:space="0"/>
              <w:right w:val="single" w:color="auto" w:sz="4" w:space="0"/>
            </w:tcBorders>
            <w:noWrap w:val="0"/>
            <w:vAlign w:val="center"/>
          </w:tcPr>
          <w:p w14:paraId="0CE1F6C6">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207D1886">
            <w:pPr>
              <w:widowControl/>
              <w:spacing w:line="400" w:lineRule="exact"/>
              <w:jc w:val="left"/>
              <w:rPr>
                <w:rFonts w:hint="eastAsia" w:ascii="仿宋_GB2312" w:hAnsi="宋体" w:eastAsia="仿宋_GB2312"/>
                <w:color w:val="auto"/>
                <w:kern w:val="0"/>
                <w:sz w:val="24"/>
                <w:szCs w:val="24"/>
              </w:rPr>
            </w:pPr>
          </w:p>
        </w:tc>
        <w:tc>
          <w:tcPr>
            <w:tcW w:w="1082" w:type="dxa"/>
            <w:tcBorders>
              <w:top w:val="single" w:color="auto" w:sz="4" w:space="0"/>
              <w:left w:val="nil"/>
              <w:bottom w:val="single" w:color="auto" w:sz="4" w:space="0"/>
              <w:right w:val="single" w:color="auto" w:sz="4" w:space="0"/>
            </w:tcBorders>
            <w:noWrap w:val="0"/>
            <w:vAlign w:val="center"/>
          </w:tcPr>
          <w:p w14:paraId="4BA34A31">
            <w:pPr>
              <w:widowControl/>
              <w:spacing w:line="400" w:lineRule="exact"/>
              <w:jc w:val="left"/>
              <w:rPr>
                <w:rFonts w:hint="eastAsia" w:ascii="仿宋_GB2312" w:hAnsi="宋体" w:eastAsia="仿宋_GB2312"/>
                <w:color w:val="auto"/>
                <w:kern w:val="0"/>
                <w:sz w:val="24"/>
                <w:szCs w:val="24"/>
              </w:rPr>
            </w:pPr>
          </w:p>
        </w:tc>
        <w:tc>
          <w:tcPr>
            <w:tcW w:w="1803" w:type="dxa"/>
            <w:tcBorders>
              <w:top w:val="single" w:color="auto" w:sz="4" w:space="0"/>
              <w:left w:val="nil"/>
              <w:bottom w:val="single" w:color="auto" w:sz="4" w:space="0"/>
              <w:right w:val="single" w:color="auto" w:sz="4" w:space="0"/>
            </w:tcBorders>
            <w:noWrap w:val="0"/>
            <w:vAlign w:val="center"/>
          </w:tcPr>
          <w:p w14:paraId="1A5A56A2">
            <w:pPr>
              <w:widowControl/>
              <w:spacing w:line="400" w:lineRule="exact"/>
              <w:jc w:val="left"/>
              <w:rPr>
                <w:rFonts w:hint="eastAsia" w:ascii="仿宋_GB2312" w:hAnsi="宋体" w:eastAsia="仿宋_GB2312"/>
                <w:color w:val="auto"/>
                <w:kern w:val="0"/>
                <w:sz w:val="24"/>
                <w:szCs w:val="24"/>
              </w:rPr>
            </w:pPr>
          </w:p>
        </w:tc>
      </w:tr>
    </w:tbl>
    <w:p w14:paraId="23C0BABF">
      <w:pPr>
        <w:spacing w:line="560" w:lineRule="exact"/>
        <w:jc w:val="left"/>
        <w:rPr>
          <w:rFonts w:hint="eastAsia" w:ascii="仿宋_GB2312" w:eastAsia="仿宋_GB2312"/>
          <w:color w:val="auto"/>
          <w:sz w:val="32"/>
          <w:szCs w:val="32"/>
          <w:u w:val="single"/>
        </w:rPr>
      </w:pPr>
      <w:r>
        <w:rPr>
          <w:rFonts w:hint="eastAsia" w:ascii="仿宋_GB2312" w:eastAsia="仿宋_GB2312"/>
          <w:color w:val="auto"/>
          <w:sz w:val="24"/>
          <w:szCs w:val="24"/>
        </w:rPr>
        <w:t>业务负责人签字：</w:t>
      </w:r>
      <w:r>
        <w:rPr>
          <w:rFonts w:hint="eastAsia" w:ascii="仿宋_GB2312" w:eastAsia="仿宋_GB2312"/>
          <w:color w:val="auto"/>
          <w:sz w:val="24"/>
          <w:szCs w:val="24"/>
          <w:u w:val="single"/>
        </w:rPr>
        <w:t xml:space="preserve">          </w:t>
      </w:r>
      <w:r>
        <w:rPr>
          <w:rFonts w:hint="eastAsia" w:ascii="仿宋_GB2312" w:eastAsia="仿宋_GB2312"/>
          <w:color w:val="auto"/>
          <w:sz w:val="24"/>
          <w:szCs w:val="24"/>
        </w:rPr>
        <w:t xml:space="preserve">  </w:t>
      </w:r>
      <w:r>
        <w:rPr>
          <w:rFonts w:hint="eastAsia" w:ascii="仿宋_GB2312" w:hAnsi="宋体" w:eastAsia="仿宋_GB2312"/>
          <w:color w:val="auto"/>
          <w:kern w:val="0"/>
          <w:sz w:val="22"/>
          <w:szCs w:val="22"/>
        </w:rPr>
        <w:t>联系电话：</w:t>
      </w:r>
      <w:r>
        <w:rPr>
          <w:rFonts w:hint="eastAsia" w:ascii="仿宋_GB2312" w:eastAsia="仿宋_GB2312"/>
          <w:color w:val="auto"/>
          <w:sz w:val="24"/>
          <w:szCs w:val="24"/>
          <w:u w:val="single"/>
        </w:rPr>
        <w:t xml:space="preserve">         </w:t>
      </w:r>
      <w:r>
        <w:rPr>
          <w:rFonts w:hint="eastAsia" w:ascii="仿宋_GB2312" w:eastAsia="仿宋_GB2312"/>
          <w:color w:val="auto"/>
          <w:sz w:val="24"/>
          <w:szCs w:val="24"/>
        </w:rPr>
        <w:t xml:space="preserve">  </w:t>
      </w:r>
      <w:r>
        <w:rPr>
          <w:rFonts w:hint="eastAsia" w:ascii="仿宋_GB2312" w:hAnsi="宋体" w:eastAsia="仿宋_GB2312"/>
          <w:color w:val="auto"/>
          <w:kern w:val="0"/>
          <w:sz w:val="22"/>
          <w:szCs w:val="22"/>
        </w:rPr>
        <w:t>填报日期：    年   月   日</w:t>
      </w:r>
      <w:r>
        <w:rPr>
          <w:rFonts w:hint="eastAsia" w:ascii="仿宋_GB2312" w:eastAsia="仿宋_GB2312"/>
          <w:color w:val="auto"/>
          <w:sz w:val="32"/>
          <w:szCs w:val="32"/>
        </w:rPr>
        <w:t xml:space="preserve"> </w:t>
      </w:r>
    </w:p>
    <w:p w14:paraId="654BA699">
      <w:pPr>
        <w:pStyle w:val="2"/>
        <w:rPr>
          <w:rFonts w:hint="eastAsia"/>
          <w:color w:val="auto"/>
          <w:lang w:eastAsia="zh-CN"/>
        </w:rPr>
      </w:pPr>
    </w:p>
    <w:p w14:paraId="1D2B7642">
      <w:pPr>
        <w:widowControl/>
        <w:spacing w:line="540" w:lineRule="exact"/>
        <w:rPr>
          <w:rFonts w:hint="default" w:ascii="仿宋_GB2312" w:hAnsi="仿宋_GB2312" w:eastAsia="仿宋_GB2312" w:cs="仿宋_GB2312"/>
          <w:color w:val="auto"/>
          <w:sz w:val="32"/>
          <w:szCs w:val="32"/>
          <w:lang w:val="en-US" w:eastAsia="zh-CN"/>
        </w:rPr>
      </w:pPr>
      <w:r>
        <w:rPr>
          <w:rFonts w:hint="default" w:ascii="仿宋_GB2312" w:hAnsi="仿宋_GB2312" w:eastAsia="仿宋_GB2312" w:cs="仿宋_GB2312"/>
          <w:color w:val="auto"/>
          <w:sz w:val="32"/>
          <w:szCs w:val="32"/>
        </w:rPr>
        <w:t>附</w:t>
      </w:r>
      <w:r>
        <w:rPr>
          <w:rFonts w:hint="eastAsia" w:ascii="仿宋_GB2312" w:hAnsi="仿宋_GB2312" w:eastAsia="仿宋_GB2312" w:cs="仿宋_GB2312"/>
          <w:color w:val="auto"/>
          <w:sz w:val="32"/>
          <w:szCs w:val="32"/>
          <w:lang w:val="en-US" w:eastAsia="zh-CN"/>
        </w:rPr>
        <w:t>件10</w:t>
      </w:r>
    </w:p>
    <w:p w14:paraId="6AA7AC2F">
      <w:pPr>
        <w:widowControl/>
        <w:spacing w:after="159" w:afterLines="50" w:line="540" w:lineRule="exact"/>
        <w:jc w:val="center"/>
        <w:rPr>
          <w:rFonts w:hint="eastAsia" w:ascii="方正小标宋简体" w:hAnsi="方正小标宋简体" w:eastAsia="方正小标宋简体" w:cs="方正小标宋简体"/>
          <w:bCs/>
          <w:color w:val="auto"/>
          <w:spacing w:val="-6"/>
          <w:sz w:val="36"/>
          <w:szCs w:val="36"/>
          <w:highlight w:val="none"/>
        </w:rPr>
      </w:pPr>
      <w:r>
        <w:rPr>
          <w:rFonts w:hint="eastAsia" w:ascii="方正小标宋简体" w:hAnsi="方正小标宋简体" w:eastAsia="方正小标宋简体" w:cs="方正小标宋简体"/>
          <w:bCs/>
          <w:color w:val="auto"/>
          <w:spacing w:val="-6"/>
          <w:sz w:val="36"/>
          <w:szCs w:val="36"/>
          <w:highlight w:val="none"/>
        </w:rPr>
        <w:t>诸暨市</w:t>
      </w:r>
      <w:r>
        <w:rPr>
          <w:rFonts w:hint="eastAsia" w:ascii="方正小标宋简体" w:hAnsi="方正小标宋简体" w:eastAsia="方正小标宋简体" w:cs="方正小标宋简体"/>
          <w:bCs/>
          <w:color w:val="auto"/>
          <w:spacing w:val="-6"/>
          <w:sz w:val="36"/>
          <w:szCs w:val="36"/>
          <w:highlight w:val="none"/>
          <w:u w:val="none"/>
        </w:rPr>
        <w:t>202</w:t>
      </w:r>
      <w:r>
        <w:rPr>
          <w:rFonts w:hint="eastAsia" w:ascii="方正小标宋简体" w:hAnsi="方正小标宋简体" w:eastAsia="方正小标宋简体" w:cs="方正小标宋简体"/>
          <w:bCs/>
          <w:color w:val="auto"/>
          <w:spacing w:val="-6"/>
          <w:sz w:val="36"/>
          <w:szCs w:val="36"/>
          <w:highlight w:val="none"/>
          <w:u w:val="single"/>
        </w:rPr>
        <w:t xml:space="preserve">  </w:t>
      </w:r>
      <w:r>
        <w:rPr>
          <w:rFonts w:hint="eastAsia" w:ascii="方正小标宋简体" w:hAnsi="方正小标宋简体" w:eastAsia="方正小标宋简体" w:cs="方正小标宋简体"/>
          <w:bCs/>
          <w:color w:val="auto"/>
          <w:spacing w:val="-6"/>
          <w:sz w:val="36"/>
          <w:szCs w:val="36"/>
          <w:highlight w:val="none"/>
        </w:rPr>
        <w:t>年</w:t>
      </w:r>
      <w:r>
        <w:rPr>
          <w:rFonts w:hint="eastAsia" w:ascii="方正小标宋简体" w:hAnsi="方正小标宋简体" w:eastAsia="方正小标宋简体" w:cs="方正小标宋简体"/>
          <w:bCs/>
          <w:color w:val="auto"/>
          <w:spacing w:val="-6"/>
          <w:sz w:val="36"/>
          <w:szCs w:val="36"/>
          <w:highlight w:val="none"/>
          <w:lang w:val="en-US" w:eastAsia="zh-CN"/>
        </w:rPr>
        <w:t>新发展稻渔综合种养奖补资金</w:t>
      </w:r>
      <w:r>
        <w:rPr>
          <w:rFonts w:hint="eastAsia" w:ascii="方正小标宋简体" w:hAnsi="方正小标宋简体" w:eastAsia="方正小标宋简体" w:cs="方正小标宋简体"/>
          <w:bCs/>
          <w:color w:val="auto"/>
          <w:spacing w:val="-6"/>
          <w:sz w:val="36"/>
          <w:szCs w:val="36"/>
          <w:highlight w:val="none"/>
        </w:rPr>
        <w:t>申报表</w:t>
      </w:r>
    </w:p>
    <w:tbl>
      <w:tblPr>
        <w:tblStyle w:val="8"/>
        <w:tblW w:w="90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53"/>
        <w:gridCol w:w="2187"/>
        <w:gridCol w:w="213"/>
        <w:gridCol w:w="1627"/>
        <w:gridCol w:w="2744"/>
      </w:tblGrid>
      <w:tr w14:paraId="44F93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exact"/>
          <w:jc w:val="center"/>
        </w:trPr>
        <w:tc>
          <w:tcPr>
            <w:tcW w:w="2253" w:type="dxa"/>
            <w:tcBorders>
              <w:top w:val="single" w:color="auto" w:sz="4" w:space="0"/>
              <w:left w:val="single" w:color="auto" w:sz="4" w:space="0"/>
              <w:bottom w:val="single" w:color="auto" w:sz="4" w:space="0"/>
              <w:right w:val="single" w:color="auto" w:sz="4" w:space="0"/>
            </w:tcBorders>
            <w:noWrap w:val="0"/>
            <w:vAlign w:val="center"/>
          </w:tcPr>
          <w:p w14:paraId="50CCB072">
            <w:pPr>
              <w:spacing w:line="400" w:lineRule="exact"/>
              <w:jc w:val="center"/>
              <w:rPr>
                <w:rFonts w:hint="eastAsia" w:ascii="Times New Roman" w:hAnsi="Times New Roman" w:eastAsia="仿宋_GB2312" w:cs="Times New Roman"/>
                <w:color w:val="auto"/>
                <w:sz w:val="28"/>
                <w:szCs w:val="28"/>
                <w:highlight w:val="none"/>
                <w:lang w:eastAsia="zh-CN"/>
              </w:rPr>
            </w:pPr>
            <w:r>
              <w:rPr>
                <w:rFonts w:hint="default" w:ascii="Times New Roman" w:hAnsi="Times New Roman" w:eastAsia="仿宋_GB2312" w:cs="Times New Roman"/>
                <w:color w:val="auto"/>
                <w:sz w:val="28"/>
                <w:szCs w:val="28"/>
                <w:highlight w:val="none"/>
              </w:rPr>
              <w:t>申请</w:t>
            </w:r>
            <w:r>
              <w:rPr>
                <w:rFonts w:hint="eastAsia" w:ascii="Times New Roman" w:hAnsi="Times New Roman" w:eastAsia="仿宋_GB2312" w:cs="Times New Roman"/>
                <w:color w:val="auto"/>
                <w:sz w:val="28"/>
                <w:szCs w:val="28"/>
                <w:highlight w:val="none"/>
                <w:lang w:eastAsia="zh-CN"/>
              </w:rPr>
              <w:t>主体</w:t>
            </w:r>
          </w:p>
        </w:tc>
        <w:tc>
          <w:tcPr>
            <w:tcW w:w="6771" w:type="dxa"/>
            <w:gridSpan w:val="4"/>
            <w:tcBorders>
              <w:top w:val="single" w:color="auto" w:sz="4" w:space="0"/>
              <w:left w:val="single" w:color="auto" w:sz="4" w:space="0"/>
              <w:bottom w:val="single" w:color="auto" w:sz="4" w:space="0"/>
              <w:right w:val="single" w:color="auto" w:sz="4" w:space="0"/>
            </w:tcBorders>
            <w:noWrap w:val="0"/>
            <w:vAlign w:val="center"/>
          </w:tcPr>
          <w:p w14:paraId="6295ED7E">
            <w:pPr>
              <w:spacing w:line="400" w:lineRule="exact"/>
              <w:jc w:val="center"/>
              <w:rPr>
                <w:rFonts w:hint="default" w:ascii="Times New Roman" w:hAnsi="Times New Roman" w:eastAsia="仿宋_GB2312" w:cs="Times New Roman"/>
                <w:color w:val="auto"/>
                <w:sz w:val="28"/>
                <w:szCs w:val="28"/>
                <w:highlight w:val="none"/>
              </w:rPr>
            </w:pPr>
          </w:p>
        </w:tc>
      </w:tr>
      <w:tr w14:paraId="7EDB3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exact"/>
          <w:jc w:val="center"/>
        </w:trPr>
        <w:tc>
          <w:tcPr>
            <w:tcW w:w="2253" w:type="dxa"/>
            <w:tcBorders>
              <w:top w:val="single" w:color="auto" w:sz="4" w:space="0"/>
              <w:left w:val="single" w:color="auto" w:sz="4" w:space="0"/>
              <w:bottom w:val="single" w:color="auto" w:sz="4" w:space="0"/>
              <w:right w:val="single" w:color="auto" w:sz="4" w:space="0"/>
            </w:tcBorders>
            <w:noWrap w:val="0"/>
            <w:vAlign w:val="center"/>
          </w:tcPr>
          <w:p w14:paraId="07576453">
            <w:pPr>
              <w:spacing w:line="400" w:lineRule="exact"/>
              <w:jc w:val="center"/>
              <w:rPr>
                <w:rFonts w:hint="default" w:ascii="Times New Roman" w:hAnsi="Times New Roman" w:eastAsia="仿宋_GB2312" w:cs="Times New Roman"/>
                <w:color w:val="auto"/>
                <w:sz w:val="28"/>
                <w:szCs w:val="28"/>
                <w:highlight w:val="none"/>
              </w:rPr>
            </w:pPr>
            <w:r>
              <w:rPr>
                <w:rFonts w:hint="eastAsia" w:ascii="Times New Roman" w:hAnsi="Times New Roman" w:eastAsia="仿宋_GB2312" w:cs="Times New Roman"/>
                <w:color w:val="auto"/>
                <w:sz w:val="28"/>
                <w:szCs w:val="28"/>
                <w:highlight w:val="none"/>
                <w:lang w:eastAsia="zh-CN"/>
              </w:rPr>
              <w:t>基地</w:t>
            </w:r>
            <w:r>
              <w:rPr>
                <w:rFonts w:hint="default" w:ascii="Times New Roman" w:hAnsi="Times New Roman" w:eastAsia="仿宋_GB2312" w:cs="Times New Roman"/>
                <w:color w:val="auto"/>
                <w:sz w:val="28"/>
                <w:szCs w:val="28"/>
                <w:highlight w:val="none"/>
              </w:rPr>
              <w:t>地址</w:t>
            </w:r>
          </w:p>
        </w:tc>
        <w:tc>
          <w:tcPr>
            <w:tcW w:w="6771" w:type="dxa"/>
            <w:gridSpan w:val="4"/>
            <w:tcBorders>
              <w:top w:val="single" w:color="auto" w:sz="4" w:space="0"/>
              <w:left w:val="single" w:color="auto" w:sz="4" w:space="0"/>
              <w:bottom w:val="single" w:color="auto" w:sz="4" w:space="0"/>
              <w:right w:val="single" w:color="auto" w:sz="4" w:space="0"/>
            </w:tcBorders>
            <w:noWrap w:val="0"/>
            <w:vAlign w:val="center"/>
          </w:tcPr>
          <w:p w14:paraId="4E93ACD2">
            <w:pPr>
              <w:spacing w:line="400" w:lineRule="exact"/>
              <w:ind w:firstLine="960" w:firstLineChars="400"/>
              <w:jc w:val="both"/>
              <w:rPr>
                <w:rFonts w:hint="default" w:ascii="Times New Roman" w:hAnsi="Times New Roman" w:eastAsia="仿宋_GB2312" w:cs="Times New Roman"/>
                <w:color w:val="auto"/>
                <w:sz w:val="28"/>
                <w:szCs w:val="28"/>
                <w:highlight w:val="none"/>
              </w:rPr>
            </w:pPr>
            <w:r>
              <w:rPr>
                <w:rFonts w:hint="eastAsia" w:ascii="仿宋_GB2312" w:hAnsi="仿宋_GB2312" w:eastAsia="仿宋_GB2312" w:cs="仿宋_GB2312"/>
                <w:color w:val="auto"/>
                <w:kern w:val="0"/>
                <w:sz w:val="24"/>
                <w:szCs w:val="24"/>
                <w:highlight w:val="none"/>
              </w:rPr>
              <w:t xml:space="preserve">镇（街道、乡）     </w:t>
            </w:r>
            <w:r>
              <w:rPr>
                <w:rFonts w:hint="eastAsia" w:ascii="仿宋_GB2312" w:hAnsi="仿宋_GB2312" w:eastAsia="仿宋_GB2312" w:cs="仿宋_GB2312"/>
                <w:color w:val="auto"/>
                <w:kern w:val="0"/>
                <w:sz w:val="24"/>
                <w:szCs w:val="24"/>
                <w:highlight w:val="none"/>
                <w:lang w:val="en-US" w:eastAsia="zh-CN"/>
              </w:rPr>
              <w:t xml:space="preserve"> </w:t>
            </w:r>
            <w:r>
              <w:rPr>
                <w:rFonts w:hint="eastAsia" w:ascii="仿宋_GB2312" w:hAnsi="仿宋_GB2312" w:eastAsia="仿宋_GB2312" w:cs="仿宋_GB2312"/>
                <w:color w:val="auto"/>
                <w:kern w:val="0"/>
                <w:sz w:val="24"/>
                <w:szCs w:val="24"/>
                <w:highlight w:val="none"/>
              </w:rPr>
              <w:t>村</w:t>
            </w:r>
          </w:p>
        </w:tc>
      </w:tr>
      <w:tr w14:paraId="5A42A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exact"/>
          <w:jc w:val="center"/>
        </w:trPr>
        <w:tc>
          <w:tcPr>
            <w:tcW w:w="2253" w:type="dxa"/>
            <w:tcBorders>
              <w:top w:val="single" w:color="auto" w:sz="4" w:space="0"/>
              <w:left w:val="single" w:color="auto" w:sz="4" w:space="0"/>
              <w:bottom w:val="single" w:color="auto" w:sz="4" w:space="0"/>
              <w:right w:val="single" w:color="auto" w:sz="4" w:space="0"/>
            </w:tcBorders>
            <w:noWrap w:val="0"/>
            <w:vAlign w:val="center"/>
          </w:tcPr>
          <w:p w14:paraId="651131BC">
            <w:pPr>
              <w:spacing w:line="400" w:lineRule="exact"/>
              <w:jc w:val="center"/>
              <w:rPr>
                <w:rFonts w:hint="eastAsia" w:ascii="Times New Roman" w:hAnsi="Times New Roman" w:eastAsia="仿宋_GB2312" w:cs="Times New Roman"/>
                <w:color w:val="auto"/>
                <w:sz w:val="28"/>
                <w:szCs w:val="28"/>
                <w:highlight w:val="none"/>
                <w:lang w:eastAsia="zh-CN"/>
              </w:rPr>
            </w:pPr>
            <w:r>
              <w:rPr>
                <w:rFonts w:hint="default" w:ascii="Times New Roman" w:hAnsi="Times New Roman" w:eastAsia="仿宋_GB2312" w:cs="Times New Roman"/>
                <w:color w:val="auto"/>
                <w:sz w:val="28"/>
                <w:szCs w:val="28"/>
                <w:highlight w:val="none"/>
              </w:rPr>
              <w:t>法人</w:t>
            </w:r>
            <w:r>
              <w:rPr>
                <w:rFonts w:hint="eastAsia" w:ascii="Times New Roman" w:hAnsi="Times New Roman" w:eastAsia="仿宋_GB2312" w:cs="Times New Roman"/>
                <w:color w:val="auto"/>
                <w:sz w:val="28"/>
                <w:szCs w:val="28"/>
                <w:highlight w:val="none"/>
                <w:lang w:eastAsia="zh-CN"/>
              </w:rPr>
              <w:t>（负责人）</w:t>
            </w:r>
          </w:p>
        </w:tc>
        <w:tc>
          <w:tcPr>
            <w:tcW w:w="2400" w:type="dxa"/>
            <w:gridSpan w:val="2"/>
            <w:tcBorders>
              <w:top w:val="single" w:color="auto" w:sz="4" w:space="0"/>
              <w:left w:val="single" w:color="auto" w:sz="4" w:space="0"/>
              <w:bottom w:val="single" w:color="auto" w:sz="4" w:space="0"/>
              <w:right w:val="single" w:color="auto" w:sz="4" w:space="0"/>
            </w:tcBorders>
            <w:noWrap w:val="0"/>
            <w:vAlign w:val="center"/>
          </w:tcPr>
          <w:p w14:paraId="3B974ED0">
            <w:pPr>
              <w:spacing w:line="400" w:lineRule="exact"/>
              <w:jc w:val="center"/>
              <w:rPr>
                <w:rFonts w:hint="default" w:ascii="Times New Roman" w:hAnsi="Times New Roman" w:eastAsia="仿宋_GB2312" w:cs="Times New Roman"/>
                <w:color w:val="auto"/>
                <w:sz w:val="28"/>
                <w:szCs w:val="28"/>
                <w:highlight w:val="none"/>
              </w:rPr>
            </w:pPr>
          </w:p>
        </w:tc>
        <w:tc>
          <w:tcPr>
            <w:tcW w:w="1627" w:type="dxa"/>
            <w:tcBorders>
              <w:top w:val="single" w:color="auto" w:sz="4" w:space="0"/>
              <w:left w:val="single" w:color="auto" w:sz="4" w:space="0"/>
              <w:bottom w:val="single" w:color="auto" w:sz="4" w:space="0"/>
              <w:right w:val="single" w:color="auto" w:sz="4" w:space="0"/>
            </w:tcBorders>
            <w:noWrap w:val="0"/>
            <w:vAlign w:val="center"/>
          </w:tcPr>
          <w:p w14:paraId="410872DF">
            <w:pPr>
              <w:spacing w:line="400" w:lineRule="exact"/>
              <w:jc w:val="center"/>
              <w:rPr>
                <w:rFonts w:hint="default" w:ascii="Times New Roman" w:hAnsi="Times New Roman" w:eastAsia="仿宋_GB2312" w:cs="Times New Roman"/>
                <w:color w:val="auto"/>
                <w:sz w:val="28"/>
                <w:szCs w:val="28"/>
                <w:highlight w:val="none"/>
                <w:lang w:val="en-US" w:eastAsia="zh-CN"/>
              </w:rPr>
            </w:pPr>
            <w:r>
              <w:rPr>
                <w:rFonts w:hint="eastAsia" w:eastAsia="仿宋_GB2312" w:cs="Times New Roman"/>
                <w:color w:val="auto"/>
                <w:sz w:val="28"/>
                <w:szCs w:val="28"/>
                <w:highlight w:val="none"/>
                <w:lang w:val="en-US" w:eastAsia="zh-CN"/>
              </w:rPr>
              <w:t>联系号码</w:t>
            </w:r>
          </w:p>
        </w:tc>
        <w:tc>
          <w:tcPr>
            <w:tcW w:w="2744" w:type="dxa"/>
            <w:tcBorders>
              <w:top w:val="single" w:color="auto" w:sz="4" w:space="0"/>
              <w:left w:val="single" w:color="auto" w:sz="4" w:space="0"/>
              <w:bottom w:val="single" w:color="auto" w:sz="4" w:space="0"/>
              <w:right w:val="single" w:color="auto" w:sz="4" w:space="0"/>
            </w:tcBorders>
            <w:noWrap w:val="0"/>
            <w:vAlign w:val="center"/>
          </w:tcPr>
          <w:p w14:paraId="30CF8715">
            <w:pPr>
              <w:spacing w:line="400" w:lineRule="exact"/>
              <w:jc w:val="center"/>
              <w:rPr>
                <w:rFonts w:hint="default" w:ascii="Times New Roman" w:hAnsi="Times New Roman" w:eastAsia="仿宋_GB2312" w:cs="Times New Roman"/>
                <w:color w:val="auto"/>
                <w:sz w:val="28"/>
                <w:szCs w:val="28"/>
                <w:highlight w:val="none"/>
              </w:rPr>
            </w:pPr>
          </w:p>
        </w:tc>
      </w:tr>
      <w:tr w14:paraId="61292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exact"/>
          <w:jc w:val="center"/>
        </w:trPr>
        <w:tc>
          <w:tcPr>
            <w:tcW w:w="2253" w:type="dxa"/>
            <w:tcBorders>
              <w:top w:val="single" w:color="auto" w:sz="4" w:space="0"/>
              <w:left w:val="single" w:color="auto" w:sz="4" w:space="0"/>
              <w:bottom w:val="single" w:color="auto" w:sz="4" w:space="0"/>
              <w:right w:val="single" w:color="auto" w:sz="4" w:space="0"/>
            </w:tcBorders>
            <w:noWrap w:val="0"/>
            <w:vAlign w:val="center"/>
          </w:tcPr>
          <w:p w14:paraId="54B40CB9">
            <w:pPr>
              <w:spacing w:line="40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银行卡号</w:t>
            </w:r>
          </w:p>
        </w:tc>
        <w:tc>
          <w:tcPr>
            <w:tcW w:w="2400" w:type="dxa"/>
            <w:gridSpan w:val="2"/>
            <w:tcBorders>
              <w:top w:val="single" w:color="auto" w:sz="4" w:space="0"/>
              <w:left w:val="single" w:color="auto" w:sz="4" w:space="0"/>
              <w:bottom w:val="single" w:color="auto" w:sz="4" w:space="0"/>
              <w:right w:val="single" w:color="auto" w:sz="4" w:space="0"/>
            </w:tcBorders>
            <w:noWrap w:val="0"/>
            <w:vAlign w:val="center"/>
          </w:tcPr>
          <w:p w14:paraId="13EF6D80">
            <w:pPr>
              <w:spacing w:line="400" w:lineRule="exact"/>
              <w:jc w:val="center"/>
              <w:rPr>
                <w:rFonts w:hint="default" w:ascii="Times New Roman" w:hAnsi="Times New Roman" w:eastAsia="仿宋_GB2312" w:cs="Times New Roman"/>
                <w:color w:val="auto"/>
                <w:sz w:val="28"/>
                <w:szCs w:val="28"/>
                <w:highlight w:val="none"/>
              </w:rPr>
            </w:pPr>
          </w:p>
        </w:tc>
        <w:tc>
          <w:tcPr>
            <w:tcW w:w="1627" w:type="dxa"/>
            <w:tcBorders>
              <w:top w:val="single" w:color="auto" w:sz="4" w:space="0"/>
              <w:left w:val="single" w:color="auto" w:sz="4" w:space="0"/>
              <w:bottom w:val="single" w:color="auto" w:sz="4" w:space="0"/>
              <w:right w:val="single" w:color="auto" w:sz="4" w:space="0"/>
            </w:tcBorders>
            <w:noWrap w:val="0"/>
            <w:vAlign w:val="center"/>
          </w:tcPr>
          <w:p w14:paraId="63AA0F83">
            <w:pPr>
              <w:spacing w:line="400" w:lineRule="exact"/>
              <w:jc w:val="center"/>
              <w:rPr>
                <w:rFonts w:hint="default" w:ascii="Times New Roman" w:hAnsi="Times New Roman" w:eastAsia="仿宋_GB2312" w:cs="Times New Roman"/>
                <w:color w:val="auto"/>
                <w:sz w:val="28"/>
                <w:szCs w:val="28"/>
                <w:highlight w:val="none"/>
              </w:rPr>
            </w:pPr>
            <w:r>
              <w:rPr>
                <w:rFonts w:hint="default" w:ascii="Times New Roman" w:hAnsi="Times New Roman" w:eastAsia="仿宋_GB2312" w:cs="Times New Roman"/>
                <w:color w:val="auto"/>
                <w:sz w:val="28"/>
                <w:szCs w:val="28"/>
                <w:highlight w:val="none"/>
              </w:rPr>
              <w:t>开户行</w:t>
            </w:r>
          </w:p>
        </w:tc>
        <w:tc>
          <w:tcPr>
            <w:tcW w:w="2744" w:type="dxa"/>
            <w:tcBorders>
              <w:top w:val="single" w:color="auto" w:sz="4" w:space="0"/>
              <w:left w:val="single" w:color="auto" w:sz="4" w:space="0"/>
              <w:bottom w:val="single" w:color="auto" w:sz="4" w:space="0"/>
              <w:right w:val="single" w:color="auto" w:sz="4" w:space="0"/>
            </w:tcBorders>
            <w:noWrap w:val="0"/>
            <w:vAlign w:val="center"/>
          </w:tcPr>
          <w:p w14:paraId="59C301D3">
            <w:pPr>
              <w:spacing w:line="400" w:lineRule="exact"/>
              <w:jc w:val="center"/>
              <w:rPr>
                <w:rFonts w:hint="default" w:ascii="Times New Roman" w:hAnsi="Times New Roman" w:eastAsia="仿宋_GB2312" w:cs="Times New Roman"/>
                <w:color w:val="auto"/>
                <w:sz w:val="28"/>
                <w:szCs w:val="28"/>
                <w:highlight w:val="none"/>
              </w:rPr>
            </w:pPr>
          </w:p>
        </w:tc>
      </w:tr>
      <w:tr w14:paraId="13533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exact"/>
          <w:jc w:val="center"/>
        </w:trPr>
        <w:tc>
          <w:tcPr>
            <w:tcW w:w="2253" w:type="dxa"/>
            <w:tcBorders>
              <w:top w:val="single" w:color="auto" w:sz="4" w:space="0"/>
              <w:left w:val="single" w:color="auto" w:sz="4" w:space="0"/>
              <w:bottom w:val="single" w:color="auto" w:sz="4" w:space="0"/>
              <w:right w:val="single" w:color="auto" w:sz="4" w:space="0"/>
            </w:tcBorders>
            <w:noWrap w:val="0"/>
            <w:vAlign w:val="center"/>
          </w:tcPr>
          <w:p w14:paraId="379D870A">
            <w:pPr>
              <w:spacing w:line="400" w:lineRule="exact"/>
              <w:jc w:val="center"/>
              <w:rPr>
                <w:rFonts w:hint="default" w:ascii="Times New Roman" w:hAnsi="Times New Roman" w:eastAsia="仿宋_GB2312" w:cs="Times New Roman"/>
                <w:color w:val="auto"/>
                <w:sz w:val="28"/>
                <w:szCs w:val="28"/>
                <w:highlight w:val="none"/>
                <w:lang w:val="en-US" w:eastAsia="zh-CN"/>
              </w:rPr>
            </w:pPr>
            <w:r>
              <w:rPr>
                <w:rFonts w:hint="eastAsia" w:eastAsia="仿宋_GB2312" w:cs="Times New Roman"/>
                <w:color w:val="auto"/>
                <w:sz w:val="28"/>
                <w:szCs w:val="28"/>
                <w:highlight w:val="none"/>
                <w:lang w:val="en-US" w:eastAsia="zh-CN"/>
              </w:rPr>
              <w:t>新发展面积（亩）</w:t>
            </w:r>
          </w:p>
        </w:tc>
        <w:tc>
          <w:tcPr>
            <w:tcW w:w="6771" w:type="dxa"/>
            <w:gridSpan w:val="4"/>
            <w:tcBorders>
              <w:top w:val="single" w:color="auto" w:sz="4" w:space="0"/>
              <w:left w:val="single" w:color="auto" w:sz="4" w:space="0"/>
              <w:bottom w:val="single" w:color="auto" w:sz="4" w:space="0"/>
              <w:right w:val="single" w:color="auto" w:sz="4" w:space="0"/>
            </w:tcBorders>
            <w:noWrap w:val="0"/>
            <w:vAlign w:val="center"/>
          </w:tcPr>
          <w:p w14:paraId="6EE9FA41">
            <w:pPr>
              <w:spacing w:line="400" w:lineRule="exact"/>
              <w:ind w:firstLine="2160" w:firstLineChars="900"/>
              <w:jc w:val="both"/>
              <w:rPr>
                <w:rFonts w:hint="default" w:ascii="Times New Roman" w:hAnsi="Times New Roman" w:eastAsia="仿宋_GB2312" w:cs="Times New Roman"/>
                <w:color w:val="auto"/>
                <w:sz w:val="28"/>
                <w:szCs w:val="28"/>
                <w:highlight w:val="none"/>
                <w:lang w:val="en-US" w:eastAsia="zh-CN"/>
              </w:rPr>
            </w:pPr>
            <w:r>
              <w:rPr>
                <w:rFonts w:hint="eastAsia" w:eastAsia="仿宋_GB2312" w:cs="Times New Roman"/>
                <w:color w:val="auto"/>
                <w:sz w:val="24"/>
                <w:szCs w:val="24"/>
                <w:highlight w:val="none"/>
                <w:lang w:val="en-US" w:eastAsia="zh-CN"/>
              </w:rPr>
              <w:t>（注：面积按综养区四周田埂中线范围计）算</w:t>
            </w:r>
          </w:p>
        </w:tc>
      </w:tr>
      <w:tr w14:paraId="291B8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5" w:hRule="exact"/>
          <w:jc w:val="center"/>
        </w:trPr>
        <w:tc>
          <w:tcPr>
            <w:tcW w:w="2253" w:type="dxa"/>
            <w:tcBorders>
              <w:top w:val="single" w:color="auto" w:sz="4" w:space="0"/>
              <w:left w:val="single" w:color="auto" w:sz="4" w:space="0"/>
              <w:bottom w:val="single" w:color="auto" w:sz="4" w:space="0"/>
              <w:right w:val="single" w:color="auto" w:sz="4" w:space="0"/>
            </w:tcBorders>
            <w:noWrap w:val="0"/>
            <w:vAlign w:val="center"/>
          </w:tcPr>
          <w:p w14:paraId="1CBFEEBE">
            <w:pPr>
              <w:spacing w:line="400" w:lineRule="exact"/>
              <w:jc w:val="center"/>
              <w:rPr>
                <w:rFonts w:hint="default" w:ascii="Times New Roman" w:hAnsi="Times New Roman" w:eastAsia="仿宋_GB2312" w:cs="Times New Roman"/>
                <w:color w:val="auto"/>
                <w:sz w:val="28"/>
                <w:szCs w:val="28"/>
                <w:highlight w:val="none"/>
                <w:lang w:val="en-US" w:eastAsia="zh-CN"/>
              </w:rPr>
            </w:pPr>
            <w:r>
              <w:rPr>
                <w:rFonts w:hint="eastAsia" w:ascii="Times New Roman" w:hAnsi="Times New Roman" w:eastAsia="仿宋_GB2312" w:cs="Times New Roman"/>
                <w:color w:val="auto"/>
                <w:sz w:val="28"/>
                <w:szCs w:val="28"/>
                <w:highlight w:val="none"/>
                <w:lang w:val="en-US" w:eastAsia="zh-CN"/>
              </w:rPr>
              <w:t>稻渔综合种养情况</w:t>
            </w:r>
          </w:p>
        </w:tc>
        <w:tc>
          <w:tcPr>
            <w:tcW w:w="6771" w:type="dxa"/>
            <w:gridSpan w:val="4"/>
            <w:tcBorders>
              <w:top w:val="single" w:color="auto" w:sz="4" w:space="0"/>
              <w:left w:val="single" w:color="auto" w:sz="4" w:space="0"/>
              <w:bottom w:val="single" w:color="auto" w:sz="4" w:space="0"/>
              <w:right w:val="single" w:color="auto" w:sz="4" w:space="0"/>
            </w:tcBorders>
            <w:noWrap w:val="0"/>
            <w:vAlign w:val="center"/>
          </w:tcPr>
          <w:p w14:paraId="49AB1AB5">
            <w:pPr>
              <w:spacing w:line="400" w:lineRule="exact"/>
              <w:jc w:val="left"/>
              <w:rPr>
                <w:rFonts w:hint="eastAsia" w:ascii="Times New Roman" w:hAnsi="Times New Roman" w:eastAsia="仿宋_GB2312" w:cs="Times New Roman"/>
                <w:color w:val="auto"/>
                <w:sz w:val="24"/>
                <w:szCs w:val="24"/>
                <w:highlight w:val="none"/>
                <w:lang w:val="en-US" w:eastAsia="zh-CN"/>
              </w:rPr>
            </w:pPr>
            <w:r>
              <w:rPr>
                <w:rFonts w:hint="eastAsia" w:ascii="Times New Roman" w:hAnsi="Times New Roman" w:eastAsia="仿宋_GB2312" w:cs="Times New Roman"/>
                <w:color w:val="auto"/>
                <w:sz w:val="24"/>
                <w:szCs w:val="24"/>
                <w:highlight w:val="none"/>
                <w:lang w:val="en-US" w:eastAsia="zh-CN"/>
              </w:rPr>
              <w:t>模</w:t>
            </w:r>
            <w:r>
              <w:rPr>
                <w:rFonts w:hint="eastAsia" w:eastAsia="仿宋_GB2312" w:cs="Times New Roman"/>
                <w:color w:val="auto"/>
                <w:sz w:val="24"/>
                <w:szCs w:val="24"/>
                <w:highlight w:val="none"/>
                <w:lang w:val="en-US" w:eastAsia="zh-CN"/>
              </w:rPr>
              <w:t xml:space="preserve">    </w:t>
            </w:r>
            <w:r>
              <w:rPr>
                <w:rFonts w:hint="eastAsia" w:ascii="Times New Roman" w:hAnsi="Times New Roman" w:eastAsia="仿宋_GB2312" w:cs="Times New Roman"/>
                <w:color w:val="auto"/>
                <w:sz w:val="24"/>
                <w:szCs w:val="24"/>
                <w:highlight w:val="none"/>
                <w:lang w:val="en-US" w:eastAsia="zh-CN"/>
              </w:rPr>
              <w:t>式：</w:t>
            </w:r>
            <w:r>
              <w:rPr>
                <w:rFonts w:hint="eastAsia" w:ascii="Times New Roman" w:hAnsi="Times New Roman" w:eastAsia="仿宋_GB2312" w:cs="Times New Roman"/>
                <w:color w:val="auto"/>
                <w:sz w:val="24"/>
                <w:szCs w:val="24"/>
                <w:highlight w:val="none"/>
                <w:lang w:val="en-US" w:eastAsia="zh-CN"/>
              </w:rPr>
              <w:sym w:font="Wingdings" w:char="00A8"/>
            </w:r>
            <w:r>
              <w:rPr>
                <w:rFonts w:hint="eastAsia" w:ascii="Times New Roman" w:hAnsi="Times New Roman" w:eastAsia="仿宋_GB2312" w:cs="Times New Roman"/>
                <w:color w:val="auto"/>
                <w:sz w:val="24"/>
                <w:szCs w:val="24"/>
                <w:highlight w:val="none"/>
                <w:lang w:val="en-US" w:eastAsia="zh-CN"/>
              </w:rPr>
              <w:t xml:space="preserve">轮作 </w:t>
            </w:r>
            <w:r>
              <w:rPr>
                <w:rFonts w:hint="eastAsia" w:ascii="Times New Roman" w:hAnsi="Times New Roman" w:eastAsia="仿宋_GB2312" w:cs="Times New Roman"/>
                <w:color w:val="auto"/>
                <w:sz w:val="24"/>
                <w:szCs w:val="24"/>
                <w:highlight w:val="none"/>
                <w:lang w:val="en-US" w:eastAsia="zh-CN"/>
              </w:rPr>
              <w:sym w:font="Wingdings" w:char="00A8"/>
            </w:r>
            <w:r>
              <w:rPr>
                <w:rFonts w:hint="eastAsia" w:ascii="Times New Roman" w:hAnsi="Times New Roman" w:eastAsia="仿宋_GB2312" w:cs="Times New Roman"/>
                <w:color w:val="auto"/>
                <w:sz w:val="24"/>
                <w:szCs w:val="24"/>
                <w:highlight w:val="none"/>
                <w:lang w:val="en-US" w:eastAsia="zh-CN"/>
              </w:rPr>
              <w:t>共生；</w:t>
            </w:r>
          </w:p>
          <w:p w14:paraId="5672183E">
            <w:pPr>
              <w:spacing w:line="400" w:lineRule="exact"/>
              <w:jc w:val="left"/>
              <w:rPr>
                <w:rFonts w:hint="eastAsia" w:ascii="Times New Roman" w:hAnsi="Times New Roman" w:eastAsia="仿宋_GB2312" w:cs="Times New Roman"/>
                <w:color w:val="auto"/>
                <w:sz w:val="24"/>
                <w:szCs w:val="24"/>
                <w:highlight w:val="none"/>
                <w:lang w:val="en-US" w:eastAsia="zh-CN"/>
              </w:rPr>
            </w:pPr>
            <w:r>
              <w:rPr>
                <w:rFonts w:hint="eastAsia" w:ascii="Times New Roman" w:hAnsi="Times New Roman" w:eastAsia="仿宋_GB2312" w:cs="Times New Roman"/>
                <w:color w:val="auto"/>
                <w:sz w:val="24"/>
                <w:szCs w:val="24"/>
                <w:highlight w:val="none"/>
                <w:lang w:val="en-US" w:eastAsia="zh-CN"/>
              </w:rPr>
              <w:t>水稻品种：</w:t>
            </w:r>
            <w:r>
              <w:rPr>
                <w:rFonts w:hint="eastAsia" w:ascii="Times New Roman" w:hAnsi="Times New Roman" w:eastAsia="仿宋_GB2312" w:cs="Times New Roman"/>
                <w:color w:val="auto"/>
                <w:sz w:val="24"/>
                <w:szCs w:val="24"/>
                <w:highlight w:val="none"/>
                <w:u w:val="single"/>
                <w:lang w:val="en-US" w:eastAsia="zh-CN"/>
              </w:rPr>
              <w:t xml:space="preserve">     </w:t>
            </w:r>
            <w:r>
              <w:rPr>
                <w:rFonts w:hint="eastAsia" w:eastAsia="仿宋_GB2312" w:cs="Times New Roman"/>
                <w:color w:val="auto"/>
                <w:sz w:val="24"/>
                <w:szCs w:val="24"/>
                <w:highlight w:val="none"/>
                <w:u w:val="single"/>
                <w:lang w:val="en-US" w:eastAsia="zh-CN"/>
              </w:rPr>
              <w:t xml:space="preserve"> </w:t>
            </w:r>
            <w:r>
              <w:rPr>
                <w:rFonts w:hint="eastAsia" w:ascii="Times New Roman" w:hAnsi="Times New Roman" w:eastAsia="仿宋_GB2312" w:cs="Times New Roman"/>
                <w:color w:val="auto"/>
                <w:sz w:val="24"/>
                <w:szCs w:val="24"/>
                <w:highlight w:val="none"/>
                <w:u w:val="single"/>
                <w:lang w:val="en-US" w:eastAsia="zh-CN"/>
              </w:rPr>
              <w:t xml:space="preserve"> </w:t>
            </w:r>
            <w:r>
              <w:rPr>
                <w:rFonts w:hint="eastAsia" w:eastAsia="仿宋_GB2312" w:cs="Times New Roman"/>
                <w:color w:val="auto"/>
                <w:sz w:val="24"/>
                <w:szCs w:val="24"/>
                <w:highlight w:val="none"/>
                <w:u w:val="single"/>
                <w:lang w:val="en-US" w:eastAsia="zh-CN"/>
              </w:rPr>
              <w:t xml:space="preserve">  </w:t>
            </w:r>
            <w:r>
              <w:rPr>
                <w:rFonts w:hint="eastAsia" w:ascii="Times New Roman" w:hAnsi="Times New Roman" w:eastAsia="仿宋_GB2312" w:cs="Times New Roman"/>
                <w:color w:val="auto"/>
                <w:sz w:val="24"/>
                <w:szCs w:val="24"/>
                <w:highlight w:val="none"/>
                <w:u w:val="single"/>
                <w:lang w:val="en-US" w:eastAsia="zh-CN"/>
              </w:rPr>
              <w:t xml:space="preserve">   </w:t>
            </w:r>
            <w:r>
              <w:rPr>
                <w:rFonts w:hint="eastAsia" w:ascii="Times New Roman" w:hAnsi="Times New Roman" w:eastAsia="仿宋_GB2312" w:cs="Times New Roman"/>
                <w:color w:val="auto"/>
                <w:sz w:val="24"/>
                <w:szCs w:val="24"/>
                <w:highlight w:val="none"/>
                <w:lang w:val="en-US" w:eastAsia="zh-CN"/>
              </w:rPr>
              <w:t>，亩产量</w:t>
            </w:r>
            <w:r>
              <w:rPr>
                <w:rFonts w:hint="eastAsia" w:ascii="Times New Roman" w:hAnsi="Times New Roman" w:eastAsia="仿宋_GB2312" w:cs="Times New Roman"/>
                <w:color w:val="auto"/>
                <w:sz w:val="24"/>
                <w:szCs w:val="24"/>
                <w:highlight w:val="none"/>
                <w:u w:val="single"/>
                <w:lang w:val="en-US" w:eastAsia="zh-CN"/>
              </w:rPr>
              <w:t xml:space="preserve">      </w:t>
            </w:r>
            <w:r>
              <w:rPr>
                <w:rFonts w:hint="eastAsia" w:ascii="Times New Roman" w:hAnsi="Times New Roman" w:eastAsia="仿宋_GB2312" w:cs="Times New Roman"/>
                <w:color w:val="auto"/>
                <w:sz w:val="24"/>
                <w:szCs w:val="24"/>
                <w:highlight w:val="none"/>
                <w:lang w:val="en-US" w:eastAsia="zh-CN"/>
              </w:rPr>
              <w:t>公斤；亩产值</w:t>
            </w:r>
            <w:r>
              <w:rPr>
                <w:rFonts w:hint="eastAsia" w:ascii="Times New Roman" w:hAnsi="Times New Roman" w:eastAsia="仿宋_GB2312" w:cs="Times New Roman"/>
                <w:color w:val="auto"/>
                <w:sz w:val="24"/>
                <w:szCs w:val="24"/>
                <w:highlight w:val="none"/>
                <w:u w:val="single"/>
                <w:lang w:val="en-US" w:eastAsia="zh-CN"/>
              </w:rPr>
              <w:t xml:space="preserve">     </w:t>
            </w:r>
            <w:r>
              <w:rPr>
                <w:rFonts w:hint="eastAsia" w:ascii="Times New Roman" w:hAnsi="Times New Roman" w:eastAsia="仿宋_GB2312" w:cs="Times New Roman"/>
                <w:color w:val="auto"/>
                <w:sz w:val="24"/>
                <w:szCs w:val="24"/>
                <w:highlight w:val="none"/>
                <w:lang w:val="en-US" w:eastAsia="zh-CN"/>
              </w:rPr>
              <w:t>元；</w:t>
            </w:r>
          </w:p>
          <w:p w14:paraId="700716DC">
            <w:pPr>
              <w:spacing w:line="400" w:lineRule="exact"/>
              <w:jc w:val="left"/>
              <w:rPr>
                <w:rFonts w:hint="eastAsia" w:ascii="Times New Roman" w:hAnsi="Times New Roman" w:eastAsia="仿宋_GB2312" w:cs="Times New Roman"/>
                <w:color w:val="auto"/>
                <w:sz w:val="24"/>
                <w:szCs w:val="24"/>
                <w:highlight w:val="none"/>
                <w:lang w:val="en-US" w:eastAsia="zh-CN"/>
              </w:rPr>
            </w:pPr>
            <w:r>
              <w:rPr>
                <w:rFonts w:hint="eastAsia" w:ascii="Times New Roman" w:hAnsi="Times New Roman" w:eastAsia="仿宋_GB2312" w:cs="Times New Roman"/>
                <w:color w:val="auto"/>
                <w:sz w:val="24"/>
                <w:szCs w:val="24"/>
                <w:highlight w:val="none"/>
                <w:lang w:val="en-US" w:eastAsia="zh-CN"/>
              </w:rPr>
              <w:t>水产品种：</w:t>
            </w:r>
            <w:r>
              <w:rPr>
                <w:rFonts w:hint="eastAsia" w:ascii="Times New Roman" w:hAnsi="Times New Roman" w:eastAsia="仿宋_GB2312" w:cs="Times New Roman"/>
                <w:color w:val="auto"/>
                <w:sz w:val="24"/>
                <w:szCs w:val="24"/>
                <w:highlight w:val="none"/>
                <w:u w:val="single"/>
                <w:lang w:val="en-US" w:eastAsia="zh-CN"/>
              </w:rPr>
              <w:t xml:space="preserve">    </w:t>
            </w:r>
            <w:r>
              <w:rPr>
                <w:rFonts w:hint="eastAsia" w:eastAsia="仿宋_GB2312" w:cs="Times New Roman"/>
                <w:color w:val="auto"/>
                <w:sz w:val="24"/>
                <w:szCs w:val="24"/>
                <w:highlight w:val="none"/>
                <w:u w:val="single"/>
                <w:lang w:val="en-US" w:eastAsia="zh-CN"/>
              </w:rPr>
              <w:t xml:space="preserve">    </w:t>
            </w:r>
            <w:r>
              <w:rPr>
                <w:rFonts w:hint="eastAsia" w:ascii="Times New Roman" w:hAnsi="Times New Roman" w:eastAsia="仿宋_GB2312" w:cs="Times New Roman"/>
                <w:color w:val="auto"/>
                <w:sz w:val="24"/>
                <w:szCs w:val="24"/>
                <w:highlight w:val="none"/>
                <w:u w:val="single"/>
                <w:lang w:val="en-US" w:eastAsia="zh-CN"/>
              </w:rPr>
              <w:t xml:space="preserve">  </w:t>
            </w:r>
            <w:r>
              <w:rPr>
                <w:rFonts w:hint="eastAsia" w:eastAsia="仿宋_GB2312" w:cs="Times New Roman"/>
                <w:color w:val="auto"/>
                <w:sz w:val="24"/>
                <w:szCs w:val="24"/>
                <w:highlight w:val="none"/>
                <w:u w:val="single"/>
                <w:lang w:val="en-US" w:eastAsia="zh-CN"/>
              </w:rPr>
              <w:t xml:space="preserve"> </w:t>
            </w:r>
            <w:r>
              <w:rPr>
                <w:rFonts w:hint="eastAsia" w:ascii="Times New Roman" w:hAnsi="Times New Roman" w:eastAsia="仿宋_GB2312" w:cs="Times New Roman"/>
                <w:color w:val="auto"/>
                <w:sz w:val="24"/>
                <w:szCs w:val="24"/>
                <w:highlight w:val="none"/>
                <w:u w:val="single"/>
                <w:lang w:val="en-US" w:eastAsia="zh-CN"/>
              </w:rPr>
              <w:t xml:space="preserve"> </w:t>
            </w:r>
            <w:r>
              <w:rPr>
                <w:rFonts w:hint="eastAsia" w:ascii="Times New Roman" w:hAnsi="Times New Roman" w:eastAsia="仿宋_GB2312" w:cs="Times New Roman"/>
                <w:color w:val="auto"/>
                <w:sz w:val="24"/>
                <w:szCs w:val="24"/>
                <w:highlight w:val="none"/>
                <w:lang w:val="en-US" w:eastAsia="zh-CN"/>
              </w:rPr>
              <w:t>，亩产量</w:t>
            </w:r>
            <w:r>
              <w:rPr>
                <w:rFonts w:hint="eastAsia" w:ascii="Times New Roman" w:hAnsi="Times New Roman" w:eastAsia="仿宋_GB2312" w:cs="Times New Roman"/>
                <w:color w:val="auto"/>
                <w:sz w:val="24"/>
                <w:szCs w:val="24"/>
                <w:highlight w:val="none"/>
                <w:u w:val="single"/>
                <w:lang w:val="en-US" w:eastAsia="zh-CN"/>
              </w:rPr>
              <w:t xml:space="preserve">      </w:t>
            </w:r>
            <w:r>
              <w:rPr>
                <w:rFonts w:hint="eastAsia" w:ascii="Times New Roman" w:hAnsi="Times New Roman" w:eastAsia="仿宋_GB2312" w:cs="Times New Roman"/>
                <w:color w:val="auto"/>
                <w:sz w:val="24"/>
                <w:szCs w:val="24"/>
                <w:highlight w:val="none"/>
                <w:lang w:val="en-US" w:eastAsia="zh-CN"/>
              </w:rPr>
              <w:t>公斤；亩产值</w:t>
            </w:r>
            <w:r>
              <w:rPr>
                <w:rFonts w:hint="eastAsia" w:ascii="Times New Roman" w:hAnsi="Times New Roman" w:eastAsia="仿宋_GB2312" w:cs="Times New Roman"/>
                <w:color w:val="auto"/>
                <w:sz w:val="24"/>
                <w:szCs w:val="24"/>
                <w:highlight w:val="none"/>
                <w:u w:val="single"/>
                <w:lang w:val="en-US" w:eastAsia="zh-CN"/>
              </w:rPr>
              <w:t xml:space="preserve">     </w:t>
            </w:r>
            <w:r>
              <w:rPr>
                <w:rFonts w:hint="eastAsia" w:ascii="Times New Roman" w:hAnsi="Times New Roman" w:eastAsia="仿宋_GB2312" w:cs="Times New Roman"/>
                <w:color w:val="auto"/>
                <w:sz w:val="24"/>
                <w:szCs w:val="24"/>
                <w:highlight w:val="none"/>
                <w:lang w:val="en-US" w:eastAsia="zh-CN"/>
              </w:rPr>
              <w:t>元；</w:t>
            </w:r>
          </w:p>
          <w:p w14:paraId="30043621">
            <w:pPr>
              <w:spacing w:line="400" w:lineRule="exact"/>
              <w:jc w:val="left"/>
              <w:rPr>
                <w:rFonts w:hint="eastAsia" w:ascii="Times New Roman" w:hAnsi="Times New Roman" w:eastAsia="仿宋_GB2312" w:cs="Times New Roman"/>
                <w:color w:val="auto"/>
                <w:sz w:val="28"/>
                <w:szCs w:val="28"/>
                <w:highlight w:val="none"/>
                <w:lang w:val="en-US" w:eastAsia="zh-CN"/>
              </w:rPr>
            </w:pPr>
          </w:p>
          <w:p w14:paraId="1E6328B5">
            <w:pPr>
              <w:spacing w:line="400" w:lineRule="exact"/>
              <w:jc w:val="left"/>
              <w:rPr>
                <w:rFonts w:hint="default" w:ascii="Times New Roman" w:hAnsi="Times New Roman" w:eastAsia="仿宋_GB2312" w:cs="Times New Roman"/>
                <w:color w:val="auto"/>
                <w:sz w:val="28"/>
                <w:szCs w:val="28"/>
                <w:highlight w:val="none"/>
                <w:lang w:val="en-US" w:eastAsia="zh-CN"/>
              </w:rPr>
            </w:pPr>
          </w:p>
        </w:tc>
      </w:tr>
      <w:tr w14:paraId="2DFB3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2" w:hRule="atLeast"/>
          <w:jc w:val="center"/>
        </w:trPr>
        <w:tc>
          <w:tcPr>
            <w:tcW w:w="9024" w:type="dxa"/>
            <w:gridSpan w:val="5"/>
            <w:tcBorders>
              <w:top w:val="single" w:color="auto" w:sz="4" w:space="0"/>
              <w:left w:val="single" w:color="auto" w:sz="4" w:space="0"/>
              <w:bottom w:val="single" w:color="auto" w:sz="4" w:space="0"/>
              <w:right w:val="single" w:color="auto" w:sz="4" w:space="0"/>
            </w:tcBorders>
            <w:noWrap w:val="0"/>
            <w:vAlign w:val="center"/>
          </w:tcPr>
          <w:p w14:paraId="07F39CF8">
            <w:pPr>
              <w:keepNext w:val="0"/>
              <w:keepLines w:val="0"/>
              <w:pageBreakBefore w:val="0"/>
              <w:widowControl/>
              <w:kinsoku/>
              <w:wordWrap/>
              <w:overflowPunct/>
              <w:topLinePunct w:val="0"/>
              <w:autoSpaceDE/>
              <w:autoSpaceDN/>
              <w:bidi w:val="0"/>
              <w:adjustRightInd/>
              <w:snapToGrid/>
              <w:spacing w:line="460" w:lineRule="exact"/>
              <w:jc w:val="left"/>
              <w:textAlignment w:val="auto"/>
              <w:rPr>
                <w:rFonts w:hint="default" w:ascii="仿宋_GB2312" w:hAnsi="仿宋_GB2312" w:eastAsia="仿宋_GB2312" w:cs="仿宋_GB2312"/>
                <w:color w:val="auto"/>
                <w:kern w:val="0"/>
                <w:sz w:val="24"/>
                <w:szCs w:val="24"/>
                <w:highlight w:val="none"/>
                <w:lang w:eastAsia="zh-CN"/>
              </w:rPr>
            </w:pPr>
            <w:r>
              <w:rPr>
                <w:rFonts w:hint="default" w:ascii="仿宋_GB2312" w:hAnsi="仿宋_GB2312" w:eastAsia="仿宋_GB2312" w:cs="仿宋_GB2312"/>
                <w:color w:val="auto"/>
                <w:kern w:val="0"/>
                <w:sz w:val="24"/>
                <w:szCs w:val="24"/>
                <w:highlight w:val="none"/>
                <w:lang w:eastAsia="zh-CN"/>
              </w:rPr>
              <w:t>真实性承诺：</w:t>
            </w:r>
          </w:p>
          <w:p w14:paraId="49EF9078">
            <w:pPr>
              <w:keepNext w:val="0"/>
              <w:keepLines w:val="0"/>
              <w:pageBreakBefore w:val="0"/>
              <w:widowControl/>
              <w:kinsoku/>
              <w:wordWrap/>
              <w:overflowPunct/>
              <w:topLinePunct w:val="0"/>
              <w:autoSpaceDE/>
              <w:autoSpaceDN/>
              <w:bidi w:val="0"/>
              <w:adjustRightInd/>
              <w:snapToGrid/>
              <w:spacing w:line="460" w:lineRule="exact"/>
              <w:ind w:firstLine="480" w:firstLineChars="200"/>
              <w:jc w:val="left"/>
              <w:textAlignment w:val="auto"/>
              <w:rPr>
                <w:rFonts w:hint="default" w:ascii="仿宋_GB2312" w:hAnsi="仿宋_GB2312" w:eastAsia="仿宋_GB2312" w:cs="仿宋_GB2312"/>
                <w:color w:val="auto"/>
                <w:kern w:val="0"/>
                <w:sz w:val="24"/>
                <w:szCs w:val="24"/>
                <w:highlight w:val="none"/>
                <w:lang w:eastAsia="zh-CN"/>
              </w:rPr>
            </w:pPr>
            <w:r>
              <w:rPr>
                <w:rFonts w:hint="default" w:ascii="仿宋_GB2312" w:hAnsi="仿宋_GB2312" w:eastAsia="仿宋_GB2312" w:cs="仿宋_GB2312"/>
                <w:color w:val="auto"/>
                <w:kern w:val="0"/>
                <w:sz w:val="24"/>
                <w:szCs w:val="24"/>
                <w:highlight w:val="none"/>
                <w:lang w:eastAsia="zh-CN"/>
              </w:rPr>
              <w:t>本人慎重承诺所有申请材料内容真实</w:t>
            </w:r>
            <w:r>
              <w:rPr>
                <w:rFonts w:hint="eastAsia" w:ascii="仿宋_GB2312" w:hAnsi="仿宋_GB2312" w:eastAsia="仿宋_GB2312" w:cs="仿宋_GB2312"/>
                <w:color w:val="auto"/>
                <w:kern w:val="0"/>
                <w:sz w:val="24"/>
                <w:szCs w:val="24"/>
                <w:highlight w:val="none"/>
                <w:lang w:eastAsia="zh-CN"/>
              </w:rPr>
              <w:t>、</w:t>
            </w:r>
            <w:r>
              <w:rPr>
                <w:rFonts w:hint="default" w:ascii="仿宋_GB2312" w:hAnsi="仿宋_GB2312" w:eastAsia="仿宋_GB2312" w:cs="仿宋_GB2312"/>
                <w:color w:val="auto"/>
                <w:kern w:val="0"/>
                <w:sz w:val="24"/>
                <w:szCs w:val="24"/>
                <w:highlight w:val="none"/>
                <w:lang w:eastAsia="zh-CN"/>
              </w:rPr>
              <w:t>数据正确，若弄虚作假</w:t>
            </w:r>
            <w:r>
              <w:rPr>
                <w:rFonts w:hint="eastAsia" w:ascii="仿宋_GB2312" w:hAnsi="仿宋_GB2312" w:eastAsia="仿宋_GB2312" w:cs="仿宋_GB2312"/>
                <w:color w:val="auto"/>
                <w:kern w:val="0"/>
                <w:sz w:val="24"/>
                <w:szCs w:val="24"/>
                <w:highlight w:val="none"/>
                <w:lang w:eastAsia="zh-CN"/>
              </w:rPr>
              <w:t>，自愿放弃</w:t>
            </w:r>
            <w:r>
              <w:rPr>
                <w:rFonts w:hint="eastAsia" w:ascii="仿宋_GB2312" w:hAnsi="仿宋_GB2312" w:eastAsia="仿宋_GB2312" w:cs="仿宋_GB2312"/>
                <w:color w:val="auto"/>
                <w:kern w:val="0"/>
                <w:sz w:val="24"/>
                <w:szCs w:val="24"/>
                <w:highlight w:val="none"/>
                <w:lang w:val="en-US" w:eastAsia="zh-CN"/>
              </w:rPr>
              <w:t>奖补资格并</w:t>
            </w:r>
            <w:r>
              <w:rPr>
                <w:rFonts w:hint="default" w:ascii="仿宋_GB2312" w:hAnsi="仿宋_GB2312" w:eastAsia="仿宋_GB2312" w:cs="仿宋_GB2312"/>
                <w:color w:val="auto"/>
                <w:kern w:val="0"/>
                <w:sz w:val="24"/>
                <w:szCs w:val="24"/>
                <w:highlight w:val="none"/>
                <w:lang w:eastAsia="zh-CN"/>
              </w:rPr>
              <w:t>承担</w:t>
            </w:r>
            <w:r>
              <w:rPr>
                <w:rFonts w:hint="eastAsia" w:ascii="仿宋_GB2312" w:hAnsi="仿宋_GB2312" w:eastAsia="仿宋_GB2312" w:cs="仿宋_GB2312"/>
                <w:color w:val="auto"/>
                <w:kern w:val="0"/>
                <w:sz w:val="24"/>
                <w:szCs w:val="24"/>
                <w:highlight w:val="none"/>
                <w:lang w:val="en-US" w:eastAsia="zh-CN"/>
              </w:rPr>
              <w:t>相应</w:t>
            </w:r>
            <w:r>
              <w:rPr>
                <w:rFonts w:hint="default" w:ascii="仿宋_GB2312" w:hAnsi="仿宋_GB2312" w:eastAsia="仿宋_GB2312" w:cs="仿宋_GB2312"/>
                <w:color w:val="auto"/>
                <w:kern w:val="0"/>
                <w:sz w:val="24"/>
                <w:szCs w:val="24"/>
                <w:highlight w:val="none"/>
                <w:lang w:eastAsia="zh-CN"/>
              </w:rPr>
              <w:t>法律责任。</w:t>
            </w:r>
          </w:p>
          <w:p w14:paraId="332D9AA5">
            <w:pPr>
              <w:keepNext w:val="0"/>
              <w:keepLines w:val="0"/>
              <w:pageBreakBefore w:val="0"/>
              <w:widowControl/>
              <w:kinsoku/>
              <w:wordWrap/>
              <w:overflowPunct/>
              <w:topLinePunct w:val="0"/>
              <w:autoSpaceDE/>
              <w:autoSpaceDN/>
              <w:bidi w:val="0"/>
              <w:adjustRightInd/>
              <w:snapToGrid/>
              <w:spacing w:line="460" w:lineRule="exact"/>
              <w:jc w:val="left"/>
              <w:textAlignment w:val="auto"/>
              <w:rPr>
                <w:rFonts w:hint="default" w:ascii="Times New Roman" w:hAnsi="Times New Roman" w:eastAsia="仿宋_GB2312" w:cs="Times New Roman"/>
                <w:color w:val="auto"/>
                <w:sz w:val="24"/>
                <w:szCs w:val="24"/>
                <w:highlight w:val="none"/>
              </w:rPr>
            </w:pPr>
            <w:r>
              <w:rPr>
                <w:rFonts w:hint="default" w:ascii="仿宋_GB2312" w:hAnsi="仿宋_GB2312" w:eastAsia="仿宋_GB2312" w:cs="仿宋_GB2312"/>
                <w:color w:val="auto"/>
                <w:kern w:val="0"/>
                <w:sz w:val="24"/>
                <w:szCs w:val="24"/>
                <w:highlight w:val="none"/>
                <w:lang w:eastAsia="zh-CN"/>
              </w:rPr>
              <w:t xml:space="preserve">        </w:t>
            </w:r>
            <w:r>
              <w:rPr>
                <w:rFonts w:hint="eastAsia" w:ascii="仿宋_GB2312" w:hAnsi="仿宋_GB2312" w:eastAsia="仿宋_GB2312" w:cs="仿宋_GB2312"/>
                <w:color w:val="auto"/>
                <w:kern w:val="0"/>
                <w:sz w:val="24"/>
                <w:szCs w:val="24"/>
                <w:highlight w:val="none"/>
                <w:lang w:eastAsia="zh-CN"/>
              </w:rPr>
              <w:t>　　　　</w:t>
            </w:r>
            <w:r>
              <w:rPr>
                <w:rFonts w:hint="eastAsia" w:ascii="仿宋_GB2312" w:hAnsi="仿宋_GB2312" w:eastAsia="仿宋_GB2312" w:cs="仿宋_GB2312"/>
                <w:color w:val="auto"/>
                <w:kern w:val="0"/>
                <w:sz w:val="24"/>
                <w:szCs w:val="24"/>
                <w:highlight w:val="none"/>
                <w:lang w:val="en-US" w:eastAsia="zh-CN"/>
              </w:rPr>
              <w:t xml:space="preserve"> </w:t>
            </w:r>
            <w:r>
              <w:rPr>
                <w:rFonts w:hint="eastAsia" w:ascii="仿宋_GB2312" w:hAnsi="仿宋_GB2312" w:eastAsia="仿宋_GB2312" w:cs="仿宋_GB2312"/>
                <w:color w:val="auto"/>
                <w:kern w:val="0"/>
                <w:sz w:val="24"/>
                <w:szCs w:val="24"/>
                <w:highlight w:val="none"/>
                <w:lang w:eastAsia="zh-CN"/>
              </w:rPr>
              <w:t>承诺人</w:t>
            </w:r>
            <w:r>
              <w:rPr>
                <w:rFonts w:hint="default" w:ascii="仿宋_GB2312" w:hAnsi="仿宋_GB2312" w:eastAsia="仿宋_GB2312" w:cs="仿宋_GB2312"/>
                <w:color w:val="auto"/>
                <w:kern w:val="0"/>
                <w:sz w:val="24"/>
                <w:szCs w:val="24"/>
                <w:highlight w:val="none"/>
                <w:lang w:val="en-US" w:eastAsia="zh-CN"/>
              </w:rPr>
              <w:t xml:space="preserve">：        </w:t>
            </w:r>
            <w:r>
              <w:rPr>
                <w:rFonts w:hint="eastAsia" w:ascii="仿宋_GB2312" w:hAnsi="仿宋_GB2312" w:eastAsia="仿宋_GB2312" w:cs="仿宋_GB2312"/>
                <w:color w:val="auto"/>
                <w:kern w:val="0"/>
                <w:sz w:val="24"/>
                <w:szCs w:val="24"/>
                <w:highlight w:val="none"/>
                <w:lang w:val="en-US" w:eastAsia="zh-CN"/>
              </w:rPr>
              <w:t xml:space="preserve">  </w:t>
            </w:r>
            <w:r>
              <w:rPr>
                <w:rFonts w:hint="eastAsia" w:ascii="仿宋_GB2312" w:hAnsi="仿宋_GB2312" w:eastAsia="仿宋_GB2312" w:cs="仿宋_GB2312"/>
                <w:color w:val="auto"/>
                <w:kern w:val="0"/>
                <w:sz w:val="24"/>
                <w:szCs w:val="24"/>
                <w:highlight w:val="none"/>
                <w:lang w:eastAsia="zh-CN"/>
              </w:rPr>
              <w:t>（签章）</w:t>
            </w:r>
            <w:r>
              <w:rPr>
                <w:rFonts w:hint="eastAsia" w:ascii="仿宋_GB2312" w:hAnsi="仿宋_GB2312" w:eastAsia="仿宋_GB2312" w:cs="仿宋_GB2312"/>
                <w:color w:val="auto"/>
                <w:kern w:val="0"/>
                <w:sz w:val="24"/>
                <w:szCs w:val="24"/>
                <w:highlight w:val="none"/>
                <w:lang w:val="en-US" w:eastAsia="zh-CN"/>
              </w:rPr>
              <w:t xml:space="preserve">         </w:t>
            </w:r>
            <w:r>
              <w:rPr>
                <w:rFonts w:hint="default" w:ascii="仿宋_GB2312" w:hAnsi="仿宋_GB2312" w:eastAsia="仿宋_GB2312" w:cs="仿宋_GB2312"/>
                <w:color w:val="auto"/>
                <w:kern w:val="0"/>
                <w:sz w:val="24"/>
                <w:szCs w:val="24"/>
                <w:highlight w:val="none"/>
                <w:lang w:val="en-US" w:eastAsia="zh-CN"/>
              </w:rPr>
              <w:t xml:space="preserve">年   </w:t>
            </w:r>
            <w:r>
              <w:rPr>
                <w:rFonts w:hint="eastAsia" w:ascii="仿宋_GB2312" w:hAnsi="仿宋_GB2312" w:eastAsia="仿宋_GB2312" w:cs="仿宋_GB2312"/>
                <w:color w:val="auto"/>
                <w:kern w:val="0"/>
                <w:sz w:val="24"/>
                <w:szCs w:val="24"/>
                <w:highlight w:val="none"/>
                <w:lang w:val="en-US" w:eastAsia="zh-CN"/>
              </w:rPr>
              <w:t xml:space="preserve"> </w:t>
            </w:r>
            <w:r>
              <w:rPr>
                <w:rFonts w:hint="default" w:ascii="仿宋_GB2312" w:hAnsi="仿宋_GB2312" w:eastAsia="仿宋_GB2312" w:cs="仿宋_GB2312"/>
                <w:color w:val="auto"/>
                <w:kern w:val="0"/>
                <w:sz w:val="24"/>
                <w:szCs w:val="24"/>
                <w:highlight w:val="none"/>
                <w:lang w:val="en-US" w:eastAsia="zh-CN"/>
              </w:rPr>
              <w:t xml:space="preserve">月   </w:t>
            </w:r>
            <w:r>
              <w:rPr>
                <w:rFonts w:hint="eastAsia" w:ascii="仿宋_GB2312" w:hAnsi="仿宋_GB2312" w:eastAsia="仿宋_GB2312" w:cs="仿宋_GB2312"/>
                <w:color w:val="auto"/>
                <w:kern w:val="0"/>
                <w:sz w:val="24"/>
                <w:szCs w:val="24"/>
                <w:highlight w:val="none"/>
                <w:lang w:val="en-US" w:eastAsia="zh-CN"/>
              </w:rPr>
              <w:t xml:space="preserve"> </w:t>
            </w:r>
            <w:r>
              <w:rPr>
                <w:rFonts w:hint="default" w:ascii="仿宋_GB2312" w:hAnsi="仿宋_GB2312" w:eastAsia="仿宋_GB2312" w:cs="仿宋_GB2312"/>
                <w:color w:val="auto"/>
                <w:kern w:val="0"/>
                <w:sz w:val="24"/>
                <w:szCs w:val="24"/>
                <w:highlight w:val="none"/>
                <w:lang w:val="en-US" w:eastAsia="zh-CN"/>
              </w:rPr>
              <w:t>日</w:t>
            </w:r>
          </w:p>
        </w:tc>
      </w:tr>
      <w:tr w14:paraId="4663E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7" w:hRule="atLeast"/>
          <w:jc w:val="center"/>
        </w:trPr>
        <w:tc>
          <w:tcPr>
            <w:tcW w:w="4440" w:type="dxa"/>
            <w:gridSpan w:val="2"/>
            <w:tcBorders>
              <w:top w:val="single" w:color="auto" w:sz="4" w:space="0"/>
              <w:left w:val="single" w:color="auto" w:sz="4" w:space="0"/>
              <w:bottom w:val="single" w:color="auto" w:sz="4" w:space="0"/>
              <w:right w:val="single" w:color="auto" w:sz="4" w:space="0"/>
            </w:tcBorders>
            <w:noWrap w:val="0"/>
            <w:vAlign w:val="top"/>
          </w:tcPr>
          <w:p w14:paraId="67E65AE5">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村委会审核意见：</w:t>
            </w:r>
          </w:p>
          <w:p w14:paraId="0AE08F7E">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eastAsia="zh-CN"/>
              </w:rPr>
              <w:t>经验实，</w:t>
            </w:r>
            <w:r>
              <w:rPr>
                <w:rFonts w:hint="eastAsia" w:ascii="仿宋_GB2312" w:hAnsi="仿宋_GB2312" w:eastAsia="仿宋_GB2312" w:cs="仿宋_GB2312"/>
                <w:color w:val="auto"/>
                <w:kern w:val="0"/>
                <w:sz w:val="24"/>
                <w:szCs w:val="24"/>
                <w:highlight w:val="none"/>
                <w:lang w:val="en-US" w:eastAsia="zh-CN"/>
              </w:rPr>
              <w:t>该主体新发展稻渔综合种养</w:t>
            </w:r>
          </w:p>
          <w:p w14:paraId="048A4A16">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default"/>
                <w:color w:val="auto"/>
                <w:lang w:val="en-US" w:eastAsia="zh-CN"/>
              </w:rPr>
            </w:pPr>
            <w:r>
              <w:rPr>
                <w:rFonts w:hint="eastAsia" w:ascii="仿宋_GB2312" w:hAnsi="仿宋_GB2312" w:eastAsia="仿宋_GB2312" w:cs="仿宋_GB2312"/>
                <w:i/>
                <w:iCs/>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lang w:val="en-US" w:eastAsia="zh-CN"/>
              </w:rPr>
              <w:t>亩，情况属实。</w:t>
            </w:r>
          </w:p>
          <w:p w14:paraId="5A081A25">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负责人（签字）:</w:t>
            </w:r>
          </w:p>
          <w:p w14:paraId="75DE475E">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rPr>
              <w:t xml:space="preserve">  </w:t>
            </w:r>
            <w:r>
              <w:rPr>
                <w:rFonts w:hint="eastAsia" w:ascii="仿宋_GB2312" w:hAnsi="仿宋_GB2312" w:eastAsia="仿宋_GB2312" w:cs="仿宋_GB2312"/>
                <w:color w:val="auto"/>
                <w:kern w:val="0"/>
                <w:sz w:val="24"/>
                <w:szCs w:val="24"/>
                <w:highlight w:val="none"/>
                <w:lang w:val="en-US" w:eastAsia="zh-CN"/>
              </w:rPr>
              <w:t xml:space="preserve">    </w:t>
            </w:r>
          </w:p>
          <w:p w14:paraId="3E1D9538">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lang w:val="en-US" w:eastAsia="zh-CN"/>
              </w:rPr>
              <w:t xml:space="preserve">                    </w:t>
            </w:r>
            <w:r>
              <w:rPr>
                <w:rFonts w:hint="eastAsia" w:ascii="仿宋_GB2312" w:hAnsi="仿宋_GB2312" w:eastAsia="仿宋_GB2312" w:cs="仿宋_GB2312"/>
                <w:color w:val="auto"/>
                <w:kern w:val="0"/>
                <w:sz w:val="24"/>
                <w:szCs w:val="24"/>
                <w:highlight w:val="none"/>
              </w:rPr>
              <w:t xml:space="preserve">（盖章）                    </w:t>
            </w:r>
          </w:p>
          <w:p w14:paraId="63AC66BF">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default" w:ascii="Times New Roman" w:hAnsi="Times New Roman" w:eastAsia="仿宋_GB2312" w:cs="Times New Roman"/>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rPr>
              <w:t xml:space="preserve">                 </w:t>
            </w:r>
            <w:r>
              <w:rPr>
                <w:rFonts w:hint="eastAsia" w:ascii="仿宋_GB2312" w:hAnsi="仿宋_GB2312" w:eastAsia="仿宋_GB2312" w:cs="仿宋_GB2312"/>
                <w:color w:val="auto"/>
                <w:kern w:val="0"/>
                <w:sz w:val="24"/>
                <w:szCs w:val="24"/>
                <w:highlight w:val="none"/>
                <w:lang w:val="en-US" w:eastAsia="zh-CN"/>
              </w:rPr>
              <w:t xml:space="preserve">    </w:t>
            </w:r>
            <w:r>
              <w:rPr>
                <w:rFonts w:hint="eastAsia" w:ascii="仿宋_GB2312" w:hAnsi="仿宋_GB2312" w:eastAsia="仿宋_GB2312" w:cs="仿宋_GB2312"/>
                <w:color w:val="auto"/>
                <w:kern w:val="0"/>
                <w:sz w:val="24"/>
                <w:szCs w:val="24"/>
                <w:highlight w:val="none"/>
              </w:rPr>
              <w:t xml:space="preserve"> 年  月 </w:t>
            </w:r>
            <w:r>
              <w:rPr>
                <w:rFonts w:hint="eastAsia" w:ascii="仿宋_GB2312" w:hAnsi="仿宋_GB2312" w:eastAsia="仿宋_GB2312" w:cs="仿宋_GB2312"/>
                <w:color w:val="auto"/>
                <w:kern w:val="0"/>
                <w:sz w:val="24"/>
                <w:szCs w:val="24"/>
                <w:highlight w:val="none"/>
                <w:lang w:val="en-US" w:eastAsia="zh-CN"/>
              </w:rPr>
              <w:t xml:space="preserve">  </w:t>
            </w:r>
            <w:r>
              <w:rPr>
                <w:rFonts w:hint="eastAsia" w:ascii="仿宋_GB2312" w:hAnsi="仿宋_GB2312" w:eastAsia="仿宋_GB2312" w:cs="仿宋_GB2312"/>
                <w:color w:val="auto"/>
                <w:kern w:val="0"/>
                <w:sz w:val="24"/>
                <w:szCs w:val="24"/>
                <w:highlight w:val="none"/>
              </w:rPr>
              <w:t>日</w:t>
            </w:r>
          </w:p>
        </w:tc>
        <w:tc>
          <w:tcPr>
            <w:tcW w:w="4584" w:type="dxa"/>
            <w:gridSpan w:val="3"/>
            <w:tcBorders>
              <w:top w:val="single" w:color="auto" w:sz="4" w:space="0"/>
              <w:left w:val="single" w:color="auto" w:sz="4" w:space="0"/>
              <w:bottom w:val="single" w:color="auto" w:sz="4" w:space="0"/>
              <w:right w:val="single" w:color="auto" w:sz="4" w:space="0"/>
            </w:tcBorders>
            <w:noWrap w:val="0"/>
            <w:vAlign w:val="top"/>
          </w:tcPr>
          <w:p w14:paraId="4B3ED618">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镇乡(街道)</w:t>
            </w:r>
            <w:r>
              <w:rPr>
                <w:rFonts w:hint="eastAsia" w:ascii="仿宋_GB2312" w:hAnsi="仿宋_GB2312" w:eastAsia="仿宋_GB2312" w:cs="仿宋_GB2312"/>
                <w:color w:val="auto"/>
                <w:kern w:val="0"/>
                <w:sz w:val="24"/>
                <w:szCs w:val="24"/>
                <w:highlight w:val="none"/>
                <w:lang w:val="en-US" w:eastAsia="zh-CN"/>
              </w:rPr>
              <w:t>审核</w:t>
            </w:r>
            <w:r>
              <w:rPr>
                <w:rFonts w:hint="eastAsia" w:ascii="仿宋_GB2312" w:hAnsi="仿宋_GB2312" w:eastAsia="仿宋_GB2312" w:cs="仿宋_GB2312"/>
                <w:color w:val="auto"/>
                <w:kern w:val="0"/>
                <w:sz w:val="24"/>
                <w:szCs w:val="24"/>
                <w:highlight w:val="none"/>
              </w:rPr>
              <w:t>意见：</w:t>
            </w:r>
          </w:p>
          <w:p w14:paraId="1C97FB3F">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eastAsia" w:ascii="仿宋_GB2312" w:hAnsi="仿宋_GB2312" w:eastAsia="仿宋_GB2312" w:cs="仿宋_GB2312"/>
                <w:color w:val="auto"/>
                <w:kern w:val="0"/>
                <w:sz w:val="24"/>
                <w:szCs w:val="24"/>
                <w:highlight w:val="none"/>
                <w:lang w:val="en-US" w:eastAsia="zh-CN"/>
              </w:rPr>
            </w:pPr>
            <w:r>
              <w:rPr>
                <w:rFonts w:hint="eastAsia" w:ascii="仿宋_GB2312" w:hAnsi="仿宋_GB2312" w:eastAsia="仿宋_GB2312" w:cs="仿宋_GB2312"/>
                <w:color w:val="auto"/>
                <w:kern w:val="0"/>
                <w:sz w:val="24"/>
                <w:szCs w:val="24"/>
                <w:highlight w:val="none"/>
                <w:lang w:eastAsia="zh-CN"/>
              </w:rPr>
              <w:t>经验实，</w:t>
            </w:r>
            <w:r>
              <w:rPr>
                <w:rFonts w:hint="eastAsia" w:ascii="仿宋_GB2312" w:hAnsi="仿宋_GB2312" w:eastAsia="仿宋_GB2312" w:cs="仿宋_GB2312"/>
                <w:color w:val="auto"/>
                <w:kern w:val="0"/>
                <w:sz w:val="24"/>
                <w:szCs w:val="24"/>
                <w:highlight w:val="none"/>
                <w:lang w:val="en-US" w:eastAsia="zh-CN"/>
              </w:rPr>
              <w:t>该主体新发展稻渔综合种养</w:t>
            </w:r>
          </w:p>
          <w:p w14:paraId="59175F2B">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default"/>
                <w:color w:val="auto"/>
                <w:lang w:val="en-US" w:eastAsia="zh-CN"/>
              </w:rPr>
            </w:pPr>
            <w:r>
              <w:rPr>
                <w:rFonts w:hint="eastAsia" w:ascii="仿宋_GB2312" w:hAnsi="仿宋_GB2312" w:eastAsia="仿宋_GB2312" w:cs="仿宋_GB2312"/>
                <w:i/>
                <w:iCs/>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lang w:val="en-US" w:eastAsia="zh-CN"/>
              </w:rPr>
              <w:t>亩，情况属实，经公示无异议。</w:t>
            </w:r>
          </w:p>
          <w:p w14:paraId="29CFF43F">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业务负责人（签字）:</w:t>
            </w:r>
          </w:p>
          <w:p w14:paraId="3F4FF26E">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分管领导（签字）：</w:t>
            </w:r>
          </w:p>
          <w:p w14:paraId="00CC5CAF">
            <w:pPr>
              <w:keepNext w:val="0"/>
              <w:keepLines w:val="0"/>
              <w:pageBreakBefore w:val="0"/>
              <w:widowControl/>
              <w:kinsoku/>
              <w:wordWrap/>
              <w:overflowPunct/>
              <w:topLinePunct w:val="0"/>
              <w:autoSpaceDE/>
              <w:autoSpaceDN/>
              <w:bidi w:val="0"/>
              <w:adjustRightInd/>
              <w:snapToGrid/>
              <w:spacing w:line="400" w:lineRule="exact"/>
              <w:ind w:firstLine="2640" w:firstLineChars="1100"/>
              <w:jc w:val="left"/>
              <w:textAlignment w:val="auto"/>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（盖章）</w:t>
            </w:r>
          </w:p>
          <w:p w14:paraId="72389DBB">
            <w:pPr>
              <w:keepNext w:val="0"/>
              <w:keepLines w:val="0"/>
              <w:pageBreakBefore w:val="0"/>
              <w:widowControl/>
              <w:kinsoku/>
              <w:wordWrap/>
              <w:overflowPunct/>
              <w:topLinePunct w:val="0"/>
              <w:autoSpaceDE/>
              <w:autoSpaceDN/>
              <w:bidi w:val="0"/>
              <w:adjustRightInd/>
              <w:snapToGrid/>
              <w:spacing w:line="400" w:lineRule="exact"/>
              <w:ind w:firstLine="2400" w:firstLineChars="1000"/>
              <w:jc w:val="left"/>
              <w:textAlignment w:val="auto"/>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年    月   日</w:t>
            </w:r>
          </w:p>
        </w:tc>
      </w:tr>
      <w:tr w14:paraId="71987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7" w:hRule="atLeast"/>
          <w:jc w:val="center"/>
        </w:trPr>
        <w:tc>
          <w:tcPr>
            <w:tcW w:w="9024" w:type="dxa"/>
            <w:gridSpan w:val="5"/>
            <w:tcBorders>
              <w:top w:val="single" w:color="auto" w:sz="4" w:space="0"/>
              <w:left w:val="single" w:color="auto" w:sz="4" w:space="0"/>
              <w:bottom w:val="single" w:color="auto" w:sz="4" w:space="0"/>
              <w:right w:val="single" w:color="auto" w:sz="4" w:space="0"/>
            </w:tcBorders>
            <w:noWrap w:val="0"/>
            <w:vAlign w:val="top"/>
          </w:tcPr>
          <w:p w14:paraId="1446BE60">
            <w:pPr>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仿宋_GB2312" w:cs="Times New Roman"/>
                <w:color w:val="auto"/>
                <w:kern w:val="0"/>
                <w:sz w:val="24"/>
                <w:szCs w:val="24"/>
                <w:highlight w:val="none"/>
              </w:rPr>
            </w:pPr>
            <w:r>
              <w:rPr>
                <w:rFonts w:hint="default" w:ascii="Times New Roman" w:hAnsi="Times New Roman" w:eastAsia="仿宋_GB2312" w:cs="Times New Roman"/>
                <w:color w:val="auto"/>
                <w:kern w:val="0"/>
                <w:sz w:val="24"/>
                <w:szCs w:val="24"/>
                <w:highlight w:val="none"/>
              </w:rPr>
              <w:t>市农业农村局</w:t>
            </w:r>
            <w:r>
              <w:rPr>
                <w:rFonts w:hint="eastAsia" w:ascii="Times New Roman" w:hAnsi="Times New Roman" w:eastAsia="仿宋_GB2312" w:cs="Times New Roman"/>
                <w:color w:val="auto"/>
                <w:kern w:val="0"/>
                <w:sz w:val="24"/>
                <w:szCs w:val="24"/>
                <w:highlight w:val="none"/>
              </w:rPr>
              <w:t>业务站所</w:t>
            </w:r>
            <w:r>
              <w:rPr>
                <w:rFonts w:hint="eastAsia" w:eastAsia="仿宋_GB2312" w:cs="Times New Roman"/>
                <w:color w:val="auto"/>
                <w:kern w:val="0"/>
                <w:sz w:val="24"/>
                <w:szCs w:val="24"/>
                <w:highlight w:val="none"/>
                <w:lang w:val="en-US" w:eastAsia="zh-CN"/>
              </w:rPr>
              <w:t>组织</w:t>
            </w:r>
            <w:r>
              <w:rPr>
                <w:rFonts w:hint="eastAsia" w:ascii="Times New Roman" w:hAnsi="Times New Roman" w:eastAsia="仿宋_GB2312" w:cs="Times New Roman"/>
                <w:color w:val="auto"/>
                <w:kern w:val="0"/>
                <w:sz w:val="24"/>
                <w:szCs w:val="24"/>
                <w:highlight w:val="none"/>
                <w:lang w:val="en-US" w:eastAsia="zh-CN"/>
              </w:rPr>
              <w:t>验收</w:t>
            </w:r>
            <w:r>
              <w:rPr>
                <w:rFonts w:hint="default" w:ascii="Times New Roman" w:hAnsi="Times New Roman" w:eastAsia="仿宋_GB2312" w:cs="Times New Roman"/>
                <w:color w:val="auto"/>
                <w:kern w:val="0"/>
                <w:sz w:val="24"/>
                <w:szCs w:val="24"/>
                <w:highlight w:val="none"/>
              </w:rPr>
              <w:t>意见：</w:t>
            </w:r>
          </w:p>
          <w:p w14:paraId="74A3E3A2">
            <w:pPr>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eastAsia="仿宋_GB2312" w:cs="Times New Roman"/>
                <w:color w:val="auto"/>
                <w:kern w:val="0"/>
                <w:sz w:val="24"/>
                <w:szCs w:val="24"/>
                <w:highlight w:val="none"/>
                <w:lang w:val="en-US" w:eastAsia="zh-CN"/>
              </w:rPr>
            </w:pPr>
          </w:p>
          <w:p w14:paraId="74BC1D4C">
            <w:pPr>
              <w:pStyle w:val="10"/>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kern w:val="0"/>
                <w:sz w:val="24"/>
                <w:szCs w:val="24"/>
                <w:highlight w:val="none"/>
                <w:lang w:val="en-US" w:eastAsia="zh-CN" w:bidi="ar-SA"/>
              </w:rPr>
            </w:pPr>
          </w:p>
          <w:p w14:paraId="5448C51B">
            <w:pPr>
              <w:pStyle w:val="10"/>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kern w:val="0"/>
                <w:sz w:val="24"/>
                <w:szCs w:val="24"/>
                <w:highlight w:val="none"/>
                <w:lang w:val="en-US" w:eastAsia="zh-CN" w:bidi="ar-SA"/>
              </w:rPr>
            </w:pPr>
          </w:p>
          <w:p w14:paraId="62939A7B">
            <w:pPr>
              <w:pStyle w:val="10"/>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lang w:val="en-US" w:eastAsia="zh-CN" w:bidi="ar-SA"/>
              </w:rPr>
              <w:t xml:space="preserve">验收人员（签字）： </w:t>
            </w:r>
            <w:r>
              <w:rPr>
                <w:rFonts w:hint="eastAsia" w:ascii="Times New Roman" w:hAnsi="Times New Roman" w:eastAsia="仿宋_GB2312" w:cs="Times New Roman"/>
                <w:color w:val="auto"/>
                <w:kern w:val="0"/>
                <w:sz w:val="24"/>
                <w:szCs w:val="24"/>
                <w:highlight w:val="none"/>
                <w:lang w:val="en-US" w:eastAsia="zh-CN"/>
              </w:rPr>
              <w:t xml:space="preserve">   </w:t>
            </w:r>
            <w:r>
              <w:rPr>
                <w:rFonts w:hint="default" w:ascii="Times New Roman" w:hAnsi="Times New Roman" w:eastAsia="仿宋_GB2312" w:cs="Times New Roman"/>
                <w:color w:val="auto"/>
                <w:kern w:val="0"/>
                <w:sz w:val="24"/>
                <w:szCs w:val="24"/>
                <w:highlight w:val="none"/>
              </w:rPr>
              <w:t xml:space="preserve">           </w:t>
            </w:r>
            <w:r>
              <w:rPr>
                <w:rFonts w:hint="eastAsia" w:ascii="Times New Roman" w:hAnsi="Times New Roman" w:eastAsia="仿宋_GB2312" w:cs="Times New Roman"/>
                <w:color w:val="auto"/>
                <w:kern w:val="0"/>
                <w:sz w:val="24"/>
                <w:szCs w:val="24"/>
                <w:highlight w:val="none"/>
                <w:lang w:val="en-US" w:eastAsia="zh-CN"/>
              </w:rPr>
              <w:t xml:space="preserve">     </w:t>
            </w:r>
            <w:r>
              <w:rPr>
                <w:rFonts w:hint="eastAsia" w:ascii="仿宋_GB2312" w:hAnsi="仿宋_GB2312" w:eastAsia="仿宋_GB2312" w:cs="仿宋_GB2312"/>
                <w:color w:val="auto"/>
                <w:kern w:val="0"/>
                <w:sz w:val="24"/>
                <w:szCs w:val="24"/>
                <w:highlight w:val="none"/>
              </w:rPr>
              <w:t>站所负责人（签字）：</w:t>
            </w:r>
          </w:p>
          <w:p w14:paraId="6A4747D2">
            <w:pPr>
              <w:pStyle w:val="10"/>
              <w:keepNext w:val="0"/>
              <w:keepLines w:val="0"/>
              <w:pageBreakBefore w:val="0"/>
              <w:widowControl w:val="0"/>
              <w:kinsoku/>
              <w:wordWrap/>
              <w:overflowPunct/>
              <w:topLinePunct w:val="0"/>
              <w:autoSpaceDE/>
              <w:autoSpaceDN/>
              <w:bidi w:val="0"/>
              <w:adjustRightInd/>
              <w:snapToGrid/>
              <w:spacing w:line="240" w:lineRule="auto"/>
              <w:ind w:firstLine="6960" w:firstLineChars="2900"/>
              <w:textAlignment w:val="auto"/>
              <w:rPr>
                <w:rFonts w:hint="default" w:ascii="Times New Roman" w:hAnsi="Times New Roman" w:eastAsia="仿宋_GB2312" w:cs="Times New Roman"/>
                <w:color w:val="auto"/>
                <w:kern w:val="0"/>
                <w:sz w:val="24"/>
                <w:szCs w:val="24"/>
                <w:highlight w:val="none"/>
                <w:lang w:val="en-US" w:eastAsia="zh-CN"/>
              </w:rPr>
            </w:pPr>
            <w:r>
              <w:rPr>
                <w:rFonts w:hint="eastAsia" w:ascii="Times New Roman" w:hAnsi="Times New Roman" w:eastAsia="仿宋_GB2312" w:cs="Times New Roman"/>
                <w:color w:val="auto"/>
                <w:kern w:val="0"/>
                <w:sz w:val="24"/>
                <w:szCs w:val="24"/>
                <w:highlight w:val="none"/>
                <w:lang w:val="en-US" w:eastAsia="zh-CN"/>
              </w:rPr>
              <w:t>（盖章）</w:t>
            </w:r>
            <w:r>
              <w:rPr>
                <w:rFonts w:hint="default" w:ascii="Times New Roman" w:hAnsi="Times New Roman" w:eastAsia="仿宋_GB2312" w:cs="Times New Roman"/>
                <w:color w:val="auto"/>
                <w:kern w:val="0"/>
                <w:sz w:val="24"/>
                <w:szCs w:val="24"/>
                <w:highlight w:val="none"/>
                <w:lang w:val="en-US" w:eastAsia="zh-CN"/>
              </w:rPr>
              <w:t xml:space="preserve">           </w:t>
            </w:r>
          </w:p>
          <w:p w14:paraId="4FDF7360">
            <w:pPr>
              <w:pStyle w:val="10"/>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仿宋_GB2312" w:cs="Times New Roman"/>
                <w:color w:val="auto"/>
                <w:kern w:val="0"/>
                <w:sz w:val="24"/>
                <w:szCs w:val="24"/>
                <w:highlight w:val="none"/>
              </w:rPr>
            </w:pPr>
            <w:r>
              <w:rPr>
                <w:rFonts w:hint="eastAsia" w:ascii="Times New Roman" w:hAnsi="Times New Roman" w:eastAsia="仿宋_GB2312" w:cs="Times New Roman"/>
                <w:color w:val="auto"/>
                <w:kern w:val="0"/>
                <w:sz w:val="24"/>
                <w:szCs w:val="24"/>
                <w:highlight w:val="none"/>
                <w:lang w:val="en-US" w:eastAsia="zh-CN"/>
              </w:rPr>
              <w:t xml:space="preserve">                                                        </w:t>
            </w:r>
            <w:r>
              <w:rPr>
                <w:rFonts w:hint="default" w:ascii="Times New Roman" w:hAnsi="Times New Roman" w:eastAsia="仿宋_GB2312" w:cs="Times New Roman"/>
                <w:color w:val="auto"/>
                <w:kern w:val="0"/>
                <w:sz w:val="24"/>
                <w:szCs w:val="24"/>
                <w:highlight w:val="none"/>
                <w:lang w:val="en-US" w:eastAsia="zh-CN"/>
              </w:rPr>
              <w:t xml:space="preserve">年   </w:t>
            </w:r>
            <w:r>
              <w:rPr>
                <w:rFonts w:hint="eastAsia" w:ascii="Times New Roman" w:hAnsi="Times New Roman" w:eastAsia="仿宋_GB2312" w:cs="Times New Roman"/>
                <w:color w:val="auto"/>
                <w:kern w:val="0"/>
                <w:sz w:val="24"/>
                <w:szCs w:val="24"/>
                <w:highlight w:val="none"/>
                <w:lang w:val="en-US" w:eastAsia="zh-CN"/>
              </w:rPr>
              <w:t xml:space="preserve"> </w:t>
            </w:r>
            <w:r>
              <w:rPr>
                <w:rFonts w:hint="default" w:ascii="Times New Roman" w:hAnsi="Times New Roman" w:eastAsia="仿宋_GB2312" w:cs="Times New Roman"/>
                <w:color w:val="auto"/>
                <w:kern w:val="0"/>
                <w:sz w:val="24"/>
                <w:szCs w:val="24"/>
                <w:highlight w:val="none"/>
                <w:lang w:val="en-US" w:eastAsia="zh-CN"/>
              </w:rPr>
              <w:t>月</w:t>
            </w:r>
            <w:r>
              <w:rPr>
                <w:rFonts w:hint="eastAsia" w:ascii="Times New Roman" w:hAnsi="Times New Roman" w:eastAsia="仿宋_GB2312" w:cs="Times New Roman"/>
                <w:color w:val="auto"/>
                <w:kern w:val="0"/>
                <w:sz w:val="24"/>
                <w:szCs w:val="24"/>
                <w:highlight w:val="none"/>
                <w:lang w:val="en-US" w:eastAsia="zh-CN"/>
              </w:rPr>
              <w:t xml:space="preserve"> </w:t>
            </w:r>
            <w:r>
              <w:rPr>
                <w:rFonts w:hint="default" w:ascii="Times New Roman" w:hAnsi="Times New Roman" w:eastAsia="仿宋_GB2312" w:cs="Times New Roman"/>
                <w:color w:val="auto"/>
                <w:kern w:val="0"/>
                <w:sz w:val="24"/>
                <w:szCs w:val="24"/>
                <w:highlight w:val="none"/>
                <w:lang w:val="en-US" w:eastAsia="zh-CN"/>
              </w:rPr>
              <w:t xml:space="preserve">   日</w:t>
            </w:r>
          </w:p>
        </w:tc>
      </w:tr>
    </w:tbl>
    <w:p w14:paraId="7E806919">
      <w:pPr>
        <w:pStyle w:val="10"/>
        <w:rPr>
          <w:rFonts w:hint="eastAsia"/>
          <w:color w:val="auto"/>
          <w:lang w:val="en-US" w:eastAsia="zh-CN"/>
        </w:rPr>
      </w:pPr>
    </w:p>
    <w:p w14:paraId="5D073E03">
      <w:pPr>
        <w:pStyle w:val="10"/>
        <w:rPr>
          <w:rFonts w:hint="default"/>
          <w:color w:val="auto"/>
          <w:lang w:val="en-US" w:eastAsia="zh-CN"/>
        </w:rPr>
        <w:sectPr>
          <w:pgSz w:w="11905" w:h="16838"/>
          <w:pgMar w:top="2098" w:right="1531" w:bottom="1871" w:left="1531" w:header="850" w:footer="1531" w:gutter="0"/>
          <w:pgNumType w:fmt="numberInDash"/>
          <w:cols w:space="0" w:num="1"/>
          <w:rtlGutter w:val="0"/>
          <w:docGrid w:linePitch="312" w:charSpace="0"/>
        </w:sectPr>
      </w:pPr>
    </w:p>
    <w:p w14:paraId="3116210F">
      <w:pPr>
        <w:widowControl/>
        <w:spacing w:line="540" w:lineRule="exact"/>
        <w:rPr>
          <w:rFonts w:hint="default" w:ascii="仿宋_GB2312" w:hAnsi="仿宋_GB2312" w:eastAsia="仿宋_GB2312" w:cs="仿宋_GB2312"/>
          <w:bCs/>
          <w:color w:val="auto"/>
          <w:sz w:val="32"/>
          <w:szCs w:val="32"/>
          <w:lang w:val="en-US" w:eastAsia="zh-CN"/>
        </w:rPr>
      </w:pPr>
      <w:r>
        <w:rPr>
          <w:rFonts w:hint="eastAsia" w:ascii="仿宋_GB2312" w:hAnsi="仿宋_GB2312" w:eastAsia="仿宋_GB2312" w:cs="仿宋_GB2312"/>
          <w:color w:val="auto"/>
          <w:sz w:val="32"/>
          <w:szCs w:val="32"/>
        </w:rPr>
        <w:t>附件</w:t>
      </w:r>
      <w:r>
        <w:rPr>
          <w:rFonts w:hint="eastAsia" w:ascii="仿宋_GB2312" w:hAnsi="仿宋_GB2312" w:eastAsia="仿宋_GB2312" w:cs="仿宋_GB2312"/>
          <w:color w:val="auto"/>
          <w:sz w:val="32"/>
          <w:szCs w:val="32"/>
          <w:lang w:val="en-US" w:eastAsia="zh-CN"/>
        </w:rPr>
        <w:t>11</w:t>
      </w:r>
    </w:p>
    <w:p w14:paraId="416B7E97">
      <w:pPr>
        <w:widowControl/>
        <w:spacing w:before="240" w:after="60" w:line="540" w:lineRule="exact"/>
        <w:jc w:val="center"/>
        <w:rPr>
          <w:rFonts w:hint="eastAsia" w:ascii="方正小标宋简体" w:hAnsi="方正小标宋简体" w:eastAsia="方正小标宋简体" w:cs="方正小标宋简体"/>
          <w:bCs/>
          <w:color w:val="auto"/>
          <w:sz w:val="36"/>
          <w:szCs w:val="36"/>
        </w:rPr>
      </w:pPr>
      <w:r>
        <w:rPr>
          <w:rFonts w:hint="eastAsia" w:ascii="方正小标宋简体" w:hAnsi="方正小标宋简体" w:eastAsia="方正小标宋简体" w:cs="方正小标宋简体"/>
          <w:bCs/>
          <w:color w:val="auto"/>
          <w:sz w:val="36"/>
          <w:szCs w:val="36"/>
        </w:rPr>
        <w:t>诸暨市202</w:t>
      </w:r>
      <w:r>
        <w:rPr>
          <w:rFonts w:hint="eastAsia" w:ascii="方正小标宋简体" w:hAnsi="方正小标宋简体" w:eastAsia="方正小标宋简体" w:cs="方正小标宋简体"/>
          <w:bCs/>
          <w:color w:val="auto"/>
          <w:sz w:val="36"/>
          <w:szCs w:val="36"/>
          <w:u w:val="single"/>
        </w:rPr>
        <w:t xml:space="preserve">  </w:t>
      </w:r>
      <w:r>
        <w:rPr>
          <w:rFonts w:hint="eastAsia" w:ascii="方正小标宋简体" w:hAnsi="方正小标宋简体" w:eastAsia="方正小标宋简体" w:cs="方正小标宋简体"/>
          <w:bCs/>
          <w:color w:val="auto"/>
          <w:sz w:val="36"/>
          <w:szCs w:val="36"/>
        </w:rPr>
        <w:t>年</w:t>
      </w:r>
      <w:r>
        <w:rPr>
          <w:rFonts w:hint="eastAsia" w:ascii="方正小标宋简体" w:hAnsi="方正小标宋简体" w:eastAsia="方正小标宋简体" w:cs="方正小标宋简体"/>
          <w:bCs/>
          <w:color w:val="auto"/>
          <w:sz w:val="36"/>
          <w:szCs w:val="36"/>
          <w:lang w:val="en-US" w:eastAsia="zh-CN"/>
        </w:rPr>
        <w:t>新发展稻渔综合种养奖补资金</w:t>
      </w:r>
      <w:r>
        <w:rPr>
          <w:rFonts w:hint="eastAsia" w:ascii="方正小标宋简体" w:hAnsi="方正小标宋简体" w:eastAsia="方正小标宋简体" w:cs="方正小标宋简体"/>
          <w:bCs/>
          <w:color w:val="auto"/>
          <w:sz w:val="36"/>
          <w:szCs w:val="36"/>
        </w:rPr>
        <w:t>申报汇总表</w:t>
      </w:r>
    </w:p>
    <w:p w14:paraId="4CE3D5A6">
      <w:pPr>
        <w:tabs>
          <w:tab w:val="left" w:pos="360"/>
        </w:tabs>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填报单位（盖章）：　　　　　　　　          </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填报时间：　 　年　月　日</w:t>
      </w:r>
    </w:p>
    <w:tbl>
      <w:tblPr>
        <w:tblStyle w:val="8"/>
        <w:tblW w:w="147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6"/>
        <w:gridCol w:w="1825"/>
        <w:gridCol w:w="3187"/>
        <w:gridCol w:w="1520"/>
        <w:gridCol w:w="1893"/>
        <w:gridCol w:w="2107"/>
        <w:gridCol w:w="1533"/>
        <w:gridCol w:w="1823"/>
      </w:tblGrid>
      <w:tr w14:paraId="143D7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26" w:type="dxa"/>
            <w:tcBorders>
              <w:tl2br w:val="nil"/>
              <w:tr2bl w:val="nil"/>
            </w:tcBorders>
            <w:noWrap w:val="0"/>
            <w:vAlign w:val="center"/>
          </w:tcPr>
          <w:p w14:paraId="02A8FB38">
            <w:pPr>
              <w:widowControl/>
              <w:spacing w:line="540" w:lineRule="exact"/>
              <w:jc w:val="center"/>
              <w:rPr>
                <w:rFonts w:hint="eastAsia" w:ascii="仿宋_GB2312" w:hAnsi="仿宋_GB2312" w:eastAsia="仿宋_GB2312" w:cs="仿宋_GB2312"/>
                <w:b/>
                <w:bCs/>
                <w:color w:val="auto"/>
                <w:kern w:val="0"/>
                <w:sz w:val="24"/>
                <w:szCs w:val="24"/>
              </w:rPr>
            </w:pPr>
            <w:r>
              <w:rPr>
                <w:rFonts w:hint="eastAsia" w:ascii="仿宋_GB2312" w:hAnsi="仿宋_GB2312" w:eastAsia="仿宋_GB2312" w:cs="仿宋_GB2312"/>
                <w:b/>
                <w:bCs/>
                <w:color w:val="auto"/>
                <w:kern w:val="0"/>
                <w:sz w:val="24"/>
                <w:szCs w:val="24"/>
              </w:rPr>
              <w:t>序号</w:t>
            </w:r>
          </w:p>
        </w:tc>
        <w:tc>
          <w:tcPr>
            <w:tcW w:w="1825" w:type="dxa"/>
            <w:tcBorders>
              <w:tl2br w:val="nil"/>
              <w:tr2bl w:val="nil"/>
            </w:tcBorders>
            <w:noWrap w:val="0"/>
            <w:vAlign w:val="center"/>
          </w:tcPr>
          <w:p w14:paraId="5D5E8E07">
            <w:pPr>
              <w:widowControl/>
              <w:spacing w:line="540" w:lineRule="exact"/>
              <w:jc w:val="center"/>
              <w:rPr>
                <w:rFonts w:hint="eastAsia" w:ascii="仿宋_GB2312" w:hAnsi="仿宋_GB2312" w:eastAsia="仿宋_GB2312" w:cs="仿宋_GB2312"/>
                <w:b/>
                <w:bCs/>
                <w:color w:val="auto"/>
                <w:kern w:val="0"/>
                <w:sz w:val="24"/>
                <w:szCs w:val="24"/>
              </w:rPr>
            </w:pPr>
            <w:r>
              <w:rPr>
                <w:rFonts w:hint="eastAsia" w:ascii="仿宋_GB2312" w:hAnsi="仿宋_GB2312" w:eastAsia="仿宋_GB2312" w:cs="仿宋_GB2312"/>
                <w:b/>
                <w:bCs/>
                <w:color w:val="auto"/>
                <w:kern w:val="0"/>
                <w:sz w:val="24"/>
                <w:szCs w:val="24"/>
              </w:rPr>
              <w:t>申请</w:t>
            </w:r>
            <w:r>
              <w:rPr>
                <w:rFonts w:hint="eastAsia" w:ascii="仿宋_GB2312" w:hAnsi="仿宋_GB2312" w:eastAsia="仿宋_GB2312" w:cs="仿宋_GB2312"/>
                <w:b/>
                <w:bCs/>
                <w:color w:val="auto"/>
                <w:kern w:val="0"/>
                <w:sz w:val="24"/>
                <w:szCs w:val="24"/>
                <w:lang w:eastAsia="zh-CN"/>
              </w:rPr>
              <w:t>主体</w:t>
            </w:r>
          </w:p>
        </w:tc>
        <w:tc>
          <w:tcPr>
            <w:tcW w:w="3187" w:type="dxa"/>
            <w:tcBorders>
              <w:tl2br w:val="nil"/>
              <w:tr2bl w:val="nil"/>
            </w:tcBorders>
            <w:noWrap w:val="0"/>
            <w:vAlign w:val="center"/>
          </w:tcPr>
          <w:p w14:paraId="096964A0">
            <w:pPr>
              <w:widowControl/>
              <w:spacing w:line="540" w:lineRule="exact"/>
              <w:jc w:val="center"/>
              <w:rPr>
                <w:rFonts w:hint="eastAsia" w:ascii="仿宋_GB2312" w:hAnsi="仿宋_GB2312" w:eastAsia="仿宋_GB2312" w:cs="仿宋_GB2312"/>
                <w:b/>
                <w:bCs/>
                <w:color w:val="auto"/>
                <w:kern w:val="0"/>
                <w:sz w:val="24"/>
                <w:szCs w:val="24"/>
              </w:rPr>
            </w:pPr>
            <w:r>
              <w:rPr>
                <w:rFonts w:hint="eastAsia" w:ascii="仿宋_GB2312" w:hAnsi="仿宋_GB2312" w:eastAsia="仿宋_GB2312" w:cs="仿宋_GB2312"/>
                <w:b/>
                <w:bCs/>
                <w:color w:val="auto"/>
                <w:kern w:val="0"/>
                <w:sz w:val="24"/>
                <w:szCs w:val="24"/>
              </w:rPr>
              <w:t>详细地址</w:t>
            </w:r>
          </w:p>
        </w:tc>
        <w:tc>
          <w:tcPr>
            <w:tcW w:w="1520" w:type="dxa"/>
            <w:tcBorders>
              <w:tl2br w:val="nil"/>
              <w:tr2bl w:val="nil"/>
            </w:tcBorders>
            <w:noWrap w:val="0"/>
            <w:vAlign w:val="center"/>
          </w:tcPr>
          <w:p w14:paraId="286E6B67">
            <w:pPr>
              <w:widowControl/>
              <w:spacing w:line="540" w:lineRule="exact"/>
              <w:jc w:val="center"/>
              <w:rPr>
                <w:rFonts w:hint="eastAsia" w:ascii="仿宋_GB2312" w:hAnsi="仿宋_GB2312" w:eastAsia="仿宋_GB2312" w:cs="仿宋_GB2312"/>
                <w:b/>
                <w:bCs/>
                <w:color w:val="auto"/>
                <w:kern w:val="0"/>
                <w:sz w:val="24"/>
                <w:szCs w:val="24"/>
              </w:rPr>
            </w:pPr>
            <w:r>
              <w:rPr>
                <w:rFonts w:hint="eastAsia" w:ascii="仿宋_GB2312" w:hAnsi="仿宋_GB2312" w:eastAsia="仿宋_GB2312" w:cs="仿宋_GB2312"/>
                <w:b/>
                <w:bCs/>
                <w:color w:val="auto"/>
                <w:kern w:val="0"/>
                <w:sz w:val="24"/>
                <w:szCs w:val="24"/>
                <w:lang w:val="en-US" w:eastAsia="zh-CN"/>
              </w:rPr>
              <w:t>负责人</w:t>
            </w:r>
            <w:r>
              <w:rPr>
                <w:rFonts w:hint="eastAsia" w:ascii="仿宋_GB2312" w:hAnsi="仿宋_GB2312" w:eastAsia="仿宋_GB2312" w:cs="仿宋_GB2312"/>
                <w:b/>
                <w:bCs/>
                <w:color w:val="auto"/>
                <w:kern w:val="0"/>
                <w:sz w:val="24"/>
                <w:szCs w:val="24"/>
              </w:rPr>
              <w:t>姓名</w:t>
            </w:r>
          </w:p>
        </w:tc>
        <w:tc>
          <w:tcPr>
            <w:tcW w:w="1893" w:type="dxa"/>
            <w:tcBorders>
              <w:tl2br w:val="nil"/>
              <w:tr2bl w:val="nil"/>
            </w:tcBorders>
            <w:noWrap w:val="0"/>
            <w:vAlign w:val="center"/>
          </w:tcPr>
          <w:p w14:paraId="1CD2954B">
            <w:pPr>
              <w:widowControl/>
              <w:spacing w:line="540" w:lineRule="exact"/>
              <w:jc w:val="center"/>
              <w:rPr>
                <w:rFonts w:hint="eastAsia" w:ascii="仿宋_GB2312" w:hAnsi="仿宋_GB2312" w:eastAsia="仿宋_GB2312" w:cs="仿宋_GB2312"/>
                <w:b/>
                <w:bCs/>
                <w:color w:val="auto"/>
                <w:kern w:val="0"/>
                <w:sz w:val="24"/>
                <w:szCs w:val="24"/>
                <w:lang w:val="en-US" w:eastAsia="zh-CN"/>
              </w:rPr>
            </w:pPr>
            <w:r>
              <w:rPr>
                <w:rFonts w:hint="eastAsia" w:ascii="仿宋_GB2312" w:hAnsi="仿宋_GB2312" w:eastAsia="仿宋_GB2312" w:cs="仿宋_GB2312"/>
                <w:b/>
                <w:bCs/>
                <w:color w:val="auto"/>
                <w:kern w:val="0"/>
                <w:sz w:val="24"/>
                <w:szCs w:val="24"/>
              </w:rPr>
              <w:t>手机</w:t>
            </w:r>
            <w:r>
              <w:rPr>
                <w:rFonts w:hint="eastAsia" w:ascii="仿宋_GB2312" w:hAnsi="仿宋_GB2312" w:eastAsia="仿宋_GB2312" w:cs="仿宋_GB2312"/>
                <w:b/>
                <w:bCs/>
                <w:color w:val="auto"/>
                <w:kern w:val="0"/>
                <w:sz w:val="24"/>
                <w:szCs w:val="24"/>
                <w:lang w:val="en-US" w:eastAsia="zh-CN"/>
              </w:rPr>
              <w:t>号码</w:t>
            </w:r>
          </w:p>
        </w:tc>
        <w:tc>
          <w:tcPr>
            <w:tcW w:w="2107" w:type="dxa"/>
            <w:tcBorders>
              <w:tl2br w:val="nil"/>
              <w:tr2bl w:val="nil"/>
            </w:tcBorders>
            <w:noWrap w:val="0"/>
            <w:vAlign w:val="center"/>
          </w:tcPr>
          <w:p w14:paraId="2F7F8579">
            <w:pPr>
              <w:widowControl/>
              <w:spacing w:line="540" w:lineRule="exact"/>
              <w:jc w:val="center"/>
              <w:rPr>
                <w:rFonts w:hint="default" w:ascii="仿宋_GB2312" w:hAnsi="仿宋_GB2312" w:eastAsia="仿宋_GB2312" w:cs="仿宋_GB2312"/>
                <w:b/>
                <w:bCs/>
                <w:color w:val="auto"/>
                <w:kern w:val="0"/>
                <w:sz w:val="24"/>
                <w:szCs w:val="24"/>
                <w:lang w:val="en-US" w:eastAsia="zh-CN"/>
              </w:rPr>
            </w:pPr>
            <w:r>
              <w:rPr>
                <w:rFonts w:hint="eastAsia" w:ascii="仿宋_GB2312" w:hAnsi="仿宋_GB2312" w:eastAsia="仿宋_GB2312" w:cs="仿宋_GB2312"/>
                <w:b/>
                <w:bCs/>
                <w:color w:val="auto"/>
                <w:kern w:val="0"/>
                <w:sz w:val="24"/>
                <w:szCs w:val="24"/>
              </w:rPr>
              <w:t>银行</w:t>
            </w:r>
            <w:r>
              <w:rPr>
                <w:rFonts w:hint="eastAsia" w:ascii="仿宋_GB2312" w:hAnsi="仿宋_GB2312" w:eastAsia="仿宋_GB2312" w:cs="仿宋_GB2312"/>
                <w:b/>
                <w:bCs/>
                <w:color w:val="auto"/>
                <w:kern w:val="0"/>
                <w:sz w:val="24"/>
                <w:szCs w:val="24"/>
                <w:lang w:val="en-US" w:eastAsia="zh-CN"/>
              </w:rPr>
              <w:t>开户行卡号</w:t>
            </w:r>
          </w:p>
        </w:tc>
        <w:tc>
          <w:tcPr>
            <w:tcW w:w="1533" w:type="dxa"/>
            <w:tcBorders>
              <w:tl2br w:val="nil"/>
              <w:tr2bl w:val="nil"/>
            </w:tcBorders>
            <w:noWrap w:val="0"/>
            <w:vAlign w:val="center"/>
          </w:tcPr>
          <w:p w14:paraId="4B253310">
            <w:pPr>
              <w:widowControl/>
              <w:spacing w:line="540" w:lineRule="exact"/>
              <w:ind w:left="-107" w:leftChars="-51" w:right="71" w:rightChars="34" w:firstLine="108" w:firstLineChars="45"/>
              <w:jc w:val="center"/>
              <w:rPr>
                <w:rFonts w:hint="eastAsia" w:ascii="仿宋_GB2312" w:hAnsi="仿宋_GB2312" w:eastAsia="仿宋_GB2312" w:cs="仿宋_GB2312"/>
                <w:b/>
                <w:bCs/>
                <w:color w:val="auto"/>
                <w:kern w:val="0"/>
                <w:sz w:val="24"/>
                <w:szCs w:val="24"/>
              </w:rPr>
            </w:pPr>
            <w:r>
              <w:rPr>
                <w:rFonts w:hint="eastAsia" w:ascii="仿宋_GB2312" w:hAnsi="仿宋_GB2312" w:eastAsia="仿宋_GB2312" w:cs="仿宋_GB2312"/>
                <w:b/>
                <w:bCs/>
                <w:color w:val="auto"/>
                <w:kern w:val="0"/>
                <w:sz w:val="24"/>
                <w:szCs w:val="24"/>
                <w:lang w:val="en-US" w:eastAsia="zh-CN"/>
              </w:rPr>
              <w:t>新发展面积（亩）</w:t>
            </w:r>
          </w:p>
        </w:tc>
        <w:tc>
          <w:tcPr>
            <w:tcW w:w="1823" w:type="dxa"/>
            <w:tcBorders>
              <w:tl2br w:val="nil"/>
              <w:tr2bl w:val="nil"/>
            </w:tcBorders>
            <w:noWrap w:val="0"/>
            <w:vAlign w:val="center"/>
          </w:tcPr>
          <w:p w14:paraId="24DA8313">
            <w:pPr>
              <w:widowControl/>
              <w:spacing w:line="540" w:lineRule="exact"/>
              <w:jc w:val="center"/>
              <w:rPr>
                <w:rFonts w:hint="eastAsia" w:ascii="仿宋_GB2312" w:hAnsi="仿宋_GB2312" w:eastAsia="仿宋_GB2312" w:cs="仿宋_GB2312"/>
                <w:b/>
                <w:bCs/>
                <w:color w:val="auto"/>
                <w:kern w:val="0"/>
                <w:sz w:val="24"/>
                <w:szCs w:val="24"/>
              </w:rPr>
            </w:pPr>
            <w:r>
              <w:rPr>
                <w:rFonts w:hint="eastAsia" w:ascii="仿宋_GB2312" w:hAnsi="仿宋_GB2312" w:eastAsia="仿宋_GB2312" w:cs="仿宋_GB2312"/>
                <w:b/>
                <w:bCs/>
                <w:color w:val="auto"/>
                <w:kern w:val="0"/>
                <w:sz w:val="24"/>
                <w:szCs w:val="24"/>
              </w:rPr>
              <w:t>申报</w:t>
            </w:r>
            <w:r>
              <w:rPr>
                <w:rFonts w:hint="eastAsia" w:ascii="仿宋_GB2312" w:hAnsi="仿宋_GB2312" w:eastAsia="仿宋_GB2312" w:cs="仿宋_GB2312"/>
                <w:b/>
                <w:bCs/>
                <w:color w:val="auto"/>
                <w:kern w:val="0"/>
                <w:sz w:val="24"/>
                <w:szCs w:val="24"/>
                <w:lang w:val="en-US" w:eastAsia="zh-CN"/>
              </w:rPr>
              <w:t>奖补</w:t>
            </w:r>
            <w:r>
              <w:rPr>
                <w:rFonts w:hint="eastAsia" w:ascii="仿宋_GB2312" w:hAnsi="仿宋_GB2312" w:eastAsia="仿宋_GB2312" w:cs="仿宋_GB2312"/>
                <w:b/>
                <w:bCs/>
                <w:color w:val="auto"/>
                <w:kern w:val="0"/>
                <w:sz w:val="24"/>
                <w:szCs w:val="24"/>
              </w:rPr>
              <w:t>资金（万元）</w:t>
            </w:r>
          </w:p>
        </w:tc>
      </w:tr>
      <w:tr w14:paraId="624BB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jc w:val="center"/>
        </w:trPr>
        <w:tc>
          <w:tcPr>
            <w:tcW w:w="826" w:type="dxa"/>
            <w:tcBorders>
              <w:tl2br w:val="nil"/>
              <w:tr2bl w:val="nil"/>
            </w:tcBorders>
            <w:noWrap w:val="0"/>
            <w:vAlign w:val="center"/>
          </w:tcPr>
          <w:p w14:paraId="4B2F66D0">
            <w:pPr>
              <w:widowControl/>
              <w:spacing w:line="540" w:lineRule="exact"/>
              <w:jc w:val="center"/>
              <w:rPr>
                <w:rFonts w:hint="eastAsia" w:ascii="仿宋_GB2312" w:hAnsi="仿宋_GB2312" w:eastAsia="仿宋_GB2312" w:cs="仿宋_GB2312"/>
                <w:color w:val="auto"/>
                <w:kern w:val="0"/>
                <w:sz w:val="24"/>
                <w:szCs w:val="24"/>
                <w:lang w:val="en-US" w:eastAsia="zh-CN" w:bidi="ar-SA"/>
              </w:rPr>
            </w:pPr>
            <w:r>
              <w:rPr>
                <w:rFonts w:hint="eastAsia" w:ascii="仿宋_GB2312" w:hAnsi="仿宋_GB2312" w:eastAsia="仿宋_GB2312" w:cs="仿宋_GB2312"/>
                <w:color w:val="auto"/>
                <w:kern w:val="0"/>
                <w:sz w:val="24"/>
                <w:szCs w:val="24"/>
              </w:rPr>
              <w:t>1</w:t>
            </w:r>
          </w:p>
        </w:tc>
        <w:tc>
          <w:tcPr>
            <w:tcW w:w="1825" w:type="dxa"/>
            <w:tcBorders>
              <w:tl2br w:val="nil"/>
              <w:tr2bl w:val="nil"/>
            </w:tcBorders>
            <w:noWrap w:val="0"/>
            <w:vAlign w:val="center"/>
          </w:tcPr>
          <w:p w14:paraId="1E4807B6">
            <w:pPr>
              <w:widowControl/>
              <w:spacing w:line="540" w:lineRule="exact"/>
              <w:jc w:val="center"/>
              <w:rPr>
                <w:rFonts w:hint="eastAsia" w:ascii="仿宋_GB2312" w:hAnsi="仿宋_GB2312" w:eastAsia="仿宋_GB2312" w:cs="仿宋_GB2312"/>
                <w:color w:val="auto"/>
                <w:kern w:val="0"/>
                <w:sz w:val="24"/>
                <w:szCs w:val="24"/>
              </w:rPr>
            </w:pPr>
          </w:p>
        </w:tc>
        <w:tc>
          <w:tcPr>
            <w:tcW w:w="3187" w:type="dxa"/>
            <w:tcBorders>
              <w:tl2br w:val="nil"/>
              <w:tr2bl w:val="nil"/>
            </w:tcBorders>
            <w:noWrap w:val="0"/>
            <w:vAlign w:val="center"/>
          </w:tcPr>
          <w:p w14:paraId="3E653181">
            <w:pPr>
              <w:spacing w:line="540" w:lineRule="exact"/>
              <w:jc w:val="center"/>
              <w:rPr>
                <w:rFonts w:hint="eastAsia" w:ascii="仿宋_GB2312" w:hAnsi="仿宋_GB2312" w:eastAsia="仿宋_GB2312" w:cs="仿宋_GB2312"/>
                <w:color w:val="auto"/>
                <w:kern w:val="0"/>
                <w:sz w:val="24"/>
                <w:szCs w:val="24"/>
              </w:rPr>
            </w:pPr>
          </w:p>
        </w:tc>
        <w:tc>
          <w:tcPr>
            <w:tcW w:w="1520" w:type="dxa"/>
            <w:tcBorders>
              <w:tl2br w:val="nil"/>
              <w:tr2bl w:val="nil"/>
            </w:tcBorders>
            <w:noWrap w:val="0"/>
            <w:vAlign w:val="center"/>
          </w:tcPr>
          <w:p w14:paraId="46FF10B9">
            <w:pPr>
              <w:spacing w:line="540" w:lineRule="exact"/>
              <w:ind w:left="192"/>
              <w:jc w:val="center"/>
              <w:rPr>
                <w:rFonts w:hint="eastAsia" w:ascii="仿宋_GB2312" w:hAnsi="仿宋_GB2312" w:eastAsia="仿宋_GB2312" w:cs="仿宋_GB2312"/>
                <w:color w:val="auto"/>
                <w:kern w:val="0"/>
                <w:sz w:val="24"/>
                <w:szCs w:val="24"/>
              </w:rPr>
            </w:pPr>
          </w:p>
        </w:tc>
        <w:tc>
          <w:tcPr>
            <w:tcW w:w="1893" w:type="dxa"/>
            <w:tcBorders>
              <w:tl2br w:val="nil"/>
              <w:tr2bl w:val="nil"/>
            </w:tcBorders>
            <w:noWrap w:val="0"/>
            <w:vAlign w:val="center"/>
          </w:tcPr>
          <w:p w14:paraId="4D94A22A">
            <w:pPr>
              <w:spacing w:line="540" w:lineRule="exact"/>
              <w:jc w:val="center"/>
              <w:rPr>
                <w:rFonts w:hint="eastAsia" w:ascii="仿宋_GB2312" w:hAnsi="仿宋_GB2312" w:eastAsia="仿宋_GB2312" w:cs="仿宋_GB2312"/>
                <w:color w:val="auto"/>
                <w:kern w:val="0"/>
                <w:sz w:val="24"/>
                <w:szCs w:val="24"/>
              </w:rPr>
            </w:pPr>
          </w:p>
        </w:tc>
        <w:tc>
          <w:tcPr>
            <w:tcW w:w="2107" w:type="dxa"/>
            <w:tcBorders>
              <w:tl2br w:val="nil"/>
              <w:tr2bl w:val="nil"/>
            </w:tcBorders>
            <w:noWrap w:val="0"/>
            <w:vAlign w:val="center"/>
          </w:tcPr>
          <w:p w14:paraId="753C3520">
            <w:pPr>
              <w:widowControl/>
              <w:spacing w:line="540" w:lineRule="exact"/>
              <w:jc w:val="center"/>
              <w:rPr>
                <w:rFonts w:hint="eastAsia" w:ascii="仿宋_GB2312" w:hAnsi="仿宋_GB2312" w:eastAsia="仿宋_GB2312" w:cs="仿宋_GB2312"/>
                <w:color w:val="auto"/>
                <w:kern w:val="0"/>
                <w:sz w:val="24"/>
                <w:szCs w:val="24"/>
              </w:rPr>
            </w:pPr>
          </w:p>
        </w:tc>
        <w:tc>
          <w:tcPr>
            <w:tcW w:w="1533" w:type="dxa"/>
            <w:tcBorders>
              <w:tl2br w:val="nil"/>
              <w:tr2bl w:val="nil"/>
            </w:tcBorders>
            <w:noWrap w:val="0"/>
            <w:vAlign w:val="center"/>
          </w:tcPr>
          <w:p w14:paraId="4A4C836D">
            <w:pPr>
              <w:widowControl/>
              <w:spacing w:line="540" w:lineRule="exact"/>
              <w:jc w:val="center"/>
              <w:rPr>
                <w:rFonts w:hint="eastAsia" w:ascii="仿宋_GB2312" w:hAnsi="仿宋_GB2312" w:eastAsia="仿宋_GB2312" w:cs="仿宋_GB2312"/>
                <w:color w:val="auto"/>
                <w:kern w:val="0"/>
                <w:sz w:val="24"/>
                <w:szCs w:val="24"/>
              </w:rPr>
            </w:pPr>
          </w:p>
        </w:tc>
        <w:tc>
          <w:tcPr>
            <w:tcW w:w="1823" w:type="dxa"/>
            <w:tcBorders>
              <w:tl2br w:val="nil"/>
              <w:tr2bl w:val="nil"/>
            </w:tcBorders>
            <w:noWrap w:val="0"/>
            <w:vAlign w:val="center"/>
          </w:tcPr>
          <w:p w14:paraId="6992B501">
            <w:pPr>
              <w:widowControl/>
              <w:spacing w:line="540" w:lineRule="exact"/>
              <w:jc w:val="center"/>
              <w:rPr>
                <w:rFonts w:hint="eastAsia" w:ascii="仿宋_GB2312" w:hAnsi="仿宋_GB2312" w:eastAsia="仿宋_GB2312" w:cs="仿宋_GB2312"/>
                <w:color w:val="auto"/>
                <w:kern w:val="0"/>
                <w:sz w:val="24"/>
                <w:szCs w:val="24"/>
              </w:rPr>
            </w:pPr>
          </w:p>
        </w:tc>
      </w:tr>
      <w:tr w14:paraId="3C89C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0" w:hRule="atLeast"/>
          <w:jc w:val="center"/>
        </w:trPr>
        <w:tc>
          <w:tcPr>
            <w:tcW w:w="826" w:type="dxa"/>
            <w:tcBorders>
              <w:tl2br w:val="nil"/>
              <w:tr2bl w:val="nil"/>
            </w:tcBorders>
            <w:noWrap w:val="0"/>
            <w:vAlign w:val="center"/>
          </w:tcPr>
          <w:p w14:paraId="63A5FFD3">
            <w:pPr>
              <w:widowControl/>
              <w:spacing w:line="540" w:lineRule="exact"/>
              <w:jc w:val="center"/>
              <w:rPr>
                <w:rFonts w:hint="eastAsia" w:ascii="仿宋_GB2312" w:hAnsi="仿宋_GB2312" w:eastAsia="仿宋_GB2312" w:cs="仿宋_GB2312"/>
                <w:color w:val="auto"/>
                <w:kern w:val="0"/>
                <w:sz w:val="24"/>
                <w:szCs w:val="24"/>
                <w:lang w:val="en-US" w:eastAsia="zh-CN" w:bidi="ar-SA"/>
              </w:rPr>
            </w:pPr>
            <w:r>
              <w:rPr>
                <w:rFonts w:hint="eastAsia" w:ascii="仿宋_GB2312" w:hAnsi="仿宋_GB2312" w:eastAsia="仿宋_GB2312" w:cs="仿宋_GB2312"/>
                <w:color w:val="auto"/>
                <w:kern w:val="0"/>
                <w:sz w:val="24"/>
                <w:szCs w:val="24"/>
              </w:rPr>
              <w:t>2</w:t>
            </w:r>
          </w:p>
        </w:tc>
        <w:tc>
          <w:tcPr>
            <w:tcW w:w="1825" w:type="dxa"/>
            <w:tcBorders>
              <w:tl2br w:val="nil"/>
              <w:tr2bl w:val="nil"/>
            </w:tcBorders>
            <w:noWrap w:val="0"/>
            <w:vAlign w:val="center"/>
          </w:tcPr>
          <w:p w14:paraId="6F90678B">
            <w:pPr>
              <w:widowControl/>
              <w:spacing w:line="540" w:lineRule="exact"/>
              <w:jc w:val="center"/>
              <w:rPr>
                <w:rFonts w:hint="eastAsia" w:ascii="仿宋_GB2312" w:hAnsi="仿宋_GB2312" w:eastAsia="仿宋_GB2312" w:cs="仿宋_GB2312"/>
                <w:color w:val="auto"/>
                <w:kern w:val="0"/>
                <w:sz w:val="24"/>
                <w:szCs w:val="24"/>
              </w:rPr>
            </w:pPr>
          </w:p>
        </w:tc>
        <w:tc>
          <w:tcPr>
            <w:tcW w:w="3187" w:type="dxa"/>
            <w:tcBorders>
              <w:tl2br w:val="nil"/>
              <w:tr2bl w:val="nil"/>
            </w:tcBorders>
            <w:noWrap w:val="0"/>
            <w:vAlign w:val="center"/>
          </w:tcPr>
          <w:p w14:paraId="00784EC9">
            <w:pPr>
              <w:spacing w:line="540" w:lineRule="exact"/>
              <w:jc w:val="center"/>
              <w:rPr>
                <w:rFonts w:hint="eastAsia" w:ascii="仿宋_GB2312" w:hAnsi="仿宋_GB2312" w:eastAsia="仿宋_GB2312" w:cs="仿宋_GB2312"/>
                <w:color w:val="auto"/>
                <w:kern w:val="0"/>
                <w:sz w:val="24"/>
                <w:szCs w:val="24"/>
              </w:rPr>
            </w:pPr>
          </w:p>
        </w:tc>
        <w:tc>
          <w:tcPr>
            <w:tcW w:w="1520" w:type="dxa"/>
            <w:tcBorders>
              <w:tl2br w:val="nil"/>
              <w:tr2bl w:val="nil"/>
            </w:tcBorders>
            <w:noWrap w:val="0"/>
            <w:vAlign w:val="center"/>
          </w:tcPr>
          <w:p w14:paraId="673755B1">
            <w:pPr>
              <w:spacing w:line="540" w:lineRule="exact"/>
              <w:ind w:left="192"/>
              <w:jc w:val="center"/>
              <w:rPr>
                <w:rFonts w:hint="eastAsia" w:ascii="仿宋_GB2312" w:hAnsi="仿宋_GB2312" w:eastAsia="仿宋_GB2312" w:cs="仿宋_GB2312"/>
                <w:color w:val="auto"/>
                <w:kern w:val="0"/>
                <w:sz w:val="24"/>
                <w:szCs w:val="24"/>
              </w:rPr>
            </w:pPr>
          </w:p>
        </w:tc>
        <w:tc>
          <w:tcPr>
            <w:tcW w:w="1893" w:type="dxa"/>
            <w:tcBorders>
              <w:tl2br w:val="nil"/>
              <w:tr2bl w:val="nil"/>
            </w:tcBorders>
            <w:noWrap w:val="0"/>
            <w:vAlign w:val="center"/>
          </w:tcPr>
          <w:p w14:paraId="1CDD877B">
            <w:pPr>
              <w:spacing w:line="540" w:lineRule="exact"/>
              <w:jc w:val="center"/>
              <w:rPr>
                <w:rFonts w:hint="eastAsia" w:ascii="仿宋_GB2312" w:hAnsi="仿宋_GB2312" w:eastAsia="仿宋_GB2312" w:cs="仿宋_GB2312"/>
                <w:color w:val="auto"/>
                <w:kern w:val="0"/>
                <w:sz w:val="24"/>
                <w:szCs w:val="24"/>
              </w:rPr>
            </w:pPr>
          </w:p>
        </w:tc>
        <w:tc>
          <w:tcPr>
            <w:tcW w:w="2107" w:type="dxa"/>
            <w:tcBorders>
              <w:tl2br w:val="nil"/>
              <w:tr2bl w:val="nil"/>
            </w:tcBorders>
            <w:noWrap w:val="0"/>
            <w:vAlign w:val="center"/>
          </w:tcPr>
          <w:p w14:paraId="1603F8A8">
            <w:pPr>
              <w:widowControl/>
              <w:spacing w:line="540" w:lineRule="exact"/>
              <w:jc w:val="center"/>
              <w:rPr>
                <w:rFonts w:hint="eastAsia" w:ascii="仿宋_GB2312" w:hAnsi="仿宋_GB2312" w:eastAsia="仿宋_GB2312" w:cs="仿宋_GB2312"/>
                <w:color w:val="auto"/>
                <w:kern w:val="0"/>
                <w:sz w:val="24"/>
                <w:szCs w:val="24"/>
              </w:rPr>
            </w:pPr>
          </w:p>
        </w:tc>
        <w:tc>
          <w:tcPr>
            <w:tcW w:w="1533" w:type="dxa"/>
            <w:tcBorders>
              <w:tl2br w:val="nil"/>
              <w:tr2bl w:val="nil"/>
            </w:tcBorders>
            <w:noWrap w:val="0"/>
            <w:vAlign w:val="center"/>
          </w:tcPr>
          <w:p w14:paraId="54E7666B">
            <w:pPr>
              <w:widowControl/>
              <w:spacing w:line="540" w:lineRule="exact"/>
              <w:jc w:val="center"/>
              <w:rPr>
                <w:rFonts w:hint="eastAsia" w:ascii="仿宋_GB2312" w:hAnsi="仿宋_GB2312" w:eastAsia="仿宋_GB2312" w:cs="仿宋_GB2312"/>
                <w:color w:val="auto"/>
                <w:kern w:val="0"/>
                <w:sz w:val="24"/>
                <w:szCs w:val="24"/>
              </w:rPr>
            </w:pPr>
          </w:p>
        </w:tc>
        <w:tc>
          <w:tcPr>
            <w:tcW w:w="1823" w:type="dxa"/>
            <w:tcBorders>
              <w:tl2br w:val="nil"/>
              <w:tr2bl w:val="nil"/>
            </w:tcBorders>
            <w:noWrap w:val="0"/>
            <w:vAlign w:val="center"/>
          </w:tcPr>
          <w:p w14:paraId="2B360597">
            <w:pPr>
              <w:widowControl/>
              <w:spacing w:line="540" w:lineRule="exact"/>
              <w:jc w:val="center"/>
              <w:rPr>
                <w:rFonts w:hint="eastAsia" w:ascii="仿宋_GB2312" w:hAnsi="仿宋_GB2312" w:eastAsia="仿宋_GB2312" w:cs="仿宋_GB2312"/>
                <w:color w:val="auto"/>
                <w:kern w:val="0"/>
                <w:sz w:val="24"/>
                <w:szCs w:val="24"/>
              </w:rPr>
            </w:pPr>
          </w:p>
        </w:tc>
      </w:tr>
      <w:tr w14:paraId="73F96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jc w:val="center"/>
        </w:trPr>
        <w:tc>
          <w:tcPr>
            <w:tcW w:w="826" w:type="dxa"/>
            <w:tcBorders>
              <w:tl2br w:val="nil"/>
              <w:tr2bl w:val="nil"/>
            </w:tcBorders>
            <w:noWrap w:val="0"/>
            <w:vAlign w:val="center"/>
          </w:tcPr>
          <w:p w14:paraId="2891C5E2">
            <w:pPr>
              <w:widowControl/>
              <w:spacing w:line="540" w:lineRule="exact"/>
              <w:jc w:val="center"/>
              <w:rPr>
                <w:rFonts w:hint="eastAsia" w:ascii="仿宋_GB2312" w:hAnsi="仿宋_GB2312" w:eastAsia="仿宋_GB2312" w:cs="仿宋_GB2312"/>
                <w:color w:val="auto"/>
                <w:kern w:val="0"/>
                <w:sz w:val="24"/>
                <w:szCs w:val="24"/>
                <w:lang w:val="en-US" w:eastAsia="zh-CN" w:bidi="ar-SA"/>
              </w:rPr>
            </w:pPr>
            <w:r>
              <w:rPr>
                <w:rFonts w:hint="eastAsia" w:ascii="仿宋_GB2312" w:hAnsi="仿宋_GB2312" w:eastAsia="仿宋_GB2312" w:cs="仿宋_GB2312"/>
                <w:color w:val="auto"/>
                <w:kern w:val="0"/>
                <w:sz w:val="24"/>
                <w:szCs w:val="24"/>
              </w:rPr>
              <w:t>3</w:t>
            </w:r>
          </w:p>
        </w:tc>
        <w:tc>
          <w:tcPr>
            <w:tcW w:w="1825" w:type="dxa"/>
            <w:tcBorders>
              <w:tl2br w:val="nil"/>
              <w:tr2bl w:val="nil"/>
            </w:tcBorders>
            <w:noWrap w:val="0"/>
            <w:vAlign w:val="center"/>
          </w:tcPr>
          <w:p w14:paraId="175E3C8B">
            <w:pPr>
              <w:widowControl/>
              <w:spacing w:line="540" w:lineRule="exact"/>
              <w:jc w:val="center"/>
              <w:rPr>
                <w:rFonts w:hint="eastAsia" w:ascii="仿宋_GB2312" w:hAnsi="仿宋_GB2312" w:eastAsia="仿宋_GB2312" w:cs="仿宋_GB2312"/>
                <w:color w:val="auto"/>
                <w:kern w:val="0"/>
                <w:sz w:val="24"/>
                <w:szCs w:val="24"/>
              </w:rPr>
            </w:pPr>
          </w:p>
        </w:tc>
        <w:tc>
          <w:tcPr>
            <w:tcW w:w="3187" w:type="dxa"/>
            <w:tcBorders>
              <w:tl2br w:val="nil"/>
              <w:tr2bl w:val="nil"/>
            </w:tcBorders>
            <w:noWrap w:val="0"/>
            <w:vAlign w:val="center"/>
          </w:tcPr>
          <w:p w14:paraId="4D2E846A">
            <w:pPr>
              <w:spacing w:line="540" w:lineRule="exact"/>
              <w:jc w:val="center"/>
              <w:rPr>
                <w:rFonts w:hint="eastAsia" w:ascii="仿宋_GB2312" w:hAnsi="仿宋_GB2312" w:eastAsia="仿宋_GB2312" w:cs="仿宋_GB2312"/>
                <w:color w:val="auto"/>
                <w:kern w:val="0"/>
                <w:sz w:val="24"/>
                <w:szCs w:val="24"/>
              </w:rPr>
            </w:pPr>
          </w:p>
        </w:tc>
        <w:tc>
          <w:tcPr>
            <w:tcW w:w="1520" w:type="dxa"/>
            <w:tcBorders>
              <w:tl2br w:val="nil"/>
              <w:tr2bl w:val="nil"/>
            </w:tcBorders>
            <w:noWrap w:val="0"/>
            <w:vAlign w:val="center"/>
          </w:tcPr>
          <w:p w14:paraId="12587EEA">
            <w:pPr>
              <w:spacing w:line="540" w:lineRule="exact"/>
              <w:ind w:left="192"/>
              <w:jc w:val="center"/>
              <w:rPr>
                <w:rFonts w:hint="eastAsia" w:ascii="仿宋_GB2312" w:hAnsi="仿宋_GB2312" w:eastAsia="仿宋_GB2312" w:cs="仿宋_GB2312"/>
                <w:color w:val="auto"/>
                <w:kern w:val="0"/>
                <w:sz w:val="24"/>
                <w:szCs w:val="24"/>
              </w:rPr>
            </w:pPr>
          </w:p>
        </w:tc>
        <w:tc>
          <w:tcPr>
            <w:tcW w:w="1893" w:type="dxa"/>
            <w:tcBorders>
              <w:tl2br w:val="nil"/>
              <w:tr2bl w:val="nil"/>
            </w:tcBorders>
            <w:noWrap w:val="0"/>
            <w:vAlign w:val="center"/>
          </w:tcPr>
          <w:p w14:paraId="45549054">
            <w:pPr>
              <w:spacing w:line="540" w:lineRule="exact"/>
              <w:jc w:val="center"/>
              <w:rPr>
                <w:rFonts w:hint="eastAsia" w:ascii="仿宋_GB2312" w:hAnsi="仿宋_GB2312" w:eastAsia="仿宋_GB2312" w:cs="仿宋_GB2312"/>
                <w:color w:val="auto"/>
                <w:kern w:val="0"/>
                <w:sz w:val="24"/>
                <w:szCs w:val="24"/>
              </w:rPr>
            </w:pPr>
          </w:p>
        </w:tc>
        <w:tc>
          <w:tcPr>
            <w:tcW w:w="2107" w:type="dxa"/>
            <w:tcBorders>
              <w:tl2br w:val="nil"/>
              <w:tr2bl w:val="nil"/>
            </w:tcBorders>
            <w:noWrap w:val="0"/>
            <w:vAlign w:val="center"/>
          </w:tcPr>
          <w:p w14:paraId="5E14D08F">
            <w:pPr>
              <w:widowControl/>
              <w:spacing w:line="540" w:lineRule="exact"/>
              <w:jc w:val="center"/>
              <w:rPr>
                <w:rFonts w:hint="eastAsia" w:ascii="仿宋_GB2312" w:hAnsi="仿宋_GB2312" w:eastAsia="仿宋_GB2312" w:cs="仿宋_GB2312"/>
                <w:color w:val="auto"/>
                <w:kern w:val="0"/>
                <w:sz w:val="24"/>
                <w:szCs w:val="24"/>
              </w:rPr>
            </w:pPr>
          </w:p>
        </w:tc>
        <w:tc>
          <w:tcPr>
            <w:tcW w:w="1533" w:type="dxa"/>
            <w:tcBorders>
              <w:tl2br w:val="nil"/>
              <w:tr2bl w:val="nil"/>
            </w:tcBorders>
            <w:noWrap w:val="0"/>
            <w:vAlign w:val="center"/>
          </w:tcPr>
          <w:p w14:paraId="5DB8D0A7">
            <w:pPr>
              <w:widowControl/>
              <w:spacing w:line="540" w:lineRule="exact"/>
              <w:jc w:val="center"/>
              <w:rPr>
                <w:rFonts w:hint="eastAsia" w:ascii="仿宋_GB2312" w:hAnsi="仿宋_GB2312" w:eastAsia="仿宋_GB2312" w:cs="仿宋_GB2312"/>
                <w:color w:val="auto"/>
                <w:kern w:val="0"/>
                <w:sz w:val="24"/>
                <w:szCs w:val="24"/>
              </w:rPr>
            </w:pPr>
          </w:p>
        </w:tc>
        <w:tc>
          <w:tcPr>
            <w:tcW w:w="1823" w:type="dxa"/>
            <w:tcBorders>
              <w:tl2br w:val="nil"/>
              <w:tr2bl w:val="nil"/>
            </w:tcBorders>
            <w:noWrap w:val="0"/>
            <w:vAlign w:val="center"/>
          </w:tcPr>
          <w:p w14:paraId="2FE87959">
            <w:pPr>
              <w:widowControl/>
              <w:spacing w:line="540" w:lineRule="exact"/>
              <w:jc w:val="center"/>
              <w:rPr>
                <w:rFonts w:hint="eastAsia" w:ascii="仿宋_GB2312" w:hAnsi="仿宋_GB2312" w:eastAsia="仿宋_GB2312" w:cs="仿宋_GB2312"/>
                <w:color w:val="auto"/>
                <w:kern w:val="0"/>
                <w:sz w:val="24"/>
                <w:szCs w:val="24"/>
              </w:rPr>
            </w:pPr>
          </w:p>
        </w:tc>
      </w:tr>
      <w:tr w14:paraId="635CB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jc w:val="center"/>
        </w:trPr>
        <w:tc>
          <w:tcPr>
            <w:tcW w:w="826" w:type="dxa"/>
            <w:tcBorders>
              <w:tl2br w:val="nil"/>
              <w:tr2bl w:val="nil"/>
            </w:tcBorders>
            <w:noWrap w:val="0"/>
            <w:vAlign w:val="center"/>
          </w:tcPr>
          <w:p w14:paraId="20B9101E">
            <w:pPr>
              <w:widowControl/>
              <w:spacing w:line="540" w:lineRule="exact"/>
              <w:jc w:val="center"/>
              <w:rPr>
                <w:rFonts w:hint="eastAsia" w:ascii="仿宋_GB2312" w:hAnsi="仿宋_GB2312" w:eastAsia="仿宋_GB2312" w:cs="仿宋_GB2312"/>
                <w:color w:val="auto"/>
                <w:kern w:val="0"/>
                <w:sz w:val="24"/>
                <w:szCs w:val="24"/>
                <w:lang w:val="en-US" w:eastAsia="zh-CN"/>
              </w:rPr>
            </w:pPr>
            <w:r>
              <w:rPr>
                <w:rFonts w:hint="eastAsia" w:ascii="仿宋_GB2312" w:hAnsi="仿宋_GB2312" w:eastAsia="仿宋_GB2312" w:cs="仿宋_GB2312"/>
                <w:color w:val="auto"/>
                <w:kern w:val="0"/>
                <w:sz w:val="24"/>
                <w:szCs w:val="24"/>
                <w:lang w:val="en-US" w:eastAsia="zh-CN"/>
              </w:rPr>
              <w:t>4</w:t>
            </w:r>
          </w:p>
        </w:tc>
        <w:tc>
          <w:tcPr>
            <w:tcW w:w="1825" w:type="dxa"/>
            <w:tcBorders>
              <w:tl2br w:val="nil"/>
              <w:tr2bl w:val="nil"/>
            </w:tcBorders>
            <w:noWrap w:val="0"/>
            <w:vAlign w:val="center"/>
          </w:tcPr>
          <w:p w14:paraId="1343209D">
            <w:pPr>
              <w:widowControl/>
              <w:spacing w:line="540" w:lineRule="exact"/>
              <w:jc w:val="center"/>
              <w:rPr>
                <w:rFonts w:hint="eastAsia" w:ascii="仿宋_GB2312" w:hAnsi="仿宋_GB2312" w:eastAsia="仿宋_GB2312" w:cs="仿宋_GB2312"/>
                <w:color w:val="auto"/>
                <w:kern w:val="0"/>
                <w:sz w:val="24"/>
                <w:szCs w:val="24"/>
              </w:rPr>
            </w:pPr>
          </w:p>
        </w:tc>
        <w:tc>
          <w:tcPr>
            <w:tcW w:w="3187" w:type="dxa"/>
            <w:tcBorders>
              <w:tl2br w:val="nil"/>
              <w:tr2bl w:val="nil"/>
            </w:tcBorders>
            <w:noWrap w:val="0"/>
            <w:vAlign w:val="center"/>
          </w:tcPr>
          <w:p w14:paraId="2303D4B2">
            <w:pPr>
              <w:spacing w:line="540" w:lineRule="exact"/>
              <w:jc w:val="center"/>
              <w:rPr>
                <w:rFonts w:hint="eastAsia" w:ascii="仿宋_GB2312" w:hAnsi="仿宋_GB2312" w:eastAsia="仿宋_GB2312" w:cs="仿宋_GB2312"/>
                <w:color w:val="auto"/>
                <w:kern w:val="0"/>
                <w:sz w:val="24"/>
                <w:szCs w:val="24"/>
              </w:rPr>
            </w:pPr>
          </w:p>
        </w:tc>
        <w:tc>
          <w:tcPr>
            <w:tcW w:w="1520" w:type="dxa"/>
            <w:tcBorders>
              <w:tl2br w:val="nil"/>
              <w:tr2bl w:val="nil"/>
            </w:tcBorders>
            <w:noWrap w:val="0"/>
            <w:vAlign w:val="center"/>
          </w:tcPr>
          <w:p w14:paraId="5838021D">
            <w:pPr>
              <w:spacing w:line="540" w:lineRule="exact"/>
              <w:ind w:left="192"/>
              <w:jc w:val="center"/>
              <w:rPr>
                <w:rFonts w:hint="eastAsia" w:ascii="仿宋_GB2312" w:hAnsi="仿宋_GB2312" w:eastAsia="仿宋_GB2312" w:cs="仿宋_GB2312"/>
                <w:color w:val="auto"/>
                <w:kern w:val="0"/>
                <w:sz w:val="24"/>
                <w:szCs w:val="24"/>
              </w:rPr>
            </w:pPr>
          </w:p>
        </w:tc>
        <w:tc>
          <w:tcPr>
            <w:tcW w:w="1893" w:type="dxa"/>
            <w:tcBorders>
              <w:tl2br w:val="nil"/>
              <w:tr2bl w:val="nil"/>
            </w:tcBorders>
            <w:noWrap w:val="0"/>
            <w:vAlign w:val="center"/>
          </w:tcPr>
          <w:p w14:paraId="69B29053">
            <w:pPr>
              <w:spacing w:line="540" w:lineRule="exact"/>
              <w:jc w:val="center"/>
              <w:rPr>
                <w:rFonts w:hint="eastAsia" w:ascii="仿宋_GB2312" w:hAnsi="仿宋_GB2312" w:eastAsia="仿宋_GB2312" w:cs="仿宋_GB2312"/>
                <w:color w:val="auto"/>
                <w:kern w:val="0"/>
                <w:sz w:val="24"/>
                <w:szCs w:val="24"/>
              </w:rPr>
            </w:pPr>
          </w:p>
        </w:tc>
        <w:tc>
          <w:tcPr>
            <w:tcW w:w="2107" w:type="dxa"/>
            <w:tcBorders>
              <w:tl2br w:val="nil"/>
              <w:tr2bl w:val="nil"/>
            </w:tcBorders>
            <w:noWrap w:val="0"/>
            <w:vAlign w:val="center"/>
          </w:tcPr>
          <w:p w14:paraId="46D4A492">
            <w:pPr>
              <w:widowControl/>
              <w:spacing w:line="540" w:lineRule="exact"/>
              <w:jc w:val="center"/>
              <w:rPr>
                <w:rFonts w:hint="eastAsia" w:ascii="仿宋_GB2312" w:hAnsi="仿宋_GB2312" w:eastAsia="仿宋_GB2312" w:cs="仿宋_GB2312"/>
                <w:color w:val="auto"/>
                <w:kern w:val="0"/>
                <w:sz w:val="24"/>
                <w:szCs w:val="24"/>
              </w:rPr>
            </w:pPr>
          </w:p>
        </w:tc>
        <w:tc>
          <w:tcPr>
            <w:tcW w:w="1533" w:type="dxa"/>
            <w:tcBorders>
              <w:tl2br w:val="nil"/>
              <w:tr2bl w:val="nil"/>
            </w:tcBorders>
            <w:noWrap w:val="0"/>
            <w:vAlign w:val="center"/>
          </w:tcPr>
          <w:p w14:paraId="452F9535">
            <w:pPr>
              <w:widowControl/>
              <w:spacing w:line="540" w:lineRule="exact"/>
              <w:jc w:val="center"/>
              <w:rPr>
                <w:rFonts w:hint="eastAsia" w:ascii="仿宋_GB2312" w:hAnsi="仿宋_GB2312" w:eastAsia="仿宋_GB2312" w:cs="仿宋_GB2312"/>
                <w:color w:val="auto"/>
                <w:kern w:val="0"/>
                <w:sz w:val="24"/>
                <w:szCs w:val="24"/>
              </w:rPr>
            </w:pPr>
          </w:p>
        </w:tc>
        <w:tc>
          <w:tcPr>
            <w:tcW w:w="1823" w:type="dxa"/>
            <w:tcBorders>
              <w:tl2br w:val="nil"/>
              <w:tr2bl w:val="nil"/>
            </w:tcBorders>
            <w:noWrap w:val="0"/>
            <w:vAlign w:val="center"/>
          </w:tcPr>
          <w:p w14:paraId="25F99FD6">
            <w:pPr>
              <w:widowControl/>
              <w:spacing w:line="540" w:lineRule="exact"/>
              <w:jc w:val="center"/>
              <w:rPr>
                <w:rFonts w:hint="eastAsia" w:ascii="仿宋_GB2312" w:hAnsi="仿宋_GB2312" w:eastAsia="仿宋_GB2312" w:cs="仿宋_GB2312"/>
                <w:color w:val="auto"/>
                <w:kern w:val="0"/>
                <w:sz w:val="24"/>
                <w:szCs w:val="24"/>
              </w:rPr>
            </w:pPr>
          </w:p>
        </w:tc>
      </w:tr>
      <w:tr w14:paraId="687BF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jc w:val="center"/>
        </w:trPr>
        <w:tc>
          <w:tcPr>
            <w:tcW w:w="826" w:type="dxa"/>
            <w:tcBorders>
              <w:tl2br w:val="nil"/>
              <w:tr2bl w:val="nil"/>
            </w:tcBorders>
            <w:noWrap w:val="0"/>
            <w:vAlign w:val="center"/>
          </w:tcPr>
          <w:p w14:paraId="039A84E4">
            <w:pPr>
              <w:widowControl/>
              <w:spacing w:line="540" w:lineRule="exact"/>
              <w:jc w:val="center"/>
              <w:rPr>
                <w:rFonts w:hint="eastAsia" w:ascii="仿宋_GB2312" w:hAnsi="仿宋_GB2312" w:eastAsia="仿宋_GB2312" w:cs="仿宋_GB2312"/>
                <w:color w:val="auto"/>
                <w:kern w:val="0"/>
                <w:sz w:val="24"/>
                <w:szCs w:val="24"/>
                <w:lang w:val="en-US" w:eastAsia="zh-CN"/>
              </w:rPr>
            </w:pPr>
            <w:r>
              <w:rPr>
                <w:rFonts w:hint="eastAsia" w:ascii="仿宋_GB2312" w:hAnsi="仿宋_GB2312" w:eastAsia="仿宋_GB2312" w:cs="仿宋_GB2312"/>
                <w:color w:val="auto"/>
                <w:kern w:val="0"/>
                <w:sz w:val="24"/>
                <w:szCs w:val="24"/>
                <w:lang w:val="en-US" w:eastAsia="zh-CN"/>
              </w:rPr>
              <w:t>5</w:t>
            </w:r>
          </w:p>
        </w:tc>
        <w:tc>
          <w:tcPr>
            <w:tcW w:w="1825" w:type="dxa"/>
            <w:tcBorders>
              <w:tl2br w:val="nil"/>
              <w:tr2bl w:val="nil"/>
            </w:tcBorders>
            <w:noWrap w:val="0"/>
            <w:vAlign w:val="center"/>
          </w:tcPr>
          <w:p w14:paraId="75A83CA6">
            <w:pPr>
              <w:widowControl/>
              <w:spacing w:line="540" w:lineRule="exact"/>
              <w:jc w:val="center"/>
              <w:rPr>
                <w:rFonts w:hint="eastAsia" w:ascii="仿宋_GB2312" w:hAnsi="仿宋_GB2312" w:eastAsia="仿宋_GB2312" w:cs="仿宋_GB2312"/>
                <w:color w:val="auto"/>
                <w:kern w:val="0"/>
                <w:sz w:val="24"/>
                <w:szCs w:val="24"/>
              </w:rPr>
            </w:pPr>
          </w:p>
        </w:tc>
        <w:tc>
          <w:tcPr>
            <w:tcW w:w="3187" w:type="dxa"/>
            <w:tcBorders>
              <w:tl2br w:val="nil"/>
              <w:tr2bl w:val="nil"/>
            </w:tcBorders>
            <w:noWrap w:val="0"/>
            <w:vAlign w:val="center"/>
          </w:tcPr>
          <w:p w14:paraId="6CCD33CC">
            <w:pPr>
              <w:spacing w:line="540" w:lineRule="exact"/>
              <w:jc w:val="center"/>
              <w:rPr>
                <w:rFonts w:hint="eastAsia" w:ascii="仿宋_GB2312" w:hAnsi="仿宋_GB2312" w:eastAsia="仿宋_GB2312" w:cs="仿宋_GB2312"/>
                <w:color w:val="auto"/>
                <w:kern w:val="0"/>
                <w:sz w:val="24"/>
                <w:szCs w:val="24"/>
              </w:rPr>
            </w:pPr>
          </w:p>
        </w:tc>
        <w:tc>
          <w:tcPr>
            <w:tcW w:w="1520" w:type="dxa"/>
            <w:tcBorders>
              <w:tl2br w:val="nil"/>
              <w:tr2bl w:val="nil"/>
            </w:tcBorders>
            <w:noWrap w:val="0"/>
            <w:vAlign w:val="center"/>
          </w:tcPr>
          <w:p w14:paraId="20C718A4">
            <w:pPr>
              <w:spacing w:line="540" w:lineRule="exact"/>
              <w:ind w:left="192"/>
              <w:jc w:val="center"/>
              <w:rPr>
                <w:rFonts w:hint="eastAsia" w:ascii="仿宋_GB2312" w:hAnsi="仿宋_GB2312" w:eastAsia="仿宋_GB2312" w:cs="仿宋_GB2312"/>
                <w:color w:val="auto"/>
                <w:kern w:val="0"/>
                <w:sz w:val="24"/>
                <w:szCs w:val="24"/>
              </w:rPr>
            </w:pPr>
          </w:p>
        </w:tc>
        <w:tc>
          <w:tcPr>
            <w:tcW w:w="1893" w:type="dxa"/>
            <w:tcBorders>
              <w:tl2br w:val="nil"/>
              <w:tr2bl w:val="nil"/>
            </w:tcBorders>
            <w:noWrap w:val="0"/>
            <w:vAlign w:val="center"/>
          </w:tcPr>
          <w:p w14:paraId="35D54F12">
            <w:pPr>
              <w:spacing w:line="540" w:lineRule="exact"/>
              <w:jc w:val="center"/>
              <w:rPr>
                <w:rFonts w:hint="eastAsia" w:ascii="仿宋_GB2312" w:hAnsi="仿宋_GB2312" w:eastAsia="仿宋_GB2312" w:cs="仿宋_GB2312"/>
                <w:color w:val="auto"/>
                <w:kern w:val="0"/>
                <w:sz w:val="24"/>
                <w:szCs w:val="24"/>
              </w:rPr>
            </w:pPr>
          </w:p>
        </w:tc>
        <w:tc>
          <w:tcPr>
            <w:tcW w:w="2107" w:type="dxa"/>
            <w:tcBorders>
              <w:tl2br w:val="nil"/>
              <w:tr2bl w:val="nil"/>
            </w:tcBorders>
            <w:noWrap w:val="0"/>
            <w:vAlign w:val="center"/>
          </w:tcPr>
          <w:p w14:paraId="763368D8">
            <w:pPr>
              <w:widowControl/>
              <w:spacing w:line="540" w:lineRule="exact"/>
              <w:jc w:val="center"/>
              <w:rPr>
                <w:rFonts w:hint="eastAsia" w:ascii="仿宋_GB2312" w:hAnsi="仿宋_GB2312" w:eastAsia="仿宋_GB2312" w:cs="仿宋_GB2312"/>
                <w:color w:val="auto"/>
                <w:kern w:val="0"/>
                <w:sz w:val="24"/>
                <w:szCs w:val="24"/>
              </w:rPr>
            </w:pPr>
          </w:p>
        </w:tc>
        <w:tc>
          <w:tcPr>
            <w:tcW w:w="1533" w:type="dxa"/>
            <w:tcBorders>
              <w:tl2br w:val="nil"/>
              <w:tr2bl w:val="nil"/>
            </w:tcBorders>
            <w:noWrap w:val="0"/>
            <w:vAlign w:val="center"/>
          </w:tcPr>
          <w:p w14:paraId="0942337E">
            <w:pPr>
              <w:widowControl/>
              <w:spacing w:line="540" w:lineRule="exact"/>
              <w:jc w:val="center"/>
              <w:rPr>
                <w:rFonts w:hint="eastAsia" w:ascii="仿宋_GB2312" w:hAnsi="仿宋_GB2312" w:eastAsia="仿宋_GB2312" w:cs="仿宋_GB2312"/>
                <w:color w:val="auto"/>
                <w:kern w:val="0"/>
                <w:sz w:val="24"/>
                <w:szCs w:val="24"/>
              </w:rPr>
            </w:pPr>
          </w:p>
        </w:tc>
        <w:tc>
          <w:tcPr>
            <w:tcW w:w="1823" w:type="dxa"/>
            <w:tcBorders>
              <w:tl2br w:val="nil"/>
              <w:tr2bl w:val="nil"/>
            </w:tcBorders>
            <w:noWrap w:val="0"/>
            <w:vAlign w:val="center"/>
          </w:tcPr>
          <w:p w14:paraId="2EA5729A">
            <w:pPr>
              <w:widowControl/>
              <w:spacing w:line="540" w:lineRule="exact"/>
              <w:jc w:val="center"/>
              <w:rPr>
                <w:rFonts w:hint="eastAsia" w:ascii="仿宋_GB2312" w:hAnsi="仿宋_GB2312" w:eastAsia="仿宋_GB2312" w:cs="仿宋_GB2312"/>
                <w:color w:val="auto"/>
                <w:kern w:val="0"/>
                <w:sz w:val="24"/>
                <w:szCs w:val="24"/>
              </w:rPr>
            </w:pPr>
          </w:p>
        </w:tc>
      </w:tr>
      <w:tr w14:paraId="2F560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jc w:val="center"/>
        </w:trPr>
        <w:tc>
          <w:tcPr>
            <w:tcW w:w="826" w:type="dxa"/>
            <w:tcBorders>
              <w:tl2br w:val="nil"/>
              <w:tr2bl w:val="nil"/>
            </w:tcBorders>
            <w:noWrap w:val="0"/>
            <w:vAlign w:val="center"/>
          </w:tcPr>
          <w:p w14:paraId="4F13714A">
            <w:pPr>
              <w:widowControl/>
              <w:spacing w:line="540" w:lineRule="exact"/>
              <w:jc w:val="center"/>
              <w:rPr>
                <w:rFonts w:hint="eastAsia" w:ascii="仿宋_GB2312" w:hAnsi="仿宋_GB2312" w:eastAsia="仿宋_GB2312" w:cs="仿宋_GB2312"/>
                <w:color w:val="auto"/>
                <w:kern w:val="0"/>
                <w:sz w:val="24"/>
                <w:szCs w:val="24"/>
                <w:lang w:val="en-US" w:eastAsia="zh-CN"/>
              </w:rPr>
            </w:pPr>
            <w:r>
              <w:rPr>
                <w:rFonts w:hint="eastAsia" w:ascii="仿宋_GB2312" w:hAnsi="仿宋_GB2312" w:eastAsia="仿宋_GB2312" w:cs="仿宋_GB2312"/>
                <w:color w:val="auto"/>
                <w:kern w:val="0"/>
                <w:sz w:val="24"/>
                <w:szCs w:val="24"/>
                <w:lang w:val="en-US" w:eastAsia="zh-CN"/>
              </w:rPr>
              <w:t>…</w:t>
            </w:r>
          </w:p>
        </w:tc>
        <w:tc>
          <w:tcPr>
            <w:tcW w:w="1825" w:type="dxa"/>
            <w:tcBorders>
              <w:tl2br w:val="nil"/>
              <w:tr2bl w:val="nil"/>
            </w:tcBorders>
            <w:noWrap w:val="0"/>
            <w:vAlign w:val="center"/>
          </w:tcPr>
          <w:p w14:paraId="16735FE4">
            <w:pPr>
              <w:widowControl/>
              <w:spacing w:line="540" w:lineRule="exact"/>
              <w:jc w:val="center"/>
              <w:rPr>
                <w:rFonts w:hint="eastAsia" w:ascii="仿宋_GB2312" w:hAnsi="仿宋_GB2312" w:eastAsia="仿宋_GB2312" w:cs="仿宋_GB2312"/>
                <w:color w:val="auto"/>
                <w:kern w:val="0"/>
                <w:sz w:val="24"/>
                <w:szCs w:val="24"/>
              </w:rPr>
            </w:pPr>
          </w:p>
        </w:tc>
        <w:tc>
          <w:tcPr>
            <w:tcW w:w="3187" w:type="dxa"/>
            <w:tcBorders>
              <w:tl2br w:val="nil"/>
              <w:tr2bl w:val="nil"/>
            </w:tcBorders>
            <w:noWrap w:val="0"/>
            <w:vAlign w:val="center"/>
          </w:tcPr>
          <w:p w14:paraId="498F3806">
            <w:pPr>
              <w:spacing w:line="540" w:lineRule="exact"/>
              <w:jc w:val="center"/>
              <w:rPr>
                <w:rFonts w:hint="eastAsia" w:ascii="仿宋_GB2312" w:hAnsi="仿宋_GB2312" w:eastAsia="仿宋_GB2312" w:cs="仿宋_GB2312"/>
                <w:color w:val="auto"/>
                <w:kern w:val="0"/>
                <w:sz w:val="24"/>
                <w:szCs w:val="24"/>
              </w:rPr>
            </w:pPr>
          </w:p>
        </w:tc>
        <w:tc>
          <w:tcPr>
            <w:tcW w:w="1520" w:type="dxa"/>
            <w:tcBorders>
              <w:tl2br w:val="nil"/>
              <w:tr2bl w:val="nil"/>
            </w:tcBorders>
            <w:noWrap w:val="0"/>
            <w:vAlign w:val="center"/>
          </w:tcPr>
          <w:p w14:paraId="2F448023">
            <w:pPr>
              <w:spacing w:line="540" w:lineRule="exact"/>
              <w:ind w:left="192"/>
              <w:jc w:val="center"/>
              <w:rPr>
                <w:rFonts w:hint="eastAsia" w:ascii="仿宋_GB2312" w:hAnsi="仿宋_GB2312" w:eastAsia="仿宋_GB2312" w:cs="仿宋_GB2312"/>
                <w:color w:val="auto"/>
                <w:kern w:val="0"/>
                <w:sz w:val="24"/>
                <w:szCs w:val="24"/>
              </w:rPr>
            </w:pPr>
          </w:p>
        </w:tc>
        <w:tc>
          <w:tcPr>
            <w:tcW w:w="1893" w:type="dxa"/>
            <w:tcBorders>
              <w:tl2br w:val="nil"/>
              <w:tr2bl w:val="nil"/>
            </w:tcBorders>
            <w:noWrap w:val="0"/>
            <w:vAlign w:val="center"/>
          </w:tcPr>
          <w:p w14:paraId="5330B5DC">
            <w:pPr>
              <w:spacing w:line="540" w:lineRule="exact"/>
              <w:jc w:val="center"/>
              <w:rPr>
                <w:rFonts w:hint="eastAsia" w:ascii="仿宋_GB2312" w:hAnsi="仿宋_GB2312" w:eastAsia="仿宋_GB2312" w:cs="仿宋_GB2312"/>
                <w:color w:val="auto"/>
                <w:kern w:val="0"/>
                <w:sz w:val="24"/>
                <w:szCs w:val="24"/>
              </w:rPr>
            </w:pPr>
          </w:p>
        </w:tc>
        <w:tc>
          <w:tcPr>
            <w:tcW w:w="2107" w:type="dxa"/>
            <w:tcBorders>
              <w:tl2br w:val="nil"/>
              <w:tr2bl w:val="nil"/>
            </w:tcBorders>
            <w:noWrap w:val="0"/>
            <w:vAlign w:val="center"/>
          </w:tcPr>
          <w:p w14:paraId="3981A464">
            <w:pPr>
              <w:widowControl/>
              <w:spacing w:line="540" w:lineRule="exact"/>
              <w:jc w:val="center"/>
              <w:rPr>
                <w:rFonts w:hint="eastAsia" w:ascii="仿宋_GB2312" w:hAnsi="仿宋_GB2312" w:eastAsia="仿宋_GB2312" w:cs="仿宋_GB2312"/>
                <w:color w:val="auto"/>
                <w:kern w:val="0"/>
                <w:sz w:val="24"/>
                <w:szCs w:val="24"/>
              </w:rPr>
            </w:pPr>
          </w:p>
        </w:tc>
        <w:tc>
          <w:tcPr>
            <w:tcW w:w="1533" w:type="dxa"/>
            <w:tcBorders>
              <w:tl2br w:val="nil"/>
              <w:tr2bl w:val="nil"/>
            </w:tcBorders>
            <w:noWrap w:val="0"/>
            <w:vAlign w:val="center"/>
          </w:tcPr>
          <w:p w14:paraId="750A587F">
            <w:pPr>
              <w:widowControl/>
              <w:spacing w:line="540" w:lineRule="exact"/>
              <w:jc w:val="center"/>
              <w:rPr>
                <w:rFonts w:hint="eastAsia" w:ascii="仿宋_GB2312" w:hAnsi="仿宋_GB2312" w:eastAsia="仿宋_GB2312" w:cs="仿宋_GB2312"/>
                <w:color w:val="auto"/>
                <w:kern w:val="0"/>
                <w:sz w:val="24"/>
                <w:szCs w:val="24"/>
              </w:rPr>
            </w:pPr>
          </w:p>
        </w:tc>
        <w:tc>
          <w:tcPr>
            <w:tcW w:w="1823" w:type="dxa"/>
            <w:tcBorders>
              <w:tl2br w:val="nil"/>
              <w:tr2bl w:val="nil"/>
            </w:tcBorders>
            <w:noWrap w:val="0"/>
            <w:vAlign w:val="center"/>
          </w:tcPr>
          <w:p w14:paraId="55DBE855">
            <w:pPr>
              <w:widowControl/>
              <w:spacing w:line="540" w:lineRule="exact"/>
              <w:jc w:val="center"/>
              <w:rPr>
                <w:rFonts w:hint="eastAsia" w:ascii="仿宋_GB2312" w:hAnsi="仿宋_GB2312" w:eastAsia="仿宋_GB2312" w:cs="仿宋_GB2312"/>
                <w:color w:val="auto"/>
                <w:kern w:val="0"/>
                <w:sz w:val="24"/>
                <w:szCs w:val="24"/>
              </w:rPr>
            </w:pPr>
          </w:p>
        </w:tc>
      </w:tr>
      <w:tr w14:paraId="23DAC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jc w:val="center"/>
        </w:trPr>
        <w:tc>
          <w:tcPr>
            <w:tcW w:w="826" w:type="dxa"/>
            <w:tcBorders>
              <w:tl2br w:val="nil"/>
              <w:tr2bl w:val="nil"/>
            </w:tcBorders>
            <w:noWrap w:val="0"/>
            <w:vAlign w:val="center"/>
          </w:tcPr>
          <w:p w14:paraId="471C57C1">
            <w:pPr>
              <w:widowControl/>
              <w:spacing w:line="540" w:lineRule="exact"/>
              <w:jc w:val="center"/>
              <w:rPr>
                <w:rFonts w:hint="eastAsia" w:ascii="仿宋_GB2312" w:hAnsi="仿宋_GB2312" w:eastAsia="仿宋_GB2312" w:cs="仿宋_GB2312"/>
                <w:color w:val="auto"/>
                <w:kern w:val="0"/>
                <w:sz w:val="24"/>
                <w:szCs w:val="24"/>
                <w:lang w:val="en-US" w:eastAsia="zh-CN"/>
              </w:rPr>
            </w:pPr>
          </w:p>
        </w:tc>
        <w:tc>
          <w:tcPr>
            <w:tcW w:w="1825" w:type="dxa"/>
            <w:tcBorders>
              <w:tl2br w:val="nil"/>
              <w:tr2bl w:val="nil"/>
            </w:tcBorders>
            <w:noWrap w:val="0"/>
            <w:vAlign w:val="center"/>
          </w:tcPr>
          <w:p w14:paraId="7DDE0E58">
            <w:pPr>
              <w:widowControl/>
              <w:spacing w:line="540" w:lineRule="exact"/>
              <w:jc w:val="center"/>
              <w:rPr>
                <w:rFonts w:hint="eastAsia" w:ascii="仿宋_GB2312" w:hAnsi="仿宋_GB2312" w:eastAsia="仿宋_GB2312" w:cs="仿宋_GB2312"/>
                <w:color w:val="auto"/>
                <w:kern w:val="0"/>
                <w:sz w:val="24"/>
                <w:szCs w:val="24"/>
              </w:rPr>
            </w:pPr>
          </w:p>
        </w:tc>
        <w:tc>
          <w:tcPr>
            <w:tcW w:w="3187" w:type="dxa"/>
            <w:tcBorders>
              <w:tl2br w:val="nil"/>
              <w:tr2bl w:val="nil"/>
            </w:tcBorders>
            <w:noWrap w:val="0"/>
            <w:vAlign w:val="center"/>
          </w:tcPr>
          <w:p w14:paraId="37FFEB28">
            <w:pPr>
              <w:spacing w:line="540" w:lineRule="exact"/>
              <w:jc w:val="center"/>
              <w:rPr>
                <w:rFonts w:hint="eastAsia" w:ascii="仿宋_GB2312" w:hAnsi="仿宋_GB2312" w:eastAsia="仿宋_GB2312" w:cs="仿宋_GB2312"/>
                <w:color w:val="auto"/>
                <w:kern w:val="0"/>
                <w:sz w:val="24"/>
                <w:szCs w:val="24"/>
              </w:rPr>
            </w:pPr>
          </w:p>
        </w:tc>
        <w:tc>
          <w:tcPr>
            <w:tcW w:w="1520" w:type="dxa"/>
            <w:tcBorders>
              <w:tl2br w:val="nil"/>
              <w:tr2bl w:val="nil"/>
            </w:tcBorders>
            <w:noWrap w:val="0"/>
            <w:vAlign w:val="center"/>
          </w:tcPr>
          <w:p w14:paraId="02B5EDE1">
            <w:pPr>
              <w:spacing w:line="540" w:lineRule="exact"/>
              <w:ind w:left="192"/>
              <w:jc w:val="center"/>
              <w:rPr>
                <w:rFonts w:hint="eastAsia" w:ascii="仿宋_GB2312" w:hAnsi="仿宋_GB2312" w:eastAsia="仿宋_GB2312" w:cs="仿宋_GB2312"/>
                <w:color w:val="auto"/>
                <w:kern w:val="0"/>
                <w:sz w:val="24"/>
                <w:szCs w:val="24"/>
              </w:rPr>
            </w:pPr>
          </w:p>
        </w:tc>
        <w:tc>
          <w:tcPr>
            <w:tcW w:w="1893" w:type="dxa"/>
            <w:tcBorders>
              <w:tl2br w:val="nil"/>
              <w:tr2bl w:val="nil"/>
            </w:tcBorders>
            <w:noWrap w:val="0"/>
            <w:vAlign w:val="center"/>
          </w:tcPr>
          <w:p w14:paraId="40D9073B">
            <w:pPr>
              <w:spacing w:line="540" w:lineRule="exact"/>
              <w:jc w:val="center"/>
              <w:rPr>
                <w:rFonts w:hint="eastAsia" w:ascii="仿宋_GB2312" w:hAnsi="仿宋_GB2312" w:eastAsia="仿宋_GB2312" w:cs="仿宋_GB2312"/>
                <w:color w:val="auto"/>
                <w:kern w:val="0"/>
                <w:sz w:val="24"/>
                <w:szCs w:val="24"/>
              </w:rPr>
            </w:pPr>
          </w:p>
        </w:tc>
        <w:tc>
          <w:tcPr>
            <w:tcW w:w="2107" w:type="dxa"/>
            <w:tcBorders>
              <w:tl2br w:val="nil"/>
              <w:tr2bl w:val="nil"/>
            </w:tcBorders>
            <w:noWrap w:val="0"/>
            <w:vAlign w:val="center"/>
          </w:tcPr>
          <w:p w14:paraId="571C348E">
            <w:pPr>
              <w:widowControl/>
              <w:spacing w:line="540" w:lineRule="exact"/>
              <w:jc w:val="center"/>
              <w:rPr>
                <w:rFonts w:hint="eastAsia" w:ascii="仿宋_GB2312" w:hAnsi="仿宋_GB2312" w:eastAsia="仿宋_GB2312" w:cs="仿宋_GB2312"/>
                <w:color w:val="auto"/>
                <w:kern w:val="0"/>
                <w:sz w:val="24"/>
                <w:szCs w:val="24"/>
              </w:rPr>
            </w:pPr>
          </w:p>
        </w:tc>
        <w:tc>
          <w:tcPr>
            <w:tcW w:w="1533" w:type="dxa"/>
            <w:tcBorders>
              <w:tl2br w:val="nil"/>
              <w:tr2bl w:val="nil"/>
            </w:tcBorders>
            <w:noWrap w:val="0"/>
            <w:vAlign w:val="center"/>
          </w:tcPr>
          <w:p w14:paraId="2FE3C680">
            <w:pPr>
              <w:widowControl/>
              <w:spacing w:line="540" w:lineRule="exact"/>
              <w:jc w:val="center"/>
              <w:rPr>
                <w:rFonts w:hint="eastAsia" w:ascii="仿宋_GB2312" w:hAnsi="仿宋_GB2312" w:eastAsia="仿宋_GB2312" w:cs="仿宋_GB2312"/>
                <w:color w:val="auto"/>
                <w:kern w:val="0"/>
                <w:sz w:val="24"/>
                <w:szCs w:val="24"/>
              </w:rPr>
            </w:pPr>
          </w:p>
        </w:tc>
        <w:tc>
          <w:tcPr>
            <w:tcW w:w="1823" w:type="dxa"/>
            <w:tcBorders>
              <w:tl2br w:val="nil"/>
              <w:tr2bl w:val="nil"/>
            </w:tcBorders>
            <w:noWrap w:val="0"/>
            <w:vAlign w:val="center"/>
          </w:tcPr>
          <w:p w14:paraId="69FB5F28">
            <w:pPr>
              <w:widowControl/>
              <w:spacing w:line="540" w:lineRule="exact"/>
              <w:jc w:val="center"/>
              <w:rPr>
                <w:rFonts w:hint="eastAsia" w:ascii="仿宋_GB2312" w:hAnsi="仿宋_GB2312" w:eastAsia="仿宋_GB2312" w:cs="仿宋_GB2312"/>
                <w:color w:val="auto"/>
                <w:kern w:val="0"/>
                <w:sz w:val="24"/>
                <w:szCs w:val="24"/>
              </w:rPr>
            </w:pPr>
          </w:p>
        </w:tc>
      </w:tr>
      <w:tr w14:paraId="010DD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jc w:val="center"/>
        </w:trPr>
        <w:tc>
          <w:tcPr>
            <w:tcW w:w="11358" w:type="dxa"/>
            <w:gridSpan w:val="6"/>
            <w:tcBorders>
              <w:tl2br w:val="nil"/>
              <w:tr2bl w:val="nil"/>
            </w:tcBorders>
            <w:noWrap w:val="0"/>
            <w:vAlign w:val="center"/>
          </w:tcPr>
          <w:p w14:paraId="31DE0017">
            <w:pPr>
              <w:widowControl/>
              <w:spacing w:line="540" w:lineRule="exact"/>
              <w:jc w:val="center"/>
              <w:rPr>
                <w:rFonts w:hint="eastAsia" w:ascii="仿宋_GB2312" w:hAnsi="仿宋_GB2312" w:eastAsia="仿宋_GB2312" w:cs="仿宋_GB2312"/>
                <w:color w:val="auto"/>
                <w:kern w:val="0"/>
                <w:sz w:val="24"/>
                <w:szCs w:val="24"/>
                <w:lang w:val="en-US" w:eastAsia="zh-CN"/>
              </w:rPr>
            </w:pPr>
            <w:r>
              <w:rPr>
                <w:rFonts w:hint="eastAsia" w:ascii="仿宋_GB2312" w:hAnsi="仿宋_GB2312" w:eastAsia="仿宋_GB2312" w:cs="仿宋_GB2312"/>
                <w:b/>
                <w:bCs/>
                <w:color w:val="auto"/>
                <w:kern w:val="0"/>
                <w:sz w:val="24"/>
                <w:szCs w:val="24"/>
                <w:lang w:val="en-US" w:eastAsia="zh-CN"/>
              </w:rPr>
              <w:t>合计</w:t>
            </w:r>
          </w:p>
        </w:tc>
        <w:tc>
          <w:tcPr>
            <w:tcW w:w="1533" w:type="dxa"/>
            <w:tcBorders>
              <w:tl2br w:val="nil"/>
              <w:tr2bl w:val="nil"/>
            </w:tcBorders>
            <w:noWrap w:val="0"/>
            <w:vAlign w:val="center"/>
          </w:tcPr>
          <w:p w14:paraId="2DE24A3A">
            <w:pPr>
              <w:widowControl/>
              <w:spacing w:line="540" w:lineRule="exact"/>
              <w:jc w:val="center"/>
              <w:rPr>
                <w:rFonts w:hint="eastAsia" w:ascii="仿宋_GB2312" w:hAnsi="仿宋_GB2312" w:eastAsia="仿宋_GB2312" w:cs="仿宋_GB2312"/>
                <w:color w:val="auto"/>
                <w:kern w:val="0"/>
                <w:sz w:val="24"/>
                <w:szCs w:val="24"/>
              </w:rPr>
            </w:pPr>
          </w:p>
        </w:tc>
        <w:tc>
          <w:tcPr>
            <w:tcW w:w="1823" w:type="dxa"/>
            <w:tcBorders>
              <w:tl2br w:val="nil"/>
              <w:tr2bl w:val="nil"/>
            </w:tcBorders>
            <w:noWrap w:val="0"/>
            <w:vAlign w:val="center"/>
          </w:tcPr>
          <w:p w14:paraId="15DA5A0F">
            <w:pPr>
              <w:widowControl/>
              <w:spacing w:line="540" w:lineRule="exact"/>
              <w:jc w:val="center"/>
              <w:rPr>
                <w:rFonts w:hint="eastAsia" w:ascii="仿宋_GB2312" w:hAnsi="仿宋_GB2312" w:eastAsia="仿宋_GB2312" w:cs="仿宋_GB2312"/>
                <w:color w:val="auto"/>
                <w:kern w:val="0"/>
                <w:sz w:val="24"/>
                <w:szCs w:val="24"/>
              </w:rPr>
            </w:pPr>
          </w:p>
        </w:tc>
      </w:tr>
    </w:tbl>
    <w:p w14:paraId="05D645AE">
      <w:pPr>
        <w:spacing w:line="540" w:lineRule="exact"/>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经办人（签字）：　　　　</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联系电话：</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分管领导（签字）:　</w:t>
      </w:r>
    </w:p>
    <w:p w14:paraId="7B357078">
      <w:pPr>
        <w:pStyle w:val="10"/>
        <w:rPr>
          <w:rFonts w:hint="default"/>
          <w:color w:val="auto"/>
          <w:lang w:val="en-US" w:eastAsia="zh-CN"/>
        </w:rPr>
      </w:pPr>
    </w:p>
    <w:p w14:paraId="71E2C2A5">
      <w:pPr>
        <w:rPr>
          <w:rFonts w:hint="default" w:ascii="Times New Roman" w:hAnsi="Times New Roman" w:eastAsia="黑体" w:cs="Times New Roman"/>
          <w:bCs/>
          <w:color w:val="auto"/>
          <w:kern w:val="0"/>
          <w:sz w:val="32"/>
          <w:szCs w:val="32"/>
          <w:highlight w:val="none"/>
        </w:rPr>
      </w:pPr>
      <w:r>
        <w:rPr>
          <w:rFonts w:hint="default" w:ascii="Times New Roman" w:hAnsi="Times New Roman" w:eastAsia="黑体" w:cs="Times New Roman"/>
          <w:bCs/>
          <w:color w:val="auto"/>
          <w:kern w:val="0"/>
          <w:sz w:val="32"/>
          <w:szCs w:val="32"/>
          <w:highlight w:val="none"/>
        </w:rPr>
        <w:br w:type="page"/>
      </w:r>
    </w:p>
    <w:p w14:paraId="2BB0BBF9">
      <w:pPr>
        <w:pStyle w:val="2"/>
        <w:rPr>
          <w:rFonts w:hint="default"/>
          <w:color w:val="auto"/>
        </w:rPr>
        <w:sectPr>
          <w:pgSz w:w="16838" w:h="11905" w:orient="landscape"/>
          <w:pgMar w:top="1531" w:right="2098" w:bottom="1531" w:left="1871" w:header="850" w:footer="1531" w:gutter="0"/>
          <w:pgNumType w:fmt="numberInDash"/>
          <w:cols w:space="0" w:num="1"/>
          <w:rtlGutter w:val="0"/>
          <w:docGrid w:linePitch="312" w:charSpace="0"/>
        </w:sectPr>
      </w:pPr>
    </w:p>
    <w:p w14:paraId="55A5ED44">
      <w:pPr>
        <w:keepNext w:val="0"/>
        <w:keepLines w:val="0"/>
        <w:pageBreakBefore w:val="0"/>
        <w:kinsoku/>
        <w:wordWrap/>
        <w:overflowPunct/>
        <w:topLinePunct w:val="0"/>
        <w:autoSpaceDE/>
        <w:autoSpaceDN/>
        <w:bidi w:val="0"/>
        <w:adjustRightInd/>
        <w:snapToGrid/>
        <w:spacing w:line="500" w:lineRule="exact"/>
        <w:jc w:val="left"/>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附件12</w:t>
      </w:r>
    </w:p>
    <w:p w14:paraId="61F09B06">
      <w:pPr>
        <w:keepNext w:val="0"/>
        <w:keepLines w:val="0"/>
        <w:pageBreakBefore w:val="0"/>
        <w:widowControl/>
        <w:shd w:val="clear" w:color="auto" w:fill="auto"/>
        <w:kinsoku/>
        <w:wordWrap/>
        <w:overflowPunct/>
        <w:topLinePunct w:val="0"/>
        <w:autoSpaceDE/>
        <w:autoSpaceDN/>
        <w:bidi w:val="0"/>
        <w:adjustRightInd/>
        <w:snapToGrid/>
        <w:spacing w:line="540" w:lineRule="exact"/>
        <w:jc w:val="center"/>
        <w:textAlignment w:val="auto"/>
        <w:rPr>
          <w:rFonts w:hint="eastAsia" w:ascii="Times New Roman" w:hAnsi="Times New Roman" w:eastAsia="方正小标宋简体" w:cs="Times New Roman"/>
          <w:color w:val="auto"/>
          <w:sz w:val="44"/>
          <w:szCs w:val="44"/>
          <w:highlight w:val="none"/>
          <w:lang w:val="en-US" w:eastAsia="zh-CN"/>
        </w:rPr>
      </w:pPr>
      <w:r>
        <w:rPr>
          <w:rFonts w:hint="eastAsia" w:ascii="Times New Roman" w:hAnsi="Times New Roman" w:eastAsia="方正小标宋简体" w:cs="Times New Roman"/>
          <w:color w:val="auto"/>
          <w:sz w:val="44"/>
          <w:szCs w:val="44"/>
          <w:highlight w:val="none"/>
          <w:lang w:val="en-US" w:eastAsia="zh-CN"/>
        </w:rPr>
        <w:t>稻渔综合种养基地验收评分表（2024年度）</w:t>
      </w:r>
    </w:p>
    <w:tbl>
      <w:tblPr>
        <w:tblStyle w:val="8"/>
        <w:tblpPr w:leftFromText="180" w:rightFromText="180" w:vertAnchor="text" w:horzAnchor="page" w:tblpX="1649" w:tblpY="314"/>
        <w:tblOverlap w:val="never"/>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
      <w:tblGrid>
        <w:gridCol w:w="1526"/>
        <w:gridCol w:w="1000"/>
        <w:gridCol w:w="840"/>
        <w:gridCol w:w="4134"/>
        <w:gridCol w:w="767"/>
        <w:gridCol w:w="765"/>
      </w:tblGrid>
      <w:tr w14:paraId="3ACC84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687" w:hRule="atLeast"/>
          <w:jc w:val="center"/>
        </w:trPr>
        <w:tc>
          <w:tcPr>
            <w:tcW w:w="1526" w:type="dxa"/>
            <w:tcBorders>
              <w:top w:val="single" w:color="auto" w:sz="4" w:space="0"/>
              <w:bottom w:val="single" w:color="auto" w:sz="4" w:space="0"/>
              <w:tl2br w:val="nil"/>
              <w:tr2bl w:val="nil"/>
            </w:tcBorders>
            <w:noWrap w:val="0"/>
            <w:tcMar>
              <w:left w:w="108" w:type="dxa"/>
              <w:right w:w="108" w:type="dxa"/>
            </w:tcMar>
            <w:vAlign w:val="center"/>
          </w:tcPr>
          <w:p w14:paraId="1DDEDB8F">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color w:val="auto"/>
                <w:kern w:val="0"/>
                <w:sz w:val="22"/>
                <w:szCs w:val="22"/>
                <w:lang w:val="en-US" w:eastAsia="zh-CN"/>
              </w:rPr>
            </w:pPr>
            <w:r>
              <w:rPr>
                <w:rFonts w:hint="eastAsia" w:ascii="仿宋_GB2312" w:hAnsi="仿宋_GB2312" w:eastAsia="仿宋_GB2312" w:cs="仿宋_GB2312"/>
                <w:b/>
                <w:bCs/>
                <w:color w:val="auto"/>
                <w:kern w:val="0"/>
                <w:sz w:val="22"/>
                <w:szCs w:val="22"/>
                <w:lang w:val="en-US" w:eastAsia="zh-CN"/>
              </w:rPr>
              <w:t>申请主体</w:t>
            </w:r>
          </w:p>
        </w:tc>
        <w:tc>
          <w:tcPr>
            <w:tcW w:w="7506" w:type="dxa"/>
            <w:gridSpan w:val="5"/>
            <w:tcBorders>
              <w:top w:val="single" w:color="auto" w:sz="4" w:space="0"/>
              <w:bottom w:val="single" w:color="auto" w:sz="4" w:space="0"/>
              <w:tl2br w:val="nil"/>
              <w:tr2bl w:val="nil"/>
            </w:tcBorders>
            <w:noWrap w:val="0"/>
            <w:tcMar>
              <w:left w:w="108" w:type="dxa"/>
              <w:right w:w="108" w:type="dxa"/>
            </w:tcMar>
            <w:vAlign w:val="center"/>
          </w:tcPr>
          <w:p w14:paraId="0D4F3DDF">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kern w:val="0"/>
                <w:sz w:val="22"/>
                <w:szCs w:val="22"/>
                <w:lang w:val="en-US" w:eastAsia="zh-CN"/>
              </w:rPr>
            </w:pPr>
          </w:p>
        </w:tc>
      </w:tr>
      <w:tr w14:paraId="2BC0F7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80" w:hRule="atLeast"/>
          <w:jc w:val="center"/>
        </w:trPr>
        <w:tc>
          <w:tcPr>
            <w:tcW w:w="9032" w:type="dxa"/>
            <w:gridSpan w:val="6"/>
            <w:tcBorders>
              <w:top w:val="single" w:color="auto" w:sz="4" w:space="0"/>
              <w:bottom w:val="single" w:color="auto" w:sz="4" w:space="0"/>
              <w:tl2br w:val="nil"/>
              <w:tr2bl w:val="nil"/>
            </w:tcBorders>
            <w:noWrap w:val="0"/>
            <w:tcMar>
              <w:left w:w="108" w:type="dxa"/>
              <w:right w:w="108" w:type="dxa"/>
            </w:tcMar>
            <w:vAlign w:val="center"/>
          </w:tcPr>
          <w:p w14:paraId="76F657BD">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kern w:val="0"/>
                <w:sz w:val="22"/>
                <w:szCs w:val="22"/>
                <w:lang w:val="en-US" w:eastAsia="zh-CN"/>
              </w:rPr>
            </w:pPr>
            <w:r>
              <w:rPr>
                <w:rFonts w:hint="eastAsia" w:ascii="仿宋_GB2312" w:hAnsi="仿宋_GB2312" w:eastAsia="仿宋_GB2312" w:cs="仿宋_GB2312"/>
                <w:b/>
                <w:bCs/>
                <w:color w:val="auto"/>
                <w:kern w:val="0"/>
                <w:sz w:val="22"/>
                <w:szCs w:val="22"/>
                <w:lang w:bidi="ar"/>
              </w:rPr>
              <w:t>一票否决项（不合格的在右侧空格内划 ×）</w:t>
            </w:r>
          </w:p>
        </w:tc>
      </w:tr>
      <w:tr w14:paraId="3F3468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80" w:hRule="atLeast"/>
          <w:jc w:val="center"/>
        </w:trPr>
        <w:tc>
          <w:tcPr>
            <w:tcW w:w="1526" w:type="dxa"/>
            <w:tcBorders>
              <w:top w:val="single" w:color="auto" w:sz="4" w:space="0"/>
              <w:bottom w:val="single" w:color="auto" w:sz="4" w:space="0"/>
              <w:tl2br w:val="nil"/>
              <w:tr2bl w:val="nil"/>
            </w:tcBorders>
            <w:noWrap w:val="0"/>
            <w:tcMar>
              <w:left w:w="108" w:type="dxa"/>
              <w:right w:w="108" w:type="dxa"/>
            </w:tcMar>
            <w:vAlign w:val="center"/>
          </w:tcPr>
          <w:p w14:paraId="482CF1D2">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kern w:val="0"/>
                <w:sz w:val="22"/>
                <w:szCs w:val="22"/>
                <w:lang w:val="en-US" w:eastAsia="zh-CN" w:bidi="ar"/>
              </w:rPr>
            </w:pPr>
            <w:r>
              <w:rPr>
                <w:rFonts w:hint="eastAsia" w:ascii="仿宋_GB2312" w:hAnsi="仿宋_GB2312" w:eastAsia="仿宋_GB2312" w:cs="仿宋_GB2312"/>
                <w:color w:val="auto"/>
                <w:kern w:val="0"/>
                <w:sz w:val="22"/>
                <w:szCs w:val="22"/>
                <w:lang w:bidi="ar"/>
              </w:rPr>
              <w:t>权属清晰</w:t>
            </w:r>
          </w:p>
        </w:tc>
        <w:tc>
          <w:tcPr>
            <w:tcW w:w="6741" w:type="dxa"/>
            <w:gridSpan w:val="4"/>
            <w:tcBorders>
              <w:top w:val="single" w:color="auto" w:sz="4" w:space="0"/>
              <w:bottom w:val="single" w:color="auto" w:sz="4" w:space="0"/>
              <w:tl2br w:val="nil"/>
              <w:tr2bl w:val="nil"/>
            </w:tcBorders>
            <w:noWrap w:val="0"/>
            <w:tcMar>
              <w:left w:w="108" w:type="dxa"/>
              <w:right w:w="108" w:type="dxa"/>
            </w:tcMar>
            <w:vAlign w:val="center"/>
          </w:tcPr>
          <w:p w14:paraId="6AF7A32F">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kern w:val="0"/>
                <w:sz w:val="22"/>
                <w:szCs w:val="22"/>
                <w:lang w:val="en-US" w:eastAsia="zh-CN" w:bidi="ar"/>
              </w:rPr>
            </w:pPr>
            <w:r>
              <w:rPr>
                <w:rFonts w:hint="eastAsia" w:ascii="仿宋_GB2312" w:hAnsi="仿宋_GB2312" w:eastAsia="仿宋_GB2312" w:cs="仿宋_GB2312"/>
                <w:color w:val="auto"/>
                <w:kern w:val="0"/>
                <w:sz w:val="22"/>
                <w:szCs w:val="22"/>
                <w:lang w:val="en-US" w:eastAsia="zh-CN" w:bidi="ar"/>
              </w:rPr>
              <w:t>基地</w:t>
            </w:r>
            <w:r>
              <w:rPr>
                <w:rFonts w:hint="eastAsia" w:ascii="仿宋_GB2312" w:hAnsi="仿宋_GB2312" w:eastAsia="仿宋_GB2312" w:cs="仿宋_GB2312"/>
                <w:color w:val="auto"/>
                <w:kern w:val="0"/>
                <w:sz w:val="22"/>
                <w:szCs w:val="22"/>
                <w:lang w:bidi="ar"/>
              </w:rPr>
              <w:t>边界清晰，持有合法有效的土地承包权或经营权证明，无土地使用纠纷。</w:t>
            </w:r>
          </w:p>
        </w:tc>
        <w:tc>
          <w:tcPr>
            <w:tcW w:w="765" w:type="dxa"/>
            <w:tcBorders>
              <w:top w:val="single" w:color="auto" w:sz="4" w:space="0"/>
              <w:bottom w:val="single" w:color="auto" w:sz="4" w:space="0"/>
              <w:tl2br w:val="nil"/>
              <w:tr2bl w:val="nil"/>
            </w:tcBorders>
            <w:noWrap w:val="0"/>
            <w:tcMar>
              <w:left w:w="108" w:type="dxa"/>
              <w:right w:w="108" w:type="dxa"/>
            </w:tcMar>
            <w:vAlign w:val="center"/>
          </w:tcPr>
          <w:p w14:paraId="50FD2380">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kern w:val="0"/>
                <w:sz w:val="22"/>
                <w:szCs w:val="22"/>
                <w:lang w:val="en-US" w:eastAsia="zh-CN"/>
              </w:rPr>
            </w:pPr>
          </w:p>
        </w:tc>
      </w:tr>
      <w:tr w14:paraId="4B978D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80" w:hRule="atLeast"/>
          <w:jc w:val="center"/>
        </w:trPr>
        <w:tc>
          <w:tcPr>
            <w:tcW w:w="1526" w:type="dxa"/>
            <w:tcBorders>
              <w:top w:val="single" w:color="auto" w:sz="4" w:space="0"/>
              <w:bottom w:val="single" w:color="auto" w:sz="4" w:space="0"/>
              <w:tl2br w:val="nil"/>
              <w:tr2bl w:val="nil"/>
            </w:tcBorders>
            <w:noWrap w:val="0"/>
            <w:tcMar>
              <w:left w:w="108" w:type="dxa"/>
              <w:right w:w="108" w:type="dxa"/>
            </w:tcMar>
            <w:vAlign w:val="center"/>
          </w:tcPr>
          <w:p w14:paraId="72C74EBD">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kern w:val="0"/>
                <w:sz w:val="22"/>
                <w:szCs w:val="22"/>
                <w:lang w:val="en-US" w:eastAsia="zh-CN" w:bidi="ar-SA"/>
              </w:rPr>
            </w:pPr>
            <w:r>
              <w:rPr>
                <w:rFonts w:hint="eastAsia" w:ascii="仿宋_GB2312" w:hAnsi="仿宋_GB2312" w:eastAsia="仿宋_GB2312" w:cs="仿宋_GB2312"/>
                <w:color w:val="auto"/>
                <w:kern w:val="0"/>
                <w:sz w:val="22"/>
                <w:szCs w:val="22"/>
                <w:lang w:bidi="ar"/>
              </w:rPr>
              <w:t>标准化建设</w:t>
            </w:r>
          </w:p>
        </w:tc>
        <w:tc>
          <w:tcPr>
            <w:tcW w:w="6741" w:type="dxa"/>
            <w:gridSpan w:val="4"/>
            <w:tcBorders>
              <w:top w:val="single" w:color="auto" w:sz="4" w:space="0"/>
              <w:bottom w:val="single" w:color="auto" w:sz="4" w:space="0"/>
              <w:tl2br w:val="nil"/>
              <w:tr2bl w:val="nil"/>
            </w:tcBorders>
            <w:noWrap w:val="0"/>
            <w:tcMar>
              <w:left w:w="108" w:type="dxa"/>
              <w:right w:w="108" w:type="dxa"/>
            </w:tcMar>
            <w:vAlign w:val="center"/>
          </w:tcPr>
          <w:p w14:paraId="79FA7767">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kern w:val="0"/>
                <w:sz w:val="22"/>
                <w:szCs w:val="22"/>
                <w:lang w:val="en-US" w:eastAsia="zh-CN" w:bidi="ar-SA"/>
              </w:rPr>
            </w:pPr>
            <w:r>
              <w:rPr>
                <w:rFonts w:hint="eastAsia" w:ascii="仿宋_GB2312" w:hAnsi="仿宋_GB2312" w:eastAsia="仿宋_GB2312" w:cs="仿宋_GB2312"/>
                <w:color w:val="auto"/>
                <w:kern w:val="0"/>
                <w:sz w:val="22"/>
                <w:szCs w:val="22"/>
                <w:lang w:bidi="ar"/>
              </w:rPr>
              <w:t>遵循《稻渔综合种养技术规范》（SC/T 1135.1-2017）标准，稻渔综合种养田块沟坑占比不超过10%的红线。</w:t>
            </w:r>
          </w:p>
        </w:tc>
        <w:tc>
          <w:tcPr>
            <w:tcW w:w="765" w:type="dxa"/>
            <w:tcBorders>
              <w:top w:val="single" w:color="auto" w:sz="4" w:space="0"/>
              <w:bottom w:val="single" w:color="auto" w:sz="4" w:space="0"/>
              <w:tl2br w:val="nil"/>
              <w:tr2bl w:val="nil"/>
            </w:tcBorders>
            <w:noWrap w:val="0"/>
            <w:tcMar>
              <w:left w:w="108" w:type="dxa"/>
              <w:right w:w="108" w:type="dxa"/>
            </w:tcMar>
            <w:vAlign w:val="center"/>
          </w:tcPr>
          <w:p w14:paraId="51D370E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kern w:val="0"/>
                <w:sz w:val="22"/>
                <w:szCs w:val="22"/>
                <w:lang w:val="en-US" w:eastAsia="zh-CN"/>
              </w:rPr>
            </w:pPr>
          </w:p>
        </w:tc>
      </w:tr>
      <w:tr w14:paraId="58C024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1030" w:hRule="atLeast"/>
          <w:jc w:val="center"/>
        </w:trPr>
        <w:tc>
          <w:tcPr>
            <w:tcW w:w="1526" w:type="dxa"/>
            <w:tcBorders>
              <w:top w:val="single" w:color="auto" w:sz="4" w:space="0"/>
              <w:bottom w:val="single" w:color="auto" w:sz="4" w:space="0"/>
              <w:tl2br w:val="nil"/>
              <w:tr2bl w:val="nil"/>
            </w:tcBorders>
            <w:noWrap w:val="0"/>
            <w:tcMar>
              <w:left w:w="108" w:type="dxa"/>
              <w:right w:w="108" w:type="dxa"/>
            </w:tcMar>
            <w:vAlign w:val="center"/>
          </w:tcPr>
          <w:p w14:paraId="70F72A97">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kern w:val="2"/>
                <w:sz w:val="22"/>
                <w:szCs w:val="22"/>
                <w:lang w:val="en-US" w:eastAsia="zh-CN" w:bidi="ar-SA"/>
              </w:rPr>
            </w:pPr>
            <w:r>
              <w:rPr>
                <w:rFonts w:hint="eastAsia" w:ascii="仿宋_GB2312" w:hAnsi="仿宋_GB2312" w:eastAsia="仿宋_GB2312" w:cs="仿宋_GB2312"/>
                <w:color w:val="auto"/>
                <w:kern w:val="0"/>
                <w:sz w:val="22"/>
                <w:szCs w:val="22"/>
                <w:lang w:bidi="ar"/>
              </w:rPr>
              <w:t>质量安全</w:t>
            </w:r>
          </w:p>
        </w:tc>
        <w:tc>
          <w:tcPr>
            <w:tcW w:w="6741" w:type="dxa"/>
            <w:gridSpan w:val="4"/>
            <w:tcBorders>
              <w:top w:val="single" w:color="auto" w:sz="4" w:space="0"/>
              <w:bottom w:val="single" w:color="auto" w:sz="4" w:space="0"/>
              <w:tl2br w:val="nil"/>
              <w:tr2bl w:val="nil"/>
            </w:tcBorders>
            <w:noWrap w:val="0"/>
            <w:tcMar>
              <w:left w:w="108" w:type="dxa"/>
              <w:right w:w="108" w:type="dxa"/>
            </w:tcMar>
            <w:vAlign w:val="center"/>
          </w:tcPr>
          <w:p w14:paraId="2C96BCAB">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kern w:val="2"/>
                <w:sz w:val="22"/>
                <w:szCs w:val="22"/>
                <w:lang w:val="en-US" w:eastAsia="zh-CN" w:bidi="ar-SA"/>
              </w:rPr>
            </w:pPr>
            <w:r>
              <w:rPr>
                <w:rFonts w:hint="eastAsia" w:ascii="仿宋_GB2312" w:hAnsi="仿宋_GB2312" w:eastAsia="仿宋_GB2312" w:cs="仿宋_GB2312"/>
                <w:color w:val="auto"/>
                <w:kern w:val="0"/>
                <w:sz w:val="22"/>
                <w:szCs w:val="22"/>
                <w:lang w:bidi="ar"/>
              </w:rPr>
              <w:t>示范区周边无工业污染源，近五年来未发生重大污染事故或重大生态环境破坏事件。近三年，没有发生水稻和水产品重大质量安全事件。</w:t>
            </w:r>
          </w:p>
        </w:tc>
        <w:tc>
          <w:tcPr>
            <w:tcW w:w="765" w:type="dxa"/>
            <w:tcBorders>
              <w:top w:val="single" w:color="auto" w:sz="4" w:space="0"/>
              <w:bottom w:val="single" w:color="auto" w:sz="4" w:space="0"/>
              <w:tl2br w:val="nil"/>
              <w:tr2bl w:val="nil"/>
            </w:tcBorders>
            <w:noWrap w:val="0"/>
            <w:tcMar>
              <w:left w:w="108" w:type="dxa"/>
              <w:right w:w="108" w:type="dxa"/>
            </w:tcMar>
            <w:vAlign w:val="center"/>
          </w:tcPr>
          <w:p w14:paraId="170A4062">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kern w:val="0"/>
                <w:sz w:val="22"/>
                <w:szCs w:val="22"/>
                <w:lang w:val="en-US" w:eastAsia="zh-CN"/>
              </w:rPr>
            </w:pPr>
          </w:p>
        </w:tc>
      </w:tr>
      <w:tr w14:paraId="4C181A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94" w:hRule="atLeast"/>
          <w:jc w:val="center"/>
        </w:trPr>
        <w:tc>
          <w:tcPr>
            <w:tcW w:w="9032" w:type="dxa"/>
            <w:gridSpan w:val="6"/>
            <w:tcBorders>
              <w:top w:val="single" w:color="auto" w:sz="4" w:space="0"/>
              <w:bottom w:val="single" w:color="auto" w:sz="4" w:space="0"/>
              <w:tl2br w:val="nil"/>
              <w:tr2bl w:val="nil"/>
            </w:tcBorders>
            <w:noWrap w:val="0"/>
            <w:tcMar>
              <w:left w:w="108" w:type="dxa"/>
              <w:right w:w="108" w:type="dxa"/>
            </w:tcMar>
            <w:vAlign w:val="center"/>
          </w:tcPr>
          <w:p w14:paraId="2C54E399">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kern w:val="0"/>
                <w:sz w:val="22"/>
                <w:szCs w:val="22"/>
                <w:lang w:val="en-US" w:eastAsia="zh-CN"/>
              </w:rPr>
            </w:pPr>
            <w:r>
              <w:rPr>
                <w:rFonts w:hint="eastAsia" w:ascii="仿宋_GB2312" w:hAnsi="仿宋_GB2312" w:eastAsia="仿宋_GB2312" w:cs="仿宋_GB2312"/>
                <w:b/>
                <w:bCs/>
                <w:color w:val="auto"/>
                <w:kern w:val="0"/>
                <w:sz w:val="22"/>
                <w:szCs w:val="22"/>
                <w:lang w:bidi="ar"/>
              </w:rPr>
              <w:t>如无一票否决项填写以下评分项</w:t>
            </w:r>
          </w:p>
        </w:tc>
      </w:tr>
      <w:tr w14:paraId="192D88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604" w:hRule="atLeast"/>
          <w:jc w:val="center"/>
        </w:trPr>
        <w:tc>
          <w:tcPr>
            <w:tcW w:w="2526" w:type="dxa"/>
            <w:gridSpan w:val="2"/>
            <w:tcBorders>
              <w:top w:val="single" w:color="auto" w:sz="4" w:space="0"/>
              <w:bottom w:val="single" w:color="auto" w:sz="4" w:space="0"/>
              <w:tl2br w:val="nil"/>
              <w:tr2bl w:val="nil"/>
            </w:tcBorders>
            <w:noWrap w:val="0"/>
            <w:tcMar>
              <w:left w:w="108" w:type="dxa"/>
              <w:right w:w="108" w:type="dxa"/>
            </w:tcMar>
            <w:vAlign w:val="center"/>
          </w:tcPr>
          <w:p w14:paraId="3A18DE57">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default" w:ascii="仿宋_GB2312" w:hAnsi="仿宋_GB2312" w:eastAsia="仿宋_GB2312" w:cs="仿宋_GB2312"/>
                <w:b/>
                <w:bCs/>
                <w:color w:val="auto"/>
                <w:kern w:val="0"/>
                <w:sz w:val="22"/>
                <w:szCs w:val="22"/>
                <w:lang w:val="en-US" w:eastAsia="zh-CN"/>
              </w:rPr>
            </w:pPr>
            <w:r>
              <w:rPr>
                <w:rFonts w:hint="eastAsia" w:ascii="仿宋_GB2312" w:hAnsi="仿宋_GB2312" w:eastAsia="仿宋_GB2312" w:cs="仿宋_GB2312"/>
                <w:b/>
                <w:bCs/>
                <w:color w:val="auto"/>
                <w:kern w:val="0"/>
                <w:sz w:val="22"/>
                <w:szCs w:val="22"/>
                <w:lang w:val="en-US" w:eastAsia="zh-CN"/>
              </w:rPr>
              <w:t>评价指标</w:t>
            </w:r>
          </w:p>
        </w:tc>
        <w:tc>
          <w:tcPr>
            <w:tcW w:w="840" w:type="dxa"/>
            <w:tcBorders>
              <w:top w:val="single" w:color="auto" w:sz="4" w:space="0"/>
              <w:bottom w:val="single" w:color="auto" w:sz="4" w:space="0"/>
              <w:tl2br w:val="nil"/>
              <w:tr2bl w:val="nil"/>
            </w:tcBorders>
            <w:noWrap w:val="0"/>
            <w:tcMar>
              <w:left w:w="108" w:type="dxa"/>
              <w:right w:w="108" w:type="dxa"/>
            </w:tcMar>
            <w:vAlign w:val="center"/>
          </w:tcPr>
          <w:p w14:paraId="4E2C380A">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仿宋_GB2312" w:hAnsi="仿宋_GB2312" w:eastAsia="仿宋_GB2312" w:cs="仿宋_GB2312"/>
                <w:b/>
                <w:bCs/>
                <w:color w:val="auto"/>
                <w:sz w:val="22"/>
                <w:szCs w:val="22"/>
                <w:lang w:val="en-US" w:eastAsia="zh-CN" w:bidi="ar"/>
              </w:rPr>
            </w:pPr>
            <w:r>
              <w:rPr>
                <w:rFonts w:hint="eastAsia" w:ascii="仿宋_GB2312" w:hAnsi="仿宋_GB2312" w:eastAsia="仿宋_GB2312" w:cs="仿宋_GB2312"/>
                <w:b/>
                <w:bCs/>
                <w:color w:val="auto"/>
                <w:sz w:val="22"/>
                <w:szCs w:val="22"/>
                <w:lang w:val="en-US" w:eastAsia="zh-CN" w:bidi="ar"/>
              </w:rPr>
              <w:t>分值</w:t>
            </w:r>
          </w:p>
        </w:tc>
        <w:tc>
          <w:tcPr>
            <w:tcW w:w="4134" w:type="dxa"/>
            <w:tcBorders>
              <w:top w:val="single" w:color="auto" w:sz="4" w:space="0"/>
              <w:bottom w:val="single" w:color="auto" w:sz="4" w:space="0"/>
              <w:tl2br w:val="nil"/>
              <w:tr2bl w:val="nil"/>
            </w:tcBorders>
            <w:noWrap w:val="0"/>
            <w:tcMar>
              <w:left w:w="108" w:type="dxa"/>
              <w:right w:w="108" w:type="dxa"/>
            </w:tcMar>
            <w:vAlign w:val="center"/>
          </w:tcPr>
          <w:p w14:paraId="42ADA130">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仿宋_GB2312" w:hAnsi="仿宋_GB2312" w:eastAsia="仿宋_GB2312" w:cs="仿宋_GB2312"/>
                <w:b/>
                <w:bCs/>
                <w:color w:val="auto"/>
                <w:kern w:val="0"/>
                <w:sz w:val="22"/>
                <w:szCs w:val="22"/>
                <w:lang w:val="en-US" w:eastAsia="zh-CN" w:bidi="ar"/>
              </w:rPr>
            </w:pPr>
            <w:r>
              <w:rPr>
                <w:rFonts w:hint="eastAsia" w:ascii="仿宋_GB2312" w:hAnsi="仿宋_GB2312" w:eastAsia="仿宋_GB2312" w:cs="仿宋_GB2312"/>
                <w:b/>
                <w:bCs/>
                <w:color w:val="auto"/>
                <w:kern w:val="0"/>
                <w:sz w:val="22"/>
                <w:szCs w:val="22"/>
                <w:lang w:val="en-US" w:eastAsia="zh-CN" w:bidi="ar"/>
              </w:rPr>
              <w:t>评分标准</w:t>
            </w:r>
          </w:p>
        </w:tc>
        <w:tc>
          <w:tcPr>
            <w:tcW w:w="767" w:type="dxa"/>
            <w:tcBorders>
              <w:top w:val="single" w:color="auto" w:sz="4" w:space="0"/>
              <w:bottom w:val="single" w:color="auto" w:sz="4" w:space="0"/>
              <w:right w:val="single" w:color="auto" w:sz="4" w:space="0"/>
              <w:tl2br w:val="nil"/>
              <w:tr2bl w:val="nil"/>
            </w:tcBorders>
            <w:noWrap w:val="0"/>
            <w:tcMar>
              <w:left w:w="108" w:type="dxa"/>
              <w:right w:w="108" w:type="dxa"/>
            </w:tcMar>
            <w:vAlign w:val="center"/>
          </w:tcPr>
          <w:p w14:paraId="61C8FC3E">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
                <w:bCs/>
                <w:color w:val="auto"/>
                <w:kern w:val="0"/>
                <w:sz w:val="22"/>
                <w:szCs w:val="22"/>
                <w:lang w:val="en-US" w:eastAsia="zh-CN"/>
              </w:rPr>
            </w:pPr>
            <w:r>
              <w:rPr>
                <w:rFonts w:hint="eastAsia" w:ascii="仿宋_GB2312" w:hAnsi="仿宋_GB2312" w:eastAsia="仿宋_GB2312" w:cs="仿宋_GB2312"/>
                <w:b/>
                <w:bCs/>
                <w:color w:val="auto"/>
                <w:kern w:val="0"/>
                <w:sz w:val="22"/>
                <w:szCs w:val="22"/>
                <w:lang w:val="en-US" w:eastAsia="zh-CN"/>
              </w:rPr>
              <w:t>自评</w:t>
            </w:r>
          </w:p>
        </w:tc>
        <w:tc>
          <w:tcPr>
            <w:tcW w:w="765" w:type="dxa"/>
            <w:tcBorders>
              <w:top w:val="single" w:color="auto" w:sz="4" w:space="0"/>
              <w:left w:val="single" w:color="auto" w:sz="4" w:space="0"/>
              <w:bottom w:val="single" w:color="auto" w:sz="4" w:space="0"/>
              <w:tl2br w:val="nil"/>
              <w:tr2bl w:val="nil"/>
            </w:tcBorders>
            <w:noWrap w:val="0"/>
            <w:tcMar>
              <w:left w:w="108" w:type="dxa"/>
              <w:right w:w="108" w:type="dxa"/>
            </w:tcMar>
            <w:vAlign w:val="center"/>
          </w:tcPr>
          <w:p w14:paraId="43F3A1CD">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
                <w:bCs/>
                <w:color w:val="auto"/>
                <w:kern w:val="0"/>
                <w:sz w:val="22"/>
                <w:szCs w:val="22"/>
                <w:lang w:val="en-US" w:eastAsia="zh-CN"/>
              </w:rPr>
            </w:pPr>
            <w:r>
              <w:rPr>
                <w:rFonts w:hint="eastAsia" w:ascii="仿宋_GB2312" w:hAnsi="仿宋_GB2312" w:eastAsia="仿宋_GB2312" w:cs="仿宋_GB2312"/>
                <w:b/>
                <w:bCs/>
                <w:color w:val="auto"/>
                <w:kern w:val="0"/>
                <w:sz w:val="22"/>
                <w:szCs w:val="22"/>
                <w:lang w:val="en-US" w:eastAsia="zh-CN"/>
              </w:rPr>
              <w:t>得分</w:t>
            </w:r>
          </w:p>
        </w:tc>
      </w:tr>
      <w:tr w14:paraId="75A3DF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1205" w:hRule="atLeast"/>
          <w:jc w:val="center"/>
        </w:trPr>
        <w:tc>
          <w:tcPr>
            <w:tcW w:w="2526" w:type="dxa"/>
            <w:gridSpan w:val="2"/>
            <w:tcBorders>
              <w:top w:val="single" w:color="auto" w:sz="4" w:space="0"/>
              <w:tl2br w:val="nil"/>
              <w:tr2bl w:val="nil"/>
            </w:tcBorders>
            <w:noWrap w:val="0"/>
            <w:tcMar>
              <w:left w:w="108" w:type="dxa"/>
              <w:right w:w="108" w:type="dxa"/>
            </w:tcMar>
            <w:vAlign w:val="center"/>
          </w:tcPr>
          <w:p w14:paraId="7B0FE56C">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2"/>
                <w:sz w:val="22"/>
                <w:szCs w:val="22"/>
                <w:highlight w:val="none"/>
                <w:lang w:val="en-US" w:eastAsia="zh-CN" w:bidi="ar-SA"/>
              </w:rPr>
            </w:pPr>
            <w:r>
              <w:rPr>
                <w:rFonts w:hint="eastAsia" w:ascii="仿宋_GB2312" w:hAnsi="仿宋_GB2312" w:eastAsia="仿宋_GB2312" w:cs="仿宋_GB2312"/>
                <w:color w:val="auto"/>
                <w:kern w:val="0"/>
                <w:sz w:val="22"/>
                <w:szCs w:val="22"/>
                <w:highlight w:val="none"/>
                <w:lang w:bidi="ar"/>
              </w:rPr>
              <w:t>因地制宜进行规模化开发，综合种养达到一定规模</w:t>
            </w:r>
          </w:p>
        </w:tc>
        <w:tc>
          <w:tcPr>
            <w:tcW w:w="840" w:type="dxa"/>
            <w:tcBorders>
              <w:top w:val="single" w:color="auto" w:sz="4" w:space="0"/>
              <w:tl2br w:val="nil"/>
              <w:tr2bl w:val="nil"/>
            </w:tcBorders>
            <w:noWrap w:val="0"/>
            <w:tcMar>
              <w:left w:w="108" w:type="dxa"/>
              <w:right w:w="108" w:type="dxa"/>
            </w:tcMar>
            <w:vAlign w:val="center"/>
          </w:tcPr>
          <w:p w14:paraId="02EDD5AC">
            <w:pPr>
              <w:keepNext w:val="0"/>
              <w:keepLines w:val="0"/>
              <w:pageBreakBefore w:val="0"/>
              <w:widowControl/>
              <w:kinsoku/>
              <w:wordWrap/>
              <w:overflowPunct/>
              <w:topLinePunct w:val="0"/>
              <w:autoSpaceDE/>
              <w:autoSpaceDN/>
              <w:bidi w:val="0"/>
              <w:adjustRightInd/>
              <w:snapToGrid/>
              <w:spacing w:line="380" w:lineRule="exact"/>
              <w:jc w:val="center"/>
              <w:textAlignment w:val="auto"/>
              <w:rPr>
                <w:rFonts w:hint="default" w:ascii="仿宋_GB2312" w:hAnsi="仿宋_GB2312" w:eastAsia="仿宋_GB2312" w:cs="仿宋_GB2312"/>
                <w:color w:val="auto"/>
                <w:kern w:val="2"/>
                <w:sz w:val="22"/>
                <w:szCs w:val="22"/>
                <w:highlight w:val="none"/>
                <w:lang w:val="en-US" w:eastAsia="zh-CN" w:bidi="ar-SA"/>
              </w:rPr>
            </w:pPr>
            <w:r>
              <w:rPr>
                <w:rFonts w:hint="eastAsia" w:ascii="仿宋_GB2312" w:hAnsi="仿宋_GB2312" w:eastAsia="仿宋_GB2312" w:cs="仿宋_GB2312"/>
                <w:color w:val="auto"/>
                <w:sz w:val="22"/>
                <w:szCs w:val="22"/>
                <w:highlight w:val="none"/>
                <w:lang w:val="en-US" w:eastAsia="zh-CN" w:bidi="ar"/>
              </w:rPr>
              <w:t>15</w:t>
            </w:r>
          </w:p>
        </w:tc>
        <w:tc>
          <w:tcPr>
            <w:tcW w:w="4134" w:type="dxa"/>
            <w:tcBorders>
              <w:top w:val="single" w:color="auto" w:sz="4" w:space="0"/>
              <w:tl2br w:val="nil"/>
              <w:tr2bl w:val="nil"/>
            </w:tcBorders>
            <w:noWrap w:val="0"/>
            <w:tcMar>
              <w:left w:w="108" w:type="dxa"/>
              <w:right w:w="108" w:type="dxa"/>
            </w:tcMar>
            <w:vAlign w:val="center"/>
          </w:tcPr>
          <w:p w14:paraId="4A250936">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kern w:val="2"/>
                <w:sz w:val="22"/>
                <w:szCs w:val="22"/>
                <w:highlight w:val="none"/>
                <w:lang w:val="en-US" w:eastAsia="zh-CN" w:bidi="ar-SA"/>
              </w:rPr>
            </w:pPr>
            <w:r>
              <w:rPr>
                <w:rFonts w:hint="eastAsia" w:ascii="仿宋_GB2312" w:hAnsi="仿宋_GB2312" w:eastAsia="仿宋_GB2312" w:cs="仿宋_GB2312"/>
                <w:color w:val="auto"/>
                <w:sz w:val="22"/>
                <w:szCs w:val="22"/>
                <w:highlight w:val="none"/>
                <w:lang w:val="en-US" w:eastAsia="zh-CN" w:bidi="ar"/>
              </w:rPr>
              <w:t>50</w:t>
            </w:r>
            <w:r>
              <w:rPr>
                <w:rFonts w:hint="eastAsia" w:ascii="仿宋_GB2312" w:hAnsi="仿宋_GB2312" w:eastAsia="仿宋_GB2312" w:cs="仿宋_GB2312"/>
                <w:color w:val="auto"/>
                <w:sz w:val="22"/>
                <w:szCs w:val="22"/>
                <w:highlight w:val="none"/>
                <w:lang w:bidi="ar"/>
              </w:rPr>
              <w:t>亩（含）</w:t>
            </w:r>
            <w:r>
              <w:rPr>
                <w:rFonts w:hint="eastAsia" w:ascii="仿宋_GB2312" w:hAnsi="仿宋_GB2312" w:eastAsia="仿宋_GB2312" w:cs="仿宋_GB2312"/>
                <w:color w:val="auto"/>
                <w:kern w:val="0"/>
                <w:sz w:val="22"/>
                <w:szCs w:val="22"/>
                <w:highlight w:val="none"/>
                <w:lang w:bidi="ar"/>
              </w:rPr>
              <w:t>～</w:t>
            </w:r>
            <w:r>
              <w:rPr>
                <w:rFonts w:hint="eastAsia" w:ascii="仿宋_GB2312" w:hAnsi="仿宋_GB2312" w:eastAsia="仿宋_GB2312" w:cs="仿宋_GB2312"/>
                <w:color w:val="auto"/>
                <w:sz w:val="22"/>
                <w:szCs w:val="22"/>
                <w:highlight w:val="none"/>
                <w:lang w:val="en-US" w:eastAsia="zh-CN" w:bidi="ar"/>
              </w:rPr>
              <w:t>10</w:t>
            </w:r>
            <w:r>
              <w:rPr>
                <w:rFonts w:hint="eastAsia" w:ascii="仿宋_GB2312" w:hAnsi="仿宋_GB2312" w:eastAsia="仿宋_GB2312" w:cs="仿宋_GB2312"/>
                <w:color w:val="auto"/>
                <w:sz w:val="22"/>
                <w:szCs w:val="22"/>
                <w:highlight w:val="none"/>
                <w:lang w:bidi="ar"/>
              </w:rPr>
              <w:t>0亩（</w:t>
            </w:r>
            <w:r>
              <w:rPr>
                <w:rFonts w:hint="eastAsia" w:ascii="仿宋_GB2312" w:hAnsi="仿宋_GB2312" w:eastAsia="仿宋_GB2312" w:cs="仿宋_GB2312"/>
                <w:color w:val="auto"/>
                <w:sz w:val="22"/>
                <w:szCs w:val="22"/>
                <w:highlight w:val="none"/>
                <w:lang w:val="en-US" w:eastAsia="zh-CN" w:bidi="ar"/>
              </w:rPr>
              <w:t>10</w:t>
            </w:r>
            <w:r>
              <w:rPr>
                <w:rFonts w:hint="eastAsia" w:ascii="仿宋_GB2312" w:hAnsi="仿宋_GB2312" w:eastAsia="仿宋_GB2312" w:cs="仿宋_GB2312"/>
                <w:color w:val="auto"/>
                <w:sz w:val="22"/>
                <w:szCs w:val="22"/>
                <w:highlight w:val="none"/>
                <w:lang w:bidi="ar"/>
              </w:rPr>
              <w:t>分），</w:t>
            </w:r>
            <w:r>
              <w:rPr>
                <w:rFonts w:hint="eastAsia" w:ascii="仿宋_GB2312" w:hAnsi="仿宋_GB2312" w:eastAsia="仿宋_GB2312" w:cs="仿宋_GB2312"/>
                <w:color w:val="auto"/>
                <w:sz w:val="22"/>
                <w:szCs w:val="22"/>
                <w:highlight w:val="none"/>
                <w:lang w:val="en-US" w:eastAsia="zh-CN" w:bidi="ar"/>
              </w:rPr>
              <w:t>10</w:t>
            </w:r>
            <w:r>
              <w:rPr>
                <w:rFonts w:hint="eastAsia" w:ascii="仿宋_GB2312" w:hAnsi="仿宋_GB2312" w:eastAsia="仿宋_GB2312" w:cs="仿宋_GB2312"/>
                <w:color w:val="auto"/>
                <w:sz w:val="22"/>
                <w:szCs w:val="22"/>
                <w:highlight w:val="none"/>
                <w:lang w:bidi="ar"/>
              </w:rPr>
              <w:t>0亩（含）</w:t>
            </w:r>
            <w:r>
              <w:rPr>
                <w:rFonts w:hint="eastAsia" w:ascii="仿宋_GB2312" w:hAnsi="仿宋_GB2312" w:eastAsia="仿宋_GB2312" w:cs="仿宋_GB2312"/>
                <w:color w:val="auto"/>
                <w:kern w:val="0"/>
                <w:sz w:val="22"/>
                <w:szCs w:val="22"/>
                <w:highlight w:val="none"/>
                <w:lang w:bidi="ar"/>
              </w:rPr>
              <w:t>～</w:t>
            </w:r>
            <w:r>
              <w:rPr>
                <w:rFonts w:hint="eastAsia" w:ascii="仿宋_GB2312" w:hAnsi="仿宋_GB2312" w:eastAsia="仿宋_GB2312" w:cs="仿宋_GB2312"/>
                <w:color w:val="auto"/>
                <w:sz w:val="22"/>
                <w:szCs w:val="22"/>
                <w:highlight w:val="none"/>
                <w:lang w:val="en-US" w:eastAsia="zh-CN" w:bidi="ar"/>
              </w:rPr>
              <w:t>150</w:t>
            </w:r>
            <w:r>
              <w:rPr>
                <w:rFonts w:hint="eastAsia" w:ascii="仿宋_GB2312" w:hAnsi="仿宋_GB2312" w:eastAsia="仿宋_GB2312" w:cs="仿宋_GB2312"/>
                <w:color w:val="auto"/>
                <w:sz w:val="22"/>
                <w:szCs w:val="22"/>
                <w:highlight w:val="none"/>
                <w:lang w:bidi="ar"/>
              </w:rPr>
              <w:t>亩（</w:t>
            </w:r>
            <w:r>
              <w:rPr>
                <w:rFonts w:hint="eastAsia" w:ascii="仿宋_GB2312" w:hAnsi="仿宋_GB2312" w:eastAsia="仿宋_GB2312" w:cs="仿宋_GB2312"/>
                <w:color w:val="auto"/>
                <w:sz w:val="22"/>
                <w:szCs w:val="22"/>
                <w:highlight w:val="none"/>
                <w:lang w:val="en-US" w:eastAsia="zh-CN" w:bidi="ar"/>
              </w:rPr>
              <w:t>12</w:t>
            </w:r>
            <w:r>
              <w:rPr>
                <w:rFonts w:hint="eastAsia" w:ascii="仿宋_GB2312" w:hAnsi="仿宋_GB2312" w:eastAsia="仿宋_GB2312" w:cs="仿宋_GB2312"/>
                <w:color w:val="auto"/>
                <w:sz w:val="22"/>
                <w:szCs w:val="22"/>
                <w:highlight w:val="none"/>
                <w:lang w:bidi="ar"/>
              </w:rPr>
              <w:t>分），</w:t>
            </w:r>
            <w:r>
              <w:rPr>
                <w:rFonts w:hint="eastAsia" w:ascii="仿宋_GB2312" w:hAnsi="仿宋_GB2312" w:eastAsia="仿宋_GB2312" w:cs="仿宋_GB2312"/>
                <w:color w:val="auto"/>
                <w:sz w:val="22"/>
                <w:szCs w:val="22"/>
                <w:highlight w:val="none"/>
                <w:lang w:val="en-US" w:eastAsia="zh-CN" w:bidi="ar"/>
              </w:rPr>
              <w:t>150</w:t>
            </w:r>
            <w:r>
              <w:rPr>
                <w:rFonts w:hint="eastAsia" w:ascii="仿宋_GB2312" w:hAnsi="仿宋_GB2312" w:eastAsia="仿宋_GB2312" w:cs="仿宋_GB2312"/>
                <w:color w:val="auto"/>
                <w:sz w:val="22"/>
                <w:szCs w:val="22"/>
                <w:highlight w:val="none"/>
                <w:lang w:bidi="ar"/>
              </w:rPr>
              <w:t>亩（含）</w:t>
            </w:r>
            <w:r>
              <w:rPr>
                <w:rFonts w:hint="eastAsia" w:ascii="仿宋_GB2312" w:hAnsi="仿宋_GB2312" w:eastAsia="仿宋_GB2312" w:cs="仿宋_GB2312"/>
                <w:color w:val="auto"/>
                <w:kern w:val="0"/>
                <w:sz w:val="22"/>
                <w:szCs w:val="22"/>
                <w:highlight w:val="none"/>
                <w:lang w:val="en-US" w:eastAsia="zh-CN" w:bidi="ar"/>
              </w:rPr>
              <w:t>以上</w:t>
            </w:r>
            <w:r>
              <w:rPr>
                <w:rFonts w:hint="eastAsia" w:ascii="仿宋_GB2312" w:hAnsi="仿宋_GB2312" w:eastAsia="仿宋_GB2312" w:cs="仿宋_GB2312"/>
                <w:color w:val="auto"/>
                <w:sz w:val="22"/>
                <w:szCs w:val="22"/>
                <w:highlight w:val="none"/>
                <w:lang w:bidi="ar"/>
              </w:rPr>
              <w:t>（</w:t>
            </w:r>
            <w:r>
              <w:rPr>
                <w:rFonts w:hint="eastAsia" w:ascii="仿宋_GB2312" w:hAnsi="仿宋_GB2312" w:eastAsia="仿宋_GB2312" w:cs="仿宋_GB2312"/>
                <w:color w:val="auto"/>
                <w:sz w:val="22"/>
                <w:szCs w:val="22"/>
                <w:highlight w:val="none"/>
                <w:lang w:val="en-US" w:eastAsia="zh-CN" w:bidi="ar"/>
              </w:rPr>
              <w:t>15</w:t>
            </w:r>
            <w:r>
              <w:rPr>
                <w:rFonts w:hint="eastAsia" w:ascii="仿宋_GB2312" w:hAnsi="仿宋_GB2312" w:eastAsia="仿宋_GB2312" w:cs="仿宋_GB2312"/>
                <w:color w:val="auto"/>
                <w:sz w:val="22"/>
                <w:szCs w:val="22"/>
                <w:highlight w:val="none"/>
                <w:lang w:bidi="ar"/>
              </w:rPr>
              <w:t>分）。</w:t>
            </w:r>
          </w:p>
        </w:tc>
        <w:tc>
          <w:tcPr>
            <w:tcW w:w="767" w:type="dxa"/>
            <w:tcBorders>
              <w:top w:val="single" w:color="auto" w:sz="4" w:space="0"/>
              <w:right w:val="single" w:color="auto" w:sz="4" w:space="0"/>
              <w:tl2br w:val="nil"/>
              <w:tr2bl w:val="nil"/>
            </w:tcBorders>
            <w:noWrap w:val="0"/>
            <w:tcMar>
              <w:left w:w="108" w:type="dxa"/>
              <w:right w:w="108" w:type="dxa"/>
            </w:tcMar>
            <w:vAlign w:val="center"/>
          </w:tcPr>
          <w:p w14:paraId="7F84395D">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kern w:val="0"/>
                <w:sz w:val="22"/>
                <w:szCs w:val="22"/>
              </w:rPr>
            </w:pPr>
          </w:p>
        </w:tc>
        <w:tc>
          <w:tcPr>
            <w:tcW w:w="765" w:type="dxa"/>
            <w:tcBorders>
              <w:top w:val="single" w:color="auto" w:sz="4" w:space="0"/>
              <w:left w:val="single" w:color="auto" w:sz="4" w:space="0"/>
              <w:tl2br w:val="nil"/>
              <w:tr2bl w:val="nil"/>
            </w:tcBorders>
            <w:noWrap w:val="0"/>
            <w:tcMar>
              <w:left w:w="108" w:type="dxa"/>
              <w:right w:w="108" w:type="dxa"/>
            </w:tcMar>
            <w:vAlign w:val="center"/>
          </w:tcPr>
          <w:p w14:paraId="0B2A5AA8">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kern w:val="0"/>
                <w:sz w:val="22"/>
                <w:szCs w:val="22"/>
              </w:rPr>
            </w:pPr>
          </w:p>
        </w:tc>
      </w:tr>
      <w:tr w14:paraId="2B31C7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1272" w:hRule="atLeast"/>
          <w:jc w:val="center"/>
        </w:trPr>
        <w:tc>
          <w:tcPr>
            <w:tcW w:w="2526" w:type="dxa"/>
            <w:gridSpan w:val="2"/>
            <w:tcBorders>
              <w:tl2br w:val="nil"/>
              <w:tr2bl w:val="nil"/>
            </w:tcBorders>
            <w:noWrap w:val="0"/>
            <w:tcMar>
              <w:left w:w="108" w:type="dxa"/>
              <w:right w:w="108" w:type="dxa"/>
            </w:tcMar>
            <w:vAlign w:val="center"/>
          </w:tcPr>
          <w:p w14:paraId="079E8F7B">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2"/>
                <w:sz w:val="22"/>
                <w:szCs w:val="22"/>
                <w:lang w:val="en-US" w:eastAsia="zh-CN" w:bidi="ar-SA"/>
              </w:rPr>
            </w:pPr>
            <w:r>
              <w:rPr>
                <w:rFonts w:hint="eastAsia" w:ascii="仿宋_GB2312" w:hAnsi="仿宋_GB2312" w:eastAsia="仿宋_GB2312" w:cs="仿宋_GB2312"/>
                <w:color w:val="auto"/>
                <w:kern w:val="0"/>
                <w:sz w:val="22"/>
                <w:szCs w:val="22"/>
                <w:lang w:bidi="ar"/>
              </w:rPr>
              <w:t>符合田间工程建设行标要求</w:t>
            </w:r>
          </w:p>
        </w:tc>
        <w:tc>
          <w:tcPr>
            <w:tcW w:w="840" w:type="dxa"/>
            <w:tcBorders>
              <w:tl2br w:val="nil"/>
              <w:tr2bl w:val="nil"/>
            </w:tcBorders>
            <w:noWrap w:val="0"/>
            <w:tcMar>
              <w:left w:w="108" w:type="dxa"/>
              <w:right w:w="108" w:type="dxa"/>
            </w:tcMar>
            <w:vAlign w:val="center"/>
          </w:tcPr>
          <w:p w14:paraId="42C541BD">
            <w:pPr>
              <w:keepNext w:val="0"/>
              <w:keepLines w:val="0"/>
              <w:pageBreakBefore w:val="0"/>
              <w:widowControl/>
              <w:kinsoku/>
              <w:wordWrap/>
              <w:overflowPunct/>
              <w:topLinePunct w:val="0"/>
              <w:autoSpaceDE/>
              <w:autoSpaceDN/>
              <w:bidi w:val="0"/>
              <w:adjustRightInd/>
              <w:snapToGrid/>
              <w:spacing w:line="380" w:lineRule="exact"/>
              <w:jc w:val="center"/>
              <w:textAlignment w:val="auto"/>
              <w:rPr>
                <w:rFonts w:hint="default" w:ascii="仿宋_GB2312" w:hAnsi="仿宋_GB2312" w:eastAsia="仿宋_GB2312" w:cs="仿宋_GB2312"/>
                <w:color w:val="auto"/>
                <w:kern w:val="2"/>
                <w:sz w:val="22"/>
                <w:szCs w:val="22"/>
                <w:lang w:val="en-US" w:eastAsia="zh-CN" w:bidi="ar-SA"/>
              </w:rPr>
            </w:pPr>
            <w:r>
              <w:rPr>
                <w:rFonts w:hint="eastAsia" w:ascii="仿宋_GB2312" w:hAnsi="仿宋_GB2312" w:eastAsia="仿宋_GB2312" w:cs="仿宋_GB2312"/>
                <w:color w:val="auto"/>
                <w:kern w:val="2"/>
                <w:sz w:val="22"/>
                <w:szCs w:val="22"/>
                <w:lang w:val="en-US" w:eastAsia="zh-CN" w:bidi="ar-SA"/>
              </w:rPr>
              <w:t>15</w:t>
            </w:r>
          </w:p>
        </w:tc>
        <w:tc>
          <w:tcPr>
            <w:tcW w:w="4134" w:type="dxa"/>
            <w:tcBorders>
              <w:tl2br w:val="nil"/>
              <w:tr2bl w:val="nil"/>
            </w:tcBorders>
            <w:noWrap w:val="0"/>
            <w:tcMar>
              <w:left w:w="108" w:type="dxa"/>
              <w:right w:w="108" w:type="dxa"/>
            </w:tcMar>
            <w:vAlign w:val="center"/>
          </w:tcPr>
          <w:p w14:paraId="323C54FD">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kern w:val="2"/>
                <w:sz w:val="22"/>
                <w:szCs w:val="22"/>
                <w:lang w:val="en-US" w:eastAsia="zh-CN" w:bidi="ar-SA"/>
              </w:rPr>
            </w:pPr>
            <w:r>
              <w:rPr>
                <w:rFonts w:hint="eastAsia" w:ascii="仿宋_GB2312" w:hAnsi="仿宋_GB2312" w:eastAsia="仿宋_GB2312" w:cs="仿宋_GB2312"/>
                <w:color w:val="auto"/>
                <w:kern w:val="0"/>
                <w:sz w:val="22"/>
                <w:szCs w:val="22"/>
                <w:lang w:val="en-US" w:eastAsia="zh-CN" w:bidi="ar"/>
              </w:rPr>
              <w:t>基地布局合理，</w:t>
            </w:r>
            <w:r>
              <w:rPr>
                <w:rFonts w:hint="eastAsia" w:ascii="仿宋_GB2312" w:hAnsi="仿宋_GB2312" w:eastAsia="仿宋_GB2312" w:cs="仿宋_GB2312"/>
                <w:color w:val="auto"/>
                <w:kern w:val="0"/>
                <w:sz w:val="22"/>
                <w:szCs w:val="22"/>
                <w:lang w:bidi="ar"/>
              </w:rPr>
              <w:t>田间工程建设科学合理实用，边界清晰</w:t>
            </w:r>
            <w:r>
              <w:rPr>
                <w:rFonts w:hint="eastAsia" w:ascii="仿宋_GB2312" w:hAnsi="仿宋_GB2312" w:eastAsia="仿宋_GB2312" w:cs="仿宋_GB2312"/>
                <w:color w:val="auto"/>
                <w:kern w:val="0"/>
                <w:sz w:val="22"/>
                <w:szCs w:val="22"/>
                <w:lang w:eastAsia="zh-CN" w:bidi="ar"/>
              </w:rPr>
              <w:t>，</w:t>
            </w:r>
            <w:r>
              <w:rPr>
                <w:rFonts w:hint="eastAsia" w:ascii="仿宋_GB2312" w:hAnsi="仿宋_GB2312" w:eastAsia="仿宋_GB2312" w:cs="仿宋_GB2312"/>
                <w:color w:val="auto"/>
                <w:kern w:val="0"/>
                <w:sz w:val="22"/>
                <w:szCs w:val="22"/>
                <w:lang w:bidi="ar"/>
              </w:rPr>
              <w:t>沟坑</w:t>
            </w:r>
            <w:r>
              <w:rPr>
                <w:rFonts w:hint="eastAsia" w:ascii="仿宋_GB2312" w:hAnsi="仿宋_GB2312" w:eastAsia="仿宋_GB2312" w:cs="仿宋_GB2312"/>
                <w:color w:val="auto"/>
                <w:kern w:val="0"/>
                <w:sz w:val="22"/>
                <w:szCs w:val="22"/>
                <w:lang w:val="en-US" w:eastAsia="zh-CN" w:bidi="ar"/>
              </w:rPr>
              <w:t>设置规范</w:t>
            </w:r>
            <w:r>
              <w:rPr>
                <w:rFonts w:hint="eastAsia" w:ascii="仿宋_GB2312" w:hAnsi="仿宋_GB2312" w:eastAsia="仿宋_GB2312" w:cs="仿宋_GB2312"/>
                <w:color w:val="auto"/>
                <w:kern w:val="0"/>
                <w:sz w:val="22"/>
                <w:szCs w:val="22"/>
                <w:lang w:bidi="ar"/>
              </w:rPr>
              <w:t>；</w:t>
            </w:r>
            <w:r>
              <w:rPr>
                <w:rFonts w:hint="eastAsia" w:ascii="仿宋_GB2312" w:hAnsi="仿宋_GB2312" w:eastAsia="仿宋_GB2312" w:cs="仿宋_GB2312"/>
                <w:color w:val="auto"/>
                <w:kern w:val="0"/>
                <w:sz w:val="22"/>
                <w:szCs w:val="22"/>
                <w:lang w:val="en-US" w:eastAsia="zh-CN" w:bidi="ar"/>
              </w:rPr>
              <w:t>视情设置防逃设施</w:t>
            </w:r>
            <w:r>
              <w:rPr>
                <w:rFonts w:hint="eastAsia" w:ascii="仿宋_GB2312" w:hAnsi="仿宋_GB2312" w:eastAsia="仿宋_GB2312" w:cs="仿宋_GB2312"/>
                <w:color w:val="auto"/>
                <w:kern w:val="0"/>
                <w:sz w:val="22"/>
                <w:szCs w:val="22"/>
                <w:lang w:bidi="ar"/>
              </w:rPr>
              <w:t>。</w:t>
            </w:r>
          </w:p>
        </w:tc>
        <w:tc>
          <w:tcPr>
            <w:tcW w:w="767" w:type="dxa"/>
            <w:tcBorders>
              <w:right w:val="single" w:color="auto" w:sz="4" w:space="0"/>
              <w:tl2br w:val="nil"/>
              <w:tr2bl w:val="nil"/>
            </w:tcBorders>
            <w:noWrap w:val="0"/>
            <w:tcMar>
              <w:left w:w="108" w:type="dxa"/>
              <w:right w:w="108" w:type="dxa"/>
            </w:tcMar>
            <w:vAlign w:val="center"/>
          </w:tcPr>
          <w:p w14:paraId="072C5C8A">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rPr>
            </w:pPr>
          </w:p>
        </w:tc>
        <w:tc>
          <w:tcPr>
            <w:tcW w:w="765" w:type="dxa"/>
            <w:tcBorders>
              <w:left w:val="single" w:color="auto" w:sz="4" w:space="0"/>
              <w:tl2br w:val="nil"/>
              <w:tr2bl w:val="nil"/>
            </w:tcBorders>
            <w:noWrap w:val="0"/>
            <w:tcMar>
              <w:left w:w="108" w:type="dxa"/>
              <w:right w:w="108" w:type="dxa"/>
            </w:tcMar>
            <w:vAlign w:val="center"/>
          </w:tcPr>
          <w:p w14:paraId="641B3A32">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rPr>
            </w:pPr>
          </w:p>
        </w:tc>
      </w:tr>
      <w:tr w14:paraId="210AB5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613" w:hRule="atLeast"/>
          <w:jc w:val="center"/>
        </w:trPr>
        <w:tc>
          <w:tcPr>
            <w:tcW w:w="2526" w:type="dxa"/>
            <w:gridSpan w:val="2"/>
            <w:tcBorders>
              <w:tl2br w:val="nil"/>
              <w:tr2bl w:val="nil"/>
            </w:tcBorders>
            <w:noWrap w:val="0"/>
            <w:tcMar>
              <w:left w:w="108" w:type="dxa"/>
              <w:right w:w="108" w:type="dxa"/>
            </w:tcMar>
            <w:vAlign w:val="center"/>
          </w:tcPr>
          <w:p w14:paraId="6D26D16C">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2"/>
                <w:szCs w:val="22"/>
                <w:lang w:val="en-US" w:eastAsia="zh-CN" w:bidi="ar"/>
              </w:rPr>
            </w:pPr>
            <w:r>
              <w:rPr>
                <w:rFonts w:hint="eastAsia" w:ascii="仿宋_GB2312" w:hAnsi="仿宋_GB2312" w:eastAsia="仿宋_GB2312" w:cs="仿宋_GB2312"/>
                <w:color w:val="auto"/>
                <w:kern w:val="0"/>
                <w:sz w:val="22"/>
                <w:szCs w:val="22"/>
                <w:lang w:val="en-US" w:eastAsia="zh-CN" w:bidi="ar"/>
              </w:rPr>
              <w:t>新建工程亩均</w:t>
            </w:r>
            <w:r>
              <w:rPr>
                <w:rFonts w:hint="eastAsia" w:ascii="仿宋_GB2312" w:hAnsi="仿宋_GB2312" w:eastAsia="仿宋_GB2312" w:cs="仿宋_GB2312"/>
                <w:color w:val="auto"/>
                <w:kern w:val="0"/>
                <w:sz w:val="22"/>
                <w:szCs w:val="22"/>
                <w:lang w:bidi="ar"/>
              </w:rPr>
              <w:t>配套投入</w:t>
            </w:r>
          </w:p>
        </w:tc>
        <w:tc>
          <w:tcPr>
            <w:tcW w:w="840" w:type="dxa"/>
            <w:tcBorders>
              <w:tl2br w:val="nil"/>
              <w:tr2bl w:val="nil"/>
            </w:tcBorders>
            <w:noWrap w:val="0"/>
            <w:tcMar>
              <w:left w:w="108" w:type="dxa"/>
              <w:right w:w="108" w:type="dxa"/>
            </w:tcMar>
            <w:vAlign w:val="center"/>
          </w:tcPr>
          <w:p w14:paraId="2DB5A4B1">
            <w:pPr>
              <w:keepNext w:val="0"/>
              <w:keepLines w:val="0"/>
              <w:pageBreakBefore w:val="0"/>
              <w:widowControl/>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color w:val="auto"/>
                <w:kern w:val="0"/>
                <w:sz w:val="22"/>
                <w:szCs w:val="22"/>
                <w:lang w:val="en-US" w:eastAsia="zh-CN" w:bidi="ar"/>
              </w:rPr>
            </w:pPr>
            <w:r>
              <w:rPr>
                <w:rFonts w:hint="eastAsia" w:ascii="仿宋_GB2312" w:hAnsi="仿宋_GB2312" w:eastAsia="仿宋_GB2312" w:cs="仿宋_GB2312"/>
                <w:color w:val="auto"/>
                <w:kern w:val="0"/>
                <w:sz w:val="22"/>
                <w:szCs w:val="22"/>
                <w:lang w:val="en-US" w:eastAsia="zh-CN" w:bidi="ar"/>
              </w:rPr>
              <w:t>10</w:t>
            </w:r>
          </w:p>
        </w:tc>
        <w:tc>
          <w:tcPr>
            <w:tcW w:w="4134" w:type="dxa"/>
            <w:tcBorders>
              <w:tl2br w:val="nil"/>
              <w:tr2bl w:val="nil"/>
            </w:tcBorders>
            <w:noWrap w:val="0"/>
            <w:tcMar>
              <w:left w:w="108" w:type="dxa"/>
              <w:right w:w="108" w:type="dxa"/>
            </w:tcMar>
            <w:vAlign w:val="top"/>
          </w:tcPr>
          <w:p w14:paraId="0EDD4F69">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2"/>
                <w:szCs w:val="22"/>
                <w:lang w:val="en-US" w:eastAsia="zh-CN" w:bidi="ar"/>
              </w:rPr>
            </w:pPr>
            <w:r>
              <w:rPr>
                <w:rFonts w:hint="eastAsia" w:ascii="仿宋_GB2312" w:hAnsi="仿宋_GB2312" w:eastAsia="仿宋_GB2312" w:cs="仿宋_GB2312"/>
                <w:color w:val="auto"/>
                <w:kern w:val="0"/>
                <w:sz w:val="22"/>
                <w:szCs w:val="22"/>
                <w:lang w:val="en-US" w:eastAsia="zh-CN" w:bidi="ar"/>
              </w:rPr>
              <w:t>新建工程亩均</w:t>
            </w:r>
            <w:r>
              <w:rPr>
                <w:rFonts w:hint="eastAsia" w:ascii="仿宋_GB2312" w:hAnsi="仿宋_GB2312" w:eastAsia="仿宋_GB2312" w:cs="仿宋_GB2312"/>
                <w:color w:val="auto"/>
                <w:kern w:val="0"/>
                <w:sz w:val="22"/>
                <w:szCs w:val="22"/>
                <w:lang w:bidi="ar"/>
              </w:rPr>
              <w:t>配套投入&lt;</w:t>
            </w:r>
            <w:r>
              <w:rPr>
                <w:rFonts w:hint="eastAsia" w:ascii="仿宋_GB2312" w:hAnsi="仿宋_GB2312" w:eastAsia="仿宋_GB2312" w:cs="仿宋_GB2312"/>
                <w:color w:val="auto"/>
                <w:kern w:val="0"/>
                <w:sz w:val="22"/>
                <w:szCs w:val="22"/>
                <w:lang w:val="en-US" w:eastAsia="zh-CN" w:bidi="ar"/>
              </w:rPr>
              <w:t>500元</w:t>
            </w:r>
            <w:r>
              <w:rPr>
                <w:rFonts w:hint="eastAsia" w:ascii="仿宋_GB2312" w:hAnsi="仿宋_GB2312" w:eastAsia="仿宋_GB2312" w:cs="仿宋_GB2312"/>
                <w:color w:val="auto"/>
                <w:kern w:val="0"/>
                <w:sz w:val="22"/>
                <w:szCs w:val="22"/>
                <w:lang w:bidi="ar"/>
              </w:rPr>
              <w:t>（</w:t>
            </w:r>
            <w:r>
              <w:rPr>
                <w:rFonts w:hint="eastAsia" w:ascii="仿宋_GB2312" w:hAnsi="仿宋_GB2312" w:eastAsia="仿宋_GB2312" w:cs="仿宋_GB2312"/>
                <w:color w:val="auto"/>
                <w:kern w:val="0"/>
                <w:sz w:val="22"/>
                <w:szCs w:val="22"/>
                <w:lang w:val="en-US" w:eastAsia="zh-CN" w:bidi="ar"/>
              </w:rPr>
              <w:t>6</w:t>
            </w:r>
            <w:r>
              <w:rPr>
                <w:rFonts w:hint="eastAsia" w:ascii="仿宋_GB2312" w:hAnsi="仿宋_GB2312" w:eastAsia="仿宋_GB2312" w:cs="仿宋_GB2312"/>
                <w:color w:val="auto"/>
                <w:kern w:val="0"/>
                <w:sz w:val="22"/>
                <w:szCs w:val="22"/>
                <w:lang w:bidi="ar"/>
              </w:rPr>
              <w:t>分）；</w:t>
            </w:r>
            <w:r>
              <w:rPr>
                <w:rFonts w:hint="eastAsia" w:ascii="仿宋_GB2312" w:hAnsi="仿宋_GB2312" w:eastAsia="仿宋_GB2312" w:cs="仿宋_GB2312"/>
                <w:color w:val="auto"/>
                <w:kern w:val="0"/>
                <w:sz w:val="22"/>
                <w:szCs w:val="22"/>
                <w:lang w:val="en-US" w:eastAsia="zh-CN" w:bidi="ar"/>
              </w:rPr>
              <w:t>500元</w:t>
            </w:r>
            <w:r>
              <w:rPr>
                <w:rFonts w:hint="eastAsia" w:ascii="仿宋_GB2312" w:hAnsi="仿宋_GB2312" w:eastAsia="仿宋_GB2312" w:cs="仿宋_GB2312"/>
                <w:color w:val="auto"/>
                <w:kern w:val="0"/>
                <w:sz w:val="22"/>
                <w:szCs w:val="22"/>
                <w:lang w:bidi="ar"/>
              </w:rPr>
              <w:t>（含）~</w:t>
            </w:r>
            <w:r>
              <w:rPr>
                <w:rFonts w:hint="eastAsia" w:ascii="仿宋_GB2312" w:hAnsi="仿宋_GB2312" w:eastAsia="仿宋_GB2312" w:cs="仿宋_GB2312"/>
                <w:color w:val="auto"/>
                <w:kern w:val="0"/>
                <w:sz w:val="22"/>
                <w:szCs w:val="22"/>
                <w:lang w:val="en-US" w:eastAsia="zh-CN" w:bidi="ar"/>
              </w:rPr>
              <w:t>1000元</w:t>
            </w:r>
            <w:r>
              <w:rPr>
                <w:rFonts w:hint="eastAsia" w:ascii="仿宋_GB2312" w:hAnsi="仿宋_GB2312" w:eastAsia="仿宋_GB2312" w:cs="仿宋_GB2312"/>
                <w:color w:val="auto"/>
                <w:kern w:val="0"/>
                <w:sz w:val="22"/>
                <w:szCs w:val="22"/>
                <w:lang w:bidi="ar"/>
              </w:rPr>
              <w:t>（</w:t>
            </w:r>
            <w:r>
              <w:rPr>
                <w:rFonts w:hint="eastAsia" w:ascii="仿宋_GB2312" w:hAnsi="仿宋_GB2312" w:eastAsia="仿宋_GB2312" w:cs="仿宋_GB2312"/>
                <w:color w:val="auto"/>
                <w:kern w:val="0"/>
                <w:sz w:val="22"/>
                <w:szCs w:val="22"/>
                <w:lang w:val="en-US" w:eastAsia="zh-CN" w:bidi="ar"/>
              </w:rPr>
              <w:t>8</w:t>
            </w:r>
            <w:r>
              <w:rPr>
                <w:rFonts w:hint="eastAsia" w:ascii="仿宋_GB2312" w:hAnsi="仿宋_GB2312" w:eastAsia="仿宋_GB2312" w:cs="仿宋_GB2312"/>
                <w:color w:val="auto"/>
                <w:kern w:val="0"/>
                <w:sz w:val="22"/>
                <w:szCs w:val="22"/>
                <w:lang w:bidi="ar"/>
              </w:rPr>
              <w:t>分）；</w:t>
            </w:r>
            <w:r>
              <w:rPr>
                <w:rFonts w:hint="eastAsia" w:ascii="仿宋_GB2312" w:hAnsi="仿宋_GB2312" w:eastAsia="仿宋_GB2312" w:cs="仿宋_GB2312"/>
                <w:color w:val="auto"/>
                <w:kern w:val="0"/>
                <w:sz w:val="22"/>
                <w:szCs w:val="22"/>
                <w:lang w:val="en-US" w:eastAsia="zh-CN" w:bidi="ar"/>
              </w:rPr>
              <w:t>1000元</w:t>
            </w:r>
            <w:r>
              <w:rPr>
                <w:rFonts w:hint="eastAsia" w:ascii="仿宋_GB2312" w:hAnsi="仿宋_GB2312" w:eastAsia="仿宋_GB2312" w:cs="仿宋_GB2312"/>
                <w:color w:val="auto"/>
                <w:kern w:val="0"/>
                <w:sz w:val="22"/>
                <w:szCs w:val="22"/>
                <w:lang w:bidi="ar"/>
              </w:rPr>
              <w:t>（含）以上（</w:t>
            </w:r>
            <w:r>
              <w:rPr>
                <w:rFonts w:hint="eastAsia" w:ascii="仿宋_GB2312" w:hAnsi="仿宋_GB2312" w:eastAsia="仿宋_GB2312" w:cs="仿宋_GB2312"/>
                <w:color w:val="auto"/>
                <w:kern w:val="0"/>
                <w:sz w:val="22"/>
                <w:szCs w:val="22"/>
                <w:lang w:val="en-US" w:eastAsia="zh-CN" w:bidi="ar"/>
              </w:rPr>
              <w:t>10</w:t>
            </w:r>
            <w:r>
              <w:rPr>
                <w:rFonts w:hint="eastAsia" w:ascii="仿宋_GB2312" w:hAnsi="仿宋_GB2312" w:eastAsia="仿宋_GB2312" w:cs="仿宋_GB2312"/>
                <w:color w:val="auto"/>
                <w:kern w:val="0"/>
                <w:sz w:val="22"/>
                <w:szCs w:val="22"/>
                <w:lang w:bidi="ar"/>
              </w:rPr>
              <w:t>分）。</w:t>
            </w:r>
          </w:p>
        </w:tc>
        <w:tc>
          <w:tcPr>
            <w:tcW w:w="767" w:type="dxa"/>
            <w:tcBorders>
              <w:right w:val="single" w:color="auto" w:sz="4" w:space="0"/>
              <w:tl2br w:val="nil"/>
              <w:tr2bl w:val="nil"/>
            </w:tcBorders>
            <w:noWrap w:val="0"/>
            <w:tcMar>
              <w:left w:w="108" w:type="dxa"/>
              <w:right w:w="108" w:type="dxa"/>
            </w:tcMar>
            <w:vAlign w:val="center"/>
          </w:tcPr>
          <w:p w14:paraId="5E82B6A7">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rPr>
            </w:pPr>
          </w:p>
        </w:tc>
        <w:tc>
          <w:tcPr>
            <w:tcW w:w="765" w:type="dxa"/>
            <w:tcBorders>
              <w:left w:val="single" w:color="auto" w:sz="4" w:space="0"/>
              <w:tl2br w:val="nil"/>
              <w:tr2bl w:val="nil"/>
            </w:tcBorders>
            <w:noWrap w:val="0"/>
            <w:tcMar>
              <w:left w:w="108" w:type="dxa"/>
              <w:right w:w="108" w:type="dxa"/>
            </w:tcMar>
            <w:vAlign w:val="center"/>
          </w:tcPr>
          <w:p w14:paraId="5D91D3D4">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rPr>
            </w:pPr>
          </w:p>
        </w:tc>
      </w:tr>
      <w:tr w14:paraId="5FF8CF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865" w:hRule="atLeast"/>
          <w:jc w:val="center"/>
        </w:trPr>
        <w:tc>
          <w:tcPr>
            <w:tcW w:w="2526" w:type="dxa"/>
            <w:gridSpan w:val="2"/>
            <w:tcBorders>
              <w:tl2br w:val="nil"/>
              <w:tr2bl w:val="nil"/>
            </w:tcBorders>
            <w:noWrap w:val="0"/>
            <w:tcMar>
              <w:left w:w="108" w:type="dxa"/>
              <w:right w:w="108" w:type="dxa"/>
            </w:tcMar>
            <w:vAlign w:val="center"/>
          </w:tcPr>
          <w:p w14:paraId="06CFFEE0">
            <w:pPr>
              <w:keepNext w:val="0"/>
              <w:keepLines w:val="0"/>
              <w:pageBreakBefore w:val="0"/>
              <w:widowControl/>
              <w:kinsoku/>
              <w:wordWrap/>
              <w:overflowPunct/>
              <w:topLinePunct w:val="0"/>
              <w:autoSpaceDE/>
              <w:autoSpaceDN/>
              <w:bidi w:val="0"/>
              <w:adjustRightInd/>
              <w:snapToGrid/>
              <w:spacing w:line="380" w:lineRule="exact"/>
              <w:ind w:firstLine="0" w:firstLineChars="0"/>
              <w:jc w:val="left"/>
              <w:textAlignment w:val="auto"/>
              <w:rPr>
                <w:rFonts w:hint="default" w:ascii="仿宋_GB2312" w:hAnsi="仿宋_GB2312" w:eastAsia="仿宋_GB2312" w:cs="仿宋_GB2312"/>
                <w:color w:val="auto"/>
                <w:kern w:val="0"/>
                <w:sz w:val="22"/>
                <w:szCs w:val="22"/>
                <w:lang w:val="en-US" w:eastAsia="zh-CN" w:bidi="ar-SA"/>
              </w:rPr>
            </w:pPr>
            <w:r>
              <w:rPr>
                <w:rFonts w:hint="eastAsia" w:ascii="仿宋_GB2312" w:hAnsi="仿宋_GB2312" w:eastAsia="仿宋_GB2312" w:cs="仿宋_GB2312"/>
                <w:color w:val="auto"/>
                <w:kern w:val="0"/>
                <w:sz w:val="22"/>
                <w:szCs w:val="22"/>
                <w:lang w:val="en-US" w:eastAsia="zh-CN"/>
              </w:rPr>
              <w:t>环境卫生情况</w:t>
            </w:r>
          </w:p>
        </w:tc>
        <w:tc>
          <w:tcPr>
            <w:tcW w:w="840" w:type="dxa"/>
            <w:tcBorders>
              <w:tl2br w:val="nil"/>
              <w:tr2bl w:val="nil"/>
            </w:tcBorders>
            <w:noWrap w:val="0"/>
            <w:tcMar>
              <w:left w:w="108" w:type="dxa"/>
              <w:right w:w="108" w:type="dxa"/>
            </w:tcMar>
            <w:vAlign w:val="center"/>
          </w:tcPr>
          <w:p w14:paraId="34CDBDB5">
            <w:pPr>
              <w:keepNext w:val="0"/>
              <w:keepLines w:val="0"/>
              <w:pageBreakBefore w:val="0"/>
              <w:widowControl/>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color w:val="auto"/>
                <w:kern w:val="2"/>
                <w:sz w:val="22"/>
                <w:szCs w:val="22"/>
                <w:lang w:val="en-US" w:eastAsia="zh-CN" w:bidi="ar-SA"/>
              </w:rPr>
            </w:pPr>
            <w:r>
              <w:rPr>
                <w:rFonts w:hint="eastAsia" w:ascii="仿宋_GB2312" w:hAnsi="仿宋_GB2312" w:eastAsia="仿宋_GB2312" w:cs="仿宋_GB2312"/>
                <w:color w:val="auto"/>
                <w:sz w:val="22"/>
                <w:szCs w:val="22"/>
                <w:lang w:val="en-US" w:eastAsia="zh-CN" w:bidi="ar"/>
              </w:rPr>
              <w:t>10</w:t>
            </w:r>
          </w:p>
        </w:tc>
        <w:tc>
          <w:tcPr>
            <w:tcW w:w="4134" w:type="dxa"/>
            <w:tcBorders>
              <w:tl2br w:val="nil"/>
              <w:tr2bl w:val="nil"/>
            </w:tcBorders>
            <w:noWrap w:val="0"/>
            <w:tcMar>
              <w:left w:w="108" w:type="dxa"/>
              <w:right w:w="108" w:type="dxa"/>
            </w:tcMar>
            <w:vAlign w:val="center"/>
          </w:tcPr>
          <w:p w14:paraId="731C4025">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kern w:val="0"/>
                <w:sz w:val="22"/>
                <w:szCs w:val="22"/>
                <w:lang w:val="en-US" w:eastAsia="zh-CN" w:bidi="ar-SA"/>
              </w:rPr>
            </w:pPr>
            <w:r>
              <w:rPr>
                <w:rFonts w:hint="eastAsia" w:ascii="仿宋_GB2312" w:hAnsi="仿宋_GB2312" w:eastAsia="仿宋_GB2312" w:cs="仿宋_GB2312"/>
                <w:color w:val="auto"/>
                <w:kern w:val="0"/>
                <w:sz w:val="22"/>
                <w:szCs w:val="22"/>
                <w:lang w:val="en-US" w:eastAsia="zh-CN" w:bidi="ar"/>
              </w:rPr>
              <w:t>基地环境卫生整洁，田块周边无杂草，无垃圾堆放等情况。</w:t>
            </w:r>
          </w:p>
        </w:tc>
        <w:tc>
          <w:tcPr>
            <w:tcW w:w="767" w:type="dxa"/>
            <w:tcBorders>
              <w:right w:val="single" w:color="auto" w:sz="4" w:space="0"/>
              <w:tl2br w:val="nil"/>
              <w:tr2bl w:val="nil"/>
            </w:tcBorders>
            <w:noWrap w:val="0"/>
            <w:tcMar>
              <w:left w:w="108" w:type="dxa"/>
              <w:right w:w="108" w:type="dxa"/>
            </w:tcMar>
            <w:vAlign w:val="center"/>
          </w:tcPr>
          <w:p w14:paraId="3F2FB0BB">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kern w:val="0"/>
                <w:sz w:val="22"/>
                <w:szCs w:val="22"/>
                <w:lang w:val="en-US" w:eastAsia="zh-CN" w:bidi="ar-SA"/>
              </w:rPr>
            </w:pPr>
          </w:p>
        </w:tc>
        <w:tc>
          <w:tcPr>
            <w:tcW w:w="765" w:type="dxa"/>
            <w:tcBorders>
              <w:left w:val="single" w:color="auto" w:sz="4" w:space="0"/>
              <w:tl2br w:val="nil"/>
              <w:tr2bl w:val="nil"/>
            </w:tcBorders>
            <w:noWrap w:val="0"/>
            <w:tcMar>
              <w:left w:w="108" w:type="dxa"/>
              <w:right w:w="108" w:type="dxa"/>
            </w:tcMar>
            <w:vAlign w:val="center"/>
          </w:tcPr>
          <w:p w14:paraId="2C74D07D">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kern w:val="0"/>
                <w:sz w:val="22"/>
                <w:szCs w:val="22"/>
                <w:lang w:val="en-US" w:eastAsia="zh-CN" w:bidi="ar-SA"/>
              </w:rPr>
            </w:pPr>
          </w:p>
        </w:tc>
      </w:tr>
      <w:tr w14:paraId="139131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983" w:hRule="atLeast"/>
          <w:jc w:val="center"/>
        </w:trPr>
        <w:tc>
          <w:tcPr>
            <w:tcW w:w="2526" w:type="dxa"/>
            <w:gridSpan w:val="2"/>
            <w:tcBorders>
              <w:tl2br w:val="nil"/>
              <w:tr2bl w:val="nil"/>
            </w:tcBorders>
            <w:noWrap w:val="0"/>
            <w:tcMar>
              <w:left w:w="108" w:type="dxa"/>
              <w:right w:w="108" w:type="dxa"/>
            </w:tcMar>
            <w:vAlign w:val="center"/>
          </w:tcPr>
          <w:p w14:paraId="27D0ED5A">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hint="default" w:ascii="仿宋_GB2312" w:hAnsi="仿宋_GB2312" w:eastAsia="仿宋_GB2312" w:cs="仿宋_GB2312"/>
                <w:color w:val="auto"/>
                <w:kern w:val="0"/>
                <w:sz w:val="22"/>
                <w:szCs w:val="22"/>
                <w:lang w:val="en-US" w:eastAsia="zh-CN" w:bidi="ar"/>
              </w:rPr>
            </w:pPr>
            <w:r>
              <w:rPr>
                <w:rFonts w:hint="eastAsia" w:ascii="仿宋_GB2312" w:hAnsi="仿宋_GB2312" w:eastAsia="仿宋_GB2312" w:cs="仿宋_GB2312"/>
                <w:color w:val="auto"/>
                <w:kern w:val="0"/>
                <w:sz w:val="22"/>
                <w:szCs w:val="22"/>
                <w:lang w:val="en-US" w:eastAsia="zh-CN" w:bidi="ar"/>
              </w:rPr>
              <w:t>稳粮增收效用</w:t>
            </w:r>
          </w:p>
        </w:tc>
        <w:tc>
          <w:tcPr>
            <w:tcW w:w="840" w:type="dxa"/>
            <w:tcBorders>
              <w:tl2br w:val="nil"/>
              <w:tr2bl w:val="nil"/>
            </w:tcBorders>
            <w:noWrap w:val="0"/>
            <w:tcMar>
              <w:left w:w="108" w:type="dxa"/>
              <w:right w:w="108" w:type="dxa"/>
            </w:tcMar>
            <w:vAlign w:val="center"/>
          </w:tcPr>
          <w:p w14:paraId="1BC4F616">
            <w:pPr>
              <w:keepNext w:val="0"/>
              <w:keepLines w:val="0"/>
              <w:pageBreakBefore w:val="0"/>
              <w:widowControl/>
              <w:kinsoku/>
              <w:wordWrap/>
              <w:overflowPunct/>
              <w:topLinePunct w:val="0"/>
              <w:autoSpaceDE/>
              <w:autoSpaceDN/>
              <w:bidi w:val="0"/>
              <w:adjustRightInd/>
              <w:snapToGrid/>
              <w:spacing w:line="380" w:lineRule="exact"/>
              <w:jc w:val="center"/>
              <w:textAlignment w:val="auto"/>
              <w:rPr>
                <w:rFonts w:hint="default" w:ascii="仿宋_GB2312" w:hAnsi="仿宋_GB2312" w:eastAsia="仿宋_GB2312" w:cs="仿宋_GB2312"/>
                <w:color w:val="auto"/>
                <w:kern w:val="0"/>
                <w:sz w:val="22"/>
                <w:szCs w:val="22"/>
                <w:lang w:val="en-US" w:eastAsia="zh-CN" w:bidi="ar"/>
              </w:rPr>
            </w:pPr>
            <w:r>
              <w:rPr>
                <w:rFonts w:hint="eastAsia" w:ascii="仿宋_GB2312" w:hAnsi="仿宋_GB2312" w:eastAsia="仿宋_GB2312" w:cs="仿宋_GB2312"/>
                <w:color w:val="auto"/>
                <w:kern w:val="0"/>
                <w:sz w:val="22"/>
                <w:szCs w:val="22"/>
                <w:lang w:val="en-US" w:eastAsia="zh-CN" w:bidi="ar"/>
              </w:rPr>
              <w:t>10</w:t>
            </w:r>
          </w:p>
        </w:tc>
        <w:tc>
          <w:tcPr>
            <w:tcW w:w="4134" w:type="dxa"/>
            <w:tcBorders>
              <w:tl2br w:val="nil"/>
              <w:tr2bl w:val="nil"/>
            </w:tcBorders>
            <w:noWrap w:val="0"/>
            <w:tcMar>
              <w:left w:w="108" w:type="dxa"/>
              <w:right w:w="108" w:type="dxa"/>
            </w:tcMar>
            <w:vAlign w:val="center"/>
          </w:tcPr>
          <w:p w14:paraId="566B3B57">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hint="default" w:ascii="仿宋_GB2312" w:hAnsi="仿宋_GB2312" w:eastAsia="仿宋_GB2312" w:cs="仿宋_GB2312"/>
                <w:color w:val="auto"/>
                <w:kern w:val="0"/>
                <w:sz w:val="22"/>
                <w:szCs w:val="22"/>
                <w:lang w:val="en-US" w:eastAsia="zh-CN" w:bidi="ar"/>
              </w:rPr>
            </w:pPr>
            <w:r>
              <w:rPr>
                <w:rFonts w:hint="eastAsia" w:ascii="仿宋_GB2312" w:hAnsi="仿宋_GB2312" w:eastAsia="仿宋_GB2312" w:cs="仿宋_GB2312"/>
                <w:color w:val="auto"/>
                <w:kern w:val="0"/>
                <w:sz w:val="22"/>
                <w:szCs w:val="22"/>
                <w:lang w:val="en-US" w:eastAsia="zh-CN" w:bidi="ar"/>
              </w:rPr>
              <w:t>单作水稻亩产量不低于周边水稻单作平均单产，亩均增加收入效益明显。</w:t>
            </w:r>
          </w:p>
        </w:tc>
        <w:tc>
          <w:tcPr>
            <w:tcW w:w="767" w:type="dxa"/>
            <w:tcBorders>
              <w:right w:val="single" w:color="auto" w:sz="4" w:space="0"/>
              <w:tl2br w:val="nil"/>
              <w:tr2bl w:val="nil"/>
            </w:tcBorders>
            <w:noWrap w:val="0"/>
            <w:tcMar>
              <w:left w:w="108" w:type="dxa"/>
              <w:right w:w="108" w:type="dxa"/>
            </w:tcMar>
            <w:vAlign w:val="center"/>
          </w:tcPr>
          <w:p w14:paraId="09C76054">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kern w:val="2"/>
                <w:sz w:val="22"/>
                <w:szCs w:val="22"/>
                <w:lang w:val="en-US" w:eastAsia="zh-CN" w:bidi="ar-SA"/>
              </w:rPr>
            </w:pPr>
          </w:p>
        </w:tc>
        <w:tc>
          <w:tcPr>
            <w:tcW w:w="765" w:type="dxa"/>
            <w:tcBorders>
              <w:left w:val="single" w:color="auto" w:sz="4" w:space="0"/>
              <w:tl2br w:val="nil"/>
              <w:tr2bl w:val="nil"/>
            </w:tcBorders>
            <w:noWrap w:val="0"/>
            <w:tcMar>
              <w:left w:w="108" w:type="dxa"/>
              <w:right w:w="108" w:type="dxa"/>
            </w:tcMar>
            <w:vAlign w:val="center"/>
          </w:tcPr>
          <w:p w14:paraId="60C6134E">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kern w:val="2"/>
                <w:sz w:val="22"/>
                <w:szCs w:val="22"/>
                <w:lang w:val="en-US" w:eastAsia="zh-CN" w:bidi="ar-SA"/>
              </w:rPr>
            </w:pPr>
          </w:p>
        </w:tc>
      </w:tr>
      <w:tr w14:paraId="28397D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972" w:hRule="atLeast"/>
          <w:jc w:val="center"/>
        </w:trPr>
        <w:tc>
          <w:tcPr>
            <w:tcW w:w="2526" w:type="dxa"/>
            <w:gridSpan w:val="2"/>
            <w:tcBorders>
              <w:tl2br w:val="nil"/>
              <w:tr2bl w:val="nil"/>
            </w:tcBorders>
            <w:noWrap w:val="0"/>
            <w:tcMar>
              <w:left w:w="108" w:type="dxa"/>
              <w:right w:w="108" w:type="dxa"/>
            </w:tcMar>
            <w:vAlign w:val="center"/>
          </w:tcPr>
          <w:p w14:paraId="24840F34">
            <w:pPr>
              <w:keepNext w:val="0"/>
              <w:keepLines w:val="0"/>
              <w:pageBreakBefore w:val="0"/>
              <w:widowControl/>
              <w:kinsoku/>
              <w:wordWrap/>
              <w:overflowPunct/>
              <w:topLinePunct w:val="0"/>
              <w:autoSpaceDE/>
              <w:autoSpaceDN/>
              <w:bidi w:val="0"/>
              <w:adjustRightInd/>
              <w:snapToGrid/>
              <w:spacing w:line="380" w:lineRule="exact"/>
              <w:jc w:val="left"/>
              <w:textAlignment w:val="auto"/>
              <w:rPr>
                <w:rFonts w:hint="default" w:ascii="仿宋_GB2312" w:hAnsi="仿宋_GB2312" w:eastAsia="仿宋_GB2312" w:cs="仿宋_GB2312"/>
                <w:color w:val="auto"/>
                <w:kern w:val="2"/>
                <w:sz w:val="22"/>
                <w:szCs w:val="22"/>
                <w:lang w:val="en-US" w:eastAsia="zh-CN" w:bidi="ar-SA"/>
              </w:rPr>
            </w:pPr>
            <w:r>
              <w:rPr>
                <w:rFonts w:hint="eastAsia" w:ascii="仿宋_GB2312" w:hAnsi="仿宋_GB2312" w:eastAsia="仿宋_GB2312" w:cs="仿宋_GB2312"/>
                <w:color w:val="auto"/>
                <w:kern w:val="2"/>
                <w:sz w:val="22"/>
                <w:szCs w:val="22"/>
                <w:lang w:val="en-US" w:eastAsia="zh-CN" w:bidi="ar-SA"/>
              </w:rPr>
              <w:t>日常管理</w:t>
            </w:r>
          </w:p>
        </w:tc>
        <w:tc>
          <w:tcPr>
            <w:tcW w:w="840" w:type="dxa"/>
            <w:tcBorders>
              <w:tl2br w:val="nil"/>
              <w:tr2bl w:val="nil"/>
            </w:tcBorders>
            <w:noWrap w:val="0"/>
            <w:tcMar>
              <w:left w:w="108" w:type="dxa"/>
              <w:right w:w="108" w:type="dxa"/>
            </w:tcMar>
            <w:vAlign w:val="center"/>
          </w:tcPr>
          <w:p w14:paraId="52C7C70C">
            <w:pPr>
              <w:keepNext w:val="0"/>
              <w:keepLines w:val="0"/>
              <w:pageBreakBefore w:val="0"/>
              <w:widowControl/>
              <w:kinsoku/>
              <w:wordWrap/>
              <w:overflowPunct/>
              <w:topLinePunct w:val="0"/>
              <w:autoSpaceDE/>
              <w:autoSpaceDN/>
              <w:bidi w:val="0"/>
              <w:adjustRightInd/>
              <w:snapToGrid/>
              <w:spacing w:line="380" w:lineRule="exact"/>
              <w:jc w:val="center"/>
              <w:textAlignment w:val="auto"/>
              <w:rPr>
                <w:rFonts w:hint="default" w:ascii="仿宋_GB2312" w:hAnsi="仿宋_GB2312" w:eastAsia="仿宋_GB2312" w:cs="仿宋_GB2312"/>
                <w:color w:val="auto"/>
                <w:kern w:val="2"/>
                <w:sz w:val="22"/>
                <w:szCs w:val="22"/>
                <w:lang w:val="en-US" w:eastAsia="zh-CN" w:bidi="ar-SA"/>
              </w:rPr>
            </w:pPr>
            <w:r>
              <w:rPr>
                <w:rFonts w:hint="eastAsia" w:ascii="仿宋_GB2312" w:hAnsi="仿宋_GB2312" w:eastAsia="仿宋_GB2312" w:cs="仿宋_GB2312"/>
                <w:color w:val="auto"/>
                <w:sz w:val="22"/>
                <w:szCs w:val="22"/>
                <w:lang w:val="en-US" w:eastAsia="zh-CN" w:bidi="ar"/>
              </w:rPr>
              <w:t>10</w:t>
            </w:r>
          </w:p>
        </w:tc>
        <w:tc>
          <w:tcPr>
            <w:tcW w:w="4134" w:type="dxa"/>
            <w:tcBorders>
              <w:tl2br w:val="nil"/>
              <w:tr2bl w:val="nil"/>
            </w:tcBorders>
            <w:noWrap w:val="0"/>
            <w:tcMar>
              <w:left w:w="108" w:type="dxa"/>
              <w:right w:w="108" w:type="dxa"/>
            </w:tcMar>
            <w:vAlign w:val="center"/>
          </w:tcPr>
          <w:p w14:paraId="79A5568C">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kern w:val="2"/>
                <w:sz w:val="22"/>
                <w:szCs w:val="22"/>
                <w:lang w:val="en-US" w:eastAsia="zh-CN" w:bidi="ar-SA"/>
              </w:rPr>
            </w:pPr>
            <w:r>
              <w:rPr>
                <w:rFonts w:hint="eastAsia" w:ascii="仿宋_GB2312" w:hAnsi="仿宋_GB2312" w:eastAsia="仿宋_GB2312" w:cs="仿宋_GB2312"/>
                <w:color w:val="auto"/>
                <w:sz w:val="22"/>
                <w:szCs w:val="22"/>
                <w:lang w:val="en-US" w:eastAsia="zh-CN" w:bidi="ar"/>
              </w:rPr>
              <w:t>三项记录档案（生产、用药、销售）</w:t>
            </w:r>
            <w:r>
              <w:rPr>
                <w:rFonts w:hint="eastAsia" w:ascii="仿宋_GB2312" w:hAnsi="仿宋_GB2312" w:eastAsia="仿宋_GB2312" w:cs="仿宋_GB2312"/>
                <w:color w:val="auto"/>
                <w:sz w:val="22"/>
                <w:szCs w:val="22"/>
                <w:lang w:bidi="ar"/>
              </w:rPr>
              <w:t>按时记载，内容详细完整规范</w:t>
            </w:r>
            <w:r>
              <w:rPr>
                <w:rFonts w:hint="eastAsia" w:ascii="仿宋_GB2312" w:hAnsi="仿宋_GB2312" w:eastAsia="仿宋_GB2312" w:cs="仿宋_GB2312"/>
                <w:color w:val="auto"/>
                <w:kern w:val="0"/>
                <w:sz w:val="22"/>
                <w:szCs w:val="22"/>
                <w:lang w:bidi="ar"/>
              </w:rPr>
              <w:t>。</w:t>
            </w:r>
          </w:p>
        </w:tc>
        <w:tc>
          <w:tcPr>
            <w:tcW w:w="767" w:type="dxa"/>
            <w:tcBorders>
              <w:right w:val="single" w:color="auto" w:sz="4" w:space="0"/>
              <w:tl2br w:val="nil"/>
              <w:tr2bl w:val="nil"/>
            </w:tcBorders>
            <w:noWrap w:val="0"/>
            <w:tcMar>
              <w:left w:w="108" w:type="dxa"/>
              <w:right w:w="108" w:type="dxa"/>
            </w:tcMar>
            <w:vAlign w:val="center"/>
          </w:tcPr>
          <w:p w14:paraId="5E505660">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rPr>
            </w:pPr>
          </w:p>
        </w:tc>
        <w:tc>
          <w:tcPr>
            <w:tcW w:w="765" w:type="dxa"/>
            <w:tcBorders>
              <w:left w:val="single" w:color="auto" w:sz="4" w:space="0"/>
              <w:tl2br w:val="nil"/>
              <w:tr2bl w:val="nil"/>
            </w:tcBorders>
            <w:noWrap w:val="0"/>
            <w:tcMar>
              <w:left w:w="108" w:type="dxa"/>
              <w:right w:w="108" w:type="dxa"/>
            </w:tcMar>
            <w:vAlign w:val="center"/>
          </w:tcPr>
          <w:p w14:paraId="2E0A1FF1">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rPr>
            </w:pPr>
          </w:p>
        </w:tc>
      </w:tr>
      <w:tr w14:paraId="6AC8C2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1479" w:hRule="atLeast"/>
          <w:jc w:val="center"/>
        </w:trPr>
        <w:tc>
          <w:tcPr>
            <w:tcW w:w="2526" w:type="dxa"/>
            <w:gridSpan w:val="2"/>
            <w:tcBorders>
              <w:tl2br w:val="nil"/>
              <w:tr2bl w:val="nil"/>
            </w:tcBorders>
            <w:noWrap w:val="0"/>
            <w:tcMar>
              <w:left w:w="108" w:type="dxa"/>
              <w:right w:w="108" w:type="dxa"/>
            </w:tcMar>
            <w:vAlign w:val="center"/>
          </w:tcPr>
          <w:p w14:paraId="321313CE">
            <w:pPr>
              <w:keepNext w:val="0"/>
              <w:keepLines w:val="0"/>
              <w:pageBreakBefore w:val="0"/>
              <w:widowControl/>
              <w:kinsoku/>
              <w:wordWrap/>
              <w:overflowPunct/>
              <w:topLinePunct w:val="0"/>
              <w:autoSpaceDE/>
              <w:autoSpaceDN/>
              <w:bidi w:val="0"/>
              <w:adjustRightInd/>
              <w:snapToGrid/>
              <w:spacing w:line="380" w:lineRule="exact"/>
              <w:jc w:val="both"/>
              <w:textAlignment w:val="auto"/>
              <w:rPr>
                <w:rFonts w:hint="eastAsia" w:ascii="仿宋_GB2312" w:hAnsi="仿宋_GB2312" w:eastAsia="仿宋_GB2312" w:cs="仿宋_GB2312"/>
                <w:color w:val="auto"/>
                <w:kern w:val="0"/>
                <w:sz w:val="22"/>
                <w:szCs w:val="22"/>
                <w:highlight w:val="none"/>
                <w:lang w:bidi="ar"/>
              </w:rPr>
            </w:pPr>
            <w:r>
              <w:rPr>
                <w:rFonts w:hint="eastAsia" w:ascii="仿宋_GB2312" w:hAnsi="仿宋_GB2312" w:eastAsia="仿宋_GB2312" w:cs="仿宋_GB2312"/>
                <w:color w:val="auto"/>
                <w:kern w:val="0"/>
                <w:sz w:val="22"/>
                <w:szCs w:val="22"/>
                <w:highlight w:val="none"/>
                <w:lang w:val="en-US" w:eastAsia="zh-CN" w:bidi="ar"/>
              </w:rPr>
              <w:t>生产</w:t>
            </w:r>
            <w:r>
              <w:rPr>
                <w:rFonts w:hint="eastAsia" w:ascii="仿宋_GB2312" w:hAnsi="仿宋_GB2312" w:eastAsia="仿宋_GB2312" w:cs="仿宋_GB2312"/>
                <w:color w:val="auto"/>
                <w:kern w:val="0"/>
                <w:sz w:val="22"/>
                <w:szCs w:val="22"/>
                <w:highlight w:val="none"/>
                <w:lang w:bidi="ar"/>
              </w:rPr>
              <w:t>投入品使用规范</w:t>
            </w:r>
          </w:p>
        </w:tc>
        <w:tc>
          <w:tcPr>
            <w:tcW w:w="840" w:type="dxa"/>
            <w:tcBorders>
              <w:tl2br w:val="nil"/>
              <w:tr2bl w:val="nil"/>
            </w:tcBorders>
            <w:noWrap w:val="0"/>
            <w:tcMar>
              <w:left w:w="108" w:type="dxa"/>
              <w:right w:w="108" w:type="dxa"/>
            </w:tcMar>
            <w:vAlign w:val="center"/>
          </w:tcPr>
          <w:p w14:paraId="122BA905">
            <w:pPr>
              <w:keepNext w:val="0"/>
              <w:keepLines w:val="0"/>
              <w:pageBreakBefore w:val="0"/>
              <w:widowControl/>
              <w:kinsoku/>
              <w:wordWrap/>
              <w:overflowPunct/>
              <w:topLinePunct w:val="0"/>
              <w:autoSpaceDE/>
              <w:autoSpaceDN/>
              <w:bidi w:val="0"/>
              <w:adjustRightInd/>
              <w:snapToGrid/>
              <w:spacing w:line="380" w:lineRule="exact"/>
              <w:jc w:val="center"/>
              <w:textAlignment w:val="auto"/>
              <w:rPr>
                <w:rFonts w:hint="default" w:ascii="仿宋_GB2312" w:hAnsi="仿宋_GB2312" w:eastAsia="仿宋_GB2312" w:cs="仿宋_GB2312"/>
                <w:color w:val="auto"/>
                <w:sz w:val="22"/>
                <w:szCs w:val="22"/>
                <w:highlight w:val="none"/>
                <w:lang w:val="en-US" w:eastAsia="zh-CN" w:bidi="ar"/>
              </w:rPr>
            </w:pPr>
            <w:r>
              <w:rPr>
                <w:rFonts w:hint="eastAsia" w:ascii="仿宋_GB2312" w:hAnsi="仿宋_GB2312" w:eastAsia="仿宋_GB2312" w:cs="仿宋_GB2312"/>
                <w:color w:val="auto"/>
                <w:sz w:val="22"/>
                <w:szCs w:val="22"/>
                <w:highlight w:val="none"/>
                <w:lang w:val="en-US" w:eastAsia="zh-CN" w:bidi="ar"/>
              </w:rPr>
              <w:t>10</w:t>
            </w:r>
          </w:p>
        </w:tc>
        <w:tc>
          <w:tcPr>
            <w:tcW w:w="4134" w:type="dxa"/>
            <w:tcBorders>
              <w:tl2br w:val="nil"/>
              <w:tr2bl w:val="nil"/>
            </w:tcBorders>
            <w:noWrap w:val="0"/>
            <w:tcMar>
              <w:left w:w="108" w:type="dxa"/>
              <w:right w:w="108" w:type="dxa"/>
            </w:tcMar>
            <w:vAlign w:val="top"/>
          </w:tcPr>
          <w:p w14:paraId="29F27EDF">
            <w:pPr>
              <w:keepNext w:val="0"/>
              <w:keepLines w:val="0"/>
              <w:pageBreakBefore w:val="0"/>
              <w:widowControl/>
              <w:kinsoku/>
              <w:wordWrap/>
              <w:overflowPunct/>
              <w:topLinePunct w:val="0"/>
              <w:autoSpaceDE/>
              <w:autoSpaceDN/>
              <w:bidi w:val="0"/>
              <w:adjustRightInd/>
              <w:snapToGrid/>
              <w:spacing w:line="380" w:lineRule="exact"/>
              <w:jc w:val="both"/>
              <w:textAlignment w:val="auto"/>
              <w:rPr>
                <w:rFonts w:hint="eastAsia" w:ascii="仿宋_GB2312" w:hAnsi="仿宋_GB2312" w:eastAsia="仿宋_GB2312" w:cs="仿宋_GB2312"/>
                <w:color w:val="auto"/>
                <w:kern w:val="0"/>
                <w:sz w:val="22"/>
                <w:szCs w:val="22"/>
                <w:highlight w:val="none"/>
                <w:lang w:bidi="ar"/>
              </w:rPr>
            </w:pPr>
            <w:r>
              <w:rPr>
                <w:rFonts w:hint="eastAsia" w:ascii="仿宋_GB2312" w:hAnsi="仿宋_GB2312" w:eastAsia="仿宋_GB2312" w:cs="仿宋_GB2312"/>
                <w:color w:val="auto"/>
                <w:kern w:val="0"/>
                <w:sz w:val="22"/>
                <w:szCs w:val="22"/>
                <w:highlight w:val="none"/>
                <w:lang w:bidi="ar"/>
              </w:rPr>
              <w:t>采购的生产投入品来源于合法生产企业；使用的农药和饲料均符合《农药管理条例》《饲料和饲料添加剂管理条例》等标准</w:t>
            </w:r>
            <w:r>
              <w:rPr>
                <w:rFonts w:hint="eastAsia" w:ascii="仿宋_GB2312" w:hAnsi="仿宋_GB2312" w:eastAsia="仿宋_GB2312" w:cs="仿宋_GB2312"/>
                <w:color w:val="auto"/>
                <w:kern w:val="0"/>
                <w:sz w:val="22"/>
                <w:szCs w:val="22"/>
                <w:highlight w:val="none"/>
                <w:lang w:val="en-US" w:eastAsia="zh-CN" w:bidi="ar"/>
              </w:rPr>
              <w:t>。</w:t>
            </w:r>
          </w:p>
        </w:tc>
        <w:tc>
          <w:tcPr>
            <w:tcW w:w="767" w:type="dxa"/>
            <w:tcBorders>
              <w:right w:val="single" w:color="auto" w:sz="4" w:space="0"/>
              <w:tl2br w:val="nil"/>
              <w:tr2bl w:val="nil"/>
            </w:tcBorders>
            <w:noWrap w:val="0"/>
            <w:tcMar>
              <w:left w:w="108" w:type="dxa"/>
              <w:right w:w="108" w:type="dxa"/>
            </w:tcMar>
            <w:vAlign w:val="center"/>
          </w:tcPr>
          <w:p w14:paraId="04D31236">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rPr>
            </w:pPr>
          </w:p>
        </w:tc>
        <w:tc>
          <w:tcPr>
            <w:tcW w:w="765" w:type="dxa"/>
            <w:tcBorders>
              <w:left w:val="single" w:color="auto" w:sz="4" w:space="0"/>
              <w:tl2br w:val="nil"/>
              <w:tr2bl w:val="nil"/>
            </w:tcBorders>
            <w:noWrap w:val="0"/>
            <w:tcMar>
              <w:left w:w="108" w:type="dxa"/>
              <w:right w:w="108" w:type="dxa"/>
            </w:tcMar>
            <w:vAlign w:val="center"/>
          </w:tcPr>
          <w:p w14:paraId="3FDC0739">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rPr>
            </w:pPr>
          </w:p>
        </w:tc>
      </w:tr>
      <w:tr w14:paraId="5A0973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984" w:hRule="atLeast"/>
          <w:jc w:val="center"/>
        </w:trPr>
        <w:tc>
          <w:tcPr>
            <w:tcW w:w="2526" w:type="dxa"/>
            <w:gridSpan w:val="2"/>
            <w:tcBorders>
              <w:tl2br w:val="nil"/>
              <w:tr2bl w:val="nil"/>
            </w:tcBorders>
            <w:noWrap w:val="0"/>
            <w:tcMar>
              <w:left w:w="108" w:type="dxa"/>
              <w:right w:w="108" w:type="dxa"/>
            </w:tcMar>
            <w:vAlign w:val="center"/>
          </w:tcPr>
          <w:p w14:paraId="75CB2485">
            <w:pPr>
              <w:keepNext w:val="0"/>
              <w:keepLines w:val="0"/>
              <w:pageBreakBefore w:val="0"/>
              <w:widowControl/>
              <w:kinsoku/>
              <w:wordWrap/>
              <w:overflowPunct/>
              <w:topLinePunct w:val="0"/>
              <w:autoSpaceDE/>
              <w:autoSpaceDN/>
              <w:bidi w:val="0"/>
              <w:adjustRightInd/>
              <w:snapToGrid/>
              <w:spacing w:line="380" w:lineRule="exact"/>
              <w:jc w:val="both"/>
              <w:textAlignment w:val="auto"/>
              <w:rPr>
                <w:rFonts w:hint="eastAsia" w:ascii="仿宋_GB2312" w:hAnsi="仿宋_GB2312" w:eastAsia="仿宋_GB2312" w:cs="仿宋_GB2312"/>
                <w:color w:val="auto"/>
                <w:kern w:val="0"/>
                <w:sz w:val="22"/>
                <w:szCs w:val="22"/>
                <w:highlight w:val="none"/>
                <w:lang w:val="en-US" w:eastAsia="zh-CN" w:bidi="ar"/>
              </w:rPr>
            </w:pPr>
            <w:r>
              <w:rPr>
                <w:rFonts w:hint="eastAsia" w:ascii="仿宋_GB2312" w:hAnsi="仿宋_GB2312" w:eastAsia="仿宋_GB2312" w:cs="仿宋_GB2312"/>
                <w:color w:val="auto"/>
                <w:kern w:val="0"/>
                <w:sz w:val="22"/>
                <w:szCs w:val="22"/>
                <w:highlight w:val="none"/>
                <w:lang w:bidi="ar"/>
              </w:rPr>
              <w:t>减肥减药</w:t>
            </w:r>
            <w:r>
              <w:rPr>
                <w:rFonts w:hint="eastAsia" w:ascii="仿宋_GB2312" w:hAnsi="仿宋_GB2312" w:eastAsia="仿宋_GB2312" w:cs="仿宋_GB2312"/>
                <w:color w:val="auto"/>
                <w:kern w:val="0"/>
                <w:sz w:val="22"/>
                <w:szCs w:val="22"/>
                <w:highlight w:val="none"/>
                <w:lang w:val="en-US" w:eastAsia="zh-CN" w:bidi="ar"/>
              </w:rPr>
              <w:t>作用</w:t>
            </w:r>
          </w:p>
        </w:tc>
        <w:tc>
          <w:tcPr>
            <w:tcW w:w="840" w:type="dxa"/>
            <w:tcBorders>
              <w:tl2br w:val="nil"/>
              <w:tr2bl w:val="nil"/>
            </w:tcBorders>
            <w:noWrap w:val="0"/>
            <w:tcMar>
              <w:left w:w="108" w:type="dxa"/>
              <w:right w:w="108" w:type="dxa"/>
            </w:tcMar>
            <w:vAlign w:val="center"/>
          </w:tcPr>
          <w:p w14:paraId="246581E2">
            <w:pPr>
              <w:keepNext w:val="0"/>
              <w:keepLines w:val="0"/>
              <w:pageBreakBefore w:val="0"/>
              <w:widowControl/>
              <w:kinsoku/>
              <w:wordWrap/>
              <w:overflowPunct/>
              <w:topLinePunct w:val="0"/>
              <w:autoSpaceDE/>
              <w:autoSpaceDN/>
              <w:bidi w:val="0"/>
              <w:adjustRightInd/>
              <w:snapToGrid/>
              <w:spacing w:line="380" w:lineRule="exact"/>
              <w:jc w:val="center"/>
              <w:textAlignment w:val="auto"/>
              <w:rPr>
                <w:rFonts w:hint="default" w:ascii="仿宋_GB2312" w:hAnsi="仿宋_GB2312" w:eastAsia="仿宋_GB2312" w:cs="仿宋_GB2312"/>
                <w:color w:val="auto"/>
                <w:sz w:val="22"/>
                <w:szCs w:val="22"/>
                <w:highlight w:val="none"/>
                <w:lang w:val="en-US" w:eastAsia="zh-CN" w:bidi="ar"/>
              </w:rPr>
            </w:pPr>
            <w:r>
              <w:rPr>
                <w:rFonts w:hint="eastAsia" w:ascii="仿宋_GB2312" w:hAnsi="仿宋_GB2312" w:eastAsia="仿宋_GB2312" w:cs="仿宋_GB2312"/>
                <w:color w:val="auto"/>
                <w:sz w:val="22"/>
                <w:szCs w:val="22"/>
                <w:highlight w:val="none"/>
                <w:lang w:val="en-US" w:eastAsia="zh-CN" w:bidi="ar"/>
              </w:rPr>
              <w:t>10</w:t>
            </w:r>
          </w:p>
        </w:tc>
        <w:tc>
          <w:tcPr>
            <w:tcW w:w="4134" w:type="dxa"/>
            <w:tcBorders>
              <w:tl2br w:val="nil"/>
              <w:tr2bl w:val="nil"/>
            </w:tcBorders>
            <w:noWrap w:val="0"/>
            <w:tcMar>
              <w:left w:w="108" w:type="dxa"/>
              <w:right w:w="108" w:type="dxa"/>
            </w:tcMar>
            <w:vAlign w:val="top"/>
          </w:tcPr>
          <w:p w14:paraId="6FE3DCB1">
            <w:pPr>
              <w:keepNext w:val="0"/>
              <w:keepLines w:val="0"/>
              <w:pageBreakBefore w:val="0"/>
              <w:widowControl/>
              <w:kinsoku/>
              <w:wordWrap/>
              <w:overflowPunct/>
              <w:topLinePunct w:val="0"/>
              <w:autoSpaceDE/>
              <w:autoSpaceDN/>
              <w:bidi w:val="0"/>
              <w:adjustRightInd/>
              <w:snapToGrid/>
              <w:spacing w:line="380" w:lineRule="exact"/>
              <w:jc w:val="both"/>
              <w:textAlignment w:val="auto"/>
              <w:rPr>
                <w:rFonts w:hint="eastAsia" w:ascii="仿宋_GB2312" w:hAnsi="仿宋_GB2312" w:eastAsia="仿宋_GB2312" w:cs="仿宋_GB2312"/>
                <w:color w:val="auto"/>
                <w:kern w:val="0"/>
                <w:sz w:val="22"/>
                <w:szCs w:val="22"/>
                <w:highlight w:val="none"/>
                <w:lang w:eastAsia="zh-CN" w:bidi="ar"/>
              </w:rPr>
            </w:pPr>
            <w:r>
              <w:rPr>
                <w:rFonts w:hint="eastAsia" w:ascii="仿宋_GB2312" w:hAnsi="仿宋_GB2312" w:eastAsia="仿宋_GB2312" w:cs="仿宋_GB2312"/>
                <w:color w:val="auto"/>
                <w:kern w:val="0"/>
                <w:sz w:val="22"/>
                <w:szCs w:val="22"/>
                <w:highlight w:val="none"/>
                <w:lang w:bidi="ar"/>
              </w:rPr>
              <w:t>化肥</w:t>
            </w:r>
            <w:r>
              <w:rPr>
                <w:rFonts w:hint="eastAsia" w:ascii="仿宋_GB2312" w:hAnsi="仿宋_GB2312" w:eastAsia="仿宋_GB2312" w:cs="仿宋_GB2312"/>
                <w:color w:val="auto"/>
                <w:kern w:val="0"/>
                <w:sz w:val="22"/>
                <w:szCs w:val="22"/>
                <w:highlight w:val="none"/>
                <w:lang w:eastAsia="zh-CN" w:bidi="ar"/>
              </w:rPr>
              <w:t>、</w:t>
            </w:r>
            <w:r>
              <w:rPr>
                <w:rFonts w:hint="eastAsia" w:ascii="仿宋_GB2312" w:hAnsi="仿宋_GB2312" w:eastAsia="仿宋_GB2312" w:cs="仿宋_GB2312"/>
                <w:color w:val="auto"/>
                <w:kern w:val="0"/>
                <w:sz w:val="22"/>
                <w:szCs w:val="22"/>
                <w:highlight w:val="none"/>
                <w:lang w:val="en-US" w:eastAsia="zh-CN" w:bidi="ar"/>
              </w:rPr>
              <w:t>农药</w:t>
            </w:r>
            <w:r>
              <w:rPr>
                <w:rFonts w:hint="eastAsia" w:ascii="仿宋_GB2312" w:hAnsi="仿宋_GB2312" w:eastAsia="仿宋_GB2312" w:cs="仿宋_GB2312"/>
                <w:color w:val="auto"/>
                <w:kern w:val="0"/>
                <w:sz w:val="22"/>
                <w:szCs w:val="22"/>
                <w:highlight w:val="none"/>
                <w:lang w:bidi="ar"/>
              </w:rPr>
              <w:t>使用量与同等条件下水稻单作相比减少</w:t>
            </w:r>
            <w:r>
              <w:rPr>
                <w:rFonts w:hint="eastAsia" w:ascii="仿宋_GB2312" w:hAnsi="仿宋_GB2312" w:eastAsia="仿宋_GB2312" w:cs="仿宋_GB2312"/>
                <w:color w:val="auto"/>
                <w:kern w:val="0"/>
                <w:sz w:val="22"/>
                <w:szCs w:val="22"/>
                <w:highlight w:val="none"/>
                <w:lang w:eastAsia="zh-CN" w:bidi="ar"/>
              </w:rPr>
              <w:t>；</w:t>
            </w:r>
            <w:r>
              <w:rPr>
                <w:rFonts w:hint="eastAsia" w:ascii="仿宋_GB2312" w:hAnsi="仿宋_GB2312" w:eastAsia="仿宋_GB2312" w:cs="仿宋_GB2312"/>
                <w:color w:val="auto"/>
                <w:sz w:val="22"/>
                <w:szCs w:val="22"/>
                <w:lang w:bidi="ar"/>
              </w:rPr>
              <w:t>或达到零化肥零药物施用。</w:t>
            </w:r>
          </w:p>
        </w:tc>
        <w:tc>
          <w:tcPr>
            <w:tcW w:w="767" w:type="dxa"/>
            <w:tcBorders>
              <w:right w:val="single" w:color="auto" w:sz="4" w:space="0"/>
              <w:tl2br w:val="nil"/>
              <w:tr2bl w:val="nil"/>
            </w:tcBorders>
            <w:noWrap w:val="0"/>
            <w:tcMar>
              <w:left w:w="108" w:type="dxa"/>
              <w:right w:w="108" w:type="dxa"/>
            </w:tcMar>
            <w:vAlign w:val="center"/>
          </w:tcPr>
          <w:p w14:paraId="2BB52F3C">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rPr>
            </w:pPr>
          </w:p>
        </w:tc>
        <w:tc>
          <w:tcPr>
            <w:tcW w:w="765" w:type="dxa"/>
            <w:tcBorders>
              <w:left w:val="single" w:color="auto" w:sz="4" w:space="0"/>
              <w:tl2br w:val="nil"/>
              <w:tr2bl w:val="nil"/>
            </w:tcBorders>
            <w:noWrap w:val="0"/>
            <w:tcMar>
              <w:left w:w="108" w:type="dxa"/>
              <w:right w:w="108" w:type="dxa"/>
            </w:tcMar>
            <w:vAlign w:val="center"/>
          </w:tcPr>
          <w:p w14:paraId="5C351F2C">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rPr>
            </w:pPr>
          </w:p>
        </w:tc>
      </w:tr>
      <w:tr w14:paraId="1E1EAF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1364" w:hRule="atLeast"/>
          <w:jc w:val="center"/>
        </w:trPr>
        <w:tc>
          <w:tcPr>
            <w:tcW w:w="2526" w:type="dxa"/>
            <w:gridSpan w:val="2"/>
            <w:tcBorders>
              <w:tl2br w:val="nil"/>
              <w:tr2bl w:val="nil"/>
            </w:tcBorders>
            <w:noWrap w:val="0"/>
            <w:tcMar>
              <w:left w:w="108" w:type="dxa"/>
              <w:right w:w="108" w:type="dxa"/>
            </w:tcMar>
            <w:vAlign w:val="center"/>
          </w:tcPr>
          <w:p w14:paraId="5939C4FF">
            <w:pPr>
              <w:keepNext w:val="0"/>
              <w:keepLines w:val="0"/>
              <w:pageBreakBefore w:val="0"/>
              <w:widowControl/>
              <w:kinsoku/>
              <w:wordWrap/>
              <w:overflowPunct/>
              <w:topLinePunct w:val="0"/>
              <w:autoSpaceDE/>
              <w:autoSpaceDN/>
              <w:bidi w:val="0"/>
              <w:adjustRightInd/>
              <w:snapToGrid/>
              <w:spacing w:line="380" w:lineRule="exact"/>
              <w:jc w:val="both"/>
              <w:textAlignment w:val="auto"/>
              <w:rPr>
                <w:rFonts w:hint="eastAsia" w:ascii="仿宋_GB2312" w:hAnsi="仿宋_GB2312" w:eastAsia="仿宋_GB2312" w:cs="仿宋_GB2312"/>
                <w:color w:val="auto"/>
                <w:kern w:val="0"/>
                <w:sz w:val="22"/>
                <w:szCs w:val="22"/>
                <w:highlight w:val="none"/>
                <w:lang w:bidi="ar"/>
              </w:rPr>
            </w:pPr>
            <w:r>
              <w:rPr>
                <w:rFonts w:hint="eastAsia" w:ascii="仿宋_GB2312" w:hAnsi="仿宋_GB2312" w:eastAsia="仿宋_GB2312" w:cs="仿宋_GB2312"/>
                <w:color w:val="auto"/>
                <w:kern w:val="0"/>
                <w:sz w:val="22"/>
                <w:szCs w:val="22"/>
                <w:highlight w:val="none"/>
                <w:lang w:bidi="ar"/>
              </w:rPr>
              <w:t>无使用禁用药品行为</w:t>
            </w:r>
          </w:p>
        </w:tc>
        <w:tc>
          <w:tcPr>
            <w:tcW w:w="840" w:type="dxa"/>
            <w:tcBorders>
              <w:tl2br w:val="nil"/>
              <w:tr2bl w:val="nil"/>
            </w:tcBorders>
            <w:noWrap w:val="0"/>
            <w:tcMar>
              <w:left w:w="108" w:type="dxa"/>
              <w:right w:w="108" w:type="dxa"/>
            </w:tcMar>
            <w:vAlign w:val="center"/>
          </w:tcPr>
          <w:p w14:paraId="79DDCBBE">
            <w:pPr>
              <w:keepNext w:val="0"/>
              <w:keepLines w:val="0"/>
              <w:pageBreakBefore w:val="0"/>
              <w:widowControl/>
              <w:kinsoku/>
              <w:wordWrap/>
              <w:overflowPunct/>
              <w:topLinePunct w:val="0"/>
              <w:autoSpaceDE/>
              <w:autoSpaceDN/>
              <w:bidi w:val="0"/>
              <w:adjustRightInd/>
              <w:snapToGrid/>
              <w:spacing w:line="380" w:lineRule="exact"/>
              <w:jc w:val="center"/>
              <w:textAlignment w:val="auto"/>
              <w:rPr>
                <w:rFonts w:hint="default" w:ascii="仿宋_GB2312" w:hAnsi="仿宋_GB2312" w:eastAsia="仿宋_GB2312" w:cs="仿宋_GB2312"/>
                <w:color w:val="auto"/>
                <w:sz w:val="22"/>
                <w:szCs w:val="22"/>
                <w:highlight w:val="none"/>
                <w:lang w:val="en-US" w:eastAsia="zh-CN" w:bidi="ar"/>
              </w:rPr>
            </w:pPr>
            <w:r>
              <w:rPr>
                <w:rFonts w:hint="eastAsia" w:ascii="仿宋_GB2312" w:hAnsi="仿宋_GB2312" w:eastAsia="仿宋_GB2312" w:cs="仿宋_GB2312"/>
                <w:color w:val="auto"/>
                <w:sz w:val="22"/>
                <w:szCs w:val="22"/>
                <w:highlight w:val="none"/>
                <w:lang w:val="en-US" w:eastAsia="zh-CN" w:bidi="ar"/>
              </w:rPr>
              <w:t>10</w:t>
            </w:r>
          </w:p>
        </w:tc>
        <w:tc>
          <w:tcPr>
            <w:tcW w:w="4134" w:type="dxa"/>
            <w:tcBorders>
              <w:tl2br w:val="nil"/>
              <w:tr2bl w:val="nil"/>
            </w:tcBorders>
            <w:noWrap w:val="0"/>
            <w:tcMar>
              <w:left w:w="108" w:type="dxa"/>
              <w:right w:w="108" w:type="dxa"/>
            </w:tcMar>
            <w:vAlign w:val="center"/>
          </w:tcPr>
          <w:p w14:paraId="5E3FFE0F">
            <w:pPr>
              <w:keepNext w:val="0"/>
              <w:keepLines w:val="0"/>
              <w:pageBreakBefore w:val="0"/>
              <w:widowControl/>
              <w:kinsoku/>
              <w:wordWrap/>
              <w:overflowPunct/>
              <w:topLinePunct w:val="0"/>
              <w:autoSpaceDE/>
              <w:autoSpaceDN/>
              <w:bidi w:val="0"/>
              <w:adjustRightInd/>
              <w:snapToGrid/>
              <w:spacing w:line="380" w:lineRule="exact"/>
              <w:jc w:val="both"/>
              <w:textAlignment w:val="auto"/>
              <w:rPr>
                <w:rFonts w:hint="eastAsia" w:ascii="仿宋_GB2312" w:hAnsi="仿宋_GB2312" w:eastAsia="仿宋_GB2312" w:cs="仿宋_GB2312"/>
                <w:color w:val="auto"/>
                <w:sz w:val="22"/>
                <w:szCs w:val="22"/>
                <w:highlight w:val="none"/>
                <w:lang w:bidi="ar"/>
              </w:rPr>
            </w:pPr>
            <w:r>
              <w:rPr>
                <w:rFonts w:hint="eastAsia" w:ascii="仿宋_GB2312" w:hAnsi="仿宋_GB2312" w:eastAsia="仿宋_GB2312" w:cs="仿宋_GB2312"/>
                <w:color w:val="auto"/>
                <w:kern w:val="0"/>
                <w:sz w:val="22"/>
                <w:szCs w:val="22"/>
                <w:highlight w:val="none"/>
                <w:lang w:bidi="ar"/>
              </w:rPr>
              <w:t>稻米和水产品检测指标符合食品安全国家标准或行业标准；</w:t>
            </w:r>
            <w:r>
              <w:rPr>
                <w:rFonts w:hint="eastAsia" w:ascii="仿宋_GB2312" w:hAnsi="仿宋_GB2312" w:eastAsia="仿宋_GB2312" w:cs="仿宋_GB2312"/>
                <w:color w:val="auto"/>
                <w:kern w:val="0"/>
                <w:sz w:val="22"/>
                <w:szCs w:val="22"/>
                <w:highlight w:val="none"/>
                <w:lang w:val="en-US" w:eastAsia="zh-CN" w:bidi="ar"/>
              </w:rPr>
              <w:t>配合开展农产品质量安全抽检并且</w:t>
            </w:r>
            <w:r>
              <w:rPr>
                <w:rFonts w:hint="eastAsia" w:ascii="仿宋_GB2312" w:hAnsi="仿宋_GB2312" w:eastAsia="仿宋_GB2312" w:cs="仿宋_GB2312"/>
                <w:color w:val="auto"/>
                <w:sz w:val="22"/>
                <w:szCs w:val="22"/>
                <w:highlight w:val="none"/>
                <w:lang w:bidi="ar"/>
              </w:rPr>
              <w:t>抽检没有发现不合格。</w:t>
            </w:r>
          </w:p>
        </w:tc>
        <w:tc>
          <w:tcPr>
            <w:tcW w:w="767" w:type="dxa"/>
            <w:tcBorders>
              <w:right w:val="single" w:color="auto" w:sz="4" w:space="0"/>
              <w:tl2br w:val="nil"/>
              <w:tr2bl w:val="nil"/>
            </w:tcBorders>
            <w:noWrap w:val="0"/>
            <w:tcMar>
              <w:left w:w="108" w:type="dxa"/>
              <w:right w:w="108" w:type="dxa"/>
            </w:tcMar>
            <w:vAlign w:val="center"/>
          </w:tcPr>
          <w:p w14:paraId="5C03262A">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highlight w:val="none"/>
              </w:rPr>
            </w:pPr>
          </w:p>
        </w:tc>
        <w:tc>
          <w:tcPr>
            <w:tcW w:w="765" w:type="dxa"/>
            <w:tcBorders>
              <w:left w:val="single" w:color="auto" w:sz="4" w:space="0"/>
              <w:tl2br w:val="nil"/>
              <w:tr2bl w:val="nil"/>
            </w:tcBorders>
            <w:noWrap w:val="0"/>
            <w:tcMar>
              <w:left w:w="108" w:type="dxa"/>
              <w:right w:w="108" w:type="dxa"/>
            </w:tcMar>
            <w:vAlign w:val="center"/>
          </w:tcPr>
          <w:p w14:paraId="7FEE9018">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highlight w:val="none"/>
              </w:rPr>
            </w:pPr>
          </w:p>
        </w:tc>
      </w:tr>
      <w:tr w14:paraId="460229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470" w:hRule="atLeast"/>
          <w:jc w:val="center"/>
        </w:trPr>
        <w:tc>
          <w:tcPr>
            <w:tcW w:w="7500" w:type="dxa"/>
            <w:gridSpan w:val="4"/>
            <w:tcBorders>
              <w:tl2br w:val="nil"/>
              <w:tr2bl w:val="nil"/>
            </w:tcBorders>
            <w:noWrap w:val="0"/>
            <w:tcMar>
              <w:left w:w="108" w:type="dxa"/>
              <w:right w:w="108" w:type="dxa"/>
            </w:tcMar>
            <w:vAlign w:val="center"/>
          </w:tcPr>
          <w:p w14:paraId="7537AAE2">
            <w:pPr>
              <w:keepNext w:val="0"/>
              <w:keepLines w:val="0"/>
              <w:pageBreakBefore w:val="0"/>
              <w:widowControl/>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b/>
                <w:bCs/>
                <w:color w:val="auto"/>
                <w:kern w:val="0"/>
                <w:sz w:val="22"/>
                <w:szCs w:val="22"/>
                <w:highlight w:val="none"/>
                <w:lang w:bidi="ar"/>
              </w:rPr>
            </w:pPr>
            <w:r>
              <w:rPr>
                <w:rFonts w:hint="eastAsia" w:ascii="仿宋_GB2312" w:hAnsi="仿宋_GB2312" w:eastAsia="仿宋_GB2312" w:cs="仿宋_GB2312"/>
                <w:b/>
                <w:bCs/>
                <w:color w:val="auto"/>
                <w:kern w:val="0"/>
                <w:sz w:val="22"/>
                <w:szCs w:val="22"/>
                <w:highlight w:val="none"/>
                <w:lang w:val="en-US" w:eastAsia="zh-CN" w:bidi="ar"/>
              </w:rPr>
              <w:t>加分项</w:t>
            </w:r>
          </w:p>
        </w:tc>
        <w:tc>
          <w:tcPr>
            <w:tcW w:w="767" w:type="dxa"/>
            <w:tcBorders>
              <w:right w:val="single" w:color="auto" w:sz="4" w:space="0"/>
              <w:tl2br w:val="nil"/>
              <w:tr2bl w:val="nil"/>
            </w:tcBorders>
            <w:noWrap w:val="0"/>
            <w:tcMar>
              <w:left w:w="108" w:type="dxa"/>
              <w:right w:w="108" w:type="dxa"/>
            </w:tcMar>
            <w:vAlign w:val="center"/>
          </w:tcPr>
          <w:p w14:paraId="2C9FEA0F">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highlight w:val="none"/>
              </w:rPr>
            </w:pPr>
          </w:p>
        </w:tc>
        <w:tc>
          <w:tcPr>
            <w:tcW w:w="765" w:type="dxa"/>
            <w:tcBorders>
              <w:left w:val="single" w:color="auto" w:sz="4" w:space="0"/>
              <w:tl2br w:val="nil"/>
              <w:tr2bl w:val="nil"/>
            </w:tcBorders>
            <w:noWrap w:val="0"/>
            <w:tcMar>
              <w:left w:w="108" w:type="dxa"/>
              <w:right w:w="108" w:type="dxa"/>
            </w:tcMar>
            <w:vAlign w:val="center"/>
          </w:tcPr>
          <w:p w14:paraId="2A624C4F">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highlight w:val="none"/>
              </w:rPr>
            </w:pPr>
          </w:p>
        </w:tc>
      </w:tr>
      <w:tr w14:paraId="3685EE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1245" w:hRule="atLeast"/>
          <w:jc w:val="center"/>
        </w:trPr>
        <w:tc>
          <w:tcPr>
            <w:tcW w:w="2526" w:type="dxa"/>
            <w:gridSpan w:val="2"/>
            <w:tcBorders>
              <w:tl2br w:val="nil"/>
              <w:tr2bl w:val="nil"/>
            </w:tcBorders>
            <w:noWrap w:val="0"/>
            <w:tcMar>
              <w:left w:w="108" w:type="dxa"/>
              <w:right w:w="108" w:type="dxa"/>
            </w:tcMar>
            <w:vAlign w:val="center"/>
          </w:tcPr>
          <w:p w14:paraId="4D638B92">
            <w:pPr>
              <w:keepNext w:val="0"/>
              <w:keepLines w:val="0"/>
              <w:pageBreakBefore w:val="0"/>
              <w:widowControl/>
              <w:kinsoku/>
              <w:wordWrap/>
              <w:overflowPunct/>
              <w:topLinePunct w:val="0"/>
              <w:autoSpaceDE/>
              <w:autoSpaceDN/>
              <w:bidi w:val="0"/>
              <w:adjustRightInd/>
              <w:snapToGrid/>
              <w:spacing w:line="380" w:lineRule="exact"/>
              <w:jc w:val="both"/>
              <w:textAlignment w:val="auto"/>
              <w:rPr>
                <w:rFonts w:hint="default" w:ascii="仿宋_GB2312" w:hAnsi="仿宋_GB2312" w:eastAsia="仿宋_GB2312" w:cs="仿宋_GB2312"/>
                <w:color w:val="auto"/>
                <w:kern w:val="0"/>
                <w:sz w:val="22"/>
                <w:szCs w:val="22"/>
                <w:highlight w:val="none"/>
                <w:lang w:val="en-US" w:eastAsia="zh-CN" w:bidi="ar"/>
              </w:rPr>
            </w:pPr>
            <w:r>
              <w:rPr>
                <w:rFonts w:hint="eastAsia" w:ascii="仿宋_GB2312" w:hAnsi="仿宋_GB2312" w:eastAsia="仿宋_GB2312" w:cs="仿宋_GB2312"/>
                <w:color w:val="auto"/>
                <w:kern w:val="0"/>
                <w:sz w:val="22"/>
                <w:szCs w:val="22"/>
                <w:highlight w:val="none"/>
                <w:lang w:val="en-US" w:eastAsia="zh-CN" w:bidi="ar"/>
              </w:rPr>
              <w:t>社会认可</w:t>
            </w:r>
          </w:p>
        </w:tc>
        <w:tc>
          <w:tcPr>
            <w:tcW w:w="840" w:type="dxa"/>
            <w:tcBorders>
              <w:tl2br w:val="nil"/>
              <w:tr2bl w:val="nil"/>
            </w:tcBorders>
            <w:noWrap w:val="0"/>
            <w:tcMar>
              <w:left w:w="108" w:type="dxa"/>
              <w:right w:w="108" w:type="dxa"/>
            </w:tcMar>
            <w:vAlign w:val="center"/>
          </w:tcPr>
          <w:p w14:paraId="167B8AB2">
            <w:pPr>
              <w:keepNext w:val="0"/>
              <w:keepLines w:val="0"/>
              <w:pageBreakBefore w:val="0"/>
              <w:widowControl/>
              <w:kinsoku/>
              <w:wordWrap/>
              <w:overflowPunct/>
              <w:topLinePunct w:val="0"/>
              <w:autoSpaceDE/>
              <w:autoSpaceDN/>
              <w:bidi w:val="0"/>
              <w:adjustRightInd/>
              <w:snapToGrid/>
              <w:spacing w:line="380" w:lineRule="exact"/>
              <w:jc w:val="center"/>
              <w:textAlignment w:val="auto"/>
              <w:rPr>
                <w:rFonts w:hint="default" w:ascii="仿宋_GB2312" w:hAnsi="仿宋_GB2312" w:eastAsia="仿宋_GB2312" w:cs="仿宋_GB2312"/>
                <w:color w:val="auto"/>
                <w:sz w:val="22"/>
                <w:szCs w:val="22"/>
                <w:highlight w:val="none"/>
                <w:lang w:val="en-US" w:eastAsia="zh-CN" w:bidi="ar"/>
              </w:rPr>
            </w:pPr>
            <w:r>
              <w:rPr>
                <w:rFonts w:hint="eastAsia" w:ascii="仿宋_GB2312" w:hAnsi="仿宋_GB2312" w:eastAsia="仿宋_GB2312" w:cs="仿宋_GB2312"/>
                <w:color w:val="auto"/>
                <w:sz w:val="22"/>
                <w:szCs w:val="22"/>
                <w:highlight w:val="none"/>
                <w:lang w:val="en-US" w:eastAsia="zh-CN" w:bidi="ar"/>
              </w:rPr>
              <w:t>5</w:t>
            </w:r>
          </w:p>
        </w:tc>
        <w:tc>
          <w:tcPr>
            <w:tcW w:w="4134" w:type="dxa"/>
            <w:tcBorders>
              <w:tl2br w:val="nil"/>
              <w:tr2bl w:val="nil"/>
            </w:tcBorders>
            <w:noWrap w:val="0"/>
            <w:tcMar>
              <w:left w:w="108" w:type="dxa"/>
              <w:right w:w="108" w:type="dxa"/>
            </w:tcMar>
            <w:vAlign w:val="center"/>
          </w:tcPr>
          <w:p w14:paraId="017ED8E2">
            <w:pPr>
              <w:keepNext w:val="0"/>
              <w:keepLines w:val="0"/>
              <w:pageBreakBefore w:val="0"/>
              <w:widowControl/>
              <w:kinsoku/>
              <w:wordWrap/>
              <w:overflowPunct/>
              <w:topLinePunct w:val="0"/>
              <w:autoSpaceDE/>
              <w:autoSpaceDN/>
              <w:bidi w:val="0"/>
              <w:adjustRightInd/>
              <w:snapToGrid/>
              <w:spacing w:line="380" w:lineRule="exact"/>
              <w:jc w:val="both"/>
              <w:textAlignment w:val="auto"/>
              <w:rPr>
                <w:rFonts w:hint="eastAsia" w:ascii="仿宋_GB2312" w:hAnsi="仿宋_GB2312" w:eastAsia="仿宋_GB2312" w:cs="仿宋_GB2312"/>
                <w:color w:val="auto"/>
                <w:kern w:val="0"/>
                <w:sz w:val="22"/>
                <w:szCs w:val="22"/>
                <w:highlight w:val="none"/>
                <w:lang w:eastAsia="zh-CN" w:bidi="ar"/>
              </w:rPr>
            </w:pPr>
            <w:r>
              <w:rPr>
                <w:rFonts w:hint="eastAsia" w:ascii="仿宋_GB2312" w:hAnsi="仿宋_GB2312" w:eastAsia="仿宋_GB2312" w:cs="仿宋_GB2312"/>
                <w:color w:val="auto"/>
                <w:sz w:val="22"/>
                <w:szCs w:val="22"/>
                <w:lang w:bidi="ar"/>
              </w:rPr>
              <w:t>基地获得县级及以上政府主管部门领导的视察或工作得到肯定</w:t>
            </w:r>
            <w:r>
              <w:rPr>
                <w:rFonts w:hint="eastAsia" w:ascii="仿宋_GB2312" w:hAnsi="仿宋_GB2312" w:eastAsia="仿宋_GB2312" w:cs="仿宋_GB2312"/>
                <w:color w:val="auto"/>
                <w:sz w:val="22"/>
                <w:szCs w:val="22"/>
                <w:lang w:eastAsia="zh-CN" w:bidi="ar"/>
              </w:rPr>
              <w:t>；</w:t>
            </w:r>
            <w:r>
              <w:rPr>
                <w:rFonts w:hint="eastAsia" w:ascii="仿宋_GB2312" w:hAnsi="仿宋_GB2312" w:eastAsia="仿宋_GB2312" w:cs="仿宋_GB2312"/>
                <w:color w:val="auto"/>
                <w:sz w:val="22"/>
                <w:szCs w:val="22"/>
                <w:lang w:bidi="ar"/>
              </w:rPr>
              <w:t>或作为</w:t>
            </w:r>
            <w:r>
              <w:rPr>
                <w:rFonts w:hint="eastAsia" w:ascii="仿宋_GB2312" w:hAnsi="仿宋_GB2312" w:eastAsia="仿宋_GB2312" w:cs="仿宋_GB2312"/>
                <w:color w:val="auto"/>
                <w:sz w:val="22"/>
                <w:szCs w:val="22"/>
                <w:lang w:val="en-US" w:eastAsia="zh-CN" w:bidi="ar"/>
              </w:rPr>
              <w:t>县级</w:t>
            </w:r>
            <w:r>
              <w:rPr>
                <w:rFonts w:hint="eastAsia" w:ascii="仿宋_GB2312" w:hAnsi="仿宋_GB2312" w:eastAsia="仿宋_GB2312" w:cs="仿宋_GB2312"/>
                <w:color w:val="auto"/>
                <w:sz w:val="22"/>
                <w:szCs w:val="22"/>
                <w:lang w:bidi="ar"/>
              </w:rPr>
              <w:t>及以上交流或培训的现场观摩点</w:t>
            </w:r>
            <w:r>
              <w:rPr>
                <w:rFonts w:hint="eastAsia" w:ascii="仿宋_GB2312" w:hAnsi="仿宋_GB2312" w:eastAsia="仿宋_GB2312" w:cs="仿宋_GB2312"/>
                <w:color w:val="auto"/>
                <w:sz w:val="22"/>
                <w:szCs w:val="22"/>
                <w:lang w:eastAsia="zh-CN" w:bidi="ar"/>
              </w:rPr>
              <w:t>；</w:t>
            </w:r>
            <w:r>
              <w:rPr>
                <w:rFonts w:hint="eastAsia" w:ascii="仿宋_GB2312" w:hAnsi="仿宋_GB2312" w:eastAsia="仿宋_GB2312" w:cs="仿宋_GB2312"/>
                <w:color w:val="auto"/>
                <w:sz w:val="22"/>
                <w:szCs w:val="22"/>
                <w:lang w:val="en-US" w:eastAsia="zh-CN" w:bidi="ar"/>
              </w:rPr>
              <w:t>或获得县级及以上官方新闻媒体宣传报道。</w:t>
            </w:r>
          </w:p>
        </w:tc>
        <w:tc>
          <w:tcPr>
            <w:tcW w:w="767" w:type="dxa"/>
            <w:tcBorders>
              <w:right w:val="single" w:color="auto" w:sz="4" w:space="0"/>
              <w:tl2br w:val="nil"/>
              <w:tr2bl w:val="nil"/>
            </w:tcBorders>
            <w:noWrap w:val="0"/>
            <w:tcMar>
              <w:left w:w="108" w:type="dxa"/>
              <w:right w:w="108" w:type="dxa"/>
            </w:tcMar>
            <w:vAlign w:val="center"/>
          </w:tcPr>
          <w:p w14:paraId="50CDD2F1">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highlight w:val="none"/>
              </w:rPr>
            </w:pPr>
          </w:p>
        </w:tc>
        <w:tc>
          <w:tcPr>
            <w:tcW w:w="765" w:type="dxa"/>
            <w:tcBorders>
              <w:left w:val="single" w:color="auto" w:sz="4" w:space="0"/>
              <w:tl2br w:val="nil"/>
              <w:tr2bl w:val="nil"/>
            </w:tcBorders>
            <w:noWrap w:val="0"/>
            <w:tcMar>
              <w:left w:w="108" w:type="dxa"/>
              <w:right w:w="108" w:type="dxa"/>
            </w:tcMar>
            <w:vAlign w:val="center"/>
          </w:tcPr>
          <w:p w14:paraId="71A30F71">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highlight w:val="none"/>
              </w:rPr>
            </w:pPr>
          </w:p>
        </w:tc>
      </w:tr>
      <w:tr w14:paraId="59F3EE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1359" w:hRule="atLeast"/>
          <w:jc w:val="center"/>
        </w:trPr>
        <w:tc>
          <w:tcPr>
            <w:tcW w:w="2526" w:type="dxa"/>
            <w:gridSpan w:val="2"/>
            <w:tcBorders>
              <w:tl2br w:val="nil"/>
              <w:tr2bl w:val="nil"/>
            </w:tcBorders>
            <w:noWrap w:val="0"/>
            <w:tcMar>
              <w:left w:w="108" w:type="dxa"/>
              <w:right w:w="108" w:type="dxa"/>
            </w:tcMar>
            <w:vAlign w:val="center"/>
          </w:tcPr>
          <w:p w14:paraId="6758D3B5">
            <w:pPr>
              <w:keepNext w:val="0"/>
              <w:keepLines w:val="0"/>
              <w:pageBreakBefore w:val="0"/>
              <w:widowControl/>
              <w:kinsoku/>
              <w:wordWrap/>
              <w:overflowPunct/>
              <w:topLinePunct w:val="0"/>
              <w:autoSpaceDE/>
              <w:autoSpaceDN/>
              <w:bidi w:val="0"/>
              <w:adjustRightInd/>
              <w:snapToGrid/>
              <w:spacing w:line="380" w:lineRule="exact"/>
              <w:jc w:val="both"/>
              <w:textAlignment w:val="auto"/>
              <w:rPr>
                <w:rFonts w:hint="eastAsia" w:ascii="仿宋_GB2312" w:hAnsi="仿宋_GB2312" w:eastAsia="仿宋_GB2312" w:cs="仿宋_GB2312"/>
                <w:color w:val="auto"/>
                <w:kern w:val="0"/>
                <w:sz w:val="22"/>
                <w:szCs w:val="22"/>
                <w:highlight w:val="none"/>
                <w:lang w:val="en-US" w:eastAsia="zh-CN" w:bidi="ar"/>
              </w:rPr>
            </w:pPr>
            <w:r>
              <w:rPr>
                <w:rFonts w:hint="eastAsia" w:ascii="仿宋_GB2312" w:hAnsi="仿宋_GB2312" w:eastAsia="仿宋_GB2312" w:cs="仿宋_GB2312"/>
                <w:color w:val="auto"/>
                <w:kern w:val="0"/>
                <w:sz w:val="22"/>
                <w:szCs w:val="22"/>
                <w:highlight w:val="none"/>
                <w:lang w:val="en-US" w:eastAsia="zh-CN" w:bidi="ar"/>
              </w:rPr>
              <w:t>三产融合</w:t>
            </w:r>
          </w:p>
        </w:tc>
        <w:tc>
          <w:tcPr>
            <w:tcW w:w="840" w:type="dxa"/>
            <w:tcBorders>
              <w:tl2br w:val="nil"/>
              <w:tr2bl w:val="nil"/>
            </w:tcBorders>
            <w:noWrap w:val="0"/>
            <w:tcMar>
              <w:left w:w="108" w:type="dxa"/>
              <w:right w:w="108" w:type="dxa"/>
            </w:tcMar>
            <w:vAlign w:val="center"/>
          </w:tcPr>
          <w:p w14:paraId="61501C2C">
            <w:pPr>
              <w:keepNext w:val="0"/>
              <w:keepLines w:val="0"/>
              <w:pageBreakBefore w:val="0"/>
              <w:widowControl/>
              <w:kinsoku/>
              <w:wordWrap/>
              <w:overflowPunct/>
              <w:topLinePunct w:val="0"/>
              <w:autoSpaceDE/>
              <w:autoSpaceDN/>
              <w:bidi w:val="0"/>
              <w:adjustRightInd/>
              <w:snapToGrid/>
              <w:spacing w:line="380" w:lineRule="exact"/>
              <w:jc w:val="center"/>
              <w:textAlignment w:val="auto"/>
              <w:rPr>
                <w:rFonts w:hint="default" w:ascii="仿宋_GB2312" w:hAnsi="仿宋_GB2312" w:eastAsia="仿宋_GB2312" w:cs="仿宋_GB2312"/>
                <w:color w:val="auto"/>
                <w:sz w:val="22"/>
                <w:szCs w:val="22"/>
                <w:highlight w:val="none"/>
                <w:lang w:val="en-US" w:eastAsia="zh-CN" w:bidi="ar"/>
              </w:rPr>
            </w:pPr>
            <w:r>
              <w:rPr>
                <w:rFonts w:hint="eastAsia" w:ascii="仿宋_GB2312" w:hAnsi="仿宋_GB2312" w:eastAsia="仿宋_GB2312" w:cs="仿宋_GB2312"/>
                <w:color w:val="auto"/>
                <w:sz w:val="22"/>
                <w:szCs w:val="22"/>
                <w:highlight w:val="none"/>
                <w:lang w:val="en-US" w:eastAsia="zh-CN" w:bidi="ar"/>
              </w:rPr>
              <w:t>5</w:t>
            </w:r>
          </w:p>
        </w:tc>
        <w:tc>
          <w:tcPr>
            <w:tcW w:w="4134" w:type="dxa"/>
            <w:tcBorders>
              <w:tl2br w:val="nil"/>
              <w:tr2bl w:val="nil"/>
            </w:tcBorders>
            <w:noWrap w:val="0"/>
            <w:tcMar>
              <w:left w:w="108" w:type="dxa"/>
              <w:right w:w="108" w:type="dxa"/>
            </w:tcMar>
            <w:vAlign w:val="center"/>
          </w:tcPr>
          <w:p w14:paraId="4E7FA25C">
            <w:pPr>
              <w:keepNext w:val="0"/>
              <w:keepLines w:val="0"/>
              <w:pageBreakBefore w:val="0"/>
              <w:widowControl/>
              <w:kinsoku/>
              <w:wordWrap/>
              <w:overflowPunct/>
              <w:topLinePunct w:val="0"/>
              <w:autoSpaceDE/>
              <w:autoSpaceDN/>
              <w:bidi w:val="0"/>
              <w:adjustRightInd/>
              <w:snapToGrid/>
              <w:spacing w:line="380" w:lineRule="exact"/>
              <w:jc w:val="both"/>
              <w:textAlignment w:val="auto"/>
              <w:rPr>
                <w:rFonts w:hint="eastAsia" w:ascii="仿宋_GB2312" w:hAnsi="仿宋_GB2312" w:eastAsia="仿宋_GB2312" w:cs="仿宋_GB2312"/>
                <w:color w:val="auto"/>
                <w:sz w:val="22"/>
                <w:szCs w:val="22"/>
                <w:lang w:eastAsia="zh-CN" w:bidi="ar"/>
              </w:rPr>
            </w:pPr>
            <w:r>
              <w:rPr>
                <w:rFonts w:hint="eastAsia" w:ascii="仿宋_GB2312" w:hAnsi="仿宋_GB2312" w:eastAsia="仿宋_GB2312" w:cs="仿宋_GB2312"/>
                <w:color w:val="auto"/>
                <w:kern w:val="0"/>
                <w:sz w:val="22"/>
                <w:szCs w:val="22"/>
                <w:lang w:bidi="ar"/>
              </w:rPr>
              <w:t>开展了农产品加工销售、创意农业体验、休闲旅游、节庆活动等二三产业，产业链得到有效延伸，三产融合发展效果显著</w:t>
            </w:r>
            <w:r>
              <w:rPr>
                <w:rFonts w:hint="eastAsia" w:ascii="仿宋_GB2312" w:hAnsi="仿宋_GB2312" w:eastAsia="仿宋_GB2312" w:cs="仿宋_GB2312"/>
                <w:color w:val="auto"/>
                <w:kern w:val="0"/>
                <w:sz w:val="22"/>
                <w:szCs w:val="22"/>
                <w:lang w:eastAsia="zh-CN" w:bidi="ar"/>
              </w:rPr>
              <w:t>。</w:t>
            </w:r>
          </w:p>
        </w:tc>
        <w:tc>
          <w:tcPr>
            <w:tcW w:w="767" w:type="dxa"/>
            <w:tcBorders>
              <w:right w:val="single" w:color="auto" w:sz="4" w:space="0"/>
              <w:tl2br w:val="nil"/>
              <w:tr2bl w:val="nil"/>
            </w:tcBorders>
            <w:noWrap w:val="0"/>
            <w:tcMar>
              <w:left w:w="108" w:type="dxa"/>
              <w:right w:w="108" w:type="dxa"/>
            </w:tcMar>
            <w:vAlign w:val="center"/>
          </w:tcPr>
          <w:p w14:paraId="48F6F4F1">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highlight w:val="none"/>
              </w:rPr>
            </w:pPr>
          </w:p>
        </w:tc>
        <w:tc>
          <w:tcPr>
            <w:tcW w:w="765" w:type="dxa"/>
            <w:tcBorders>
              <w:left w:val="single" w:color="auto" w:sz="4" w:space="0"/>
              <w:tl2br w:val="nil"/>
              <w:tr2bl w:val="nil"/>
            </w:tcBorders>
            <w:noWrap w:val="0"/>
            <w:tcMar>
              <w:left w:w="108" w:type="dxa"/>
              <w:right w:w="108" w:type="dxa"/>
            </w:tcMar>
            <w:vAlign w:val="center"/>
          </w:tcPr>
          <w:p w14:paraId="65F03EAE">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highlight w:val="none"/>
              </w:rPr>
            </w:pPr>
          </w:p>
        </w:tc>
      </w:tr>
      <w:tr w14:paraId="44DB96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727" w:hRule="atLeast"/>
          <w:jc w:val="center"/>
        </w:trPr>
        <w:tc>
          <w:tcPr>
            <w:tcW w:w="7500" w:type="dxa"/>
            <w:gridSpan w:val="4"/>
            <w:tcBorders>
              <w:tl2br w:val="nil"/>
              <w:tr2bl w:val="nil"/>
            </w:tcBorders>
            <w:noWrap w:val="0"/>
            <w:tcMar>
              <w:left w:w="108" w:type="dxa"/>
              <w:right w:w="108" w:type="dxa"/>
            </w:tcMar>
            <w:vAlign w:val="center"/>
          </w:tcPr>
          <w:p w14:paraId="3F779501">
            <w:pPr>
              <w:keepNext w:val="0"/>
              <w:keepLines w:val="0"/>
              <w:pageBreakBefore w:val="0"/>
              <w:widowControl/>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color w:val="auto"/>
                <w:kern w:val="0"/>
                <w:sz w:val="22"/>
                <w:szCs w:val="22"/>
                <w:highlight w:val="none"/>
                <w:lang w:bidi="ar"/>
              </w:rPr>
            </w:pPr>
            <w:r>
              <w:rPr>
                <w:rFonts w:hint="eastAsia" w:ascii="仿宋_GB2312" w:hAnsi="仿宋_GB2312" w:eastAsia="仿宋_GB2312" w:cs="仿宋_GB2312"/>
                <w:b/>
                <w:bCs/>
                <w:color w:val="auto"/>
                <w:kern w:val="0"/>
                <w:sz w:val="22"/>
                <w:szCs w:val="22"/>
                <w:lang w:bidi="ar"/>
              </w:rPr>
              <w:t>合计</w:t>
            </w:r>
            <w:r>
              <w:rPr>
                <w:rFonts w:hint="eastAsia" w:ascii="仿宋_GB2312" w:hAnsi="仿宋_GB2312" w:eastAsia="仿宋_GB2312" w:cs="仿宋_GB2312"/>
                <w:b/>
                <w:bCs/>
                <w:color w:val="auto"/>
                <w:kern w:val="0"/>
                <w:sz w:val="22"/>
                <w:szCs w:val="22"/>
                <w:lang w:eastAsia="zh-CN" w:bidi="ar"/>
              </w:rPr>
              <w:t>得分</w:t>
            </w:r>
          </w:p>
        </w:tc>
        <w:tc>
          <w:tcPr>
            <w:tcW w:w="767" w:type="dxa"/>
            <w:tcBorders>
              <w:right w:val="single" w:color="auto" w:sz="4" w:space="0"/>
              <w:tl2br w:val="nil"/>
              <w:tr2bl w:val="nil"/>
            </w:tcBorders>
            <w:noWrap w:val="0"/>
            <w:tcMar>
              <w:left w:w="108" w:type="dxa"/>
              <w:right w:w="108" w:type="dxa"/>
            </w:tcMar>
            <w:vAlign w:val="center"/>
          </w:tcPr>
          <w:p w14:paraId="4BB1FBFB">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highlight w:val="none"/>
              </w:rPr>
            </w:pPr>
          </w:p>
        </w:tc>
        <w:tc>
          <w:tcPr>
            <w:tcW w:w="765" w:type="dxa"/>
            <w:tcBorders>
              <w:left w:val="single" w:color="auto" w:sz="4" w:space="0"/>
              <w:tl2br w:val="nil"/>
              <w:tr2bl w:val="nil"/>
            </w:tcBorders>
            <w:noWrap w:val="0"/>
            <w:tcMar>
              <w:left w:w="108" w:type="dxa"/>
              <w:right w:w="108" w:type="dxa"/>
            </w:tcMar>
            <w:vAlign w:val="center"/>
          </w:tcPr>
          <w:p w14:paraId="5CDADACD">
            <w:pPr>
              <w:keepNext w:val="0"/>
              <w:keepLines w:val="0"/>
              <w:pageBreakBefore w:val="0"/>
              <w:widowControl/>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auto"/>
                <w:sz w:val="22"/>
                <w:szCs w:val="22"/>
                <w:highlight w:val="none"/>
              </w:rPr>
            </w:pPr>
          </w:p>
        </w:tc>
      </w:tr>
    </w:tbl>
    <w:p w14:paraId="7E8693E2">
      <w:pPr>
        <w:widowControl/>
        <w:rPr>
          <w:color w:val="auto"/>
        </w:rPr>
      </w:pPr>
      <w:r>
        <w:rPr>
          <w:rFonts w:hint="eastAsia" w:ascii="仿宋_GB2312" w:hAnsi="仿宋_GB2312" w:eastAsia="仿宋_GB2312" w:cs="仿宋_GB2312"/>
          <w:color w:val="auto"/>
          <w:kern w:val="0"/>
          <w:sz w:val="22"/>
          <w:szCs w:val="22"/>
          <w:highlight w:val="none"/>
          <w:lang w:bidi="ar"/>
        </w:rPr>
        <w:t>注：</w:t>
      </w:r>
      <w:r>
        <w:rPr>
          <w:rFonts w:hint="eastAsia" w:ascii="仿宋_GB2312" w:hAnsi="仿宋_GB2312" w:eastAsia="仿宋_GB2312" w:cs="仿宋_GB2312"/>
          <w:color w:val="auto"/>
          <w:kern w:val="0"/>
          <w:sz w:val="22"/>
          <w:szCs w:val="22"/>
          <w:lang w:bidi="ar"/>
        </w:rPr>
        <w:t>除一票否决项以外，其余考评项均按实际情况</w:t>
      </w:r>
      <w:r>
        <w:rPr>
          <w:rFonts w:hint="eastAsia" w:ascii="仿宋_GB2312" w:hAnsi="仿宋_GB2312" w:eastAsia="仿宋_GB2312" w:cs="仿宋_GB2312"/>
          <w:color w:val="auto"/>
          <w:kern w:val="0"/>
          <w:sz w:val="22"/>
          <w:szCs w:val="22"/>
          <w:lang w:val="en-US" w:eastAsia="zh-CN" w:bidi="ar"/>
        </w:rPr>
        <w:t>酌情</w:t>
      </w:r>
      <w:r>
        <w:rPr>
          <w:rFonts w:hint="eastAsia" w:ascii="仿宋_GB2312" w:hAnsi="仿宋_GB2312" w:eastAsia="仿宋_GB2312" w:cs="仿宋_GB2312"/>
          <w:color w:val="auto"/>
          <w:kern w:val="0"/>
          <w:sz w:val="22"/>
          <w:szCs w:val="22"/>
          <w:lang w:bidi="ar"/>
        </w:rPr>
        <w:t>予以赋分。总分达到</w:t>
      </w:r>
      <w:r>
        <w:rPr>
          <w:rFonts w:hint="eastAsia" w:ascii="仿宋_GB2312" w:hAnsi="仿宋_GB2312" w:eastAsia="仿宋_GB2312" w:cs="仿宋_GB2312"/>
          <w:color w:val="auto"/>
          <w:kern w:val="0"/>
          <w:sz w:val="22"/>
          <w:szCs w:val="22"/>
          <w:lang w:val="en-US" w:eastAsia="zh-CN" w:bidi="ar"/>
        </w:rPr>
        <w:t>80</w:t>
      </w:r>
      <w:r>
        <w:rPr>
          <w:rFonts w:hint="eastAsia" w:ascii="仿宋_GB2312" w:hAnsi="仿宋_GB2312" w:eastAsia="仿宋_GB2312" w:cs="仿宋_GB2312"/>
          <w:color w:val="auto"/>
          <w:kern w:val="0"/>
          <w:sz w:val="22"/>
          <w:szCs w:val="22"/>
          <w:lang w:bidi="ar"/>
        </w:rPr>
        <w:t>分</w:t>
      </w:r>
      <w:r>
        <w:rPr>
          <w:rFonts w:hint="eastAsia" w:ascii="仿宋_GB2312" w:hAnsi="仿宋_GB2312" w:eastAsia="仿宋_GB2312" w:cs="仿宋_GB2312"/>
          <w:color w:val="auto"/>
          <w:kern w:val="0"/>
          <w:sz w:val="22"/>
          <w:szCs w:val="22"/>
          <w:lang w:eastAsia="zh-CN" w:bidi="ar"/>
        </w:rPr>
        <w:t>（含）</w:t>
      </w:r>
      <w:r>
        <w:rPr>
          <w:rFonts w:hint="eastAsia" w:ascii="仿宋_GB2312" w:hAnsi="仿宋_GB2312" w:eastAsia="仿宋_GB2312" w:cs="仿宋_GB2312"/>
          <w:color w:val="auto"/>
          <w:kern w:val="0"/>
          <w:sz w:val="22"/>
          <w:szCs w:val="22"/>
          <w:lang w:bidi="ar"/>
        </w:rPr>
        <w:t>以上视为合格，通过验收</w:t>
      </w:r>
      <w:r>
        <w:rPr>
          <w:rFonts w:hint="eastAsia" w:ascii="仿宋_GB2312" w:hAnsi="仿宋_GB2312" w:eastAsia="仿宋_GB2312" w:cs="仿宋_GB2312"/>
          <w:color w:val="auto"/>
          <w:kern w:val="0"/>
          <w:sz w:val="22"/>
          <w:szCs w:val="22"/>
          <w:lang w:eastAsia="zh-CN" w:bidi="ar"/>
        </w:rPr>
        <w:t>。</w:t>
      </w:r>
    </w:p>
    <w:p w14:paraId="001A61C6">
      <w:pPr>
        <w:pStyle w:val="2"/>
        <w:rPr>
          <w:rFonts w:hint="default" w:ascii="仿宋_GB2312" w:hAnsi="仿宋_GB2312" w:eastAsia="仿宋_GB2312" w:cs="仿宋_GB2312"/>
          <w:color w:val="auto"/>
          <w:sz w:val="32"/>
          <w:szCs w:val="32"/>
          <w:highlight w:val="none"/>
          <w:shd w:val="clear" w:color="auto" w:fill="FFFFFF"/>
          <w:lang w:val="en-US" w:eastAsia="zh-CN"/>
        </w:rPr>
      </w:pPr>
    </w:p>
    <w:p w14:paraId="744DE8E1">
      <w:pPr>
        <w:rPr>
          <w:rFonts w:hint="default"/>
          <w:color w:val="auto"/>
          <w:lang w:val="en-US" w:eastAsia="zh-CN"/>
        </w:rPr>
      </w:pPr>
    </w:p>
    <w:p w14:paraId="5B8B6591">
      <w:pPr>
        <w:pStyle w:val="2"/>
        <w:rPr>
          <w:rFonts w:hint="default"/>
          <w:color w:val="auto"/>
          <w:lang w:val="en-US" w:eastAsia="zh-CN"/>
        </w:rPr>
      </w:pPr>
    </w:p>
    <w:p w14:paraId="0A33D2EA">
      <w:pPr>
        <w:rPr>
          <w:rFonts w:hint="default"/>
          <w:color w:val="auto"/>
          <w:lang w:val="en-US" w:eastAsia="zh-CN"/>
        </w:rPr>
      </w:pPr>
    </w:p>
    <w:p w14:paraId="2562887F">
      <w:pPr>
        <w:pStyle w:val="2"/>
        <w:rPr>
          <w:rFonts w:hint="default"/>
          <w:color w:val="auto"/>
          <w:lang w:val="en-US" w:eastAsia="zh-CN"/>
        </w:rPr>
      </w:pPr>
    </w:p>
    <w:p w14:paraId="2FB0D706">
      <w:pPr>
        <w:rPr>
          <w:rFonts w:hint="default"/>
          <w:color w:val="auto"/>
          <w:lang w:val="en-US" w:eastAsia="zh-CN"/>
        </w:rPr>
      </w:pPr>
    </w:p>
    <w:p w14:paraId="42871C84">
      <w:pPr>
        <w:widowControl/>
        <w:spacing w:before="240" w:after="60" w:line="540" w:lineRule="exact"/>
        <w:outlineLvl w:val="1"/>
        <w:rPr>
          <w:rFonts w:hint="default" w:ascii="仿宋_GB2312" w:hAnsi="仿宋_GB2312" w:eastAsia="仿宋_GB2312" w:cs="仿宋_GB2312"/>
          <w:bCs/>
          <w:color w:val="auto"/>
          <w:sz w:val="32"/>
          <w:szCs w:val="32"/>
          <w:lang w:val="en-US" w:eastAsia="zh-CN"/>
        </w:rPr>
      </w:pPr>
      <w:bookmarkStart w:id="17" w:name="_Toc30527"/>
      <w:r>
        <w:rPr>
          <w:rFonts w:hint="eastAsia" w:ascii="仿宋_GB2312" w:hAnsi="仿宋_GB2312" w:eastAsia="仿宋_GB2312" w:cs="仿宋_GB2312"/>
          <w:color w:val="auto"/>
          <w:sz w:val="32"/>
          <w:szCs w:val="32"/>
        </w:rPr>
        <w:t>附件</w:t>
      </w:r>
      <w:bookmarkEnd w:id="17"/>
      <w:r>
        <w:rPr>
          <w:rFonts w:hint="eastAsia" w:ascii="仿宋_GB2312" w:hAnsi="仿宋_GB2312" w:eastAsia="仿宋_GB2312" w:cs="仿宋_GB2312"/>
          <w:color w:val="auto"/>
          <w:sz w:val="32"/>
          <w:szCs w:val="32"/>
          <w:lang w:val="en-US" w:eastAsia="zh-CN"/>
        </w:rPr>
        <w:t>13</w:t>
      </w:r>
    </w:p>
    <w:p w14:paraId="2CFA382A">
      <w:pPr>
        <w:widowControl/>
        <w:spacing w:before="240" w:after="60" w:line="540" w:lineRule="exact"/>
        <w:jc w:val="center"/>
        <w:rPr>
          <w:rFonts w:hint="eastAsia" w:ascii="方正小标宋简体" w:hAnsi="方正小标宋简体" w:eastAsia="方正小标宋简体" w:cs="方正小标宋简体"/>
          <w:bCs/>
          <w:color w:val="auto"/>
          <w:sz w:val="36"/>
          <w:szCs w:val="36"/>
        </w:rPr>
      </w:pPr>
      <w:r>
        <w:rPr>
          <w:rFonts w:hint="eastAsia" w:ascii="方正小标宋简体" w:hAnsi="方正小标宋简体" w:eastAsia="方正小标宋简体" w:cs="方正小标宋简体"/>
          <w:bCs/>
          <w:color w:val="auto"/>
          <w:sz w:val="36"/>
          <w:szCs w:val="36"/>
        </w:rPr>
        <w:t>诸暨市202</w:t>
      </w:r>
      <w:r>
        <w:rPr>
          <w:rFonts w:hint="eastAsia" w:ascii="方正小标宋简体" w:hAnsi="方正小标宋简体" w:eastAsia="方正小标宋简体" w:cs="方正小标宋简体"/>
          <w:bCs/>
          <w:color w:val="auto"/>
          <w:sz w:val="36"/>
          <w:szCs w:val="36"/>
          <w:u w:val="single"/>
        </w:rPr>
        <w:t xml:space="preserve">  </w:t>
      </w:r>
      <w:r>
        <w:rPr>
          <w:rFonts w:hint="eastAsia" w:ascii="方正小标宋简体" w:hAnsi="方正小标宋简体" w:eastAsia="方正小标宋简体" w:cs="方正小标宋简体"/>
          <w:bCs/>
          <w:color w:val="auto"/>
          <w:sz w:val="36"/>
          <w:szCs w:val="36"/>
        </w:rPr>
        <w:t>年</w:t>
      </w:r>
      <w:r>
        <w:rPr>
          <w:rFonts w:hint="eastAsia" w:ascii="方正小标宋简体" w:hAnsi="方正小标宋简体" w:eastAsia="方正小标宋简体" w:cs="方正小标宋简体"/>
          <w:bCs/>
          <w:color w:val="auto"/>
          <w:sz w:val="36"/>
          <w:szCs w:val="36"/>
          <w:lang w:val="en-US" w:eastAsia="zh-CN"/>
        </w:rPr>
        <w:t>水</w:t>
      </w:r>
      <w:r>
        <w:rPr>
          <w:rFonts w:hint="eastAsia" w:ascii="方正小标宋简体" w:hAnsi="方正小标宋简体" w:eastAsia="方正小标宋简体" w:cs="方正小标宋简体"/>
          <w:bCs/>
          <w:color w:val="auto"/>
          <w:sz w:val="36"/>
          <w:szCs w:val="36"/>
        </w:rPr>
        <w:t>稻机插补贴申报表</w:t>
      </w:r>
    </w:p>
    <w:tbl>
      <w:tblPr>
        <w:tblStyle w:val="8"/>
        <w:tblW w:w="94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43"/>
        <w:gridCol w:w="326"/>
        <w:gridCol w:w="369"/>
        <w:gridCol w:w="370"/>
        <w:gridCol w:w="370"/>
        <w:gridCol w:w="78"/>
        <w:gridCol w:w="292"/>
        <w:gridCol w:w="369"/>
        <w:gridCol w:w="370"/>
        <w:gridCol w:w="370"/>
        <w:gridCol w:w="370"/>
        <w:gridCol w:w="370"/>
        <w:gridCol w:w="370"/>
        <w:gridCol w:w="438"/>
        <w:gridCol w:w="356"/>
        <w:gridCol w:w="370"/>
        <w:gridCol w:w="370"/>
        <w:gridCol w:w="370"/>
        <w:gridCol w:w="369"/>
        <w:gridCol w:w="303"/>
        <w:gridCol w:w="15"/>
      </w:tblGrid>
      <w:tr w14:paraId="689CA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2843" w:type="dxa"/>
            <w:tcBorders>
              <w:tl2br w:val="nil"/>
              <w:tr2bl w:val="nil"/>
            </w:tcBorders>
            <w:noWrap w:val="0"/>
            <w:vAlign w:val="center"/>
          </w:tcPr>
          <w:p w14:paraId="5E7D625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姓名/单位</w:t>
            </w:r>
          </w:p>
        </w:tc>
        <w:tc>
          <w:tcPr>
            <w:tcW w:w="6615" w:type="dxa"/>
            <w:gridSpan w:val="20"/>
            <w:tcBorders>
              <w:tl2br w:val="nil"/>
              <w:tr2bl w:val="nil"/>
            </w:tcBorders>
            <w:noWrap w:val="0"/>
            <w:vAlign w:val="center"/>
          </w:tcPr>
          <w:p w14:paraId="3E79640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r>
      <w:tr w14:paraId="77EBC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2843" w:type="dxa"/>
            <w:tcBorders>
              <w:tl2br w:val="nil"/>
              <w:tr2bl w:val="nil"/>
            </w:tcBorders>
            <w:noWrap w:val="0"/>
            <w:vAlign w:val="center"/>
          </w:tcPr>
          <w:p w14:paraId="7C4C7BE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地  址</w:t>
            </w:r>
          </w:p>
        </w:tc>
        <w:tc>
          <w:tcPr>
            <w:tcW w:w="3284" w:type="dxa"/>
            <w:gridSpan w:val="10"/>
            <w:tcBorders>
              <w:tl2br w:val="nil"/>
              <w:tr2bl w:val="nil"/>
            </w:tcBorders>
            <w:noWrap w:val="0"/>
            <w:vAlign w:val="center"/>
          </w:tcPr>
          <w:p w14:paraId="21EC16B2">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镇    村    组</w:t>
            </w:r>
          </w:p>
        </w:tc>
        <w:tc>
          <w:tcPr>
            <w:tcW w:w="1178" w:type="dxa"/>
            <w:gridSpan w:val="3"/>
            <w:tcBorders>
              <w:tl2br w:val="nil"/>
              <w:tr2bl w:val="nil"/>
            </w:tcBorders>
            <w:noWrap w:val="0"/>
            <w:vAlign w:val="center"/>
          </w:tcPr>
          <w:p w14:paraId="1D67A4C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联系</w:t>
            </w:r>
          </w:p>
          <w:p w14:paraId="2D784630">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电话</w:t>
            </w:r>
          </w:p>
        </w:tc>
        <w:tc>
          <w:tcPr>
            <w:tcW w:w="2153" w:type="dxa"/>
            <w:gridSpan w:val="7"/>
            <w:tcBorders>
              <w:tl2br w:val="nil"/>
              <w:tr2bl w:val="nil"/>
            </w:tcBorders>
            <w:noWrap w:val="0"/>
            <w:vAlign w:val="center"/>
          </w:tcPr>
          <w:p w14:paraId="386DF7A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w:t>
            </w:r>
          </w:p>
        </w:tc>
      </w:tr>
      <w:tr w14:paraId="55BA3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843" w:type="dxa"/>
            <w:tcBorders>
              <w:tl2br w:val="nil"/>
              <w:tr2bl w:val="nil"/>
            </w:tcBorders>
            <w:noWrap w:val="0"/>
            <w:vAlign w:val="center"/>
          </w:tcPr>
          <w:p w14:paraId="5845998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身份证号/统一社会信用代码</w:t>
            </w:r>
          </w:p>
        </w:tc>
        <w:tc>
          <w:tcPr>
            <w:tcW w:w="326" w:type="dxa"/>
            <w:tcBorders>
              <w:tl2br w:val="nil"/>
              <w:tr2bl w:val="nil"/>
            </w:tcBorders>
            <w:noWrap w:val="0"/>
            <w:vAlign w:val="center"/>
          </w:tcPr>
          <w:p w14:paraId="4B4E6C7A">
            <w:pPr>
              <w:jc w:val="center"/>
              <w:rPr>
                <w:rFonts w:hint="eastAsia" w:ascii="仿宋_GB2312" w:hAnsi="仿宋_GB2312" w:eastAsia="仿宋_GB2312" w:cs="仿宋_GB2312"/>
                <w:color w:val="auto"/>
                <w:sz w:val="28"/>
                <w:szCs w:val="28"/>
              </w:rPr>
            </w:pPr>
          </w:p>
        </w:tc>
        <w:tc>
          <w:tcPr>
            <w:tcW w:w="369" w:type="dxa"/>
            <w:tcBorders>
              <w:tl2br w:val="nil"/>
              <w:tr2bl w:val="nil"/>
            </w:tcBorders>
            <w:noWrap w:val="0"/>
            <w:vAlign w:val="center"/>
          </w:tcPr>
          <w:p w14:paraId="385E2753">
            <w:pPr>
              <w:jc w:val="center"/>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6F2BCE56">
            <w:pPr>
              <w:jc w:val="center"/>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735B9140">
            <w:pPr>
              <w:jc w:val="center"/>
              <w:rPr>
                <w:rFonts w:hint="eastAsia" w:ascii="仿宋_GB2312" w:hAnsi="仿宋_GB2312" w:eastAsia="仿宋_GB2312" w:cs="仿宋_GB2312"/>
                <w:color w:val="auto"/>
                <w:sz w:val="28"/>
                <w:szCs w:val="28"/>
              </w:rPr>
            </w:pPr>
          </w:p>
        </w:tc>
        <w:tc>
          <w:tcPr>
            <w:tcW w:w="370" w:type="dxa"/>
            <w:gridSpan w:val="2"/>
            <w:tcBorders>
              <w:tl2br w:val="nil"/>
              <w:tr2bl w:val="nil"/>
            </w:tcBorders>
            <w:noWrap w:val="0"/>
            <w:vAlign w:val="center"/>
          </w:tcPr>
          <w:p w14:paraId="57623758">
            <w:pPr>
              <w:jc w:val="center"/>
              <w:rPr>
                <w:rFonts w:hint="eastAsia" w:ascii="仿宋_GB2312" w:hAnsi="仿宋_GB2312" w:eastAsia="仿宋_GB2312" w:cs="仿宋_GB2312"/>
                <w:color w:val="auto"/>
                <w:sz w:val="28"/>
                <w:szCs w:val="28"/>
              </w:rPr>
            </w:pPr>
          </w:p>
        </w:tc>
        <w:tc>
          <w:tcPr>
            <w:tcW w:w="369" w:type="dxa"/>
            <w:tcBorders>
              <w:tl2br w:val="nil"/>
              <w:tr2bl w:val="nil"/>
            </w:tcBorders>
            <w:noWrap w:val="0"/>
            <w:vAlign w:val="center"/>
          </w:tcPr>
          <w:p w14:paraId="4C3E093A">
            <w:pPr>
              <w:jc w:val="center"/>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44718C47">
            <w:pPr>
              <w:jc w:val="center"/>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3AA62544">
            <w:pPr>
              <w:jc w:val="center"/>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36673ADD">
            <w:pPr>
              <w:jc w:val="center"/>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7E090649">
            <w:pPr>
              <w:jc w:val="center"/>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5117BD9A">
            <w:pPr>
              <w:jc w:val="center"/>
              <w:rPr>
                <w:rFonts w:hint="eastAsia" w:ascii="仿宋_GB2312" w:hAnsi="仿宋_GB2312" w:eastAsia="仿宋_GB2312" w:cs="仿宋_GB2312"/>
                <w:color w:val="auto"/>
                <w:sz w:val="28"/>
                <w:szCs w:val="28"/>
              </w:rPr>
            </w:pPr>
          </w:p>
        </w:tc>
        <w:tc>
          <w:tcPr>
            <w:tcW w:w="438" w:type="dxa"/>
            <w:tcBorders>
              <w:tl2br w:val="nil"/>
              <w:tr2bl w:val="nil"/>
            </w:tcBorders>
            <w:noWrap w:val="0"/>
            <w:vAlign w:val="center"/>
          </w:tcPr>
          <w:p w14:paraId="59D6484B">
            <w:pPr>
              <w:jc w:val="center"/>
              <w:rPr>
                <w:rFonts w:hint="eastAsia" w:ascii="仿宋_GB2312" w:hAnsi="仿宋_GB2312" w:eastAsia="仿宋_GB2312" w:cs="仿宋_GB2312"/>
                <w:color w:val="auto"/>
                <w:sz w:val="28"/>
                <w:szCs w:val="28"/>
              </w:rPr>
            </w:pPr>
          </w:p>
        </w:tc>
        <w:tc>
          <w:tcPr>
            <w:tcW w:w="356" w:type="dxa"/>
            <w:tcBorders>
              <w:tl2br w:val="nil"/>
              <w:tr2bl w:val="nil"/>
            </w:tcBorders>
            <w:noWrap w:val="0"/>
            <w:vAlign w:val="center"/>
          </w:tcPr>
          <w:p w14:paraId="5DFF39DC">
            <w:pPr>
              <w:jc w:val="center"/>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22A8FB49">
            <w:pPr>
              <w:jc w:val="center"/>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70BDA4D2">
            <w:pPr>
              <w:jc w:val="center"/>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5F3B6828">
            <w:pPr>
              <w:jc w:val="center"/>
              <w:rPr>
                <w:rFonts w:hint="eastAsia" w:ascii="仿宋_GB2312" w:hAnsi="仿宋_GB2312" w:eastAsia="仿宋_GB2312" w:cs="仿宋_GB2312"/>
                <w:color w:val="auto"/>
                <w:sz w:val="28"/>
                <w:szCs w:val="28"/>
              </w:rPr>
            </w:pPr>
          </w:p>
        </w:tc>
        <w:tc>
          <w:tcPr>
            <w:tcW w:w="369" w:type="dxa"/>
            <w:tcBorders>
              <w:tl2br w:val="nil"/>
              <w:tr2bl w:val="nil"/>
            </w:tcBorders>
            <w:noWrap w:val="0"/>
            <w:vAlign w:val="center"/>
          </w:tcPr>
          <w:p w14:paraId="336CECFD">
            <w:pPr>
              <w:jc w:val="center"/>
              <w:rPr>
                <w:rFonts w:hint="eastAsia" w:ascii="仿宋_GB2312" w:hAnsi="仿宋_GB2312" w:eastAsia="仿宋_GB2312" w:cs="仿宋_GB2312"/>
                <w:color w:val="auto"/>
                <w:sz w:val="28"/>
                <w:szCs w:val="28"/>
              </w:rPr>
            </w:pPr>
          </w:p>
        </w:tc>
        <w:tc>
          <w:tcPr>
            <w:tcW w:w="318" w:type="dxa"/>
            <w:gridSpan w:val="2"/>
            <w:tcBorders>
              <w:tl2br w:val="nil"/>
              <w:tr2bl w:val="nil"/>
            </w:tcBorders>
            <w:noWrap w:val="0"/>
            <w:vAlign w:val="center"/>
          </w:tcPr>
          <w:p w14:paraId="325249DA">
            <w:pPr>
              <w:jc w:val="center"/>
              <w:rPr>
                <w:rFonts w:hint="eastAsia" w:ascii="仿宋_GB2312" w:hAnsi="仿宋_GB2312" w:eastAsia="仿宋_GB2312" w:cs="仿宋_GB2312"/>
                <w:color w:val="auto"/>
                <w:sz w:val="28"/>
                <w:szCs w:val="28"/>
              </w:rPr>
            </w:pPr>
          </w:p>
        </w:tc>
      </w:tr>
      <w:tr w14:paraId="34255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3" w:hRule="atLeast"/>
          <w:jc w:val="center"/>
        </w:trPr>
        <w:tc>
          <w:tcPr>
            <w:tcW w:w="2843" w:type="dxa"/>
            <w:tcBorders>
              <w:tl2br w:val="nil"/>
              <w:tr2bl w:val="nil"/>
            </w:tcBorders>
            <w:noWrap w:val="0"/>
            <w:vAlign w:val="center"/>
          </w:tcPr>
          <w:p w14:paraId="32CBE2CB">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市民卡银行账号</w:t>
            </w:r>
          </w:p>
          <w:p w14:paraId="00BF3BAE">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（合作组织</w:t>
            </w:r>
            <w:r>
              <w:rPr>
                <w:rFonts w:hint="eastAsia" w:ascii="仿宋_GB2312" w:hAnsi="仿宋_GB2312" w:eastAsia="仿宋_GB2312" w:cs="仿宋_GB2312"/>
                <w:color w:val="auto"/>
                <w:sz w:val="28"/>
                <w:szCs w:val="28"/>
                <w:lang w:val="en-US" w:eastAsia="zh-CN"/>
              </w:rPr>
              <w:t>银行账号</w:t>
            </w:r>
            <w:r>
              <w:rPr>
                <w:rFonts w:hint="eastAsia" w:ascii="仿宋_GB2312" w:hAnsi="仿宋_GB2312" w:eastAsia="仿宋_GB2312" w:cs="仿宋_GB2312"/>
                <w:color w:val="auto"/>
                <w:sz w:val="28"/>
                <w:szCs w:val="28"/>
              </w:rPr>
              <w:t>）</w:t>
            </w:r>
          </w:p>
        </w:tc>
        <w:tc>
          <w:tcPr>
            <w:tcW w:w="326" w:type="dxa"/>
            <w:tcBorders>
              <w:tl2br w:val="nil"/>
              <w:tr2bl w:val="nil"/>
            </w:tcBorders>
            <w:noWrap w:val="0"/>
            <w:vAlign w:val="center"/>
          </w:tcPr>
          <w:p w14:paraId="42970BE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c>
          <w:tcPr>
            <w:tcW w:w="369" w:type="dxa"/>
            <w:tcBorders>
              <w:tl2br w:val="nil"/>
              <w:tr2bl w:val="nil"/>
            </w:tcBorders>
            <w:noWrap w:val="0"/>
            <w:vAlign w:val="center"/>
          </w:tcPr>
          <w:p w14:paraId="5756072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044A14D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4E901B5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c>
          <w:tcPr>
            <w:tcW w:w="370" w:type="dxa"/>
            <w:gridSpan w:val="2"/>
            <w:tcBorders>
              <w:tl2br w:val="nil"/>
              <w:tr2bl w:val="nil"/>
            </w:tcBorders>
            <w:noWrap w:val="0"/>
            <w:vAlign w:val="center"/>
          </w:tcPr>
          <w:p w14:paraId="595D3F8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c>
          <w:tcPr>
            <w:tcW w:w="369" w:type="dxa"/>
            <w:tcBorders>
              <w:tl2br w:val="nil"/>
              <w:tr2bl w:val="nil"/>
            </w:tcBorders>
            <w:noWrap w:val="0"/>
            <w:vAlign w:val="center"/>
          </w:tcPr>
          <w:p w14:paraId="0DDA1EF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6E2B9BB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3E51DD7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2E637FC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4FD2D0EB">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1581211E">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c>
          <w:tcPr>
            <w:tcW w:w="438" w:type="dxa"/>
            <w:tcBorders>
              <w:tl2br w:val="nil"/>
              <w:tr2bl w:val="nil"/>
            </w:tcBorders>
            <w:noWrap w:val="0"/>
            <w:vAlign w:val="center"/>
          </w:tcPr>
          <w:p w14:paraId="45A1913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c>
          <w:tcPr>
            <w:tcW w:w="356" w:type="dxa"/>
            <w:tcBorders>
              <w:tl2br w:val="nil"/>
              <w:tr2bl w:val="nil"/>
            </w:tcBorders>
            <w:noWrap w:val="0"/>
            <w:vAlign w:val="center"/>
          </w:tcPr>
          <w:p w14:paraId="6012FFE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50B63E9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0AA3CCA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c>
          <w:tcPr>
            <w:tcW w:w="370" w:type="dxa"/>
            <w:tcBorders>
              <w:tl2br w:val="nil"/>
              <w:tr2bl w:val="nil"/>
            </w:tcBorders>
            <w:noWrap w:val="0"/>
            <w:vAlign w:val="center"/>
          </w:tcPr>
          <w:p w14:paraId="27179F6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c>
          <w:tcPr>
            <w:tcW w:w="369" w:type="dxa"/>
            <w:tcBorders>
              <w:tl2br w:val="nil"/>
              <w:tr2bl w:val="nil"/>
            </w:tcBorders>
            <w:noWrap w:val="0"/>
            <w:vAlign w:val="center"/>
          </w:tcPr>
          <w:p w14:paraId="3659120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c>
          <w:tcPr>
            <w:tcW w:w="318" w:type="dxa"/>
            <w:gridSpan w:val="2"/>
            <w:tcBorders>
              <w:tl2br w:val="nil"/>
              <w:tr2bl w:val="nil"/>
            </w:tcBorders>
            <w:noWrap w:val="0"/>
            <w:vAlign w:val="center"/>
          </w:tcPr>
          <w:p w14:paraId="41BB5F50">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r>
      <w:tr w14:paraId="3A9A4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3" w:hRule="atLeast"/>
          <w:jc w:val="center"/>
        </w:trPr>
        <w:tc>
          <w:tcPr>
            <w:tcW w:w="2843" w:type="dxa"/>
            <w:tcBorders>
              <w:tl2br w:val="nil"/>
              <w:tr2bl w:val="nil"/>
            </w:tcBorders>
            <w:noWrap w:val="0"/>
            <w:vAlign w:val="center"/>
          </w:tcPr>
          <w:p w14:paraId="55428680">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申报面积</w:t>
            </w:r>
          </w:p>
        </w:tc>
        <w:tc>
          <w:tcPr>
            <w:tcW w:w="2914" w:type="dxa"/>
            <w:gridSpan w:val="9"/>
            <w:tcBorders>
              <w:tl2br w:val="nil"/>
              <w:tr2bl w:val="nil"/>
            </w:tcBorders>
            <w:noWrap w:val="0"/>
            <w:vAlign w:val="center"/>
          </w:tcPr>
          <w:p w14:paraId="0BB8535E">
            <w:pPr>
              <w:ind w:firstLine="16" w:firstLineChars="6"/>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 xml:space="preserve"> 亩</w:t>
            </w:r>
          </w:p>
        </w:tc>
        <w:tc>
          <w:tcPr>
            <w:tcW w:w="1548" w:type="dxa"/>
            <w:gridSpan w:val="4"/>
            <w:tcBorders>
              <w:tl2br w:val="nil"/>
              <w:tr2bl w:val="nil"/>
            </w:tcBorders>
            <w:noWrap w:val="0"/>
            <w:vAlign w:val="center"/>
          </w:tcPr>
          <w:p w14:paraId="475695B2">
            <w:pPr>
              <w:ind w:firstLine="16" w:firstLineChars="6"/>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申请资金</w:t>
            </w:r>
          </w:p>
        </w:tc>
        <w:tc>
          <w:tcPr>
            <w:tcW w:w="2153" w:type="dxa"/>
            <w:gridSpan w:val="7"/>
            <w:tcBorders>
              <w:tl2br w:val="nil"/>
              <w:tr2bl w:val="nil"/>
            </w:tcBorders>
            <w:noWrap w:val="0"/>
            <w:vAlign w:val="center"/>
          </w:tcPr>
          <w:p w14:paraId="43B963FE">
            <w:pPr>
              <w:ind w:firstLine="16" w:firstLineChars="6"/>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元</w:t>
            </w:r>
          </w:p>
        </w:tc>
      </w:tr>
      <w:tr w14:paraId="3C285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6" w:hRule="atLeast"/>
          <w:jc w:val="center"/>
        </w:trPr>
        <w:tc>
          <w:tcPr>
            <w:tcW w:w="9458" w:type="dxa"/>
            <w:gridSpan w:val="21"/>
            <w:tcBorders>
              <w:tl2br w:val="nil"/>
              <w:tr2bl w:val="nil"/>
            </w:tcBorders>
            <w:noWrap w:val="0"/>
            <w:vAlign w:val="center"/>
          </w:tcPr>
          <w:p w14:paraId="08D40EF1">
            <w:pPr>
              <w:adjustRightInd w:val="0"/>
              <w:snapToGrid w:val="0"/>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真实性承诺：</w:t>
            </w:r>
          </w:p>
          <w:p w14:paraId="7BC9B45C">
            <w:pPr>
              <w:adjustRightInd w:val="0"/>
              <w:snapToGrid w:val="0"/>
              <w:ind w:firstLine="600"/>
              <w:rPr>
                <w:rFonts w:hint="eastAsia"/>
                <w:color w:val="auto"/>
              </w:rPr>
            </w:pPr>
            <w:r>
              <w:rPr>
                <w:rFonts w:hint="eastAsia" w:ascii="仿宋_GB2312" w:hAnsi="仿宋_GB2312" w:eastAsia="仿宋_GB2312" w:cs="仿宋_GB2312"/>
                <w:b/>
                <w:color w:val="auto"/>
                <w:sz w:val="28"/>
                <w:szCs w:val="28"/>
              </w:rPr>
              <w:t>本人慎重承诺上述申报内容真实合规，数据正确，若弄虚作假，自愿放弃当年农业补贴，并承担法律责任。</w:t>
            </w:r>
          </w:p>
          <w:p w14:paraId="3C5CEA0C">
            <w:pPr>
              <w:spacing w:line="480" w:lineRule="auto"/>
              <w:jc w:val="center"/>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　　　</w:t>
            </w:r>
            <w:r>
              <w:rPr>
                <w:rFonts w:hint="eastAsia" w:ascii="仿宋_GB2312" w:hAnsi="仿宋_GB2312" w:eastAsia="仿宋_GB2312" w:cs="仿宋_GB2312"/>
                <w:b/>
                <w:color w:val="auto"/>
                <w:sz w:val="28"/>
                <w:szCs w:val="28"/>
                <w:lang w:val="en-US" w:eastAsia="zh-CN"/>
              </w:rPr>
              <w:t xml:space="preserve">     </w:t>
            </w:r>
            <w:r>
              <w:rPr>
                <w:rFonts w:hint="eastAsia" w:ascii="仿宋_GB2312" w:hAnsi="仿宋_GB2312" w:eastAsia="仿宋_GB2312" w:cs="仿宋_GB2312"/>
                <w:b/>
                <w:color w:val="auto"/>
                <w:sz w:val="28"/>
                <w:szCs w:val="28"/>
              </w:rPr>
              <w:t xml:space="preserve">承诺人（签章）：　                                                 </w:t>
            </w:r>
          </w:p>
          <w:p w14:paraId="529314A7">
            <w:pPr>
              <w:adjustRightInd w:val="0"/>
              <w:snapToGrid w:val="0"/>
              <w:spacing w:line="480" w:lineRule="auto"/>
              <w:ind w:firstLine="600"/>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 xml:space="preserve">                               </w:t>
            </w:r>
            <w:r>
              <w:rPr>
                <w:rFonts w:hint="eastAsia" w:ascii="仿宋_GB2312" w:hAnsi="仿宋_GB2312" w:eastAsia="仿宋_GB2312" w:cs="仿宋_GB2312"/>
                <w:color w:val="auto"/>
                <w:sz w:val="28"/>
                <w:szCs w:val="28"/>
              </w:rPr>
              <w:t xml:space="preserve">  年　　月　　日</w:t>
            </w:r>
          </w:p>
        </w:tc>
      </w:tr>
      <w:tr w14:paraId="24207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163" w:hRule="atLeast"/>
          <w:jc w:val="center"/>
        </w:trPr>
        <w:tc>
          <w:tcPr>
            <w:tcW w:w="4356" w:type="dxa"/>
            <w:gridSpan w:val="6"/>
            <w:tcBorders>
              <w:tl2br w:val="nil"/>
              <w:tr2bl w:val="nil"/>
            </w:tcBorders>
            <w:noWrap w:val="0"/>
            <w:vAlign w:val="top"/>
          </w:tcPr>
          <w:p w14:paraId="1905F4B5">
            <w:pPr>
              <w:spacing w:before="159" w:beforeLines="50"/>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村委会审核意见：</w:t>
            </w:r>
          </w:p>
          <w:p w14:paraId="28A4B1C4">
            <w:pP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w:t>
            </w:r>
          </w:p>
          <w:p w14:paraId="59701736">
            <w:pP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负责人（签字）：</w:t>
            </w:r>
          </w:p>
          <w:p w14:paraId="40A0294C">
            <w:pP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rPr>
              <w:t xml:space="preserve">      </w:t>
            </w:r>
            <w:r>
              <w:rPr>
                <w:rFonts w:hint="eastAsia" w:ascii="仿宋_GB2312" w:hAnsi="仿宋_GB2312" w:eastAsia="仿宋_GB2312" w:cs="仿宋_GB2312"/>
                <w:color w:val="auto"/>
                <w:sz w:val="28"/>
                <w:szCs w:val="28"/>
                <w:lang w:val="en-US" w:eastAsia="zh-CN"/>
              </w:rPr>
              <w:t xml:space="preserve">   </w:t>
            </w:r>
          </w:p>
          <w:p w14:paraId="03F18BD5">
            <w:pPr>
              <w:ind w:firstLine="1400" w:firstLineChars="500"/>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（盖章）</w:t>
            </w:r>
          </w:p>
          <w:p w14:paraId="7E97BA3E">
            <w:pP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w:t>
            </w:r>
            <w:r>
              <w:rPr>
                <w:rFonts w:hint="eastAsia" w:ascii="仿宋_GB2312" w:hAnsi="仿宋_GB2312" w:eastAsia="仿宋_GB2312" w:cs="仿宋_GB2312"/>
                <w:color w:val="auto"/>
                <w:sz w:val="28"/>
                <w:szCs w:val="28"/>
                <w:lang w:val="en-US" w:eastAsia="zh-CN"/>
              </w:rPr>
              <w:t xml:space="preserve">  </w:t>
            </w:r>
            <w:r>
              <w:rPr>
                <w:rFonts w:hint="eastAsia" w:ascii="仿宋_GB2312" w:hAnsi="仿宋_GB2312" w:eastAsia="仿宋_GB2312" w:cs="仿宋_GB2312"/>
                <w:color w:val="auto"/>
                <w:sz w:val="28"/>
                <w:szCs w:val="28"/>
              </w:rPr>
              <w:t>年   月   日</w:t>
            </w:r>
          </w:p>
        </w:tc>
        <w:tc>
          <w:tcPr>
            <w:tcW w:w="5087" w:type="dxa"/>
            <w:gridSpan w:val="14"/>
            <w:tcBorders>
              <w:tl2br w:val="nil"/>
              <w:tr2bl w:val="nil"/>
            </w:tcBorders>
            <w:noWrap w:val="0"/>
            <w:vAlign w:val="top"/>
          </w:tcPr>
          <w:p w14:paraId="2E7BB2F1">
            <w:pP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镇乡（街道）审核意见：</w:t>
            </w:r>
          </w:p>
          <w:p w14:paraId="6C760C9B">
            <w:pPr>
              <w:rPr>
                <w:rFonts w:hint="eastAsia" w:ascii="仿宋_GB2312" w:hAnsi="仿宋_GB2312" w:eastAsia="仿宋_GB2312" w:cs="仿宋_GB2312"/>
                <w:color w:val="auto"/>
                <w:sz w:val="28"/>
                <w:szCs w:val="28"/>
              </w:rPr>
            </w:pPr>
          </w:p>
          <w:p w14:paraId="26225EC1">
            <w:pP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业务负责人（签字）：   </w:t>
            </w:r>
          </w:p>
          <w:p w14:paraId="46E547C2">
            <w:pP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pacing w:val="34"/>
                <w:sz w:val="28"/>
                <w:szCs w:val="28"/>
              </w:rPr>
              <w:t>分管领导</w:t>
            </w:r>
            <w:r>
              <w:rPr>
                <w:rFonts w:hint="eastAsia" w:ascii="仿宋_GB2312" w:hAnsi="仿宋_GB2312" w:eastAsia="仿宋_GB2312" w:cs="仿宋_GB2312"/>
                <w:color w:val="auto"/>
                <w:sz w:val="28"/>
                <w:szCs w:val="28"/>
              </w:rPr>
              <w:t>（签字）：</w:t>
            </w:r>
          </w:p>
          <w:p w14:paraId="618FBC03">
            <w:pP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（盖章）</w:t>
            </w:r>
          </w:p>
          <w:p w14:paraId="4D69C221">
            <w:pP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年   月   日</w:t>
            </w:r>
          </w:p>
        </w:tc>
      </w:tr>
    </w:tbl>
    <w:p w14:paraId="0C42F3C7">
      <w:pPr>
        <w:spacing w:line="540" w:lineRule="exact"/>
        <w:rPr>
          <w:rFonts w:hint="eastAsia" w:ascii="仿宋_GB2312" w:hAnsi="仿宋_GB2312" w:eastAsia="仿宋_GB2312" w:cs="仿宋_GB2312"/>
          <w:color w:val="auto"/>
          <w:w w:val="80"/>
          <w:sz w:val="32"/>
          <w:szCs w:val="32"/>
        </w:rPr>
        <w:sectPr>
          <w:pgSz w:w="11905" w:h="16838"/>
          <w:pgMar w:top="1564" w:right="1417" w:bottom="1194" w:left="1644" w:header="850" w:footer="992" w:gutter="0"/>
          <w:pgBorders>
            <w:top w:val="none" w:sz="0" w:space="0"/>
            <w:left w:val="none" w:sz="0" w:space="0"/>
            <w:bottom w:val="none" w:sz="0" w:space="0"/>
            <w:right w:val="none" w:sz="0" w:space="0"/>
          </w:pgBorders>
          <w:pgNumType w:fmt="numberInDash"/>
          <w:cols w:space="0" w:num="1"/>
          <w:rtlGutter w:val="0"/>
          <w:docGrid w:type="lines" w:linePitch="340" w:charSpace="0"/>
        </w:sectPr>
      </w:pPr>
    </w:p>
    <w:p w14:paraId="259979B0">
      <w:pPr>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 附件</w:t>
      </w:r>
      <w:r>
        <w:rPr>
          <w:rFonts w:hint="eastAsia" w:ascii="仿宋_GB2312" w:hAnsi="仿宋_GB2312" w:eastAsia="仿宋_GB2312" w:cs="仿宋_GB2312"/>
          <w:color w:val="auto"/>
          <w:sz w:val="32"/>
          <w:szCs w:val="32"/>
          <w:lang w:val="en-US" w:eastAsia="zh-CN"/>
        </w:rPr>
        <w:t>14</w:t>
      </w:r>
      <w:r>
        <w:rPr>
          <w:rFonts w:hint="eastAsia" w:ascii="仿宋_GB2312" w:hAnsi="仿宋_GB2312" w:eastAsia="仿宋_GB2312" w:cs="仿宋_GB2312"/>
          <w:color w:val="auto"/>
          <w:sz w:val="32"/>
          <w:szCs w:val="32"/>
        </w:rPr>
        <w:t xml:space="preserve">        </w:t>
      </w:r>
    </w:p>
    <w:p w14:paraId="264D1E61">
      <w:pPr>
        <w:spacing w:line="540" w:lineRule="exact"/>
        <w:jc w:val="center"/>
        <w:rPr>
          <w:rFonts w:hint="eastAsia" w:ascii="方正小标宋简体" w:hAnsi="方正小标宋简体" w:eastAsia="方正小标宋简体" w:cs="方正小标宋简体"/>
          <w:bCs/>
          <w:color w:val="auto"/>
          <w:sz w:val="36"/>
          <w:szCs w:val="36"/>
        </w:rPr>
      </w:pPr>
      <w:r>
        <w:rPr>
          <w:rFonts w:hint="eastAsia" w:ascii="方正小标宋简体" w:hAnsi="方正小标宋简体" w:eastAsia="方正小标宋简体" w:cs="方正小标宋简体"/>
          <w:bCs/>
          <w:color w:val="auto"/>
          <w:sz w:val="36"/>
          <w:szCs w:val="36"/>
        </w:rPr>
        <w:t>诸暨市202</w:t>
      </w:r>
      <w:r>
        <w:rPr>
          <w:rFonts w:hint="eastAsia" w:ascii="方正小标宋简体" w:hAnsi="方正小标宋简体" w:eastAsia="方正小标宋简体" w:cs="方正小标宋简体"/>
          <w:bCs/>
          <w:color w:val="auto"/>
          <w:sz w:val="36"/>
          <w:szCs w:val="36"/>
          <w:u w:val="single"/>
        </w:rPr>
        <w:t xml:space="preserve">  </w:t>
      </w:r>
      <w:r>
        <w:rPr>
          <w:rFonts w:hint="eastAsia" w:ascii="方正小标宋简体" w:hAnsi="方正小标宋简体" w:eastAsia="方正小标宋简体" w:cs="方正小标宋简体"/>
          <w:bCs/>
          <w:color w:val="auto"/>
          <w:sz w:val="36"/>
          <w:szCs w:val="36"/>
        </w:rPr>
        <w:t>年</w:t>
      </w:r>
      <w:r>
        <w:rPr>
          <w:rFonts w:hint="eastAsia" w:ascii="方正小标宋简体" w:hAnsi="方正小标宋简体" w:eastAsia="方正小标宋简体" w:cs="方正小标宋简体"/>
          <w:bCs/>
          <w:color w:val="auto"/>
          <w:sz w:val="36"/>
          <w:szCs w:val="36"/>
          <w:lang w:val="en-US" w:eastAsia="zh-CN"/>
        </w:rPr>
        <w:t>水</w:t>
      </w:r>
      <w:r>
        <w:rPr>
          <w:rFonts w:hint="eastAsia" w:ascii="方正小标宋简体" w:hAnsi="方正小标宋简体" w:eastAsia="方正小标宋简体" w:cs="方正小标宋简体"/>
          <w:bCs/>
          <w:color w:val="auto"/>
          <w:sz w:val="36"/>
          <w:szCs w:val="36"/>
        </w:rPr>
        <w:t>稻机插补贴发放清册</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8"/>
        <w:gridCol w:w="2352"/>
        <w:gridCol w:w="2745"/>
        <w:gridCol w:w="2415"/>
        <w:gridCol w:w="2325"/>
        <w:gridCol w:w="1320"/>
        <w:gridCol w:w="1197"/>
        <w:gridCol w:w="1260"/>
      </w:tblGrid>
      <w:tr w14:paraId="6F517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8" w:hRule="atLeast"/>
          <w:jc w:val="center"/>
        </w:trPr>
        <w:tc>
          <w:tcPr>
            <w:tcW w:w="528" w:type="dxa"/>
            <w:tcBorders>
              <w:tl2br w:val="nil"/>
              <w:tr2bl w:val="nil"/>
            </w:tcBorders>
            <w:noWrap w:val="0"/>
            <w:vAlign w:val="center"/>
          </w:tcPr>
          <w:p w14:paraId="7A8AE116">
            <w:pPr>
              <w:rPr>
                <w:rFonts w:hint="eastAsia" w:ascii="仿宋_GB2312" w:hAnsi="仿宋_GB2312" w:eastAsia="仿宋_GB2312" w:cs="仿宋_GB2312"/>
                <w:b/>
                <w:bCs/>
                <w:color w:val="auto"/>
                <w:spacing w:val="-20"/>
                <w:sz w:val="24"/>
                <w:szCs w:val="24"/>
              </w:rPr>
            </w:pPr>
            <w:r>
              <w:rPr>
                <w:rFonts w:hint="eastAsia" w:ascii="仿宋_GB2312" w:hAnsi="仿宋_GB2312" w:eastAsia="仿宋_GB2312" w:cs="仿宋_GB2312"/>
                <w:b/>
                <w:bCs/>
                <w:color w:val="auto"/>
                <w:spacing w:val="-20"/>
                <w:sz w:val="24"/>
                <w:szCs w:val="24"/>
              </w:rPr>
              <w:t>序号</w:t>
            </w:r>
          </w:p>
        </w:tc>
        <w:tc>
          <w:tcPr>
            <w:tcW w:w="2352" w:type="dxa"/>
            <w:tcBorders>
              <w:tl2br w:val="nil"/>
              <w:tr2bl w:val="nil"/>
            </w:tcBorders>
            <w:noWrap w:val="0"/>
            <w:vAlign w:val="center"/>
          </w:tcPr>
          <w:p w14:paraId="249B7671">
            <w:pPr>
              <w:jc w:val="center"/>
              <w:rPr>
                <w:rFonts w:hint="eastAsia" w:ascii="仿宋_GB2312" w:hAnsi="仿宋_GB2312" w:eastAsia="仿宋_GB2312" w:cs="仿宋_GB2312"/>
                <w:b/>
                <w:bCs/>
                <w:color w:val="auto"/>
                <w:spacing w:val="-20"/>
                <w:sz w:val="24"/>
                <w:szCs w:val="24"/>
              </w:rPr>
            </w:pPr>
            <w:r>
              <w:rPr>
                <w:rFonts w:hint="eastAsia" w:ascii="仿宋_GB2312" w:hAnsi="仿宋_GB2312" w:eastAsia="仿宋_GB2312" w:cs="仿宋_GB2312"/>
                <w:b/>
                <w:bCs/>
                <w:color w:val="auto"/>
                <w:spacing w:val="-20"/>
                <w:sz w:val="24"/>
                <w:szCs w:val="24"/>
              </w:rPr>
              <w:t>姓名/</w:t>
            </w:r>
            <w:r>
              <w:rPr>
                <w:rFonts w:hint="eastAsia" w:ascii="仿宋_GB2312" w:hAnsi="仿宋_GB2312" w:eastAsia="仿宋_GB2312" w:cs="仿宋_GB2312"/>
                <w:b/>
                <w:bCs/>
                <w:color w:val="auto"/>
                <w:sz w:val="24"/>
                <w:szCs w:val="24"/>
              </w:rPr>
              <w:t>单位</w:t>
            </w:r>
          </w:p>
        </w:tc>
        <w:tc>
          <w:tcPr>
            <w:tcW w:w="2745" w:type="dxa"/>
            <w:tcBorders>
              <w:tl2br w:val="nil"/>
              <w:tr2bl w:val="nil"/>
            </w:tcBorders>
            <w:noWrap w:val="0"/>
            <w:vAlign w:val="center"/>
          </w:tcPr>
          <w:p w14:paraId="2DD50E21">
            <w:pPr>
              <w:jc w:val="center"/>
              <w:rPr>
                <w:rFonts w:hint="eastAsia" w:ascii="仿宋_GB2312" w:hAnsi="仿宋_GB2312" w:eastAsia="仿宋_GB2312" w:cs="仿宋_GB2312"/>
                <w:b/>
                <w:bCs/>
                <w:color w:val="auto"/>
                <w:spacing w:val="-20"/>
                <w:sz w:val="24"/>
                <w:szCs w:val="24"/>
              </w:rPr>
            </w:pPr>
            <w:r>
              <w:rPr>
                <w:rFonts w:hint="eastAsia" w:ascii="仿宋_GB2312" w:hAnsi="仿宋_GB2312" w:eastAsia="仿宋_GB2312" w:cs="仿宋_GB2312"/>
                <w:b/>
                <w:bCs/>
                <w:color w:val="auto"/>
                <w:spacing w:val="-20"/>
                <w:sz w:val="24"/>
                <w:szCs w:val="24"/>
              </w:rPr>
              <w:t>地  址</w:t>
            </w:r>
          </w:p>
        </w:tc>
        <w:tc>
          <w:tcPr>
            <w:tcW w:w="2415" w:type="dxa"/>
            <w:tcBorders>
              <w:tl2br w:val="nil"/>
              <w:tr2bl w:val="nil"/>
            </w:tcBorders>
            <w:noWrap w:val="0"/>
            <w:vAlign w:val="center"/>
          </w:tcPr>
          <w:p w14:paraId="3A3E6002">
            <w:pPr>
              <w:jc w:val="center"/>
              <w:rPr>
                <w:rFonts w:hint="eastAsia" w:ascii="仿宋_GB2312" w:hAnsi="仿宋_GB2312" w:eastAsia="仿宋_GB2312" w:cs="仿宋_GB2312"/>
                <w:b/>
                <w:bCs/>
                <w:color w:val="auto"/>
                <w:spacing w:val="-20"/>
                <w:sz w:val="24"/>
                <w:szCs w:val="24"/>
              </w:rPr>
            </w:pPr>
            <w:r>
              <w:rPr>
                <w:rFonts w:hint="eastAsia" w:ascii="仿宋_GB2312" w:hAnsi="仿宋_GB2312" w:eastAsia="仿宋_GB2312" w:cs="仿宋_GB2312"/>
                <w:b/>
                <w:bCs/>
                <w:color w:val="auto"/>
                <w:spacing w:val="-20"/>
                <w:sz w:val="24"/>
                <w:szCs w:val="24"/>
              </w:rPr>
              <w:t>身份证号或</w:t>
            </w:r>
            <w:r>
              <w:rPr>
                <w:rFonts w:hint="eastAsia" w:ascii="仿宋_GB2312" w:hAnsi="仿宋_GB2312" w:eastAsia="仿宋_GB2312" w:cs="仿宋_GB2312"/>
                <w:b/>
                <w:bCs/>
                <w:color w:val="auto"/>
                <w:sz w:val="24"/>
                <w:szCs w:val="24"/>
              </w:rPr>
              <w:t>统一社会信用代码</w:t>
            </w:r>
          </w:p>
        </w:tc>
        <w:tc>
          <w:tcPr>
            <w:tcW w:w="2325" w:type="dxa"/>
            <w:tcBorders>
              <w:tl2br w:val="nil"/>
              <w:tr2bl w:val="nil"/>
            </w:tcBorders>
            <w:noWrap w:val="0"/>
            <w:vAlign w:val="center"/>
          </w:tcPr>
          <w:p w14:paraId="190BD60E">
            <w:pPr>
              <w:jc w:val="center"/>
              <w:rPr>
                <w:rFonts w:hint="eastAsia" w:ascii="仿宋_GB2312" w:hAnsi="仿宋_GB2312" w:eastAsia="仿宋_GB2312" w:cs="仿宋_GB2312"/>
                <w:b/>
                <w:bCs/>
                <w:color w:val="auto"/>
                <w:spacing w:val="-20"/>
                <w:sz w:val="24"/>
                <w:szCs w:val="24"/>
              </w:rPr>
            </w:pPr>
            <w:r>
              <w:rPr>
                <w:rFonts w:hint="eastAsia" w:ascii="仿宋_GB2312" w:hAnsi="仿宋_GB2312" w:eastAsia="仿宋_GB2312" w:cs="仿宋_GB2312"/>
                <w:b/>
                <w:bCs/>
                <w:color w:val="auto"/>
                <w:spacing w:val="-20"/>
                <w:sz w:val="24"/>
                <w:szCs w:val="24"/>
              </w:rPr>
              <w:t>市民卡</w:t>
            </w:r>
            <w:r>
              <w:rPr>
                <w:rFonts w:hint="eastAsia" w:ascii="仿宋_GB2312" w:hAnsi="仿宋_GB2312" w:eastAsia="仿宋_GB2312" w:cs="仿宋_GB2312"/>
                <w:b/>
                <w:bCs/>
                <w:color w:val="auto"/>
                <w:spacing w:val="-20"/>
                <w:sz w:val="24"/>
                <w:szCs w:val="24"/>
                <w:lang w:val="en-US" w:eastAsia="zh-CN"/>
              </w:rPr>
              <w:t>银行账号或合作组织</w:t>
            </w:r>
            <w:r>
              <w:rPr>
                <w:rFonts w:hint="eastAsia" w:ascii="仿宋_GB2312" w:hAnsi="仿宋_GB2312" w:eastAsia="仿宋_GB2312" w:cs="仿宋_GB2312"/>
                <w:b/>
                <w:bCs/>
                <w:color w:val="auto"/>
                <w:spacing w:val="-20"/>
                <w:sz w:val="24"/>
                <w:szCs w:val="24"/>
              </w:rPr>
              <w:t>银行账号</w:t>
            </w:r>
          </w:p>
        </w:tc>
        <w:tc>
          <w:tcPr>
            <w:tcW w:w="1320" w:type="dxa"/>
            <w:tcBorders>
              <w:tl2br w:val="nil"/>
              <w:tr2bl w:val="nil"/>
            </w:tcBorders>
            <w:noWrap w:val="0"/>
            <w:vAlign w:val="center"/>
          </w:tcPr>
          <w:p w14:paraId="0D96D062">
            <w:pPr>
              <w:jc w:val="center"/>
              <w:rPr>
                <w:rFonts w:hint="eastAsia" w:ascii="仿宋_GB2312" w:hAnsi="仿宋_GB2312" w:eastAsia="仿宋_GB2312" w:cs="仿宋_GB2312"/>
                <w:b/>
                <w:bCs/>
                <w:color w:val="auto"/>
                <w:spacing w:val="-20"/>
                <w:sz w:val="24"/>
                <w:szCs w:val="24"/>
              </w:rPr>
            </w:pPr>
            <w:r>
              <w:rPr>
                <w:rFonts w:hint="eastAsia" w:ascii="仿宋_GB2312" w:hAnsi="仿宋_GB2312" w:eastAsia="仿宋_GB2312" w:cs="仿宋_GB2312"/>
                <w:b/>
                <w:bCs/>
                <w:color w:val="auto"/>
                <w:spacing w:val="-20"/>
                <w:sz w:val="24"/>
                <w:szCs w:val="24"/>
              </w:rPr>
              <w:t>承包及流转</w:t>
            </w:r>
          </w:p>
          <w:p w14:paraId="18AA7F3F">
            <w:pPr>
              <w:jc w:val="center"/>
              <w:rPr>
                <w:rFonts w:hint="eastAsia" w:ascii="仿宋_GB2312" w:hAnsi="仿宋_GB2312" w:eastAsia="仿宋_GB2312" w:cs="仿宋_GB2312"/>
                <w:b/>
                <w:bCs/>
                <w:color w:val="auto"/>
                <w:spacing w:val="-20"/>
                <w:sz w:val="24"/>
                <w:szCs w:val="24"/>
              </w:rPr>
            </w:pPr>
            <w:r>
              <w:rPr>
                <w:rFonts w:hint="eastAsia" w:ascii="仿宋_GB2312" w:hAnsi="仿宋_GB2312" w:eastAsia="仿宋_GB2312" w:cs="仿宋_GB2312"/>
                <w:b/>
                <w:bCs/>
                <w:color w:val="auto"/>
                <w:spacing w:val="-20"/>
                <w:sz w:val="24"/>
                <w:szCs w:val="24"/>
              </w:rPr>
              <w:t>面积（亩）</w:t>
            </w:r>
          </w:p>
        </w:tc>
        <w:tc>
          <w:tcPr>
            <w:tcW w:w="1197" w:type="dxa"/>
            <w:tcBorders>
              <w:tl2br w:val="nil"/>
              <w:tr2bl w:val="nil"/>
            </w:tcBorders>
            <w:noWrap w:val="0"/>
            <w:vAlign w:val="center"/>
          </w:tcPr>
          <w:p w14:paraId="6064B043">
            <w:pPr>
              <w:jc w:val="center"/>
              <w:rPr>
                <w:rFonts w:hint="eastAsia" w:ascii="仿宋_GB2312" w:hAnsi="仿宋_GB2312" w:eastAsia="仿宋_GB2312" w:cs="仿宋_GB2312"/>
                <w:b/>
                <w:bCs/>
                <w:color w:val="auto"/>
                <w:spacing w:val="-20"/>
                <w:sz w:val="24"/>
                <w:szCs w:val="24"/>
              </w:rPr>
            </w:pPr>
            <w:r>
              <w:rPr>
                <w:rFonts w:hint="eastAsia" w:ascii="仿宋_GB2312" w:hAnsi="仿宋_GB2312" w:eastAsia="仿宋_GB2312" w:cs="仿宋_GB2312"/>
                <w:b/>
                <w:bCs/>
                <w:color w:val="auto"/>
                <w:spacing w:val="-20"/>
                <w:sz w:val="24"/>
                <w:szCs w:val="24"/>
                <w:lang w:val="en-US" w:eastAsia="zh-CN"/>
              </w:rPr>
              <w:t>水稻</w:t>
            </w:r>
            <w:r>
              <w:rPr>
                <w:rFonts w:hint="eastAsia" w:ascii="仿宋_GB2312" w:hAnsi="仿宋_GB2312" w:eastAsia="仿宋_GB2312" w:cs="仿宋_GB2312"/>
                <w:b/>
                <w:bCs/>
                <w:color w:val="auto"/>
                <w:spacing w:val="-20"/>
                <w:sz w:val="24"/>
                <w:szCs w:val="24"/>
              </w:rPr>
              <w:t>机插面积（亩）</w:t>
            </w:r>
          </w:p>
        </w:tc>
        <w:tc>
          <w:tcPr>
            <w:tcW w:w="1260" w:type="dxa"/>
            <w:tcBorders>
              <w:tl2br w:val="nil"/>
              <w:tr2bl w:val="nil"/>
            </w:tcBorders>
            <w:noWrap w:val="0"/>
            <w:vAlign w:val="center"/>
          </w:tcPr>
          <w:p w14:paraId="45D4CB97">
            <w:pPr>
              <w:jc w:val="center"/>
              <w:rPr>
                <w:rFonts w:hint="eastAsia" w:ascii="仿宋_GB2312" w:hAnsi="仿宋_GB2312" w:eastAsia="仿宋_GB2312" w:cs="仿宋_GB2312"/>
                <w:b/>
                <w:bCs/>
                <w:color w:val="auto"/>
                <w:spacing w:val="-20"/>
                <w:sz w:val="24"/>
                <w:szCs w:val="24"/>
              </w:rPr>
            </w:pPr>
            <w:r>
              <w:rPr>
                <w:rFonts w:hint="eastAsia" w:ascii="仿宋_GB2312" w:hAnsi="仿宋_GB2312" w:eastAsia="仿宋_GB2312" w:cs="仿宋_GB2312"/>
                <w:b/>
                <w:bCs/>
                <w:color w:val="auto"/>
                <w:spacing w:val="-20"/>
                <w:sz w:val="24"/>
                <w:szCs w:val="24"/>
              </w:rPr>
              <w:t>补贴资金（元）</w:t>
            </w:r>
          </w:p>
        </w:tc>
      </w:tr>
      <w:tr w14:paraId="3ADFB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28" w:type="dxa"/>
            <w:tcBorders>
              <w:tl2br w:val="nil"/>
              <w:tr2bl w:val="nil"/>
            </w:tcBorders>
            <w:noWrap w:val="0"/>
            <w:vAlign w:val="center"/>
          </w:tcPr>
          <w:p w14:paraId="29159A9E">
            <w:pPr>
              <w:widowControl/>
              <w:jc w:val="center"/>
              <w:rPr>
                <w:rFonts w:hint="eastAsia" w:ascii="仿宋_GB2312" w:hAnsi="仿宋_GB2312" w:eastAsia="仿宋_GB2312" w:cs="仿宋_GB2312"/>
                <w:color w:val="auto"/>
                <w:spacing w:val="-20"/>
                <w:kern w:val="0"/>
                <w:sz w:val="24"/>
                <w:szCs w:val="24"/>
              </w:rPr>
            </w:pPr>
          </w:p>
        </w:tc>
        <w:tc>
          <w:tcPr>
            <w:tcW w:w="2352" w:type="dxa"/>
            <w:tcBorders>
              <w:tl2br w:val="nil"/>
              <w:tr2bl w:val="nil"/>
            </w:tcBorders>
            <w:noWrap w:val="0"/>
            <w:vAlign w:val="center"/>
          </w:tcPr>
          <w:p w14:paraId="6481306E">
            <w:pPr>
              <w:widowControl/>
              <w:jc w:val="center"/>
              <w:rPr>
                <w:rFonts w:hint="eastAsia" w:ascii="仿宋_GB2312" w:hAnsi="仿宋_GB2312" w:eastAsia="仿宋_GB2312" w:cs="仿宋_GB2312"/>
                <w:color w:val="auto"/>
                <w:spacing w:val="-20"/>
                <w:kern w:val="0"/>
                <w:sz w:val="24"/>
                <w:szCs w:val="24"/>
              </w:rPr>
            </w:pPr>
          </w:p>
        </w:tc>
        <w:tc>
          <w:tcPr>
            <w:tcW w:w="2745" w:type="dxa"/>
            <w:tcBorders>
              <w:tl2br w:val="nil"/>
              <w:tr2bl w:val="nil"/>
            </w:tcBorders>
            <w:noWrap w:val="0"/>
            <w:vAlign w:val="center"/>
          </w:tcPr>
          <w:p w14:paraId="3D747C98">
            <w:pPr>
              <w:widowControl/>
              <w:jc w:val="center"/>
              <w:rPr>
                <w:rFonts w:hint="eastAsia" w:ascii="仿宋_GB2312" w:hAnsi="仿宋_GB2312" w:eastAsia="仿宋_GB2312" w:cs="仿宋_GB2312"/>
                <w:color w:val="auto"/>
                <w:spacing w:val="-20"/>
                <w:kern w:val="0"/>
                <w:sz w:val="24"/>
                <w:szCs w:val="24"/>
              </w:rPr>
            </w:pPr>
          </w:p>
        </w:tc>
        <w:tc>
          <w:tcPr>
            <w:tcW w:w="2415" w:type="dxa"/>
            <w:tcBorders>
              <w:tl2br w:val="nil"/>
              <w:tr2bl w:val="nil"/>
            </w:tcBorders>
            <w:noWrap w:val="0"/>
            <w:vAlign w:val="center"/>
          </w:tcPr>
          <w:p w14:paraId="3B9A0C25">
            <w:pPr>
              <w:widowControl/>
              <w:jc w:val="center"/>
              <w:rPr>
                <w:rFonts w:hint="eastAsia" w:ascii="仿宋_GB2312" w:hAnsi="仿宋_GB2312" w:eastAsia="仿宋_GB2312" w:cs="仿宋_GB2312"/>
                <w:color w:val="auto"/>
                <w:spacing w:val="-20"/>
                <w:kern w:val="0"/>
                <w:sz w:val="24"/>
                <w:szCs w:val="24"/>
              </w:rPr>
            </w:pPr>
          </w:p>
        </w:tc>
        <w:tc>
          <w:tcPr>
            <w:tcW w:w="2325" w:type="dxa"/>
            <w:tcBorders>
              <w:tl2br w:val="nil"/>
              <w:tr2bl w:val="nil"/>
            </w:tcBorders>
            <w:noWrap w:val="0"/>
            <w:vAlign w:val="center"/>
          </w:tcPr>
          <w:p w14:paraId="39AD6B13">
            <w:pPr>
              <w:widowControl/>
              <w:jc w:val="center"/>
              <w:rPr>
                <w:rFonts w:hint="eastAsia" w:ascii="仿宋_GB2312" w:hAnsi="仿宋_GB2312" w:eastAsia="仿宋_GB2312" w:cs="仿宋_GB2312"/>
                <w:color w:val="auto"/>
                <w:spacing w:val="-20"/>
                <w:kern w:val="0"/>
                <w:sz w:val="24"/>
                <w:szCs w:val="24"/>
              </w:rPr>
            </w:pPr>
          </w:p>
        </w:tc>
        <w:tc>
          <w:tcPr>
            <w:tcW w:w="1320" w:type="dxa"/>
            <w:tcBorders>
              <w:tl2br w:val="nil"/>
              <w:tr2bl w:val="nil"/>
            </w:tcBorders>
            <w:noWrap w:val="0"/>
            <w:vAlign w:val="center"/>
          </w:tcPr>
          <w:p w14:paraId="145B4EB8">
            <w:pPr>
              <w:ind w:left="194"/>
              <w:jc w:val="center"/>
              <w:rPr>
                <w:rFonts w:hint="eastAsia" w:ascii="仿宋_GB2312" w:hAnsi="仿宋_GB2312" w:eastAsia="仿宋_GB2312" w:cs="仿宋_GB2312"/>
                <w:color w:val="auto"/>
                <w:spacing w:val="-20"/>
                <w:kern w:val="0"/>
                <w:sz w:val="24"/>
                <w:szCs w:val="24"/>
              </w:rPr>
            </w:pPr>
          </w:p>
        </w:tc>
        <w:tc>
          <w:tcPr>
            <w:tcW w:w="1197" w:type="dxa"/>
            <w:tcBorders>
              <w:tl2br w:val="nil"/>
              <w:tr2bl w:val="nil"/>
            </w:tcBorders>
            <w:noWrap w:val="0"/>
            <w:vAlign w:val="center"/>
          </w:tcPr>
          <w:p w14:paraId="089DB2DE">
            <w:pPr>
              <w:ind w:left="194"/>
              <w:jc w:val="center"/>
              <w:rPr>
                <w:rFonts w:hint="eastAsia" w:ascii="仿宋_GB2312" w:hAnsi="仿宋_GB2312" w:eastAsia="仿宋_GB2312" w:cs="仿宋_GB2312"/>
                <w:color w:val="auto"/>
                <w:spacing w:val="-20"/>
                <w:kern w:val="0"/>
                <w:sz w:val="24"/>
                <w:szCs w:val="24"/>
              </w:rPr>
            </w:pPr>
          </w:p>
        </w:tc>
        <w:tc>
          <w:tcPr>
            <w:tcW w:w="1260" w:type="dxa"/>
            <w:tcBorders>
              <w:tl2br w:val="nil"/>
              <w:tr2bl w:val="nil"/>
            </w:tcBorders>
            <w:noWrap w:val="0"/>
            <w:vAlign w:val="center"/>
          </w:tcPr>
          <w:p w14:paraId="58C37ED1">
            <w:pPr>
              <w:widowControl/>
              <w:jc w:val="center"/>
              <w:rPr>
                <w:rFonts w:hint="eastAsia" w:ascii="仿宋_GB2312" w:hAnsi="仿宋_GB2312" w:eastAsia="仿宋_GB2312" w:cs="仿宋_GB2312"/>
                <w:color w:val="auto"/>
                <w:spacing w:val="-20"/>
                <w:kern w:val="0"/>
                <w:sz w:val="24"/>
                <w:szCs w:val="24"/>
              </w:rPr>
            </w:pPr>
          </w:p>
        </w:tc>
      </w:tr>
      <w:tr w14:paraId="043A2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28" w:type="dxa"/>
            <w:tcBorders>
              <w:tl2br w:val="nil"/>
              <w:tr2bl w:val="nil"/>
            </w:tcBorders>
            <w:noWrap w:val="0"/>
            <w:vAlign w:val="center"/>
          </w:tcPr>
          <w:p w14:paraId="23CF407A">
            <w:pPr>
              <w:widowControl/>
              <w:jc w:val="center"/>
              <w:rPr>
                <w:rFonts w:hint="eastAsia" w:ascii="仿宋_GB2312" w:hAnsi="仿宋_GB2312" w:eastAsia="仿宋_GB2312" w:cs="仿宋_GB2312"/>
                <w:color w:val="auto"/>
                <w:spacing w:val="-20"/>
                <w:kern w:val="0"/>
                <w:sz w:val="24"/>
                <w:szCs w:val="24"/>
              </w:rPr>
            </w:pPr>
          </w:p>
        </w:tc>
        <w:tc>
          <w:tcPr>
            <w:tcW w:w="2352" w:type="dxa"/>
            <w:tcBorders>
              <w:tl2br w:val="nil"/>
              <w:tr2bl w:val="nil"/>
            </w:tcBorders>
            <w:noWrap w:val="0"/>
            <w:vAlign w:val="center"/>
          </w:tcPr>
          <w:p w14:paraId="20A6641D">
            <w:pPr>
              <w:widowControl/>
              <w:jc w:val="center"/>
              <w:rPr>
                <w:rFonts w:hint="eastAsia" w:ascii="仿宋_GB2312" w:hAnsi="仿宋_GB2312" w:eastAsia="仿宋_GB2312" w:cs="仿宋_GB2312"/>
                <w:color w:val="auto"/>
                <w:spacing w:val="-20"/>
                <w:kern w:val="0"/>
                <w:sz w:val="24"/>
                <w:szCs w:val="24"/>
              </w:rPr>
            </w:pPr>
          </w:p>
        </w:tc>
        <w:tc>
          <w:tcPr>
            <w:tcW w:w="2745" w:type="dxa"/>
            <w:tcBorders>
              <w:tl2br w:val="nil"/>
              <w:tr2bl w:val="nil"/>
            </w:tcBorders>
            <w:noWrap w:val="0"/>
            <w:vAlign w:val="center"/>
          </w:tcPr>
          <w:p w14:paraId="69B51DBA">
            <w:pPr>
              <w:widowControl/>
              <w:jc w:val="center"/>
              <w:rPr>
                <w:rFonts w:hint="eastAsia" w:ascii="仿宋_GB2312" w:hAnsi="仿宋_GB2312" w:eastAsia="仿宋_GB2312" w:cs="仿宋_GB2312"/>
                <w:color w:val="auto"/>
                <w:spacing w:val="-20"/>
                <w:kern w:val="0"/>
                <w:sz w:val="24"/>
                <w:szCs w:val="24"/>
              </w:rPr>
            </w:pPr>
          </w:p>
        </w:tc>
        <w:tc>
          <w:tcPr>
            <w:tcW w:w="2415" w:type="dxa"/>
            <w:tcBorders>
              <w:tl2br w:val="nil"/>
              <w:tr2bl w:val="nil"/>
            </w:tcBorders>
            <w:noWrap w:val="0"/>
            <w:vAlign w:val="center"/>
          </w:tcPr>
          <w:p w14:paraId="0BF5E34B">
            <w:pPr>
              <w:widowControl/>
              <w:jc w:val="center"/>
              <w:rPr>
                <w:rFonts w:hint="eastAsia" w:ascii="仿宋_GB2312" w:hAnsi="仿宋_GB2312" w:eastAsia="仿宋_GB2312" w:cs="仿宋_GB2312"/>
                <w:color w:val="auto"/>
                <w:spacing w:val="-20"/>
                <w:kern w:val="0"/>
                <w:sz w:val="24"/>
                <w:szCs w:val="24"/>
              </w:rPr>
            </w:pPr>
          </w:p>
        </w:tc>
        <w:tc>
          <w:tcPr>
            <w:tcW w:w="2325" w:type="dxa"/>
            <w:tcBorders>
              <w:tl2br w:val="nil"/>
              <w:tr2bl w:val="nil"/>
            </w:tcBorders>
            <w:noWrap w:val="0"/>
            <w:vAlign w:val="center"/>
          </w:tcPr>
          <w:p w14:paraId="41BD7AC2">
            <w:pPr>
              <w:widowControl/>
              <w:jc w:val="center"/>
              <w:rPr>
                <w:rFonts w:hint="eastAsia" w:ascii="仿宋_GB2312" w:hAnsi="仿宋_GB2312" w:eastAsia="仿宋_GB2312" w:cs="仿宋_GB2312"/>
                <w:color w:val="auto"/>
                <w:spacing w:val="-20"/>
                <w:kern w:val="0"/>
                <w:sz w:val="24"/>
                <w:szCs w:val="24"/>
              </w:rPr>
            </w:pPr>
          </w:p>
        </w:tc>
        <w:tc>
          <w:tcPr>
            <w:tcW w:w="1320" w:type="dxa"/>
            <w:tcBorders>
              <w:tl2br w:val="nil"/>
              <w:tr2bl w:val="nil"/>
            </w:tcBorders>
            <w:noWrap w:val="0"/>
            <w:vAlign w:val="center"/>
          </w:tcPr>
          <w:p w14:paraId="705E34A6">
            <w:pPr>
              <w:ind w:left="194"/>
              <w:jc w:val="center"/>
              <w:rPr>
                <w:rFonts w:hint="eastAsia" w:ascii="仿宋_GB2312" w:hAnsi="仿宋_GB2312" w:eastAsia="仿宋_GB2312" w:cs="仿宋_GB2312"/>
                <w:color w:val="auto"/>
                <w:spacing w:val="-20"/>
                <w:kern w:val="0"/>
                <w:sz w:val="24"/>
                <w:szCs w:val="24"/>
              </w:rPr>
            </w:pPr>
          </w:p>
        </w:tc>
        <w:tc>
          <w:tcPr>
            <w:tcW w:w="1197" w:type="dxa"/>
            <w:tcBorders>
              <w:tl2br w:val="nil"/>
              <w:tr2bl w:val="nil"/>
            </w:tcBorders>
            <w:noWrap w:val="0"/>
            <w:vAlign w:val="center"/>
          </w:tcPr>
          <w:p w14:paraId="7D815EAB">
            <w:pPr>
              <w:ind w:left="194"/>
              <w:jc w:val="center"/>
              <w:rPr>
                <w:rFonts w:hint="eastAsia" w:ascii="仿宋_GB2312" w:hAnsi="仿宋_GB2312" w:eastAsia="仿宋_GB2312" w:cs="仿宋_GB2312"/>
                <w:color w:val="auto"/>
                <w:spacing w:val="-20"/>
                <w:kern w:val="0"/>
                <w:sz w:val="24"/>
                <w:szCs w:val="24"/>
              </w:rPr>
            </w:pPr>
          </w:p>
        </w:tc>
        <w:tc>
          <w:tcPr>
            <w:tcW w:w="1260" w:type="dxa"/>
            <w:tcBorders>
              <w:tl2br w:val="nil"/>
              <w:tr2bl w:val="nil"/>
            </w:tcBorders>
            <w:noWrap w:val="0"/>
            <w:vAlign w:val="center"/>
          </w:tcPr>
          <w:p w14:paraId="553E1326">
            <w:pPr>
              <w:widowControl/>
              <w:jc w:val="center"/>
              <w:rPr>
                <w:rFonts w:hint="eastAsia" w:ascii="仿宋_GB2312" w:hAnsi="仿宋_GB2312" w:eastAsia="仿宋_GB2312" w:cs="仿宋_GB2312"/>
                <w:color w:val="auto"/>
                <w:spacing w:val="-20"/>
                <w:kern w:val="0"/>
                <w:sz w:val="24"/>
                <w:szCs w:val="24"/>
              </w:rPr>
            </w:pPr>
          </w:p>
        </w:tc>
      </w:tr>
      <w:tr w14:paraId="2F015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28" w:type="dxa"/>
            <w:tcBorders>
              <w:tl2br w:val="nil"/>
              <w:tr2bl w:val="nil"/>
            </w:tcBorders>
            <w:noWrap w:val="0"/>
            <w:vAlign w:val="center"/>
          </w:tcPr>
          <w:p w14:paraId="724CA456">
            <w:pPr>
              <w:widowControl/>
              <w:jc w:val="center"/>
              <w:rPr>
                <w:rFonts w:hint="eastAsia" w:ascii="仿宋_GB2312" w:hAnsi="仿宋_GB2312" w:eastAsia="仿宋_GB2312" w:cs="仿宋_GB2312"/>
                <w:color w:val="auto"/>
                <w:spacing w:val="-20"/>
                <w:kern w:val="0"/>
                <w:sz w:val="24"/>
                <w:szCs w:val="24"/>
              </w:rPr>
            </w:pPr>
          </w:p>
        </w:tc>
        <w:tc>
          <w:tcPr>
            <w:tcW w:w="2352" w:type="dxa"/>
            <w:tcBorders>
              <w:tl2br w:val="nil"/>
              <w:tr2bl w:val="nil"/>
            </w:tcBorders>
            <w:noWrap w:val="0"/>
            <w:vAlign w:val="center"/>
          </w:tcPr>
          <w:p w14:paraId="3CEDBDE6">
            <w:pPr>
              <w:widowControl/>
              <w:jc w:val="center"/>
              <w:rPr>
                <w:rFonts w:hint="eastAsia" w:ascii="仿宋_GB2312" w:hAnsi="仿宋_GB2312" w:eastAsia="仿宋_GB2312" w:cs="仿宋_GB2312"/>
                <w:color w:val="auto"/>
                <w:spacing w:val="-20"/>
                <w:kern w:val="0"/>
                <w:sz w:val="24"/>
                <w:szCs w:val="24"/>
              </w:rPr>
            </w:pPr>
          </w:p>
        </w:tc>
        <w:tc>
          <w:tcPr>
            <w:tcW w:w="2745" w:type="dxa"/>
            <w:tcBorders>
              <w:tl2br w:val="nil"/>
              <w:tr2bl w:val="nil"/>
            </w:tcBorders>
            <w:noWrap w:val="0"/>
            <w:vAlign w:val="center"/>
          </w:tcPr>
          <w:p w14:paraId="6782BCD3">
            <w:pPr>
              <w:widowControl/>
              <w:jc w:val="center"/>
              <w:rPr>
                <w:rFonts w:hint="eastAsia" w:ascii="仿宋_GB2312" w:hAnsi="仿宋_GB2312" w:eastAsia="仿宋_GB2312" w:cs="仿宋_GB2312"/>
                <w:color w:val="auto"/>
                <w:spacing w:val="-20"/>
                <w:kern w:val="0"/>
                <w:sz w:val="24"/>
                <w:szCs w:val="24"/>
              </w:rPr>
            </w:pPr>
          </w:p>
        </w:tc>
        <w:tc>
          <w:tcPr>
            <w:tcW w:w="2415" w:type="dxa"/>
            <w:tcBorders>
              <w:tl2br w:val="nil"/>
              <w:tr2bl w:val="nil"/>
            </w:tcBorders>
            <w:noWrap w:val="0"/>
            <w:vAlign w:val="center"/>
          </w:tcPr>
          <w:p w14:paraId="0CF6CC41">
            <w:pPr>
              <w:widowControl/>
              <w:jc w:val="center"/>
              <w:rPr>
                <w:rFonts w:hint="eastAsia" w:ascii="仿宋_GB2312" w:hAnsi="仿宋_GB2312" w:eastAsia="仿宋_GB2312" w:cs="仿宋_GB2312"/>
                <w:color w:val="auto"/>
                <w:spacing w:val="-20"/>
                <w:kern w:val="0"/>
                <w:sz w:val="24"/>
                <w:szCs w:val="24"/>
              </w:rPr>
            </w:pPr>
          </w:p>
        </w:tc>
        <w:tc>
          <w:tcPr>
            <w:tcW w:w="2325" w:type="dxa"/>
            <w:tcBorders>
              <w:tl2br w:val="nil"/>
              <w:tr2bl w:val="nil"/>
            </w:tcBorders>
            <w:noWrap w:val="0"/>
            <w:vAlign w:val="center"/>
          </w:tcPr>
          <w:p w14:paraId="3E001D0C">
            <w:pPr>
              <w:widowControl/>
              <w:jc w:val="center"/>
              <w:rPr>
                <w:rFonts w:hint="eastAsia" w:ascii="仿宋_GB2312" w:hAnsi="仿宋_GB2312" w:eastAsia="仿宋_GB2312" w:cs="仿宋_GB2312"/>
                <w:color w:val="auto"/>
                <w:spacing w:val="-20"/>
                <w:kern w:val="0"/>
                <w:sz w:val="24"/>
                <w:szCs w:val="24"/>
              </w:rPr>
            </w:pPr>
          </w:p>
        </w:tc>
        <w:tc>
          <w:tcPr>
            <w:tcW w:w="1320" w:type="dxa"/>
            <w:tcBorders>
              <w:tl2br w:val="nil"/>
              <w:tr2bl w:val="nil"/>
            </w:tcBorders>
            <w:noWrap w:val="0"/>
            <w:vAlign w:val="center"/>
          </w:tcPr>
          <w:p w14:paraId="1320ECA0">
            <w:pPr>
              <w:ind w:left="194"/>
              <w:jc w:val="center"/>
              <w:rPr>
                <w:rFonts w:hint="eastAsia" w:ascii="仿宋_GB2312" w:hAnsi="仿宋_GB2312" w:eastAsia="仿宋_GB2312" w:cs="仿宋_GB2312"/>
                <w:color w:val="auto"/>
                <w:spacing w:val="-20"/>
                <w:kern w:val="0"/>
                <w:sz w:val="24"/>
                <w:szCs w:val="24"/>
              </w:rPr>
            </w:pPr>
          </w:p>
        </w:tc>
        <w:tc>
          <w:tcPr>
            <w:tcW w:w="1197" w:type="dxa"/>
            <w:tcBorders>
              <w:tl2br w:val="nil"/>
              <w:tr2bl w:val="nil"/>
            </w:tcBorders>
            <w:noWrap w:val="0"/>
            <w:vAlign w:val="center"/>
          </w:tcPr>
          <w:p w14:paraId="13E5DF5E">
            <w:pPr>
              <w:ind w:left="194"/>
              <w:jc w:val="center"/>
              <w:rPr>
                <w:rFonts w:hint="eastAsia" w:ascii="仿宋_GB2312" w:hAnsi="仿宋_GB2312" w:eastAsia="仿宋_GB2312" w:cs="仿宋_GB2312"/>
                <w:color w:val="auto"/>
                <w:spacing w:val="-20"/>
                <w:kern w:val="0"/>
                <w:sz w:val="24"/>
                <w:szCs w:val="24"/>
              </w:rPr>
            </w:pPr>
          </w:p>
        </w:tc>
        <w:tc>
          <w:tcPr>
            <w:tcW w:w="1260" w:type="dxa"/>
            <w:tcBorders>
              <w:tl2br w:val="nil"/>
              <w:tr2bl w:val="nil"/>
            </w:tcBorders>
            <w:noWrap w:val="0"/>
            <w:vAlign w:val="center"/>
          </w:tcPr>
          <w:p w14:paraId="2E33D1CD">
            <w:pPr>
              <w:widowControl/>
              <w:jc w:val="center"/>
              <w:rPr>
                <w:rFonts w:hint="eastAsia" w:ascii="仿宋_GB2312" w:hAnsi="仿宋_GB2312" w:eastAsia="仿宋_GB2312" w:cs="仿宋_GB2312"/>
                <w:color w:val="auto"/>
                <w:spacing w:val="-20"/>
                <w:kern w:val="0"/>
                <w:sz w:val="24"/>
                <w:szCs w:val="24"/>
              </w:rPr>
            </w:pPr>
          </w:p>
        </w:tc>
      </w:tr>
      <w:tr w14:paraId="6FBA1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28" w:type="dxa"/>
            <w:tcBorders>
              <w:tl2br w:val="nil"/>
              <w:tr2bl w:val="nil"/>
            </w:tcBorders>
            <w:noWrap w:val="0"/>
            <w:vAlign w:val="center"/>
          </w:tcPr>
          <w:p w14:paraId="5D6B3E3D">
            <w:pPr>
              <w:widowControl/>
              <w:jc w:val="center"/>
              <w:rPr>
                <w:rFonts w:hint="eastAsia" w:ascii="仿宋_GB2312" w:hAnsi="仿宋_GB2312" w:eastAsia="仿宋_GB2312" w:cs="仿宋_GB2312"/>
                <w:color w:val="auto"/>
                <w:spacing w:val="-20"/>
                <w:kern w:val="0"/>
                <w:sz w:val="24"/>
                <w:szCs w:val="24"/>
              </w:rPr>
            </w:pPr>
          </w:p>
        </w:tc>
        <w:tc>
          <w:tcPr>
            <w:tcW w:w="2352" w:type="dxa"/>
            <w:tcBorders>
              <w:tl2br w:val="nil"/>
              <w:tr2bl w:val="nil"/>
            </w:tcBorders>
            <w:noWrap w:val="0"/>
            <w:vAlign w:val="center"/>
          </w:tcPr>
          <w:p w14:paraId="5ED26254">
            <w:pPr>
              <w:widowControl/>
              <w:jc w:val="center"/>
              <w:rPr>
                <w:rFonts w:hint="eastAsia" w:ascii="仿宋_GB2312" w:hAnsi="仿宋_GB2312" w:eastAsia="仿宋_GB2312" w:cs="仿宋_GB2312"/>
                <w:color w:val="auto"/>
                <w:spacing w:val="-20"/>
                <w:kern w:val="0"/>
                <w:sz w:val="24"/>
                <w:szCs w:val="24"/>
              </w:rPr>
            </w:pPr>
          </w:p>
        </w:tc>
        <w:tc>
          <w:tcPr>
            <w:tcW w:w="2745" w:type="dxa"/>
            <w:tcBorders>
              <w:tl2br w:val="nil"/>
              <w:tr2bl w:val="nil"/>
            </w:tcBorders>
            <w:noWrap w:val="0"/>
            <w:vAlign w:val="center"/>
          </w:tcPr>
          <w:p w14:paraId="65A42F85">
            <w:pPr>
              <w:widowControl/>
              <w:jc w:val="center"/>
              <w:rPr>
                <w:rFonts w:hint="eastAsia" w:ascii="仿宋_GB2312" w:hAnsi="仿宋_GB2312" w:eastAsia="仿宋_GB2312" w:cs="仿宋_GB2312"/>
                <w:color w:val="auto"/>
                <w:spacing w:val="-20"/>
                <w:kern w:val="0"/>
                <w:sz w:val="24"/>
                <w:szCs w:val="24"/>
              </w:rPr>
            </w:pPr>
          </w:p>
        </w:tc>
        <w:tc>
          <w:tcPr>
            <w:tcW w:w="2415" w:type="dxa"/>
            <w:tcBorders>
              <w:tl2br w:val="nil"/>
              <w:tr2bl w:val="nil"/>
            </w:tcBorders>
            <w:noWrap w:val="0"/>
            <w:vAlign w:val="center"/>
          </w:tcPr>
          <w:p w14:paraId="2E43B2C8">
            <w:pPr>
              <w:widowControl/>
              <w:jc w:val="center"/>
              <w:rPr>
                <w:rFonts w:hint="eastAsia" w:ascii="仿宋_GB2312" w:hAnsi="仿宋_GB2312" w:eastAsia="仿宋_GB2312" w:cs="仿宋_GB2312"/>
                <w:color w:val="auto"/>
                <w:spacing w:val="-20"/>
                <w:kern w:val="0"/>
                <w:sz w:val="24"/>
                <w:szCs w:val="24"/>
              </w:rPr>
            </w:pPr>
          </w:p>
        </w:tc>
        <w:tc>
          <w:tcPr>
            <w:tcW w:w="2325" w:type="dxa"/>
            <w:tcBorders>
              <w:tl2br w:val="nil"/>
              <w:tr2bl w:val="nil"/>
            </w:tcBorders>
            <w:noWrap w:val="0"/>
            <w:vAlign w:val="center"/>
          </w:tcPr>
          <w:p w14:paraId="54DF8D43">
            <w:pPr>
              <w:widowControl/>
              <w:jc w:val="center"/>
              <w:rPr>
                <w:rFonts w:hint="eastAsia" w:ascii="仿宋_GB2312" w:hAnsi="仿宋_GB2312" w:eastAsia="仿宋_GB2312" w:cs="仿宋_GB2312"/>
                <w:color w:val="auto"/>
                <w:spacing w:val="-20"/>
                <w:kern w:val="0"/>
                <w:sz w:val="24"/>
                <w:szCs w:val="24"/>
              </w:rPr>
            </w:pPr>
          </w:p>
        </w:tc>
        <w:tc>
          <w:tcPr>
            <w:tcW w:w="1320" w:type="dxa"/>
            <w:tcBorders>
              <w:tl2br w:val="nil"/>
              <w:tr2bl w:val="nil"/>
            </w:tcBorders>
            <w:noWrap w:val="0"/>
            <w:vAlign w:val="center"/>
          </w:tcPr>
          <w:p w14:paraId="122AD18D">
            <w:pPr>
              <w:ind w:left="194"/>
              <w:jc w:val="center"/>
              <w:rPr>
                <w:rFonts w:hint="eastAsia" w:ascii="仿宋_GB2312" w:hAnsi="仿宋_GB2312" w:eastAsia="仿宋_GB2312" w:cs="仿宋_GB2312"/>
                <w:color w:val="auto"/>
                <w:spacing w:val="-20"/>
                <w:kern w:val="0"/>
                <w:sz w:val="24"/>
                <w:szCs w:val="24"/>
              </w:rPr>
            </w:pPr>
          </w:p>
        </w:tc>
        <w:tc>
          <w:tcPr>
            <w:tcW w:w="1197" w:type="dxa"/>
            <w:tcBorders>
              <w:tl2br w:val="nil"/>
              <w:tr2bl w:val="nil"/>
            </w:tcBorders>
            <w:noWrap w:val="0"/>
            <w:vAlign w:val="center"/>
          </w:tcPr>
          <w:p w14:paraId="04E85643">
            <w:pPr>
              <w:ind w:left="194"/>
              <w:jc w:val="center"/>
              <w:rPr>
                <w:rFonts w:hint="eastAsia" w:ascii="仿宋_GB2312" w:hAnsi="仿宋_GB2312" w:eastAsia="仿宋_GB2312" w:cs="仿宋_GB2312"/>
                <w:color w:val="auto"/>
                <w:spacing w:val="-20"/>
                <w:kern w:val="0"/>
                <w:sz w:val="24"/>
                <w:szCs w:val="24"/>
              </w:rPr>
            </w:pPr>
          </w:p>
        </w:tc>
        <w:tc>
          <w:tcPr>
            <w:tcW w:w="1260" w:type="dxa"/>
            <w:tcBorders>
              <w:tl2br w:val="nil"/>
              <w:tr2bl w:val="nil"/>
            </w:tcBorders>
            <w:noWrap w:val="0"/>
            <w:vAlign w:val="center"/>
          </w:tcPr>
          <w:p w14:paraId="1FB9E54E">
            <w:pPr>
              <w:widowControl/>
              <w:jc w:val="center"/>
              <w:rPr>
                <w:rFonts w:hint="eastAsia" w:ascii="仿宋_GB2312" w:hAnsi="仿宋_GB2312" w:eastAsia="仿宋_GB2312" w:cs="仿宋_GB2312"/>
                <w:color w:val="auto"/>
                <w:spacing w:val="-20"/>
                <w:kern w:val="0"/>
                <w:sz w:val="24"/>
                <w:szCs w:val="24"/>
              </w:rPr>
            </w:pPr>
          </w:p>
        </w:tc>
      </w:tr>
      <w:tr w14:paraId="1EBA8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28" w:type="dxa"/>
            <w:tcBorders>
              <w:tl2br w:val="nil"/>
              <w:tr2bl w:val="nil"/>
            </w:tcBorders>
            <w:noWrap w:val="0"/>
            <w:vAlign w:val="center"/>
          </w:tcPr>
          <w:p w14:paraId="35D11A4D">
            <w:pPr>
              <w:widowControl/>
              <w:jc w:val="center"/>
              <w:rPr>
                <w:rFonts w:hint="eastAsia" w:ascii="仿宋_GB2312" w:hAnsi="仿宋_GB2312" w:eastAsia="仿宋_GB2312" w:cs="仿宋_GB2312"/>
                <w:color w:val="auto"/>
                <w:spacing w:val="-20"/>
                <w:kern w:val="0"/>
                <w:sz w:val="24"/>
                <w:szCs w:val="24"/>
              </w:rPr>
            </w:pPr>
          </w:p>
        </w:tc>
        <w:tc>
          <w:tcPr>
            <w:tcW w:w="2352" w:type="dxa"/>
            <w:tcBorders>
              <w:tl2br w:val="nil"/>
              <w:tr2bl w:val="nil"/>
            </w:tcBorders>
            <w:noWrap w:val="0"/>
            <w:vAlign w:val="center"/>
          </w:tcPr>
          <w:p w14:paraId="0489F7A7">
            <w:pPr>
              <w:widowControl/>
              <w:jc w:val="center"/>
              <w:rPr>
                <w:rFonts w:hint="eastAsia" w:ascii="仿宋_GB2312" w:hAnsi="仿宋_GB2312" w:eastAsia="仿宋_GB2312" w:cs="仿宋_GB2312"/>
                <w:color w:val="auto"/>
                <w:spacing w:val="-20"/>
                <w:kern w:val="0"/>
                <w:sz w:val="24"/>
                <w:szCs w:val="24"/>
              </w:rPr>
            </w:pPr>
          </w:p>
        </w:tc>
        <w:tc>
          <w:tcPr>
            <w:tcW w:w="2745" w:type="dxa"/>
            <w:tcBorders>
              <w:tl2br w:val="nil"/>
              <w:tr2bl w:val="nil"/>
            </w:tcBorders>
            <w:noWrap w:val="0"/>
            <w:vAlign w:val="center"/>
          </w:tcPr>
          <w:p w14:paraId="70292216">
            <w:pPr>
              <w:widowControl/>
              <w:jc w:val="center"/>
              <w:rPr>
                <w:rFonts w:hint="eastAsia" w:ascii="仿宋_GB2312" w:hAnsi="仿宋_GB2312" w:eastAsia="仿宋_GB2312" w:cs="仿宋_GB2312"/>
                <w:color w:val="auto"/>
                <w:spacing w:val="-20"/>
                <w:kern w:val="0"/>
                <w:sz w:val="24"/>
                <w:szCs w:val="24"/>
              </w:rPr>
            </w:pPr>
          </w:p>
        </w:tc>
        <w:tc>
          <w:tcPr>
            <w:tcW w:w="2415" w:type="dxa"/>
            <w:tcBorders>
              <w:tl2br w:val="nil"/>
              <w:tr2bl w:val="nil"/>
            </w:tcBorders>
            <w:noWrap w:val="0"/>
            <w:vAlign w:val="center"/>
          </w:tcPr>
          <w:p w14:paraId="0AF7B8C8">
            <w:pPr>
              <w:widowControl/>
              <w:jc w:val="center"/>
              <w:rPr>
                <w:rFonts w:hint="eastAsia" w:ascii="仿宋_GB2312" w:hAnsi="仿宋_GB2312" w:eastAsia="仿宋_GB2312" w:cs="仿宋_GB2312"/>
                <w:color w:val="auto"/>
                <w:spacing w:val="-20"/>
                <w:kern w:val="0"/>
                <w:sz w:val="24"/>
                <w:szCs w:val="24"/>
              </w:rPr>
            </w:pPr>
          </w:p>
        </w:tc>
        <w:tc>
          <w:tcPr>
            <w:tcW w:w="2325" w:type="dxa"/>
            <w:tcBorders>
              <w:tl2br w:val="nil"/>
              <w:tr2bl w:val="nil"/>
            </w:tcBorders>
            <w:noWrap w:val="0"/>
            <w:vAlign w:val="center"/>
          </w:tcPr>
          <w:p w14:paraId="2918AFF2">
            <w:pPr>
              <w:widowControl/>
              <w:jc w:val="center"/>
              <w:rPr>
                <w:rFonts w:hint="eastAsia" w:ascii="仿宋_GB2312" w:hAnsi="仿宋_GB2312" w:eastAsia="仿宋_GB2312" w:cs="仿宋_GB2312"/>
                <w:color w:val="auto"/>
                <w:spacing w:val="-20"/>
                <w:kern w:val="0"/>
                <w:sz w:val="24"/>
                <w:szCs w:val="24"/>
              </w:rPr>
            </w:pPr>
          </w:p>
        </w:tc>
        <w:tc>
          <w:tcPr>
            <w:tcW w:w="1320" w:type="dxa"/>
            <w:tcBorders>
              <w:tl2br w:val="nil"/>
              <w:tr2bl w:val="nil"/>
            </w:tcBorders>
            <w:noWrap w:val="0"/>
            <w:vAlign w:val="center"/>
          </w:tcPr>
          <w:p w14:paraId="564DC020">
            <w:pPr>
              <w:ind w:left="194"/>
              <w:jc w:val="center"/>
              <w:rPr>
                <w:rFonts w:hint="eastAsia" w:ascii="仿宋_GB2312" w:hAnsi="仿宋_GB2312" w:eastAsia="仿宋_GB2312" w:cs="仿宋_GB2312"/>
                <w:color w:val="auto"/>
                <w:spacing w:val="-20"/>
                <w:kern w:val="0"/>
                <w:sz w:val="24"/>
                <w:szCs w:val="24"/>
              </w:rPr>
            </w:pPr>
          </w:p>
        </w:tc>
        <w:tc>
          <w:tcPr>
            <w:tcW w:w="1197" w:type="dxa"/>
            <w:tcBorders>
              <w:tl2br w:val="nil"/>
              <w:tr2bl w:val="nil"/>
            </w:tcBorders>
            <w:noWrap w:val="0"/>
            <w:vAlign w:val="center"/>
          </w:tcPr>
          <w:p w14:paraId="72D15DAA">
            <w:pPr>
              <w:ind w:left="194"/>
              <w:jc w:val="center"/>
              <w:rPr>
                <w:rFonts w:hint="eastAsia" w:ascii="仿宋_GB2312" w:hAnsi="仿宋_GB2312" w:eastAsia="仿宋_GB2312" w:cs="仿宋_GB2312"/>
                <w:color w:val="auto"/>
                <w:spacing w:val="-20"/>
                <w:kern w:val="0"/>
                <w:sz w:val="24"/>
                <w:szCs w:val="24"/>
              </w:rPr>
            </w:pPr>
          </w:p>
        </w:tc>
        <w:tc>
          <w:tcPr>
            <w:tcW w:w="1260" w:type="dxa"/>
            <w:tcBorders>
              <w:tl2br w:val="nil"/>
              <w:tr2bl w:val="nil"/>
            </w:tcBorders>
            <w:noWrap w:val="0"/>
            <w:vAlign w:val="center"/>
          </w:tcPr>
          <w:p w14:paraId="25BEF57A">
            <w:pPr>
              <w:widowControl/>
              <w:jc w:val="center"/>
              <w:rPr>
                <w:rFonts w:hint="eastAsia" w:ascii="仿宋_GB2312" w:hAnsi="仿宋_GB2312" w:eastAsia="仿宋_GB2312" w:cs="仿宋_GB2312"/>
                <w:color w:val="auto"/>
                <w:spacing w:val="-20"/>
                <w:kern w:val="0"/>
                <w:sz w:val="24"/>
                <w:szCs w:val="24"/>
              </w:rPr>
            </w:pPr>
          </w:p>
        </w:tc>
      </w:tr>
      <w:tr w14:paraId="21DFA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28" w:type="dxa"/>
            <w:tcBorders>
              <w:tl2br w:val="nil"/>
              <w:tr2bl w:val="nil"/>
            </w:tcBorders>
            <w:noWrap w:val="0"/>
            <w:vAlign w:val="center"/>
          </w:tcPr>
          <w:p w14:paraId="49210844">
            <w:pPr>
              <w:widowControl/>
              <w:jc w:val="center"/>
              <w:rPr>
                <w:rFonts w:hint="eastAsia" w:ascii="仿宋_GB2312" w:hAnsi="仿宋_GB2312" w:eastAsia="仿宋_GB2312" w:cs="仿宋_GB2312"/>
                <w:color w:val="auto"/>
                <w:spacing w:val="-20"/>
                <w:kern w:val="0"/>
                <w:sz w:val="24"/>
                <w:szCs w:val="24"/>
              </w:rPr>
            </w:pPr>
          </w:p>
        </w:tc>
        <w:tc>
          <w:tcPr>
            <w:tcW w:w="2352" w:type="dxa"/>
            <w:tcBorders>
              <w:tl2br w:val="nil"/>
              <w:tr2bl w:val="nil"/>
            </w:tcBorders>
            <w:noWrap w:val="0"/>
            <w:vAlign w:val="center"/>
          </w:tcPr>
          <w:p w14:paraId="44EFD7DB">
            <w:pPr>
              <w:widowControl/>
              <w:jc w:val="center"/>
              <w:rPr>
                <w:rFonts w:hint="eastAsia" w:ascii="仿宋_GB2312" w:hAnsi="仿宋_GB2312" w:eastAsia="仿宋_GB2312" w:cs="仿宋_GB2312"/>
                <w:color w:val="auto"/>
                <w:spacing w:val="-20"/>
                <w:kern w:val="0"/>
                <w:sz w:val="24"/>
                <w:szCs w:val="24"/>
              </w:rPr>
            </w:pPr>
          </w:p>
        </w:tc>
        <w:tc>
          <w:tcPr>
            <w:tcW w:w="2745" w:type="dxa"/>
            <w:tcBorders>
              <w:tl2br w:val="nil"/>
              <w:tr2bl w:val="nil"/>
            </w:tcBorders>
            <w:noWrap w:val="0"/>
            <w:vAlign w:val="center"/>
          </w:tcPr>
          <w:p w14:paraId="45A48820">
            <w:pPr>
              <w:widowControl/>
              <w:jc w:val="center"/>
              <w:rPr>
                <w:rFonts w:hint="eastAsia" w:ascii="仿宋_GB2312" w:hAnsi="仿宋_GB2312" w:eastAsia="仿宋_GB2312" w:cs="仿宋_GB2312"/>
                <w:color w:val="auto"/>
                <w:spacing w:val="-20"/>
                <w:kern w:val="0"/>
                <w:sz w:val="24"/>
                <w:szCs w:val="24"/>
              </w:rPr>
            </w:pPr>
          </w:p>
        </w:tc>
        <w:tc>
          <w:tcPr>
            <w:tcW w:w="2415" w:type="dxa"/>
            <w:tcBorders>
              <w:tl2br w:val="nil"/>
              <w:tr2bl w:val="nil"/>
            </w:tcBorders>
            <w:noWrap w:val="0"/>
            <w:vAlign w:val="center"/>
          </w:tcPr>
          <w:p w14:paraId="2E8ECEDF">
            <w:pPr>
              <w:widowControl/>
              <w:jc w:val="center"/>
              <w:rPr>
                <w:rFonts w:hint="eastAsia" w:ascii="仿宋_GB2312" w:hAnsi="仿宋_GB2312" w:eastAsia="仿宋_GB2312" w:cs="仿宋_GB2312"/>
                <w:color w:val="auto"/>
                <w:spacing w:val="-20"/>
                <w:kern w:val="0"/>
                <w:sz w:val="24"/>
                <w:szCs w:val="24"/>
              </w:rPr>
            </w:pPr>
          </w:p>
        </w:tc>
        <w:tc>
          <w:tcPr>
            <w:tcW w:w="2325" w:type="dxa"/>
            <w:tcBorders>
              <w:tl2br w:val="nil"/>
              <w:tr2bl w:val="nil"/>
            </w:tcBorders>
            <w:noWrap w:val="0"/>
            <w:vAlign w:val="center"/>
          </w:tcPr>
          <w:p w14:paraId="5C01A5C7">
            <w:pPr>
              <w:widowControl/>
              <w:jc w:val="center"/>
              <w:rPr>
                <w:rFonts w:hint="eastAsia" w:ascii="仿宋_GB2312" w:hAnsi="仿宋_GB2312" w:eastAsia="仿宋_GB2312" w:cs="仿宋_GB2312"/>
                <w:color w:val="auto"/>
                <w:spacing w:val="-20"/>
                <w:kern w:val="0"/>
                <w:sz w:val="24"/>
                <w:szCs w:val="24"/>
              </w:rPr>
            </w:pPr>
          </w:p>
        </w:tc>
        <w:tc>
          <w:tcPr>
            <w:tcW w:w="1320" w:type="dxa"/>
            <w:tcBorders>
              <w:tl2br w:val="nil"/>
              <w:tr2bl w:val="nil"/>
            </w:tcBorders>
            <w:noWrap w:val="0"/>
            <w:vAlign w:val="center"/>
          </w:tcPr>
          <w:p w14:paraId="59EF1CFA">
            <w:pPr>
              <w:ind w:left="194"/>
              <w:jc w:val="center"/>
              <w:rPr>
                <w:rFonts w:hint="eastAsia" w:ascii="仿宋_GB2312" w:hAnsi="仿宋_GB2312" w:eastAsia="仿宋_GB2312" w:cs="仿宋_GB2312"/>
                <w:color w:val="auto"/>
                <w:spacing w:val="-20"/>
                <w:kern w:val="0"/>
                <w:sz w:val="24"/>
                <w:szCs w:val="24"/>
              </w:rPr>
            </w:pPr>
          </w:p>
        </w:tc>
        <w:tc>
          <w:tcPr>
            <w:tcW w:w="1197" w:type="dxa"/>
            <w:tcBorders>
              <w:tl2br w:val="nil"/>
              <w:tr2bl w:val="nil"/>
            </w:tcBorders>
            <w:noWrap w:val="0"/>
            <w:vAlign w:val="center"/>
          </w:tcPr>
          <w:p w14:paraId="76830E3D">
            <w:pPr>
              <w:ind w:left="194"/>
              <w:jc w:val="center"/>
              <w:rPr>
                <w:rFonts w:hint="eastAsia" w:ascii="仿宋_GB2312" w:hAnsi="仿宋_GB2312" w:eastAsia="仿宋_GB2312" w:cs="仿宋_GB2312"/>
                <w:color w:val="auto"/>
                <w:spacing w:val="-20"/>
                <w:kern w:val="0"/>
                <w:sz w:val="24"/>
                <w:szCs w:val="24"/>
              </w:rPr>
            </w:pPr>
          </w:p>
        </w:tc>
        <w:tc>
          <w:tcPr>
            <w:tcW w:w="1260" w:type="dxa"/>
            <w:tcBorders>
              <w:tl2br w:val="nil"/>
              <w:tr2bl w:val="nil"/>
            </w:tcBorders>
            <w:noWrap w:val="0"/>
            <w:vAlign w:val="center"/>
          </w:tcPr>
          <w:p w14:paraId="07805F99">
            <w:pPr>
              <w:widowControl/>
              <w:jc w:val="center"/>
              <w:rPr>
                <w:rFonts w:hint="eastAsia" w:ascii="仿宋_GB2312" w:hAnsi="仿宋_GB2312" w:eastAsia="仿宋_GB2312" w:cs="仿宋_GB2312"/>
                <w:color w:val="auto"/>
                <w:spacing w:val="-20"/>
                <w:kern w:val="0"/>
                <w:sz w:val="24"/>
                <w:szCs w:val="24"/>
              </w:rPr>
            </w:pPr>
          </w:p>
        </w:tc>
      </w:tr>
      <w:tr w14:paraId="472CC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28" w:type="dxa"/>
            <w:tcBorders>
              <w:tl2br w:val="nil"/>
              <w:tr2bl w:val="nil"/>
            </w:tcBorders>
            <w:noWrap w:val="0"/>
            <w:vAlign w:val="center"/>
          </w:tcPr>
          <w:p w14:paraId="7314A356">
            <w:pPr>
              <w:widowControl/>
              <w:jc w:val="center"/>
              <w:rPr>
                <w:rFonts w:hint="eastAsia" w:ascii="仿宋_GB2312" w:hAnsi="仿宋_GB2312" w:eastAsia="仿宋_GB2312" w:cs="仿宋_GB2312"/>
                <w:color w:val="auto"/>
                <w:spacing w:val="-20"/>
                <w:kern w:val="0"/>
                <w:sz w:val="24"/>
                <w:szCs w:val="24"/>
              </w:rPr>
            </w:pPr>
          </w:p>
        </w:tc>
        <w:tc>
          <w:tcPr>
            <w:tcW w:w="2352" w:type="dxa"/>
            <w:tcBorders>
              <w:tl2br w:val="nil"/>
              <w:tr2bl w:val="nil"/>
            </w:tcBorders>
            <w:noWrap w:val="0"/>
            <w:vAlign w:val="center"/>
          </w:tcPr>
          <w:p w14:paraId="3822B63D">
            <w:pPr>
              <w:widowControl/>
              <w:jc w:val="center"/>
              <w:rPr>
                <w:rFonts w:hint="eastAsia" w:ascii="仿宋_GB2312" w:hAnsi="仿宋_GB2312" w:eastAsia="仿宋_GB2312" w:cs="仿宋_GB2312"/>
                <w:color w:val="auto"/>
                <w:spacing w:val="-20"/>
                <w:kern w:val="0"/>
                <w:sz w:val="24"/>
                <w:szCs w:val="24"/>
              </w:rPr>
            </w:pPr>
          </w:p>
        </w:tc>
        <w:tc>
          <w:tcPr>
            <w:tcW w:w="2745" w:type="dxa"/>
            <w:tcBorders>
              <w:tl2br w:val="nil"/>
              <w:tr2bl w:val="nil"/>
            </w:tcBorders>
            <w:noWrap w:val="0"/>
            <w:vAlign w:val="center"/>
          </w:tcPr>
          <w:p w14:paraId="431FDDD3">
            <w:pPr>
              <w:widowControl/>
              <w:jc w:val="center"/>
              <w:rPr>
                <w:rFonts w:hint="eastAsia" w:ascii="仿宋_GB2312" w:hAnsi="仿宋_GB2312" w:eastAsia="仿宋_GB2312" w:cs="仿宋_GB2312"/>
                <w:color w:val="auto"/>
                <w:spacing w:val="-20"/>
                <w:kern w:val="0"/>
                <w:sz w:val="24"/>
                <w:szCs w:val="24"/>
              </w:rPr>
            </w:pPr>
          </w:p>
        </w:tc>
        <w:tc>
          <w:tcPr>
            <w:tcW w:w="2415" w:type="dxa"/>
            <w:tcBorders>
              <w:tl2br w:val="nil"/>
              <w:tr2bl w:val="nil"/>
            </w:tcBorders>
            <w:noWrap w:val="0"/>
            <w:vAlign w:val="center"/>
          </w:tcPr>
          <w:p w14:paraId="61A977E3">
            <w:pPr>
              <w:widowControl/>
              <w:jc w:val="center"/>
              <w:rPr>
                <w:rFonts w:hint="eastAsia" w:ascii="仿宋_GB2312" w:hAnsi="仿宋_GB2312" w:eastAsia="仿宋_GB2312" w:cs="仿宋_GB2312"/>
                <w:color w:val="auto"/>
                <w:spacing w:val="-20"/>
                <w:kern w:val="0"/>
                <w:sz w:val="24"/>
                <w:szCs w:val="24"/>
              </w:rPr>
            </w:pPr>
          </w:p>
        </w:tc>
        <w:tc>
          <w:tcPr>
            <w:tcW w:w="2325" w:type="dxa"/>
            <w:tcBorders>
              <w:tl2br w:val="nil"/>
              <w:tr2bl w:val="nil"/>
            </w:tcBorders>
            <w:noWrap w:val="0"/>
            <w:vAlign w:val="center"/>
          </w:tcPr>
          <w:p w14:paraId="4E6A0AB8">
            <w:pPr>
              <w:widowControl/>
              <w:jc w:val="center"/>
              <w:rPr>
                <w:rFonts w:hint="eastAsia" w:ascii="仿宋_GB2312" w:hAnsi="仿宋_GB2312" w:eastAsia="仿宋_GB2312" w:cs="仿宋_GB2312"/>
                <w:color w:val="auto"/>
                <w:spacing w:val="-20"/>
                <w:kern w:val="0"/>
                <w:sz w:val="24"/>
                <w:szCs w:val="24"/>
              </w:rPr>
            </w:pPr>
          </w:p>
        </w:tc>
        <w:tc>
          <w:tcPr>
            <w:tcW w:w="1320" w:type="dxa"/>
            <w:tcBorders>
              <w:tl2br w:val="nil"/>
              <w:tr2bl w:val="nil"/>
            </w:tcBorders>
            <w:noWrap w:val="0"/>
            <w:vAlign w:val="center"/>
          </w:tcPr>
          <w:p w14:paraId="6C5CF163">
            <w:pPr>
              <w:ind w:left="194"/>
              <w:jc w:val="center"/>
              <w:rPr>
                <w:rFonts w:hint="eastAsia" w:ascii="仿宋_GB2312" w:hAnsi="仿宋_GB2312" w:eastAsia="仿宋_GB2312" w:cs="仿宋_GB2312"/>
                <w:color w:val="auto"/>
                <w:spacing w:val="-20"/>
                <w:kern w:val="0"/>
                <w:sz w:val="24"/>
                <w:szCs w:val="24"/>
              </w:rPr>
            </w:pPr>
          </w:p>
        </w:tc>
        <w:tc>
          <w:tcPr>
            <w:tcW w:w="1197" w:type="dxa"/>
            <w:tcBorders>
              <w:tl2br w:val="nil"/>
              <w:tr2bl w:val="nil"/>
            </w:tcBorders>
            <w:noWrap w:val="0"/>
            <w:vAlign w:val="center"/>
          </w:tcPr>
          <w:p w14:paraId="6D362113">
            <w:pPr>
              <w:ind w:left="194"/>
              <w:jc w:val="center"/>
              <w:rPr>
                <w:rFonts w:hint="eastAsia" w:ascii="仿宋_GB2312" w:hAnsi="仿宋_GB2312" w:eastAsia="仿宋_GB2312" w:cs="仿宋_GB2312"/>
                <w:color w:val="auto"/>
                <w:spacing w:val="-20"/>
                <w:kern w:val="0"/>
                <w:sz w:val="24"/>
                <w:szCs w:val="24"/>
              </w:rPr>
            </w:pPr>
          </w:p>
        </w:tc>
        <w:tc>
          <w:tcPr>
            <w:tcW w:w="1260" w:type="dxa"/>
            <w:tcBorders>
              <w:tl2br w:val="nil"/>
              <w:tr2bl w:val="nil"/>
            </w:tcBorders>
            <w:noWrap w:val="0"/>
            <w:vAlign w:val="center"/>
          </w:tcPr>
          <w:p w14:paraId="02747790">
            <w:pPr>
              <w:widowControl/>
              <w:jc w:val="center"/>
              <w:rPr>
                <w:rFonts w:hint="eastAsia" w:ascii="仿宋_GB2312" w:hAnsi="仿宋_GB2312" w:eastAsia="仿宋_GB2312" w:cs="仿宋_GB2312"/>
                <w:color w:val="auto"/>
                <w:spacing w:val="-20"/>
                <w:kern w:val="0"/>
                <w:sz w:val="24"/>
                <w:szCs w:val="24"/>
              </w:rPr>
            </w:pPr>
          </w:p>
        </w:tc>
      </w:tr>
      <w:tr w14:paraId="7EE75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0365" w:type="dxa"/>
            <w:gridSpan w:val="5"/>
            <w:tcBorders>
              <w:tl2br w:val="nil"/>
              <w:tr2bl w:val="nil"/>
            </w:tcBorders>
            <w:noWrap w:val="0"/>
            <w:vAlign w:val="center"/>
          </w:tcPr>
          <w:p w14:paraId="25E3CFC5">
            <w:pPr>
              <w:widowControl/>
              <w:jc w:val="center"/>
              <w:rPr>
                <w:rFonts w:hint="eastAsia" w:ascii="仿宋_GB2312" w:hAnsi="仿宋_GB2312" w:eastAsia="仿宋_GB2312" w:cs="仿宋_GB2312"/>
                <w:color w:val="auto"/>
                <w:spacing w:val="-20"/>
                <w:kern w:val="0"/>
                <w:sz w:val="24"/>
                <w:szCs w:val="24"/>
              </w:rPr>
            </w:pPr>
            <w:r>
              <w:rPr>
                <w:rFonts w:hint="eastAsia" w:ascii="仿宋_GB2312" w:hAnsi="仿宋_GB2312" w:eastAsia="仿宋_GB2312" w:cs="仿宋_GB2312"/>
                <w:color w:val="auto"/>
                <w:spacing w:val="-20"/>
                <w:kern w:val="0"/>
                <w:sz w:val="24"/>
                <w:szCs w:val="24"/>
              </w:rPr>
              <w:t>合  计</w:t>
            </w:r>
          </w:p>
        </w:tc>
        <w:tc>
          <w:tcPr>
            <w:tcW w:w="1320" w:type="dxa"/>
            <w:tcBorders>
              <w:tl2br w:val="nil"/>
              <w:tr2bl w:val="nil"/>
            </w:tcBorders>
            <w:noWrap w:val="0"/>
            <w:vAlign w:val="center"/>
          </w:tcPr>
          <w:p w14:paraId="049F0A76">
            <w:pPr>
              <w:ind w:left="194"/>
              <w:jc w:val="center"/>
              <w:rPr>
                <w:rFonts w:hint="eastAsia" w:ascii="仿宋_GB2312" w:hAnsi="仿宋_GB2312" w:eastAsia="仿宋_GB2312" w:cs="仿宋_GB2312"/>
                <w:color w:val="auto"/>
                <w:spacing w:val="-20"/>
                <w:kern w:val="0"/>
                <w:sz w:val="24"/>
                <w:szCs w:val="24"/>
              </w:rPr>
            </w:pPr>
          </w:p>
        </w:tc>
        <w:tc>
          <w:tcPr>
            <w:tcW w:w="1197" w:type="dxa"/>
            <w:tcBorders>
              <w:tl2br w:val="nil"/>
              <w:tr2bl w:val="nil"/>
            </w:tcBorders>
            <w:noWrap w:val="0"/>
            <w:vAlign w:val="center"/>
          </w:tcPr>
          <w:p w14:paraId="1C061F3C">
            <w:pPr>
              <w:ind w:left="194"/>
              <w:jc w:val="center"/>
              <w:rPr>
                <w:rFonts w:hint="eastAsia" w:ascii="仿宋_GB2312" w:hAnsi="仿宋_GB2312" w:eastAsia="仿宋_GB2312" w:cs="仿宋_GB2312"/>
                <w:color w:val="auto"/>
                <w:spacing w:val="-20"/>
                <w:kern w:val="0"/>
                <w:sz w:val="24"/>
                <w:szCs w:val="24"/>
              </w:rPr>
            </w:pPr>
          </w:p>
        </w:tc>
        <w:tc>
          <w:tcPr>
            <w:tcW w:w="1260" w:type="dxa"/>
            <w:tcBorders>
              <w:tl2br w:val="nil"/>
              <w:tr2bl w:val="nil"/>
            </w:tcBorders>
            <w:noWrap w:val="0"/>
            <w:vAlign w:val="center"/>
          </w:tcPr>
          <w:p w14:paraId="690F9B9A">
            <w:pPr>
              <w:widowControl/>
              <w:jc w:val="center"/>
              <w:rPr>
                <w:rFonts w:hint="eastAsia" w:ascii="仿宋_GB2312" w:hAnsi="仿宋_GB2312" w:eastAsia="仿宋_GB2312" w:cs="仿宋_GB2312"/>
                <w:color w:val="auto"/>
                <w:spacing w:val="-20"/>
                <w:kern w:val="0"/>
                <w:sz w:val="24"/>
                <w:szCs w:val="24"/>
              </w:rPr>
            </w:pPr>
          </w:p>
        </w:tc>
      </w:tr>
    </w:tbl>
    <w:p w14:paraId="6998E28F">
      <w:pPr>
        <w:spacing w:line="540" w:lineRule="exact"/>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填报单位</w:t>
      </w:r>
      <w:r>
        <w:rPr>
          <w:rFonts w:hint="eastAsia" w:ascii="仿宋_GB2312" w:hAnsi="仿宋_GB2312" w:eastAsia="仿宋_GB2312" w:cs="仿宋_GB2312"/>
          <w:color w:val="auto"/>
          <w:kern w:val="0"/>
          <w:sz w:val="32"/>
          <w:szCs w:val="32"/>
          <w:lang w:eastAsia="zh-CN"/>
        </w:rPr>
        <w:t>（</w:t>
      </w:r>
      <w:r>
        <w:rPr>
          <w:rFonts w:hint="eastAsia" w:ascii="仿宋_GB2312" w:hAnsi="仿宋_GB2312" w:eastAsia="仿宋_GB2312" w:cs="仿宋_GB2312"/>
          <w:color w:val="auto"/>
          <w:kern w:val="0"/>
          <w:sz w:val="32"/>
          <w:szCs w:val="32"/>
          <w:lang w:val="en-US" w:eastAsia="zh-CN"/>
        </w:rPr>
        <w:t>盖章）</w:t>
      </w:r>
      <w:r>
        <w:rPr>
          <w:rFonts w:hint="eastAsia" w:ascii="仿宋_GB2312" w:hAnsi="仿宋_GB2312" w:eastAsia="仿宋_GB2312" w:cs="仿宋_GB2312"/>
          <w:color w:val="auto"/>
          <w:kern w:val="0"/>
          <w:sz w:val="32"/>
          <w:szCs w:val="32"/>
        </w:rPr>
        <w:t>：                                      分管领导签字：</w:t>
      </w:r>
    </w:p>
    <w:p w14:paraId="51BA2C2D">
      <w:pPr>
        <w:pStyle w:val="4"/>
        <w:spacing w:line="540" w:lineRule="exact"/>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 xml:space="preserve">填表人：           复核人：        业务负责人：           填表日期：   年  </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 xml:space="preserve"> 月</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 xml:space="preserve">  日</w:t>
      </w:r>
    </w:p>
    <w:p w14:paraId="3F78EE5D">
      <w:pPr>
        <w:rPr>
          <w:rFonts w:hint="eastAsia"/>
          <w:color w:val="auto"/>
        </w:rPr>
      </w:pPr>
    </w:p>
    <w:p w14:paraId="4D63BC68">
      <w:pPr>
        <w:pStyle w:val="2"/>
        <w:rPr>
          <w:rFonts w:hint="eastAsia"/>
          <w:color w:val="auto"/>
        </w:rPr>
        <w:sectPr>
          <w:pgSz w:w="16838" w:h="11905" w:orient="landscape"/>
          <w:pgMar w:top="1644" w:right="1984" w:bottom="1417" w:left="1814" w:header="850" w:footer="992" w:gutter="0"/>
          <w:pgNumType w:fmt="numberInDash"/>
          <w:cols w:space="0" w:num="1"/>
          <w:rtlGutter w:val="0"/>
          <w:docGrid w:type="lines" w:linePitch="340" w:charSpace="0"/>
        </w:sectPr>
      </w:pPr>
    </w:p>
    <w:p w14:paraId="0F1FCA8C">
      <w:pPr>
        <w:spacing w:line="540" w:lineRule="exact"/>
        <w:rPr>
          <w:rFonts w:hint="eastAsia" w:ascii="仿宋_GB2312" w:hAnsi="仿宋_GB2312" w:eastAsia="仿宋_GB2312" w:cs="仿宋_GB2312"/>
          <w:b/>
          <w:color w:val="auto"/>
          <w:sz w:val="28"/>
          <w:szCs w:val="28"/>
        </w:rPr>
      </w:pPr>
      <w:r>
        <w:rPr>
          <w:rFonts w:hint="eastAsia" w:ascii="仿宋_GB2312" w:hAnsi="仿宋_GB2312" w:eastAsia="仿宋_GB2312" w:cs="仿宋_GB2312"/>
          <w:color w:val="auto"/>
          <w:sz w:val="32"/>
          <w:szCs w:val="32"/>
        </w:rPr>
        <w:t>附件</w:t>
      </w:r>
      <w:r>
        <w:rPr>
          <w:rFonts w:hint="eastAsia" w:ascii="仿宋_GB2312" w:hAnsi="仿宋_GB2312" w:eastAsia="仿宋_GB2312" w:cs="仿宋_GB2312"/>
          <w:color w:val="auto"/>
          <w:sz w:val="32"/>
          <w:szCs w:val="32"/>
          <w:lang w:val="en-US" w:eastAsia="zh-CN"/>
        </w:rPr>
        <w:t>15</w:t>
      </w:r>
      <w:r>
        <w:rPr>
          <w:rFonts w:hint="eastAsia" w:ascii="仿宋_GB2312" w:hAnsi="仿宋_GB2312" w:eastAsia="仿宋_GB2312" w:cs="仿宋_GB2312"/>
          <w:color w:val="auto"/>
          <w:sz w:val="32"/>
          <w:szCs w:val="32"/>
        </w:rPr>
        <w:t xml:space="preserve">                       </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 xml:space="preserve"> </w:t>
      </w:r>
      <w:r>
        <w:rPr>
          <w:rFonts w:hint="eastAsia" w:ascii="仿宋_GB2312" w:hAnsi="仿宋_GB2312" w:eastAsia="仿宋_GB2312" w:cs="仿宋_GB2312"/>
          <w:color w:val="auto"/>
          <w:sz w:val="28"/>
          <w:szCs w:val="28"/>
        </w:rPr>
        <w:t xml:space="preserve">协议编号 </w:t>
      </w:r>
      <w:r>
        <w:rPr>
          <w:rFonts w:hint="eastAsia" w:ascii="仿宋_GB2312" w:hAnsi="仿宋_GB2312" w:eastAsia="仿宋_GB2312" w:cs="仿宋_GB2312"/>
          <w:color w:val="auto"/>
          <w:sz w:val="28"/>
          <w:szCs w:val="28"/>
          <w:u w:val="single"/>
        </w:rPr>
        <w:t xml:space="preserve">     </w:t>
      </w:r>
    </w:p>
    <w:p w14:paraId="19FAAF49">
      <w:pPr>
        <w:spacing w:before="95" w:beforeLines="30" w:after="95" w:afterLines="30" w:line="540" w:lineRule="exact"/>
        <w:jc w:val="center"/>
        <w:rPr>
          <w:rFonts w:hint="eastAsia" w:ascii="方正小标宋简体" w:hAnsi="方正小标宋简体" w:eastAsia="方正小标宋简体" w:cs="方正小标宋简体"/>
          <w:bCs/>
          <w:color w:val="auto"/>
          <w:sz w:val="36"/>
          <w:szCs w:val="36"/>
        </w:rPr>
      </w:pPr>
      <w:r>
        <w:rPr>
          <w:rFonts w:hint="eastAsia" w:ascii="方正小标宋简体" w:hAnsi="方正小标宋简体" w:eastAsia="方正小标宋简体" w:cs="方正小标宋简体"/>
          <w:bCs/>
          <w:color w:val="auto"/>
          <w:sz w:val="36"/>
          <w:szCs w:val="36"/>
        </w:rPr>
        <w:t>诸暨市202</w:t>
      </w:r>
      <w:r>
        <w:rPr>
          <w:rFonts w:hint="eastAsia" w:ascii="方正小标宋简体" w:hAnsi="方正小标宋简体" w:eastAsia="方正小标宋简体" w:cs="方正小标宋简体"/>
          <w:bCs/>
          <w:color w:val="auto"/>
          <w:sz w:val="36"/>
          <w:szCs w:val="36"/>
          <w:u w:val="single"/>
        </w:rPr>
        <w:t xml:space="preserve">  </w:t>
      </w:r>
      <w:r>
        <w:rPr>
          <w:rFonts w:hint="eastAsia" w:ascii="方正小标宋简体" w:hAnsi="方正小标宋简体" w:eastAsia="方正小标宋简体" w:cs="方正小标宋简体"/>
          <w:bCs/>
          <w:color w:val="auto"/>
          <w:sz w:val="36"/>
          <w:szCs w:val="36"/>
        </w:rPr>
        <w:t>年无人机作业服务协议书</w:t>
      </w:r>
    </w:p>
    <w:p w14:paraId="032782F9">
      <w:pPr>
        <w:spacing w:line="540" w:lineRule="exact"/>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甲方（服务主体）：</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 xml:space="preserve">  联系电话：</w:t>
      </w:r>
      <w:r>
        <w:rPr>
          <w:rFonts w:hint="eastAsia" w:ascii="仿宋_GB2312" w:hAnsi="仿宋_GB2312" w:eastAsia="仿宋_GB2312" w:cs="仿宋_GB2312"/>
          <w:color w:val="auto"/>
          <w:sz w:val="32"/>
          <w:szCs w:val="32"/>
          <w:u w:val="single"/>
        </w:rPr>
        <w:t xml:space="preserve">             </w:t>
      </w:r>
    </w:p>
    <w:p w14:paraId="1B6DCFA6">
      <w:pPr>
        <w:spacing w:line="540" w:lineRule="exact"/>
        <w:rPr>
          <w:rFonts w:hint="eastAsia" w:ascii="仿宋_GB2312" w:hAnsi="仿宋_GB2312" w:eastAsia="仿宋_GB2312" w:cs="仿宋_GB2312"/>
          <w:color w:val="auto"/>
          <w:sz w:val="32"/>
          <w:szCs w:val="32"/>
          <w:u w:val="single"/>
        </w:rPr>
      </w:pPr>
      <w:r>
        <w:rPr>
          <w:rFonts w:hint="eastAsia" w:ascii="仿宋_GB2312" w:hAnsi="仿宋_GB2312" w:eastAsia="仿宋_GB2312" w:cs="仿宋_GB2312"/>
          <w:color w:val="auto"/>
          <w:sz w:val="32"/>
          <w:szCs w:val="32"/>
        </w:rPr>
        <w:t>乙方（服务对象）：</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 xml:space="preserve"> 联系电话：</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 xml:space="preserve"> </w:t>
      </w:r>
    </w:p>
    <w:p w14:paraId="22BB8D2D">
      <w:pPr>
        <w:spacing w:line="54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经甲、乙双方协商，订立本协议。</w:t>
      </w:r>
    </w:p>
    <w:p w14:paraId="66BE2E23">
      <w:pPr>
        <w:spacing w:line="54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一、甲方向乙方所种植的水稻（或油菜、大小麦等其他粮油作物）提供专业无人机作业服务，具体面积和服务费用如下表：</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94"/>
        <w:gridCol w:w="1905"/>
        <w:gridCol w:w="2565"/>
        <w:gridCol w:w="1389"/>
        <w:gridCol w:w="1278"/>
      </w:tblGrid>
      <w:tr w14:paraId="672AB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jc w:val="center"/>
        </w:trPr>
        <w:tc>
          <w:tcPr>
            <w:tcW w:w="1894" w:type="dxa"/>
            <w:noWrap w:val="0"/>
            <w:vAlign w:val="center"/>
          </w:tcPr>
          <w:p w14:paraId="32E780E3">
            <w:pPr>
              <w:spacing w:line="540" w:lineRule="exact"/>
              <w:jc w:val="center"/>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作物类别</w:t>
            </w:r>
          </w:p>
        </w:tc>
        <w:tc>
          <w:tcPr>
            <w:tcW w:w="1905" w:type="dxa"/>
            <w:noWrap w:val="0"/>
            <w:vAlign w:val="center"/>
          </w:tcPr>
          <w:p w14:paraId="59AEE446">
            <w:pPr>
              <w:spacing w:line="540" w:lineRule="exact"/>
              <w:jc w:val="center"/>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服务面积（亩）</w:t>
            </w:r>
          </w:p>
        </w:tc>
        <w:tc>
          <w:tcPr>
            <w:tcW w:w="2565" w:type="dxa"/>
            <w:noWrap w:val="0"/>
            <w:vAlign w:val="center"/>
          </w:tcPr>
          <w:p w14:paraId="2DF753C6">
            <w:pPr>
              <w:spacing w:line="540" w:lineRule="exact"/>
              <w:jc w:val="center"/>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服务价格（元/亩）</w:t>
            </w:r>
          </w:p>
        </w:tc>
        <w:tc>
          <w:tcPr>
            <w:tcW w:w="1389" w:type="dxa"/>
            <w:noWrap w:val="0"/>
            <w:vAlign w:val="center"/>
          </w:tcPr>
          <w:p w14:paraId="45A6483C">
            <w:pPr>
              <w:spacing w:line="540" w:lineRule="exact"/>
              <w:jc w:val="center"/>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收费(元)</w:t>
            </w:r>
          </w:p>
        </w:tc>
        <w:tc>
          <w:tcPr>
            <w:tcW w:w="1278" w:type="dxa"/>
            <w:noWrap w:val="0"/>
            <w:vAlign w:val="center"/>
          </w:tcPr>
          <w:p w14:paraId="1383A240">
            <w:pPr>
              <w:spacing w:line="540" w:lineRule="exact"/>
              <w:jc w:val="center"/>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备 注</w:t>
            </w:r>
          </w:p>
        </w:tc>
      </w:tr>
      <w:tr w14:paraId="6FB03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1894" w:type="dxa"/>
            <w:noWrap w:val="0"/>
            <w:vAlign w:val="center"/>
          </w:tcPr>
          <w:p w14:paraId="536AA004">
            <w:pPr>
              <w:spacing w:line="540" w:lineRule="exact"/>
              <w:jc w:val="center"/>
              <w:rPr>
                <w:rFonts w:hint="eastAsia" w:ascii="仿宋_GB2312" w:hAnsi="仿宋_GB2312" w:eastAsia="仿宋_GB2312" w:cs="仿宋_GB2312"/>
                <w:b/>
                <w:color w:val="auto"/>
                <w:sz w:val="28"/>
                <w:szCs w:val="28"/>
              </w:rPr>
            </w:pPr>
          </w:p>
        </w:tc>
        <w:tc>
          <w:tcPr>
            <w:tcW w:w="1905" w:type="dxa"/>
            <w:noWrap w:val="0"/>
            <w:vAlign w:val="center"/>
          </w:tcPr>
          <w:p w14:paraId="74C3DC0E">
            <w:pPr>
              <w:spacing w:line="540" w:lineRule="exact"/>
              <w:jc w:val="center"/>
              <w:rPr>
                <w:rFonts w:hint="eastAsia" w:ascii="仿宋_GB2312" w:hAnsi="仿宋_GB2312" w:eastAsia="仿宋_GB2312" w:cs="仿宋_GB2312"/>
                <w:b/>
                <w:color w:val="auto"/>
                <w:sz w:val="28"/>
                <w:szCs w:val="28"/>
              </w:rPr>
            </w:pPr>
          </w:p>
        </w:tc>
        <w:tc>
          <w:tcPr>
            <w:tcW w:w="2565" w:type="dxa"/>
            <w:noWrap w:val="0"/>
            <w:vAlign w:val="center"/>
          </w:tcPr>
          <w:p w14:paraId="694A304C">
            <w:pPr>
              <w:spacing w:line="540" w:lineRule="exact"/>
              <w:rPr>
                <w:rFonts w:hint="eastAsia" w:ascii="仿宋_GB2312" w:hAnsi="仿宋_GB2312" w:eastAsia="仿宋_GB2312" w:cs="仿宋_GB2312"/>
                <w:b/>
                <w:color w:val="auto"/>
                <w:sz w:val="28"/>
                <w:szCs w:val="28"/>
              </w:rPr>
            </w:pPr>
          </w:p>
        </w:tc>
        <w:tc>
          <w:tcPr>
            <w:tcW w:w="1389" w:type="dxa"/>
            <w:noWrap w:val="0"/>
            <w:vAlign w:val="center"/>
          </w:tcPr>
          <w:p w14:paraId="36B1CF78">
            <w:pPr>
              <w:spacing w:line="540" w:lineRule="exact"/>
              <w:rPr>
                <w:rFonts w:hint="eastAsia" w:ascii="仿宋_GB2312" w:hAnsi="仿宋_GB2312" w:eastAsia="仿宋_GB2312" w:cs="仿宋_GB2312"/>
                <w:b/>
                <w:color w:val="auto"/>
                <w:sz w:val="28"/>
                <w:szCs w:val="28"/>
              </w:rPr>
            </w:pPr>
          </w:p>
        </w:tc>
        <w:tc>
          <w:tcPr>
            <w:tcW w:w="1278" w:type="dxa"/>
            <w:noWrap w:val="0"/>
            <w:vAlign w:val="center"/>
          </w:tcPr>
          <w:p w14:paraId="151B2028">
            <w:pPr>
              <w:spacing w:line="540" w:lineRule="exact"/>
              <w:jc w:val="center"/>
              <w:rPr>
                <w:rFonts w:hint="eastAsia" w:ascii="仿宋_GB2312" w:hAnsi="仿宋_GB2312" w:eastAsia="仿宋_GB2312" w:cs="仿宋_GB2312"/>
                <w:b/>
                <w:color w:val="auto"/>
                <w:sz w:val="28"/>
                <w:szCs w:val="28"/>
              </w:rPr>
            </w:pPr>
          </w:p>
        </w:tc>
      </w:tr>
      <w:tr w14:paraId="6216E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1894" w:type="dxa"/>
            <w:noWrap w:val="0"/>
            <w:vAlign w:val="center"/>
          </w:tcPr>
          <w:p w14:paraId="546E2958">
            <w:pPr>
              <w:spacing w:line="540" w:lineRule="exact"/>
              <w:jc w:val="center"/>
              <w:rPr>
                <w:rFonts w:hint="eastAsia" w:ascii="仿宋_GB2312" w:hAnsi="仿宋_GB2312" w:eastAsia="仿宋_GB2312" w:cs="仿宋_GB2312"/>
                <w:b/>
                <w:color w:val="auto"/>
                <w:sz w:val="28"/>
                <w:szCs w:val="28"/>
              </w:rPr>
            </w:pPr>
          </w:p>
        </w:tc>
        <w:tc>
          <w:tcPr>
            <w:tcW w:w="1905" w:type="dxa"/>
            <w:noWrap w:val="0"/>
            <w:vAlign w:val="center"/>
          </w:tcPr>
          <w:p w14:paraId="11D048B5">
            <w:pPr>
              <w:spacing w:line="540" w:lineRule="exact"/>
              <w:jc w:val="center"/>
              <w:rPr>
                <w:rFonts w:hint="eastAsia" w:ascii="仿宋_GB2312" w:hAnsi="仿宋_GB2312" w:eastAsia="仿宋_GB2312" w:cs="仿宋_GB2312"/>
                <w:b/>
                <w:color w:val="auto"/>
                <w:sz w:val="28"/>
                <w:szCs w:val="28"/>
              </w:rPr>
            </w:pPr>
          </w:p>
        </w:tc>
        <w:tc>
          <w:tcPr>
            <w:tcW w:w="2565" w:type="dxa"/>
            <w:noWrap w:val="0"/>
            <w:vAlign w:val="center"/>
          </w:tcPr>
          <w:p w14:paraId="4314A48C">
            <w:pPr>
              <w:spacing w:line="540" w:lineRule="exact"/>
              <w:jc w:val="center"/>
              <w:rPr>
                <w:rFonts w:hint="eastAsia" w:ascii="仿宋_GB2312" w:hAnsi="仿宋_GB2312" w:eastAsia="仿宋_GB2312" w:cs="仿宋_GB2312"/>
                <w:b/>
                <w:color w:val="auto"/>
                <w:sz w:val="28"/>
                <w:szCs w:val="28"/>
              </w:rPr>
            </w:pPr>
          </w:p>
        </w:tc>
        <w:tc>
          <w:tcPr>
            <w:tcW w:w="1389" w:type="dxa"/>
            <w:noWrap w:val="0"/>
            <w:vAlign w:val="center"/>
          </w:tcPr>
          <w:p w14:paraId="1B46FF96">
            <w:pPr>
              <w:spacing w:line="540" w:lineRule="exact"/>
              <w:jc w:val="center"/>
              <w:rPr>
                <w:rFonts w:hint="eastAsia" w:ascii="仿宋_GB2312" w:hAnsi="仿宋_GB2312" w:eastAsia="仿宋_GB2312" w:cs="仿宋_GB2312"/>
                <w:b/>
                <w:color w:val="auto"/>
                <w:sz w:val="28"/>
                <w:szCs w:val="28"/>
              </w:rPr>
            </w:pPr>
          </w:p>
        </w:tc>
        <w:tc>
          <w:tcPr>
            <w:tcW w:w="1278" w:type="dxa"/>
            <w:noWrap w:val="0"/>
            <w:vAlign w:val="center"/>
          </w:tcPr>
          <w:p w14:paraId="3867336E">
            <w:pPr>
              <w:spacing w:line="540" w:lineRule="exact"/>
              <w:jc w:val="center"/>
              <w:rPr>
                <w:rFonts w:hint="eastAsia" w:ascii="仿宋_GB2312" w:hAnsi="仿宋_GB2312" w:eastAsia="仿宋_GB2312" w:cs="仿宋_GB2312"/>
                <w:b/>
                <w:color w:val="auto"/>
                <w:sz w:val="28"/>
                <w:szCs w:val="28"/>
              </w:rPr>
            </w:pPr>
          </w:p>
        </w:tc>
      </w:tr>
      <w:tr w14:paraId="0A5D4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1894" w:type="dxa"/>
            <w:noWrap w:val="0"/>
            <w:vAlign w:val="center"/>
          </w:tcPr>
          <w:p w14:paraId="1F1148F2">
            <w:pPr>
              <w:spacing w:line="540" w:lineRule="exact"/>
              <w:jc w:val="center"/>
              <w:rPr>
                <w:rFonts w:hint="eastAsia" w:ascii="仿宋_GB2312" w:hAnsi="仿宋_GB2312" w:eastAsia="仿宋_GB2312" w:cs="仿宋_GB2312"/>
                <w:b/>
                <w:color w:val="auto"/>
                <w:sz w:val="28"/>
                <w:szCs w:val="28"/>
              </w:rPr>
            </w:pPr>
          </w:p>
        </w:tc>
        <w:tc>
          <w:tcPr>
            <w:tcW w:w="1905" w:type="dxa"/>
            <w:noWrap w:val="0"/>
            <w:vAlign w:val="center"/>
          </w:tcPr>
          <w:p w14:paraId="227C8944">
            <w:pPr>
              <w:spacing w:line="540" w:lineRule="exact"/>
              <w:jc w:val="center"/>
              <w:rPr>
                <w:rFonts w:hint="eastAsia" w:ascii="仿宋_GB2312" w:hAnsi="仿宋_GB2312" w:eastAsia="仿宋_GB2312" w:cs="仿宋_GB2312"/>
                <w:b/>
                <w:color w:val="auto"/>
                <w:sz w:val="28"/>
                <w:szCs w:val="28"/>
              </w:rPr>
            </w:pPr>
          </w:p>
        </w:tc>
        <w:tc>
          <w:tcPr>
            <w:tcW w:w="2565" w:type="dxa"/>
            <w:noWrap w:val="0"/>
            <w:vAlign w:val="center"/>
          </w:tcPr>
          <w:p w14:paraId="19C75D25">
            <w:pPr>
              <w:spacing w:line="540" w:lineRule="exact"/>
              <w:jc w:val="center"/>
              <w:rPr>
                <w:rFonts w:hint="eastAsia" w:ascii="仿宋_GB2312" w:hAnsi="仿宋_GB2312" w:eastAsia="仿宋_GB2312" w:cs="仿宋_GB2312"/>
                <w:b/>
                <w:color w:val="auto"/>
                <w:sz w:val="28"/>
                <w:szCs w:val="28"/>
              </w:rPr>
            </w:pPr>
          </w:p>
        </w:tc>
        <w:tc>
          <w:tcPr>
            <w:tcW w:w="1389" w:type="dxa"/>
            <w:noWrap w:val="0"/>
            <w:vAlign w:val="center"/>
          </w:tcPr>
          <w:p w14:paraId="17D9DDFE">
            <w:pPr>
              <w:spacing w:line="540" w:lineRule="exact"/>
              <w:jc w:val="center"/>
              <w:rPr>
                <w:rFonts w:hint="eastAsia" w:ascii="仿宋_GB2312" w:hAnsi="仿宋_GB2312" w:eastAsia="仿宋_GB2312" w:cs="仿宋_GB2312"/>
                <w:b/>
                <w:color w:val="auto"/>
                <w:sz w:val="28"/>
                <w:szCs w:val="28"/>
              </w:rPr>
            </w:pPr>
          </w:p>
        </w:tc>
        <w:tc>
          <w:tcPr>
            <w:tcW w:w="1278" w:type="dxa"/>
            <w:noWrap w:val="0"/>
            <w:vAlign w:val="center"/>
          </w:tcPr>
          <w:p w14:paraId="6C787D02">
            <w:pPr>
              <w:spacing w:line="540" w:lineRule="exact"/>
              <w:jc w:val="center"/>
              <w:rPr>
                <w:rFonts w:hint="eastAsia" w:ascii="仿宋_GB2312" w:hAnsi="仿宋_GB2312" w:eastAsia="仿宋_GB2312" w:cs="仿宋_GB2312"/>
                <w:b/>
                <w:color w:val="auto"/>
                <w:sz w:val="28"/>
                <w:szCs w:val="28"/>
              </w:rPr>
            </w:pPr>
          </w:p>
        </w:tc>
      </w:tr>
      <w:tr w14:paraId="0FDB9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1894" w:type="dxa"/>
            <w:noWrap w:val="0"/>
            <w:vAlign w:val="center"/>
          </w:tcPr>
          <w:p w14:paraId="65C6A4EE">
            <w:pPr>
              <w:spacing w:line="540" w:lineRule="exact"/>
              <w:jc w:val="center"/>
              <w:rPr>
                <w:rFonts w:hint="eastAsia" w:ascii="仿宋_GB2312" w:hAnsi="仿宋_GB2312" w:eastAsia="仿宋_GB2312" w:cs="仿宋_GB2312"/>
                <w:b/>
                <w:color w:val="auto"/>
                <w:sz w:val="28"/>
                <w:szCs w:val="28"/>
              </w:rPr>
            </w:pPr>
          </w:p>
        </w:tc>
        <w:tc>
          <w:tcPr>
            <w:tcW w:w="1905" w:type="dxa"/>
            <w:noWrap w:val="0"/>
            <w:vAlign w:val="center"/>
          </w:tcPr>
          <w:p w14:paraId="41AC66A6">
            <w:pPr>
              <w:spacing w:line="540" w:lineRule="exact"/>
              <w:jc w:val="center"/>
              <w:rPr>
                <w:rFonts w:hint="eastAsia" w:ascii="仿宋_GB2312" w:hAnsi="仿宋_GB2312" w:eastAsia="仿宋_GB2312" w:cs="仿宋_GB2312"/>
                <w:b/>
                <w:color w:val="auto"/>
                <w:sz w:val="28"/>
                <w:szCs w:val="28"/>
              </w:rPr>
            </w:pPr>
          </w:p>
        </w:tc>
        <w:tc>
          <w:tcPr>
            <w:tcW w:w="2565" w:type="dxa"/>
            <w:noWrap w:val="0"/>
            <w:vAlign w:val="center"/>
          </w:tcPr>
          <w:p w14:paraId="6CDA1E9B">
            <w:pPr>
              <w:spacing w:line="540" w:lineRule="exact"/>
              <w:jc w:val="center"/>
              <w:rPr>
                <w:rFonts w:hint="eastAsia" w:ascii="仿宋_GB2312" w:hAnsi="仿宋_GB2312" w:eastAsia="仿宋_GB2312" w:cs="仿宋_GB2312"/>
                <w:b/>
                <w:color w:val="auto"/>
                <w:sz w:val="28"/>
                <w:szCs w:val="28"/>
              </w:rPr>
            </w:pPr>
          </w:p>
        </w:tc>
        <w:tc>
          <w:tcPr>
            <w:tcW w:w="1389" w:type="dxa"/>
            <w:noWrap w:val="0"/>
            <w:vAlign w:val="center"/>
          </w:tcPr>
          <w:p w14:paraId="0958FE64">
            <w:pPr>
              <w:spacing w:line="540" w:lineRule="exact"/>
              <w:jc w:val="center"/>
              <w:rPr>
                <w:rFonts w:hint="eastAsia" w:ascii="仿宋_GB2312" w:hAnsi="仿宋_GB2312" w:eastAsia="仿宋_GB2312" w:cs="仿宋_GB2312"/>
                <w:b/>
                <w:color w:val="auto"/>
                <w:sz w:val="28"/>
                <w:szCs w:val="28"/>
              </w:rPr>
            </w:pPr>
          </w:p>
        </w:tc>
        <w:tc>
          <w:tcPr>
            <w:tcW w:w="1278" w:type="dxa"/>
            <w:noWrap w:val="0"/>
            <w:vAlign w:val="center"/>
          </w:tcPr>
          <w:p w14:paraId="0E357B1F">
            <w:pPr>
              <w:spacing w:line="540" w:lineRule="exact"/>
              <w:jc w:val="center"/>
              <w:rPr>
                <w:rFonts w:hint="eastAsia" w:ascii="仿宋_GB2312" w:hAnsi="仿宋_GB2312" w:eastAsia="仿宋_GB2312" w:cs="仿宋_GB2312"/>
                <w:b/>
                <w:color w:val="auto"/>
                <w:sz w:val="28"/>
                <w:szCs w:val="28"/>
              </w:rPr>
            </w:pPr>
          </w:p>
        </w:tc>
      </w:tr>
      <w:tr w14:paraId="5D3AC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1894" w:type="dxa"/>
            <w:noWrap w:val="0"/>
            <w:vAlign w:val="center"/>
          </w:tcPr>
          <w:p w14:paraId="74CF2B2E">
            <w:pPr>
              <w:spacing w:line="540" w:lineRule="exact"/>
              <w:jc w:val="center"/>
              <w:rPr>
                <w:rFonts w:hint="eastAsia" w:ascii="仿宋_GB2312" w:hAnsi="仿宋_GB2312" w:eastAsia="仿宋_GB2312" w:cs="仿宋_GB2312"/>
                <w:b/>
                <w:color w:val="auto"/>
                <w:sz w:val="28"/>
                <w:szCs w:val="28"/>
              </w:rPr>
            </w:pPr>
            <w:r>
              <w:rPr>
                <w:rFonts w:hint="eastAsia" w:ascii="仿宋_GB2312" w:hAnsi="仿宋_GB2312" w:eastAsia="仿宋_GB2312" w:cs="仿宋_GB2312"/>
                <w:b/>
                <w:color w:val="auto"/>
                <w:sz w:val="28"/>
                <w:szCs w:val="28"/>
              </w:rPr>
              <w:t>总计</w:t>
            </w:r>
          </w:p>
        </w:tc>
        <w:tc>
          <w:tcPr>
            <w:tcW w:w="1905" w:type="dxa"/>
            <w:noWrap w:val="0"/>
            <w:vAlign w:val="center"/>
          </w:tcPr>
          <w:p w14:paraId="7A3F66C4">
            <w:pPr>
              <w:spacing w:line="540" w:lineRule="exact"/>
              <w:jc w:val="center"/>
              <w:rPr>
                <w:rFonts w:hint="eastAsia" w:ascii="仿宋_GB2312" w:hAnsi="仿宋_GB2312" w:eastAsia="仿宋_GB2312" w:cs="仿宋_GB2312"/>
                <w:b/>
                <w:color w:val="auto"/>
                <w:sz w:val="28"/>
                <w:szCs w:val="28"/>
              </w:rPr>
            </w:pPr>
          </w:p>
        </w:tc>
        <w:tc>
          <w:tcPr>
            <w:tcW w:w="2565" w:type="dxa"/>
            <w:noWrap w:val="0"/>
            <w:vAlign w:val="center"/>
          </w:tcPr>
          <w:p w14:paraId="164599FC">
            <w:pPr>
              <w:spacing w:line="540" w:lineRule="exact"/>
              <w:jc w:val="center"/>
              <w:rPr>
                <w:rFonts w:hint="eastAsia" w:ascii="仿宋_GB2312" w:hAnsi="仿宋_GB2312" w:eastAsia="仿宋_GB2312" w:cs="仿宋_GB2312"/>
                <w:b/>
                <w:color w:val="auto"/>
                <w:sz w:val="28"/>
                <w:szCs w:val="28"/>
              </w:rPr>
            </w:pPr>
          </w:p>
        </w:tc>
        <w:tc>
          <w:tcPr>
            <w:tcW w:w="1389" w:type="dxa"/>
            <w:noWrap w:val="0"/>
            <w:vAlign w:val="center"/>
          </w:tcPr>
          <w:p w14:paraId="75A811A1">
            <w:pPr>
              <w:spacing w:line="540" w:lineRule="exact"/>
              <w:jc w:val="center"/>
              <w:rPr>
                <w:rFonts w:hint="eastAsia" w:ascii="仿宋_GB2312" w:hAnsi="仿宋_GB2312" w:eastAsia="仿宋_GB2312" w:cs="仿宋_GB2312"/>
                <w:b/>
                <w:color w:val="auto"/>
                <w:sz w:val="28"/>
                <w:szCs w:val="28"/>
              </w:rPr>
            </w:pPr>
          </w:p>
        </w:tc>
        <w:tc>
          <w:tcPr>
            <w:tcW w:w="1278" w:type="dxa"/>
            <w:noWrap w:val="0"/>
            <w:vAlign w:val="center"/>
          </w:tcPr>
          <w:p w14:paraId="7371EE90">
            <w:pPr>
              <w:spacing w:line="540" w:lineRule="exact"/>
              <w:jc w:val="center"/>
              <w:rPr>
                <w:rFonts w:hint="eastAsia" w:ascii="仿宋_GB2312" w:hAnsi="仿宋_GB2312" w:eastAsia="仿宋_GB2312" w:cs="仿宋_GB2312"/>
                <w:b/>
                <w:color w:val="auto"/>
                <w:sz w:val="28"/>
                <w:szCs w:val="28"/>
              </w:rPr>
            </w:pPr>
          </w:p>
        </w:tc>
      </w:tr>
    </w:tbl>
    <w:p w14:paraId="34BCBC08">
      <w:pPr>
        <w:adjustRightInd w:val="0"/>
        <w:spacing w:line="54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二、甲方按乙方要求的质量标准完成服务后，乙方凭“协议” 支付服务费计人民币</w:t>
      </w:r>
      <w:r>
        <w:rPr>
          <w:rFonts w:hint="eastAsia" w:ascii="仿宋_GB2312" w:hAnsi="仿宋_GB2312" w:eastAsia="仿宋_GB2312" w:cs="仿宋_GB2312"/>
          <w:color w:val="auto"/>
          <w:sz w:val="32"/>
          <w:szCs w:val="32"/>
          <w:u w:val="single"/>
        </w:rPr>
        <w:t xml:space="preserve">       </w:t>
      </w:r>
      <w:r>
        <w:rPr>
          <w:rFonts w:hint="eastAsia" w:ascii="仿宋_GB2312" w:hAnsi="仿宋_GB2312" w:eastAsia="仿宋_GB2312" w:cs="仿宋_GB2312"/>
          <w:color w:val="auto"/>
          <w:sz w:val="32"/>
          <w:szCs w:val="32"/>
        </w:rPr>
        <w:t>元。</w:t>
      </w:r>
    </w:p>
    <w:p w14:paraId="7B785642">
      <w:pPr>
        <w:spacing w:line="540" w:lineRule="exact"/>
        <w:ind w:firstLine="640" w:firstLineChars="200"/>
        <w:outlineLvl w:val="0"/>
        <w:rPr>
          <w:rFonts w:hint="eastAsia" w:ascii="仿宋_GB2312" w:hAnsi="仿宋_GB2312" w:eastAsia="仿宋_GB2312" w:cs="仿宋_GB2312"/>
          <w:color w:val="auto"/>
          <w:sz w:val="32"/>
          <w:szCs w:val="32"/>
        </w:rPr>
      </w:pPr>
      <w:bookmarkStart w:id="18" w:name="_Toc26916"/>
      <w:r>
        <w:rPr>
          <w:rFonts w:hint="eastAsia" w:ascii="仿宋_GB2312" w:hAnsi="仿宋_GB2312" w:eastAsia="仿宋_GB2312" w:cs="仿宋_GB2312"/>
          <w:color w:val="auto"/>
          <w:sz w:val="32"/>
          <w:szCs w:val="32"/>
        </w:rPr>
        <w:t>三、甲乙双方一旦签订协议，不得反悔。</w:t>
      </w:r>
      <w:bookmarkEnd w:id="18"/>
    </w:p>
    <w:p w14:paraId="021173AE">
      <w:pPr>
        <w:spacing w:line="54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四、本协议双方签字盖章生效，一式四份，甲、乙方各一份，乡镇(街道)人民政府、市农业部门各一份。本协议未尽事宜，由甲乙双方协商解决。</w:t>
      </w:r>
    </w:p>
    <w:p w14:paraId="3E62CAB3">
      <w:pPr>
        <w:spacing w:line="540" w:lineRule="exact"/>
        <w:ind w:firstLine="640" w:firstLineChars="200"/>
        <w:rPr>
          <w:rFonts w:hint="eastAsia" w:ascii="仿宋_GB2312" w:hAnsi="仿宋_GB2312" w:eastAsia="仿宋_GB2312" w:cs="仿宋_GB2312"/>
          <w:color w:val="auto"/>
          <w:sz w:val="32"/>
          <w:szCs w:val="32"/>
        </w:rPr>
      </w:pPr>
    </w:p>
    <w:p w14:paraId="206B702D">
      <w:pPr>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甲方（服务主体）签字：      乙方（服务对象）签字：</w:t>
      </w:r>
    </w:p>
    <w:p w14:paraId="348CB67B">
      <w:pPr>
        <w:spacing w:line="540" w:lineRule="exact"/>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             （盖章）                     （盖章）</w:t>
      </w:r>
    </w:p>
    <w:p w14:paraId="408C4AB9">
      <w:pPr>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日期：                      日期:</w:t>
      </w:r>
    </w:p>
    <w:p w14:paraId="1104FAD2">
      <w:pPr>
        <w:pStyle w:val="6"/>
        <w:spacing w:line="540" w:lineRule="exact"/>
        <w:ind w:left="0" w:leftChars="0" w:firstLine="0" w:firstLineChars="0"/>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附件</w:t>
      </w:r>
      <w:r>
        <w:rPr>
          <w:rFonts w:hint="eastAsia" w:ascii="仿宋_GB2312" w:hAnsi="仿宋_GB2312" w:eastAsia="仿宋_GB2312" w:cs="仿宋_GB2312"/>
          <w:color w:val="auto"/>
          <w:sz w:val="32"/>
          <w:szCs w:val="32"/>
          <w:lang w:val="en-US" w:eastAsia="zh-CN"/>
        </w:rPr>
        <w:t>16</w:t>
      </w:r>
    </w:p>
    <w:p w14:paraId="5F87ADB1">
      <w:pPr>
        <w:spacing w:line="540" w:lineRule="exact"/>
        <w:jc w:val="center"/>
        <w:outlineLvl w:val="1"/>
        <w:rPr>
          <w:rFonts w:hint="eastAsia"/>
          <w:color w:val="auto"/>
        </w:rPr>
      </w:pPr>
      <w:bookmarkStart w:id="19" w:name="_Toc31456"/>
      <w:r>
        <w:rPr>
          <w:rFonts w:hint="eastAsia" w:ascii="方正小标宋简体" w:hAnsi="方正小标宋简体" w:eastAsia="方正小标宋简体" w:cs="方正小标宋简体"/>
          <w:bCs/>
          <w:color w:val="auto"/>
          <w:sz w:val="36"/>
          <w:szCs w:val="36"/>
        </w:rPr>
        <w:t>无人机作业服务田间记录表</w:t>
      </w:r>
      <w:bookmarkEnd w:id="19"/>
    </w:p>
    <w:p w14:paraId="58B0044E">
      <w:pPr>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无人机服务组织名称：</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3"/>
        <w:gridCol w:w="2518"/>
        <w:gridCol w:w="1429"/>
        <w:gridCol w:w="3147"/>
      </w:tblGrid>
      <w:tr w14:paraId="56109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8" w:hRule="atLeast"/>
          <w:jc w:val="center"/>
        </w:trPr>
        <w:tc>
          <w:tcPr>
            <w:tcW w:w="2213" w:type="dxa"/>
            <w:tcBorders>
              <w:tl2br w:val="nil"/>
              <w:tr2bl w:val="nil"/>
            </w:tcBorders>
            <w:noWrap w:val="0"/>
            <w:vAlign w:val="center"/>
          </w:tcPr>
          <w:p w14:paraId="71A5238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作业日期</w:t>
            </w:r>
          </w:p>
        </w:tc>
        <w:tc>
          <w:tcPr>
            <w:tcW w:w="2518" w:type="dxa"/>
            <w:tcBorders>
              <w:tl2br w:val="nil"/>
              <w:tr2bl w:val="nil"/>
            </w:tcBorders>
            <w:noWrap w:val="0"/>
            <w:vAlign w:val="center"/>
          </w:tcPr>
          <w:p w14:paraId="4F64A0ED">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c>
          <w:tcPr>
            <w:tcW w:w="1429" w:type="dxa"/>
            <w:tcBorders>
              <w:tl2br w:val="nil"/>
              <w:tr2bl w:val="nil"/>
            </w:tcBorders>
            <w:noWrap w:val="0"/>
            <w:vAlign w:val="center"/>
          </w:tcPr>
          <w:p w14:paraId="7CC8294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作业地点</w:t>
            </w:r>
          </w:p>
        </w:tc>
        <w:tc>
          <w:tcPr>
            <w:tcW w:w="3147" w:type="dxa"/>
            <w:tcBorders>
              <w:tl2br w:val="nil"/>
              <w:tr2bl w:val="nil"/>
            </w:tcBorders>
            <w:noWrap w:val="0"/>
            <w:vAlign w:val="center"/>
          </w:tcPr>
          <w:p w14:paraId="517D134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r>
      <w:tr w14:paraId="78029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3" w:type="dxa"/>
            <w:tcBorders>
              <w:tl2br w:val="nil"/>
              <w:tr2bl w:val="nil"/>
            </w:tcBorders>
            <w:noWrap w:val="0"/>
            <w:vAlign w:val="center"/>
          </w:tcPr>
          <w:p w14:paraId="13993F2E">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作物及品种</w:t>
            </w:r>
          </w:p>
        </w:tc>
        <w:tc>
          <w:tcPr>
            <w:tcW w:w="2518" w:type="dxa"/>
            <w:tcBorders>
              <w:tl2br w:val="nil"/>
              <w:tr2bl w:val="nil"/>
            </w:tcBorders>
            <w:noWrap w:val="0"/>
            <w:vAlign w:val="center"/>
          </w:tcPr>
          <w:p w14:paraId="100F09B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c>
          <w:tcPr>
            <w:tcW w:w="1429" w:type="dxa"/>
            <w:tcBorders>
              <w:tl2br w:val="nil"/>
              <w:tr2bl w:val="nil"/>
            </w:tcBorders>
            <w:noWrap w:val="0"/>
            <w:vAlign w:val="center"/>
          </w:tcPr>
          <w:p w14:paraId="627E26D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作业面积（亩）</w:t>
            </w:r>
          </w:p>
        </w:tc>
        <w:tc>
          <w:tcPr>
            <w:tcW w:w="3147" w:type="dxa"/>
            <w:tcBorders>
              <w:tl2br w:val="nil"/>
              <w:tr2bl w:val="nil"/>
            </w:tcBorders>
            <w:noWrap w:val="0"/>
            <w:vAlign w:val="center"/>
          </w:tcPr>
          <w:p w14:paraId="6C4E9EC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p>
        </w:tc>
      </w:tr>
      <w:tr w14:paraId="1127B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8" w:hRule="atLeast"/>
          <w:jc w:val="center"/>
        </w:trPr>
        <w:tc>
          <w:tcPr>
            <w:tcW w:w="4731" w:type="dxa"/>
            <w:gridSpan w:val="2"/>
            <w:tcBorders>
              <w:tl2br w:val="nil"/>
              <w:tr2bl w:val="nil"/>
            </w:tcBorders>
            <w:noWrap w:val="0"/>
            <w:vAlign w:val="center"/>
          </w:tcPr>
          <w:p w14:paraId="6D8B1642">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作业类别</w:t>
            </w:r>
          </w:p>
        </w:tc>
        <w:tc>
          <w:tcPr>
            <w:tcW w:w="4576" w:type="dxa"/>
            <w:gridSpan w:val="2"/>
            <w:tcBorders>
              <w:tl2br w:val="nil"/>
              <w:tr2bl w:val="nil"/>
            </w:tcBorders>
            <w:noWrap w:val="0"/>
            <w:vAlign w:val="center"/>
          </w:tcPr>
          <w:p w14:paraId="183C1A73">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sym w:font="Wingdings" w:char="00A8"/>
            </w:r>
            <w:r>
              <w:rPr>
                <w:rFonts w:hint="eastAsia" w:ascii="仿宋_GB2312" w:hAnsi="仿宋_GB2312" w:eastAsia="仿宋_GB2312" w:cs="仿宋_GB2312"/>
                <w:color w:val="auto"/>
                <w:sz w:val="28"/>
                <w:szCs w:val="28"/>
              </w:rPr>
              <w:t>无人机病虫害防治</w:t>
            </w:r>
          </w:p>
          <w:p w14:paraId="0192A1AD">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sym w:font="Wingdings" w:char="00A8"/>
            </w:r>
            <w:r>
              <w:rPr>
                <w:rFonts w:hint="eastAsia" w:ascii="仿宋_GB2312" w:hAnsi="仿宋_GB2312" w:eastAsia="仿宋_GB2312" w:cs="仿宋_GB2312"/>
                <w:color w:val="auto"/>
                <w:sz w:val="28"/>
                <w:szCs w:val="28"/>
              </w:rPr>
              <w:t>无人机施肥</w:t>
            </w:r>
          </w:p>
          <w:p w14:paraId="39EF268A">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sym w:font="Wingdings" w:char="00A8"/>
            </w:r>
            <w:r>
              <w:rPr>
                <w:rFonts w:hint="eastAsia" w:ascii="仿宋_GB2312" w:hAnsi="仿宋_GB2312" w:eastAsia="仿宋_GB2312" w:cs="仿宋_GB2312"/>
                <w:color w:val="auto"/>
                <w:sz w:val="28"/>
                <w:szCs w:val="28"/>
              </w:rPr>
              <w:t>无人机直播</w:t>
            </w:r>
          </w:p>
        </w:tc>
      </w:tr>
      <w:tr w14:paraId="79186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9" w:hRule="atLeast"/>
          <w:jc w:val="center"/>
        </w:trPr>
        <w:tc>
          <w:tcPr>
            <w:tcW w:w="4731" w:type="dxa"/>
            <w:gridSpan w:val="2"/>
            <w:tcBorders>
              <w:tl2br w:val="nil"/>
              <w:tr2bl w:val="nil"/>
            </w:tcBorders>
            <w:noWrap w:val="0"/>
            <w:vAlign w:val="center"/>
          </w:tcPr>
          <w:p w14:paraId="26C2349E">
            <w:pPr>
              <w:spacing w:line="54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使用药剂、肥料、种子</w:t>
            </w:r>
          </w:p>
        </w:tc>
        <w:tc>
          <w:tcPr>
            <w:tcW w:w="4576" w:type="dxa"/>
            <w:gridSpan w:val="2"/>
            <w:tcBorders>
              <w:tl2br w:val="nil"/>
              <w:tr2bl w:val="nil"/>
            </w:tcBorders>
            <w:noWrap w:val="0"/>
            <w:vAlign w:val="center"/>
          </w:tcPr>
          <w:p w14:paraId="1BF2336F">
            <w:pPr>
              <w:spacing w:line="540" w:lineRule="exact"/>
              <w:jc w:val="center"/>
              <w:rPr>
                <w:rFonts w:hint="eastAsia" w:ascii="仿宋_GB2312" w:hAnsi="仿宋_GB2312" w:eastAsia="仿宋_GB2312" w:cs="仿宋_GB2312"/>
                <w:color w:val="auto"/>
                <w:sz w:val="28"/>
                <w:szCs w:val="28"/>
              </w:rPr>
            </w:pPr>
          </w:p>
        </w:tc>
      </w:tr>
      <w:tr w14:paraId="1BC91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9" w:hRule="atLeast"/>
          <w:jc w:val="center"/>
        </w:trPr>
        <w:tc>
          <w:tcPr>
            <w:tcW w:w="4731" w:type="dxa"/>
            <w:gridSpan w:val="2"/>
            <w:tcBorders>
              <w:tl2br w:val="nil"/>
              <w:tr2bl w:val="nil"/>
            </w:tcBorders>
            <w:noWrap w:val="0"/>
            <w:vAlign w:val="center"/>
          </w:tcPr>
          <w:p w14:paraId="4C58BDDC">
            <w:pPr>
              <w:spacing w:line="540" w:lineRule="exac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农户签名：</w:t>
            </w:r>
          </w:p>
          <w:p w14:paraId="4D8EE4E8">
            <w:pPr>
              <w:spacing w:line="540" w:lineRule="exact"/>
              <w:jc w:val="center"/>
              <w:rPr>
                <w:rFonts w:hint="eastAsia" w:ascii="仿宋_GB2312" w:hAnsi="仿宋_GB2312" w:eastAsia="仿宋_GB2312" w:cs="仿宋_GB2312"/>
                <w:color w:val="auto"/>
                <w:sz w:val="28"/>
                <w:szCs w:val="28"/>
              </w:rPr>
            </w:pPr>
          </w:p>
          <w:p w14:paraId="01148694">
            <w:pPr>
              <w:spacing w:line="540" w:lineRule="exact"/>
              <w:jc w:val="center"/>
              <w:rPr>
                <w:rFonts w:hint="eastAsia" w:ascii="仿宋_GB2312" w:hAnsi="仿宋_GB2312" w:eastAsia="仿宋_GB2312" w:cs="仿宋_GB2312"/>
                <w:color w:val="auto"/>
                <w:sz w:val="28"/>
                <w:szCs w:val="28"/>
              </w:rPr>
            </w:pPr>
          </w:p>
          <w:p w14:paraId="451DA859">
            <w:pPr>
              <w:spacing w:line="540" w:lineRule="exac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手机号：</w:t>
            </w:r>
          </w:p>
        </w:tc>
        <w:tc>
          <w:tcPr>
            <w:tcW w:w="4576" w:type="dxa"/>
            <w:gridSpan w:val="2"/>
            <w:tcBorders>
              <w:tl2br w:val="nil"/>
              <w:tr2bl w:val="nil"/>
            </w:tcBorders>
            <w:noWrap w:val="0"/>
            <w:vAlign w:val="center"/>
          </w:tcPr>
          <w:p w14:paraId="536F1111">
            <w:pPr>
              <w:spacing w:line="540" w:lineRule="exac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机手签名：</w:t>
            </w:r>
          </w:p>
          <w:p w14:paraId="0B2C100F">
            <w:pPr>
              <w:spacing w:line="540" w:lineRule="exact"/>
              <w:rPr>
                <w:rFonts w:hint="eastAsia" w:ascii="仿宋_GB2312" w:hAnsi="仿宋_GB2312" w:eastAsia="仿宋_GB2312" w:cs="仿宋_GB2312"/>
                <w:color w:val="auto"/>
                <w:sz w:val="28"/>
                <w:szCs w:val="28"/>
              </w:rPr>
            </w:pPr>
          </w:p>
          <w:p w14:paraId="1D69075C">
            <w:pPr>
              <w:spacing w:line="540" w:lineRule="exact"/>
              <w:rPr>
                <w:rFonts w:hint="eastAsia" w:ascii="仿宋_GB2312" w:hAnsi="仿宋_GB2312" w:eastAsia="仿宋_GB2312" w:cs="仿宋_GB2312"/>
                <w:color w:val="auto"/>
                <w:sz w:val="28"/>
                <w:szCs w:val="28"/>
              </w:rPr>
            </w:pPr>
          </w:p>
          <w:p w14:paraId="3F0F68AA">
            <w:pPr>
              <w:spacing w:line="540" w:lineRule="exac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手机号：</w:t>
            </w:r>
          </w:p>
        </w:tc>
      </w:tr>
    </w:tbl>
    <w:p w14:paraId="57D65A7D">
      <w:pPr>
        <w:spacing w:line="540" w:lineRule="exact"/>
        <w:rPr>
          <w:rFonts w:hint="eastAsia" w:ascii="仿宋_GB2312" w:hAnsi="仿宋_GB2312" w:eastAsia="仿宋_GB2312" w:cs="仿宋_GB2312"/>
          <w:color w:val="auto"/>
          <w:sz w:val="32"/>
          <w:szCs w:val="32"/>
        </w:rPr>
      </w:pPr>
    </w:p>
    <w:p w14:paraId="052CA965">
      <w:pPr>
        <w:spacing w:line="540" w:lineRule="exact"/>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附件</w:t>
      </w:r>
      <w:r>
        <w:rPr>
          <w:rFonts w:hint="eastAsia" w:ascii="仿宋_GB2312" w:hAnsi="仿宋_GB2312" w:eastAsia="仿宋_GB2312" w:cs="仿宋_GB2312"/>
          <w:color w:val="auto"/>
          <w:sz w:val="32"/>
          <w:szCs w:val="32"/>
          <w:lang w:val="en-US" w:eastAsia="zh-CN"/>
        </w:rPr>
        <w:t>17</w:t>
      </w:r>
    </w:p>
    <w:p w14:paraId="3C86D303">
      <w:pPr>
        <w:widowControl/>
        <w:spacing w:before="240" w:after="60" w:line="540" w:lineRule="exact"/>
        <w:jc w:val="center"/>
        <w:rPr>
          <w:rFonts w:hint="eastAsia" w:ascii="方正小标宋简体" w:hAnsi="方正小标宋简体" w:eastAsia="方正小标宋简体" w:cs="方正小标宋简体"/>
          <w:bCs/>
          <w:color w:val="auto"/>
          <w:sz w:val="36"/>
          <w:szCs w:val="36"/>
        </w:rPr>
      </w:pPr>
      <w:r>
        <w:rPr>
          <w:rFonts w:hint="eastAsia" w:ascii="方正小标宋简体" w:hAnsi="方正小标宋简体" w:eastAsia="方正小标宋简体" w:cs="方正小标宋简体"/>
          <w:bCs/>
          <w:color w:val="auto"/>
          <w:sz w:val="36"/>
          <w:szCs w:val="36"/>
        </w:rPr>
        <w:t>诸暨市202</w:t>
      </w:r>
      <w:r>
        <w:rPr>
          <w:rFonts w:hint="eastAsia" w:ascii="方正小标宋简体" w:hAnsi="方正小标宋简体" w:eastAsia="方正小标宋简体" w:cs="方正小标宋简体"/>
          <w:bCs/>
          <w:color w:val="auto"/>
          <w:sz w:val="36"/>
          <w:szCs w:val="36"/>
          <w:u w:val="single"/>
        </w:rPr>
        <w:t xml:space="preserve">  </w:t>
      </w:r>
      <w:r>
        <w:rPr>
          <w:rFonts w:hint="eastAsia" w:ascii="方正小标宋简体" w:hAnsi="方正小标宋简体" w:eastAsia="方正小标宋简体" w:cs="方正小标宋简体"/>
          <w:bCs/>
          <w:color w:val="auto"/>
          <w:sz w:val="36"/>
          <w:szCs w:val="36"/>
        </w:rPr>
        <w:t>年无人机作业服务情况汇总表</w:t>
      </w:r>
    </w:p>
    <w:p w14:paraId="049CDB86">
      <w:pPr>
        <w:keepNext w:val="0"/>
        <w:keepLines w:val="0"/>
        <w:pageBreakBefore w:val="0"/>
        <w:widowControl/>
        <w:kinsoku/>
        <w:wordWrap/>
        <w:overflowPunct/>
        <w:topLinePunct w:val="0"/>
        <w:autoSpaceDE/>
        <w:autoSpaceDN/>
        <w:bidi w:val="0"/>
        <w:adjustRightInd/>
        <w:snapToGrid/>
        <w:spacing w:before="240" w:after="60" w:line="28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无人机服务组织</w:t>
      </w:r>
      <w:r>
        <w:rPr>
          <w:rFonts w:hint="eastAsia" w:ascii="仿宋_GB2312" w:hAnsi="仿宋_GB2312" w:eastAsia="仿宋_GB2312" w:cs="仿宋_GB2312"/>
          <w:bCs/>
          <w:color w:val="auto"/>
          <w:sz w:val="28"/>
          <w:szCs w:val="28"/>
        </w:rPr>
        <w:t>(盖章)：</w:t>
      </w:r>
      <w:r>
        <w:rPr>
          <w:rFonts w:hint="eastAsia" w:ascii="仿宋_GB2312" w:hAnsi="仿宋_GB2312" w:eastAsia="仿宋_GB2312" w:cs="仿宋_GB2312"/>
          <w:bCs/>
          <w:color w:val="auto"/>
          <w:sz w:val="28"/>
          <w:szCs w:val="28"/>
          <w:u w:val="single"/>
        </w:rPr>
        <w:t xml:space="preserve"> </w:t>
      </w:r>
      <w:r>
        <w:rPr>
          <w:rFonts w:hint="eastAsia" w:ascii="仿宋_GB2312" w:hAnsi="仿宋_GB2312" w:eastAsia="仿宋_GB2312" w:cs="仿宋_GB2312"/>
          <w:bCs/>
          <w:color w:val="auto"/>
          <w:sz w:val="28"/>
          <w:szCs w:val="28"/>
          <w:u w:val="single"/>
          <w:lang w:val="en-US" w:eastAsia="zh-CN"/>
        </w:rPr>
        <w:t xml:space="preserve">                          </w:t>
      </w:r>
      <w:r>
        <w:rPr>
          <w:rFonts w:hint="eastAsia" w:ascii="仿宋_GB2312" w:hAnsi="仿宋_GB2312" w:eastAsia="仿宋_GB2312" w:cs="仿宋_GB2312"/>
          <w:bCs/>
          <w:color w:val="auto"/>
          <w:sz w:val="28"/>
          <w:szCs w:val="28"/>
          <w:u w:val="single"/>
        </w:rPr>
        <w:t xml:space="preserve">    </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 xml:space="preserve">  </w:t>
      </w:r>
    </w:p>
    <w:p w14:paraId="28E032B8">
      <w:pPr>
        <w:keepNext w:val="0"/>
        <w:keepLines w:val="0"/>
        <w:pageBreakBefore w:val="0"/>
        <w:widowControl/>
        <w:kinsoku/>
        <w:wordWrap/>
        <w:overflowPunct/>
        <w:topLinePunct w:val="0"/>
        <w:autoSpaceDE/>
        <w:autoSpaceDN/>
        <w:bidi w:val="0"/>
        <w:adjustRightInd/>
        <w:snapToGrid/>
        <w:spacing w:before="240" w:after="60" w:line="280" w:lineRule="exact"/>
        <w:textAlignment w:val="auto"/>
        <w:rPr>
          <w:rFonts w:hint="eastAsia" w:ascii="仿宋_GB2312" w:hAnsi="仿宋_GB2312" w:eastAsia="仿宋_GB2312" w:cs="仿宋_GB2312"/>
          <w:bCs/>
          <w:color w:val="auto"/>
          <w:sz w:val="32"/>
          <w:szCs w:val="32"/>
          <w:u w:val="single"/>
        </w:rPr>
      </w:pPr>
      <w:r>
        <w:rPr>
          <w:rFonts w:hint="eastAsia" w:ascii="仿宋_GB2312" w:hAnsi="仿宋_GB2312" w:eastAsia="仿宋_GB2312" w:cs="仿宋_GB2312"/>
          <w:bCs/>
          <w:color w:val="auto"/>
          <w:sz w:val="28"/>
          <w:szCs w:val="28"/>
        </w:rPr>
        <w:t>服</w:t>
      </w:r>
      <w:r>
        <w:rPr>
          <w:rFonts w:hint="eastAsia" w:ascii="仿宋_GB2312" w:hAnsi="仿宋_GB2312" w:eastAsia="仿宋_GB2312" w:cs="仿宋_GB2312"/>
          <w:bCs/>
          <w:color w:val="auto"/>
          <w:sz w:val="28"/>
          <w:szCs w:val="28"/>
          <w:lang w:val="en-US" w:eastAsia="zh-CN"/>
        </w:rPr>
        <w:t xml:space="preserve"> </w:t>
      </w:r>
      <w:r>
        <w:rPr>
          <w:rFonts w:hint="eastAsia" w:ascii="仿宋_GB2312" w:hAnsi="仿宋_GB2312" w:eastAsia="仿宋_GB2312" w:cs="仿宋_GB2312"/>
          <w:bCs/>
          <w:color w:val="auto"/>
          <w:sz w:val="28"/>
          <w:szCs w:val="28"/>
        </w:rPr>
        <w:t>务</w:t>
      </w:r>
      <w:r>
        <w:rPr>
          <w:rFonts w:hint="eastAsia" w:ascii="仿宋_GB2312" w:hAnsi="仿宋_GB2312" w:eastAsia="仿宋_GB2312" w:cs="仿宋_GB2312"/>
          <w:bCs/>
          <w:color w:val="auto"/>
          <w:sz w:val="28"/>
          <w:szCs w:val="28"/>
          <w:lang w:val="en-US" w:eastAsia="zh-CN"/>
        </w:rPr>
        <w:t xml:space="preserve"> </w:t>
      </w:r>
      <w:r>
        <w:rPr>
          <w:rFonts w:hint="eastAsia" w:ascii="仿宋_GB2312" w:hAnsi="仿宋_GB2312" w:eastAsia="仿宋_GB2312" w:cs="仿宋_GB2312"/>
          <w:bCs/>
          <w:color w:val="auto"/>
          <w:sz w:val="28"/>
          <w:szCs w:val="28"/>
        </w:rPr>
        <w:t>时</w:t>
      </w:r>
      <w:r>
        <w:rPr>
          <w:rFonts w:hint="eastAsia" w:ascii="仿宋_GB2312" w:hAnsi="仿宋_GB2312" w:eastAsia="仿宋_GB2312" w:cs="仿宋_GB2312"/>
          <w:bCs/>
          <w:color w:val="auto"/>
          <w:sz w:val="28"/>
          <w:szCs w:val="28"/>
          <w:lang w:val="en-US" w:eastAsia="zh-CN"/>
        </w:rPr>
        <w:t xml:space="preserve"> </w:t>
      </w:r>
      <w:r>
        <w:rPr>
          <w:rFonts w:hint="eastAsia" w:ascii="仿宋_GB2312" w:hAnsi="仿宋_GB2312" w:eastAsia="仿宋_GB2312" w:cs="仿宋_GB2312"/>
          <w:bCs/>
          <w:color w:val="auto"/>
          <w:sz w:val="28"/>
          <w:szCs w:val="28"/>
        </w:rPr>
        <w:t>限：</w:t>
      </w:r>
      <w:r>
        <w:rPr>
          <w:rFonts w:hint="eastAsia" w:ascii="仿宋_GB2312" w:hAnsi="仿宋_GB2312" w:eastAsia="仿宋_GB2312" w:cs="仿宋_GB2312"/>
          <w:bCs/>
          <w:color w:val="auto"/>
          <w:sz w:val="28"/>
          <w:szCs w:val="28"/>
          <w:u w:val="single"/>
        </w:rPr>
        <w:t xml:space="preserve">  </w:t>
      </w:r>
      <w:r>
        <w:rPr>
          <w:rFonts w:hint="eastAsia" w:ascii="仿宋_GB2312" w:hAnsi="仿宋_GB2312" w:eastAsia="仿宋_GB2312" w:cs="仿宋_GB2312"/>
          <w:bCs/>
          <w:color w:val="auto"/>
          <w:sz w:val="28"/>
          <w:szCs w:val="28"/>
          <w:u w:val="single"/>
          <w:lang w:val="en-US" w:eastAsia="zh-CN"/>
        </w:rPr>
        <w:t xml:space="preserve">     </w:t>
      </w:r>
      <w:r>
        <w:rPr>
          <w:rFonts w:hint="eastAsia" w:ascii="仿宋_GB2312" w:hAnsi="仿宋_GB2312" w:eastAsia="仿宋_GB2312" w:cs="仿宋_GB2312"/>
          <w:bCs/>
          <w:color w:val="auto"/>
          <w:sz w:val="28"/>
          <w:szCs w:val="28"/>
          <w:u w:val="single"/>
        </w:rPr>
        <w:t xml:space="preserve"> 月</w:t>
      </w:r>
      <w:r>
        <w:rPr>
          <w:rFonts w:hint="eastAsia" w:ascii="仿宋_GB2312" w:hAnsi="仿宋_GB2312" w:eastAsia="仿宋_GB2312" w:cs="仿宋_GB2312"/>
          <w:bCs/>
          <w:color w:val="auto"/>
          <w:sz w:val="28"/>
          <w:szCs w:val="28"/>
          <w:u w:val="single"/>
          <w:lang w:val="en-US" w:eastAsia="zh-CN"/>
        </w:rPr>
        <w:t xml:space="preserve">   </w:t>
      </w:r>
      <w:r>
        <w:rPr>
          <w:rFonts w:hint="eastAsia" w:ascii="仿宋_GB2312" w:hAnsi="仿宋_GB2312" w:eastAsia="仿宋_GB2312" w:cs="仿宋_GB2312"/>
          <w:bCs/>
          <w:color w:val="auto"/>
          <w:sz w:val="28"/>
          <w:szCs w:val="28"/>
          <w:u w:val="single"/>
        </w:rPr>
        <w:t xml:space="preserve">  日至</w:t>
      </w:r>
      <w:r>
        <w:rPr>
          <w:rFonts w:hint="eastAsia" w:ascii="仿宋_GB2312" w:hAnsi="仿宋_GB2312" w:eastAsia="仿宋_GB2312" w:cs="仿宋_GB2312"/>
          <w:bCs/>
          <w:color w:val="auto"/>
          <w:sz w:val="28"/>
          <w:szCs w:val="28"/>
          <w:u w:val="single"/>
          <w:lang w:val="en-US" w:eastAsia="zh-CN"/>
        </w:rPr>
        <w:t xml:space="preserve">   </w:t>
      </w:r>
      <w:r>
        <w:rPr>
          <w:rFonts w:hint="eastAsia" w:ascii="仿宋_GB2312" w:hAnsi="仿宋_GB2312" w:eastAsia="仿宋_GB2312" w:cs="仿宋_GB2312"/>
          <w:bCs/>
          <w:color w:val="auto"/>
          <w:sz w:val="28"/>
          <w:szCs w:val="28"/>
          <w:u w:val="single"/>
        </w:rPr>
        <w:t xml:space="preserve">  月 </w:t>
      </w:r>
      <w:r>
        <w:rPr>
          <w:rFonts w:hint="eastAsia" w:ascii="仿宋_GB2312" w:hAnsi="仿宋_GB2312" w:eastAsia="仿宋_GB2312" w:cs="仿宋_GB2312"/>
          <w:bCs/>
          <w:color w:val="auto"/>
          <w:sz w:val="28"/>
          <w:szCs w:val="28"/>
          <w:u w:val="single"/>
          <w:lang w:val="en-US" w:eastAsia="zh-CN"/>
        </w:rPr>
        <w:t xml:space="preserve">   </w:t>
      </w:r>
      <w:r>
        <w:rPr>
          <w:rFonts w:hint="eastAsia" w:ascii="仿宋_GB2312" w:hAnsi="仿宋_GB2312" w:eastAsia="仿宋_GB2312" w:cs="仿宋_GB2312"/>
          <w:bCs/>
          <w:color w:val="auto"/>
          <w:sz w:val="28"/>
          <w:szCs w:val="28"/>
          <w:u w:val="single"/>
        </w:rPr>
        <w:t xml:space="preserve"> 日</w:t>
      </w:r>
      <w:r>
        <w:rPr>
          <w:rFonts w:hint="eastAsia" w:ascii="仿宋_GB2312" w:hAnsi="仿宋_GB2312" w:eastAsia="仿宋_GB2312" w:cs="仿宋_GB2312"/>
          <w:bCs/>
          <w:color w:val="auto"/>
          <w:sz w:val="32"/>
          <w:szCs w:val="32"/>
          <w:u w:val="single"/>
        </w:rPr>
        <w:t xml:space="preserve"> </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1"/>
        <w:gridCol w:w="861"/>
        <w:gridCol w:w="1920"/>
        <w:gridCol w:w="1395"/>
        <w:gridCol w:w="1305"/>
        <w:gridCol w:w="1050"/>
        <w:gridCol w:w="1700"/>
      </w:tblGrid>
      <w:tr w14:paraId="35EA7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1" w:type="dxa"/>
            <w:noWrap w:val="0"/>
            <w:vAlign w:val="center"/>
          </w:tcPr>
          <w:p w14:paraId="3B1BD104">
            <w:pPr>
              <w:spacing w:line="540" w:lineRule="exact"/>
              <w:jc w:val="center"/>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rPr>
              <w:t>序号</w:t>
            </w:r>
          </w:p>
        </w:tc>
        <w:tc>
          <w:tcPr>
            <w:tcW w:w="861" w:type="dxa"/>
            <w:noWrap w:val="0"/>
            <w:vAlign w:val="center"/>
          </w:tcPr>
          <w:p w14:paraId="5AF70AA4">
            <w:pPr>
              <w:spacing w:line="540" w:lineRule="exact"/>
              <w:jc w:val="center"/>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rPr>
              <w:t>作业日期</w:t>
            </w:r>
          </w:p>
        </w:tc>
        <w:tc>
          <w:tcPr>
            <w:tcW w:w="1920" w:type="dxa"/>
            <w:noWrap w:val="0"/>
            <w:vAlign w:val="center"/>
          </w:tcPr>
          <w:p w14:paraId="6F1DC6FF">
            <w:pPr>
              <w:spacing w:line="540" w:lineRule="exact"/>
              <w:jc w:val="center"/>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rPr>
              <w:t>作业地点</w:t>
            </w:r>
          </w:p>
          <w:p w14:paraId="02B8EEEC">
            <w:pPr>
              <w:spacing w:line="540" w:lineRule="exact"/>
              <w:jc w:val="center"/>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rPr>
              <w:t>（乡镇、村）</w:t>
            </w:r>
          </w:p>
        </w:tc>
        <w:tc>
          <w:tcPr>
            <w:tcW w:w="1395" w:type="dxa"/>
            <w:noWrap w:val="0"/>
            <w:vAlign w:val="center"/>
          </w:tcPr>
          <w:p w14:paraId="05231827">
            <w:pPr>
              <w:spacing w:line="540" w:lineRule="exact"/>
              <w:jc w:val="center"/>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rPr>
              <w:t>作物类别及品种</w:t>
            </w:r>
          </w:p>
        </w:tc>
        <w:tc>
          <w:tcPr>
            <w:tcW w:w="1305" w:type="dxa"/>
            <w:noWrap w:val="0"/>
            <w:vAlign w:val="center"/>
          </w:tcPr>
          <w:p w14:paraId="06097EB8">
            <w:pPr>
              <w:spacing w:line="540" w:lineRule="exact"/>
              <w:jc w:val="center"/>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rPr>
              <w:t>服务面积（亩）</w:t>
            </w:r>
          </w:p>
        </w:tc>
        <w:tc>
          <w:tcPr>
            <w:tcW w:w="1050" w:type="dxa"/>
            <w:noWrap w:val="0"/>
            <w:vAlign w:val="center"/>
          </w:tcPr>
          <w:p w14:paraId="3DB8ACAF">
            <w:pPr>
              <w:spacing w:line="540" w:lineRule="exact"/>
              <w:jc w:val="center"/>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rPr>
              <w:t>服务对象</w:t>
            </w:r>
          </w:p>
        </w:tc>
        <w:tc>
          <w:tcPr>
            <w:tcW w:w="1700" w:type="dxa"/>
            <w:noWrap w:val="0"/>
            <w:vAlign w:val="center"/>
          </w:tcPr>
          <w:p w14:paraId="53EADC13">
            <w:pPr>
              <w:spacing w:line="540" w:lineRule="exact"/>
              <w:jc w:val="center"/>
              <w:rPr>
                <w:rFonts w:hint="eastAsia" w:ascii="仿宋_GB2312" w:hAnsi="仿宋_GB2312" w:eastAsia="仿宋_GB2312" w:cs="仿宋_GB2312"/>
                <w:b/>
                <w:bCs/>
                <w:color w:val="auto"/>
                <w:sz w:val="28"/>
                <w:szCs w:val="28"/>
              </w:rPr>
            </w:pPr>
            <w:r>
              <w:rPr>
                <w:rFonts w:hint="eastAsia" w:ascii="仿宋_GB2312" w:hAnsi="仿宋_GB2312" w:eastAsia="仿宋_GB2312" w:cs="仿宋_GB2312"/>
                <w:b/>
                <w:bCs/>
                <w:color w:val="auto"/>
                <w:sz w:val="28"/>
                <w:szCs w:val="28"/>
              </w:rPr>
              <w:t>服务对象联系手机号</w:t>
            </w:r>
          </w:p>
        </w:tc>
      </w:tr>
      <w:tr w14:paraId="5A220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1" w:type="dxa"/>
            <w:noWrap w:val="0"/>
            <w:vAlign w:val="center"/>
          </w:tcPr>
          <w:p w14:paraId="5FE54041">
            <w:pPr>
              <w:spacing w:line="540" w:lineRule="exact"/>
              <w:rPr>
                <w:rFonts w:hint="eastAsia" w:ascii="仿宋_GB2312" w:hAnsi="仿宋_GB2312" w:eastAsia="仿宋_GB2312" w:cs="仿宋_GB2312"/>
                <w:color w:val="auto"/>
                <w:sz w:val="32"/>
                <w:szCs w:val="32"/>
              </w:rPr>
            </w:pPr>
          </w:p>
        </w:tc>
        <w:tc>
          <w:tcPr>
            <w:tcW w:w="861" w:type="dxa"/>
            <w:noWrap w:val="0"/>
            <w:vAlign w:val="center"/>
          </w:tcPr>
          <w:p w14:paraId="7324BC67">
            <w:pPr>
              <w:spacing w:line="540" w:lineRule="exact"/>
              <w:rPr>
                <w:rFonts w:hint="eastAsia" w:ascii="仿宋_GB2312" w:hAnsi="仿宋_GB2312" w:eastAsia="仿宋_GB2312" w:cs="仿宋_GB2312"/>
                <w:color w:val="auto"/>
                <w:sz w:val="32"/>
                <w:szCs w:val="32"/>
              </w:rPr>
            </w:pPr>
          </w:p>
        </w:tc>
        <w:tc>
          <w:tcPr>
            <w:tcW w:w="1920" w:type="dxa"/>
            <w:noWrap w:val="0"/>
            <w:vAlign w:val="center"/>
          </w:tcPr>
          <w:p w14:paraId="7EF503AD">
            <w:pPr>
              <w:spacing w:line="540" w:lineRule="exact"/>
              <w:rPr>
                <w:rFonts w:hint="eastAsia" w:ascii="仿宋_GB2312" w:hAnsi="仿宋_GB2312" w:eastAsia="仿宋_GB2312" w:cs="仿宋_GB2312"/>
                <w:color w:val="auto"/>
                <w:sz w:val="32"/>
                <w:szCs w:val="32"/>
              </w:rPr>
            </w:pPr>
          </w:p>
        </w:tc>
        <w:tc>
          <w:tcPr>
            <w:tcW w:w="1395" w:type="dxa"/>
            <w:noWrap w:val="0"/>
            <w:vAlign w:val="center"/>
          </w:tcPr>
          <w:p w14:paraId="03E9681C">
            <w:pPr>
              <w:spacing w:line="540" w:lineRule="exact"/>
              <w:rPr>
                <w:rFonts w:hint="eastAsia" w:ascii="仿宋_GB2312" w:hAnsi="仿宋_GB2312" w:eastAsia="仿宋_GB2312" w:cs="仿宋_GB2312"/>
                <w:color w:val="auto"/>
                <w:sz w:val="32"/>
                <w:szCs w:val="32"/>
              </w:rPr>
            </w:pPr>
          </w:p>
        </w:tc>
        <w:tc>
          <w:tcPr>
            <w:tcW w:w="1305" w:type="dxa"/>
            <w:noWrap w:val="0"/>
            <w:vAlign w:val="center"/>
          </w:tcPr>
          <w:p w14:paraId="1A576254">
            <w:pPr>
              <w:spacing w:line="540" w:lineRule="exact"/>
              <w:rPr>
                <w:rFonts w:hint="eastAsia" w:ascii="仿宋_GB2312" w:hAnsi="仿宋_GB2312" w:eastAsia="仿宋_GB2312" w:cs="仿宋_GB2312"/>
                <w:color w:val="auto"/>
                <w:sz w:val="32"/>
                <w:szCs w:val="32"/>
              </w:rPr>
            </w:pPr>
          </w:p>
        </w:tc>
        <w:tc>
          <w:tcPr>
            <w:tcW w:w="1050" w:type="dxa"/>
            <w:noWrap w:val="0"/>
            <w:vAlign w:val="center"/>
          </w:tcPr>
          <w:p w14:paraId="7D69FDCD">
            <w:pPr>
              <w:spacing w:line="540" w:lineRule="exact"/>
              <w:rPr>
                <w:rFonts w:hint="eastAsia" w:ascii="仿宋_GB2312" w:hAnsi="仿宋_GB2312" w:eastAsia="仿宋_GB2312" w:cs="仿宋_GB2312"/>
                <w:color w:val="auto"/>
                <w:sz w:val="32"/>
                <w:szCs w:val="32"/>
              </w:rPr>
            </w:pPr>
          </w:p>
        </w:tc>
        <w:tc>
          <w:tcPr>
            <w:tcW w:w="1700" w:type="dxa"/>
            <w:noWrap w:val="0"/>
            <w:vAlign w:val="center"/>
          </w:tcPr>
          <w:p w14:paraId="0C5BED6C">
            <w:pPr>
              <w:spacing w:line="540" w:lineRule="exact"/>
              <w:rPr>
                <w:rFonts w:hint="eastAsia" w:ascii="仿宋_GB2312" w:hAnsi="仿宋_GB2312" w:eastAsia="仿宋_GB2312" w:cs="仿宋_GB2312"/>
                <w:color w:val="auto"/>
                <w:sz w:val="32"/>
                <w:szCs w:val="32"/>
              </w:rPr>
            </w:pPr>
          </w:p>
        </w:tc>
      </w:tr>
      <w:tr w14:paraId="40DFE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1" w:type="dxa"/>
            <w:noWrap w:val="0"/>
            <w:vAlign w:val="center"/>
          </w:tcPr>
          <w:p w14:paraId="212CDDBE">
            <w:pPr>
              <w:spacing w:line="540" w:lineRule="exact"/>
              <w:rPr>
                <w:rFonts w:hint="eastAsia" w:ascii="仿宋_GB2312" w:hAnsi="仿宋_GB2312" w:eastAsia="仿宋_GB2312" w:cs="仿宋_GB2312"/>
                <w:color w:val="auto"/>
                <w:sz w:val="32"/>
                <w:szCs w:val="32"/>
              </w:rPr>
            </w:pPr>
          </w:p>
        </w:tc>
        <w:tc>
          <w:tcPr>
            <w:tcW w:w="861" w:type="dxa"/>
            <w:noWrap w:val="0"/>
            <w:vAlign w:val="center"/>
          </w:tcPr>
          <w:p w14:paraId="037BD002">
            <w:pPr>
              <w:spacing w:line="540" w:lineRule="exact"/>
              <w:rPr>
                <w:rFonts w:hint="eastAsia" w:ascii="仿宋_GB2312" w:hAnsi="仿宋_GB2312" w:eastAsia="仿宋_GB2312" w:cs="仿宋_GB2312"/>
                <w:color w:val="auto"/>
                <w:sz w:val="32"/>
                <w:szCs w:val="32"/>
              </w:rPr>
            </w:pPr>
          </w:p>
        </w:tc>
        <w:tc>
          <w:tcPr>
            <w:tcW w:w="1920" w:type="dxa"/>
            <w:noWrap w:val="0"/>
            <w:vAlign w:val="center"/>
          </w:tcPr>
          <w:p w14:paraId="0007B80F">
            <w:pPr>
              <w:spacing w:line="540" w:lineRule="exact"/>
              <w:rPr>
                <w:rFonts w:hint="eastAsia" w:ascii="仿宋_GB2312" w:hAnsi="仿宋_GB2312" w:eastAsia="仿宋_GB2312" w:cs="仿宋_GB2312"/>
                <w:color w:val="auto"/>
                <w:sz w:val="32"/>
                <w:szCs w:val="32"/>
              </w:rPr>
            </w:pPr>
          </w:p>
        </w:tc>
        <w:tc>
          <w:tcPr>
            <w:tcW w:w="1395" w:type="dxa"/>
            <w:noWrap w:val="0"/>
            <w:vAlign w:val="center"/>
          </w:tcPr>
          <w:p w14:paraId="72C82EB5">
            <w:pPr>
              <w:spacing w:line="540" w:lineRule="exact"/>
              <w:rPr>
                <w:rFonts w:hint="eastAsia" w:ascii="仿宋_GB2312" w:hAnsi="仿宋_GB2312" w:eastAsia="仿宋_GB2312" w:cs="仿宋_GB2312"/>
                <w:color w:val="auto"/>
                <w:sz w:val="32"/>
                <w:szCs w:val="32"/>
              </w:rPr>
            </w:pPr>
          </w:p>
        </w:tc>
        <w:tc>
          <w:tcPr>
            <w:tcW w:w="1305" w:type="dxa"/>
            <w:noWrap w:val="0"/>
            <w:vAlign w:val="center"/>
          </w:tcPr>
          <w:p w14:paraId="7DCEE9F5">
            <w:pPr>
              <w:spacing w:line="540" w:lineRule="exact"/>
              <w:rPr>
                <w:rFonts w:hint="eastAsia" w:ascii="仿宋_GB2312" w:hAnsi="仿宋_GB2312" w:eastAsia="仿宋_GB2312" w:cs="仿宋_GB2312"/>
                <w:color w:val="auto"/>
                <w:sz w:val="32"/>
                <w:szCs w:val="32"/>
              </w:rPr>
            </w:pPr>
          </w:p>
        </w:tc>
        <w:tc>
          <w:tcPr>
            <w:tcW w:w="1050" w:type="dxa"/>
            <w:noWrap w:val="0"/>
            <w:vAlign w:val="center"/>
          </w:tcPr>
          <w:p w14:paraId="2A83AD35">
            <w:pPr>
              <w:spacing w:line="540" w:lineRule="exact"/>
              <w:rPr>
                <w:rFonts w:hint="eastAsia" w:ascii="仿宋_GB2312" w:hAnsi="仿宋_GB2312" w:eastAsia="仿宋_GB2312" w:cs="仿宋_GB2312"/>
                <w:color w:val="auto"/>
                <w:sz w:val="32"/>
                <w:szCs w:val="32"/>
              </w:rPr>
            </w:pPr>
          </w:p>
        </w:tc>
        <w:tc>
          <w:tcPr>
            <w:tcW w:w="1700" w:type="dxa"/>
            <w:noWrap w:val="0"/>
            <w:vAlign w:val="center"/>
          </w:tcPr>
          <w:p w14:paraId="071167C7">
            <w:pPr>
              <w:spacing w:line="540" w:lineRule="exact"/>
              <w:rPr>
                <w:rFonts w:hint="eastAsia" w:ascii="仿宋_GB2312" w:hAnsi="仿宋_GB2312" w:eastAsia="仿宋_GB2312" w:cs="仿宋_GB2312"/>
                <w:color w:val="auto"/>
                <w:sz w:val="32"/>
                <w:szCs w:val="32"/>
              </w:rPr>
            </w:pPr>
          </w:p>
        </w:tc>
      </w:tr>
      <w:tr w14:paraId="0FA8C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1" w:type="dxa"/>
            <w:noWrap w:val="0"/>
            <w:vAlign w:val="center"/>
          </w:tcPr>
          <w:p w14:paraId="0B7DC54B">
            <w:pPr>
              <w:spacing w:line="540" w:lineRule="exact"/>
              <w:rPr>
                <w:rFonts w:hint="eastAsia" w:ascii="仿宋_GB2312" w:hAnsi="仿宋_GB2312" w:eastAsia="仿宋_GB2312" w:cs="仿宋_GB2312"/>
                <w:color w:val="auto"/>
                <w:sz w:val="32"/>
                <w:szCs w:val="32"/>
              </w:rPr>
            </w:pPr>
          </w:p>
        </w:tc>
        <w:tc>
          <w:tcPr>
            <w:tcW w:w="861" w:type="dxa"/>
            <w:noWrap w:val="0"/>
            <w:vAlign w:val="center"/>
          </w:tcPr>
          <w:p w14:paraId="25EA8A59">
            <w:pPr>
              <w:spacing w:line="540" w:lineRule="exact"/>
              <w:rPr>
                <w:rFonts w:hint="eastAsia" w:ascii="仿宋_GB2312" w:hAnsi="仿宋_GB2312" w:eastAsia="仿宋_GB2312" w:cs="仿宋_GB2312"/>
                <w:color w:val="auto"/>
                <w:sz w:val="32"/>
                <w:szCs w:val="32"/>
              </w:rPr>
            </w:pPr>
          </w:p>
        </w:tc>
        <w:tc>
          <w:tcPr>
            <w:tcW w:w="1920" w:type="dxa"/>
            <w:noWrap w:val="0"/>
            <w:vAlign w:val="center"/>
          </w:tcPr>
          <w:p w14:paraId="7F1DD1C7">
            <w:pPr>
              <w:spacing w:line="540" w:lineRule="exact"/>
              <w:rPr>
                <w:rFonts w:hint="eastAsia" w:ascii="仿宋_GB2312" w:hAnsi="仿宋_GB2312" w:eastAsia="仿宋_GB2312" w:cs="仿宋_GB2312"/>
                <w:color w:val="auto"/>
                <w:sz w:val="32"/>
                <w:szCs w:val="32"/>
              </w:rPr>
            </w:pPr>
          </w:p>
        </w:tc>
        <w:tc>
          <w:tcPr>
            <w:tcW w:w="1395" w:type="dxa"/>
            <w:noWrap w:val="0"/>
            <w:vAlign w:val="center"/>
          </w:tcPr>
          <w:p w14:paraId="0DD69773">
            <w:pPr>
              <w:spacing w:line="540" w:lineRule="exact"/>
              <w:rPr>
                <w:rFonts w:hint="eastAsia" w:ascii="仿宋_GB2312" w:hAnsi="仿宋_GB2312" w:eastAsia="仿宋_GB2312" w:cs="仿宋_GB2312"/>
                <w:color w:val="auto"/>
                <w:sz w:val="32"/>
                <w:szCs w:val="32"/>
              </w:rPr>
            </w:pPr>
          </w:p>
        </w:tc>
        <w:tc>
          <w:tcPr>
            <w:tcW w:w="1305" w:type="dxa"/>
            <w:noWrap w:val="0"/>
            <w:vAlign w:val="center"/>
          </w:tcPr>
          <w:p w14:paraId="312386E8">
            <w:pPr>
              <w:spacing w:line="540" w:lineRule="exact"/>
              <w:rPr>
                <w:rFonts w:hint="eastAsia" w:ascii="仿宋_GB2312" w:hAnsi="仿宋_GB2312" w:eastAsia="仿宋_GB2312" w:cs="仿宋_GB2312"/>
                <w:color w:val="auto"/>
                <w:sz w:val="32"/>
                <w:szCs w:val="32"/>
              </w:rPr>
            </w:pPr>
          </w:p>
        </w:tc>
        <w:tc>
          <w:tcPr>
            <w:tcW w:w="1050" w:type="dxa"/>
            <w:noWrap w:val="0"/>
            <w:vAlign w:val="center"/>
          </w:tcPr>
          <w:p w14:paraId="22B8021B">
            <w:pPr>
              <w:spacing w:line="540" w:lineRule="exact"/>
              <w:rPr>
                <w:rFonts w:hint="eastAsia" w:ascii="仿宋_GB2312" w:hAnsi="仿宋_GB2312" w:eastAsia="仿宋_GB2312" w:cs="仿宋_GB2312"/>
                <w:color w:val="auto"/>
                <w:sz w:val="32"/>
                <w:szCs w:val="32"/>
              </w:rPr>
            </w:pPr>
          </w:p>
        </w:tc>
        <w:tc>
          <w:tcPr>
            <w:tcW w:w="1700" w:type="dxa"/>
            <w:noWrap w:val="0"/>
            <w:vAlign w:val="center"/>
          </w:tcPr>
          <w:p w14:paraId="5CD19B8A">
            <w:pPr>
              <w:spacing w:line="540" w:lineRule="exact"/>
              <w:rPr>
                <w:rFonts w:hint="eastAsia" w:ascii="仿宋_GB2312" w:hAnsi="仿宋_GB2312" w:eastAsia="仿宋_GB2312" w:cs="仿宋_GB2312"/>
                <w:color w:val="auto"/>
                <w:sz w:val="32"/>
                <w:szCs w:val="32"/>
              </w:rPr>
            </w:pPr>
          </w:p>
        </w:tc>
      </w:tr>
      <w:tr w14:paraId="54CE8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1" w:type="dxa"/>
            <w:noWrap w:val="0"/>
            <w:vAlign w:val="center"/>
          </w:tcPr>
          <w:p w14:paraId="1EA16BD6">
            <w:pPr>
              <w:spacing w:line="540" w:lineRule="exact"/>
              <w:rPr>
                <w:rFonts w:hint="eastAsia" w:ascii="仿宋_GB2312" w:hAnsi="仿宋_GB2312" w:eastAsia="仿宋_GB2312" w:cs="仿宋_GB2312"/>
                <w:color w:val="auto"/>
                <w:sz w:val="32"/>
                <w:szCs w:val="32"/>
              </w:rPr>
            </w:pPr>
          </w:p>
        </w:tc>
        <w:tc>
          <w:tcPr>
            <w:tcW w:w="861" w:type="dxa"/>
            <w:noWrap w:val="0"/>
            <w:vAlign w:val="center"/>
          </w:tcPr>
          <w:p w14:paraId="2EE404D6">
            <w:pPr>
              <w:spacing w:line="540" w:lineRule="exact"/>
              <w:rPr>
                <w:rFonts w:hint="eastAsia" w:ascii="仿宋_GB2312" w:hAnsi="仿宋_GB2312" w:eastAsia="仿宋_GB2312" w:cs="仿宋_GB2312"/>
                <w:color w:val="auto"/>
                <w:sz w:val="32"/>
                <w:szCs w:val="32"/>
              </w:rPr>
            </w:pPr>
          </w:p>
        </w:tc>
        <w:tc>
          <w:tcPr>
            <w:tcW w:w="1920" w:type="dxa"/>
            <w:noWrap w:val="0"/>
            <w:vAlign w:val="center"/>
          </w:tcPr>
          <w:p w14:paraId="61298D3D">
            <w:pPr>
              <w:spacing w:line="540" w:lineRule="exact"/>
              <w:rPr>
                <w:rFonts w:hint="eastAsia" w:ascii="仿宋_GB2312" w:hAnsi="仿宋_GB2312" w:eastAsia="仿宋_GB2312" w:cs="仿宋_GB2312"/>
                <w:color w:val="auto"/>
                <w:sz w:val="32"/>
                <w:szCs w:val="32"/>
              </w:rPr>
            </w:pPr>
          </w:p>
        </w:tc>
        <w:tc>
          <w:tcPr>
            <w:tcW w:w="1395" w:type="dxa"/>
            <w:noWrap w:val="0"/>
            <w:vAlign w:val="center"/>
          </w:tcPr>
          <w:p w14:paraId="76894389">
            <w:pPr>
              <w:spacing w:line="540" w:lineRule="exact"/>
              <w:rPr>
                <w:rFonts w:hint="eastAsia" w:ascii="仿宋_GB2312" w:hAnsi="仿宋_GB2312" w:eastAsia="仿宋_GB2312" w:cs="仿宋_GB2312"/>
                <w:color w:val="auto"/>
                <w:sz w:val="32"/>
                <w:szCs w:val="32"/>
              </w:rPr>
            </w:pPr>
          </w:p>
        </w:tc>
        <w:tc>
          <w:tcPr>
            <w:tcW w:w="1305" w:type="dxa"/>
            <w:noWrap w:val="0"/>
            <w:vAlign w:val="center"/>
          </w:tcPr>
          <w:p w14:paraId="1A7E73F7">
            <w:pPr>
              <w:spacing w:line="540" w:lineRule="exact"/>
              <w:rPr>
                <w:rFonts w:hint="eastAsia" w:ascii="仿宋_GB2312" w:hAnsi="仿宋_GB2312" w:eastAsia="仿宋_GB2312" w:cs="仿宋_GB2312"/>
                <w:color w:val="auto"/>
                <w:sz w:val="32"/>
                <w:szCs w:val="32"/>
              </w:rPr>
            </w:pPr>
          </w:p>
        </w:tc>
        <w:tc>
          <w:tcPr>
            <w:tcW w:w="1050" w:type="dxa"/>
            <w:noWrap w:val="0"/>
            <w:vAlign w:val="center"/>
          </w:tcPr>
          <w:p w14:paraId="46AEF3C7">
            <w:pPr>
              <w:spacing w:line="540" w:lineRule="exact"/>
              <w:rPr>
                <w:rFonts w:hint="eastAsia" w:ascii="仿宋_GB2312" w:hAnsi="仿宋_GB2312" w:eastAsia="仿宋_GB2312" w:cs="仿宋_GB2312"/>
                <w:color w:val="auto"/>
                <w:sz w:val="32"/>
                <w:szCs w:val="32"/>
              </w:rPr>
            </w:pPr>
          </w:p>
        </w:tc>
        <w:tc>
          <w:tcPr>
            <w:tcW w:w="1700" w:type="dxa"/>
            <w:noWrap w:val="0"/>
            <w:vAlign w:val="center"/>
          </w:tcPr>
          <w:p w14:paraId="5529E80B">
            <w:pPr>
              <w:spacing w:line="540" w:lineRule="exact"/>
              <w:rPr>
                <w:rFonts w:hint="eastAsia" w:ascii="仿宋_GB2312" w:hAnsi="仿宋_GB2312" w:eastAsia="仿宋_GB2312" w:cs="仿宋_GB2312"/>
                <w:color w:val="auto"/>
                <w:sz w:val="32"/>
                <w:szCs w:val="32"/>
              </w:rPr>
            </w:pPr>
          </w:p>
        </w:tc>
      </w:tr>
      <w:tr w14:paraId="6FBC0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1" w:type="dxa"/>
            <w:noWrap w:val="0"/>
            <w:vAlign w:val="center"/>
          </w:tcPr>
          <w:p w14:paraId="57AFE547">
            <w:pPr>
              <w:spacing w:line="540" w:lineRule="exact"/>
              <w:rPr>
                <w:rFonts w:hint="eastAsia" w:ascii="仿宋_GB2312" w:hAnsi="仿宋_GB2312" w:eastAsia="仿宋_GB2312" w:cs="仿宋_GB2312"/>
                <w:color w:val="auto"/>
                <w:sz w:val="32"/>
                <w:szCs w:val="32"/>
              </w:rPr>
            </w:pPr>
          </w:p>
        </w:tc>
        <w:tc>
          <w:tcPr>
            <w:tcW w:w="861" w:type="dxa"/>
            <w:noWrap w:val="0"/>
            <w:vAlign w:val="center"/>
          </w:tcPr>
          <w:p w14:paraId="03CE60DE">
            <w:pPr>
              <w:spacing w:line="540" w:lineRule="exact"/>
              <w:rPr>
                <w:rFonts w:hint="eastAsia" w:ascii="仿宋_GB2312" w:hAnsi="仿宋_GB2312" w:eastAsia="仿宋_GB2312" w:cs="仿宋_GB2312"/>
                <w:color w:val="auto"/>
                <w:sz w:val="32"/>
                <w:szCs w:val="32"/>
              </w:rPr>
            </w:pPr>
          </w:p>
        </w:tc>
        <w:tc>
          <w:tcPr>
            <w:tcW w:w="1920" w:type="dxa"/>
            <w:noWrap w:val="0"/>
            <w:vAlign w:val="center"/>
          </w:tcPr>
          <w:p w14:paraId="63904EB0">
            <w:pPr>
              <w:spacing w:line="540" w:lineRule="exact"/>
              <w:rPr>
                <w:rFonts w:hint="eastAsia" w:ascii="仿宋_GB2312" w:hAnsi="仿宋_GB2312" w:eastAsia="仿宋_GB2312" w:cs="仿宋_GB2312"/>
                <w:color w:val="auto"/>
                <w:sz w:val="32"/>
                <w:szCs w:val="32"/>
              </w:rPr>
            </w:pPr>
          </w:p>
        </w:tc>
        <w:tc>
          <w:tcPr>
            <w:tcW w:w="1395" w:type="dxa"/>
            <w:noWrap w:val="0"/>
            <w:vAlign w:val="center"/>
          </w:tcPr>
          <w:p w14:paraId="5DB5042C">
            <w:pPr>
              <w:spacing w:line="540" w:lineRule="exact"/>
              <w:rPr>
                <w:rFonts w:hint="eastAsia" w:ascii="仿宋_GB2312" w:hAnsi="仿宋_GB2312" w:eastAsia="仿宋_GB2312" w:cs="仿宋_GB2312"/>
                <w:color w:val="auto"/>
                <w:sz w:val="32"/>
                <w:szCs w:val="32"/>
              </w:rPr>
            </w:pPr>
          </w:p>
        </w:tc>
        <w:tc>
          <w:tcPr>
            <w:tcW w:w="1305" w:type="dxa"/>
            <w:noWrap w:val="0"/>
            <w:vAlign w:val="center"/>
          </w:tcPr>
          <w:p w14:paraId="7D7394E5">
            <w:pPr>
              <w:spacing w:line="540" w:lineRule="exact"/>
              <w:rPr>
                <w:rFonts w:hint="eastAsia" w:ascii="仿宋_GB2312" w:hAnsi="仿宋_GB2312" w:eastAsia="仿宋_GB2312" w:cs="仿宋_GB2312"/>
                <w:color w:val="auto"/>
                <w:sz w:val="32"/>
                <w:szCs w:val="32"/>
              </w:rPr>
            </w:pPr>
          </w:p>
        </w:tc>
        <w:tc>
          <w:tcPr>
            <w:tcW w:w="1050" w:type="dxa"/>
            <w:noWrap w:val="0"/>
            <w:vAlign w:val="center"/>
          </w:tcPr>
          <w:p w14:paraId="0DF8F7B4">
            <w:pPr>
              <w:spacing w:line="540" w:lineRule="exact"/>
              <w:rPr>
                <w:rFonts w:hint="eastAsia" w:ascii="仿宋_GB2312" w:hAnsi="仿宋_GB2312" w:eastAsia="仿宋_GB2312" w:cs="仿宋_GB2312"/>
                <w:color w:val="auto"/>
                <w:sz w:val="32"/>
                <w:szCs w:val="32"/>
              </w:rPr>
            </w:pPr>
          </w:p>
        </w:tc>
        <w:tc>
          <w:tcPr>
            <w:tcW w:w="1700" w:type="dxa"/>
            <w:noWrap w:val="0"/>
            <w:vAlign w:val="center"/>
          </w:tcPr>
          <w:p w14:paraId="5913541A">
            <w:pPr>
              <w:spacing w:line="540" w:lineRule="exact"/>
              <w:rPr>
                <w:rFonts w:hint="eastAsia" w:ascii="仿宋_GB2312" w:hAnsi="仿宋_GB2312" w:eastAsia="仿宋_GB2312" w:cs="仿宋_GB2312"/>
                <w:color w:val="auto"/>
                <w:sz w:val="32"/>
                <w:szCs w:val="32"/>
              </w:rPr>
            </w:pPr>
          </w:p>
        </w:tc>
      </w:tr>
      <w:tr w14:paraId="726DC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1" w:type="dxa"/>
            <w:noWrap w:val="0"/>
            <w:vAlign w:val="center"/>
          </w:tcPr>
          <w:p w14:paraId="6C160B1D">
            <w:pPr>
              <w:spacing w:line="540" w:lineRule="exact"/>
              <w:rPr>
                <w:rFonts w:hint="eastAsia" w:ascii="仿宋_GB2312" w:hAnsi="仿宋_GB2312" w:eastAsia="仿宋_GB2312" w:cs="仿宋_GB2312"/>
                <w:color w:val="auto"/>
                <w:sz w:val="32"/>
                <w:szCs w:val="32"/>
              </w:rPr>
            </w:pPr>
          </w:p>
        </w:tc>
        <w:tc>
          <w:tcPr>
            <w:tcW w:w="861" w:type="dxa"/>
            <w:noWrap w:val="0"/>
            <w:vAlign w:val="center"/>
          </w:tcPr>
          <w:p w14:paraId="0C41EAB6">
            <w:pPr>
              <w:spacing w:line="540" w:lineRule="exact"/>
              <w:rPr>
                <w:rFonts w:hint="eastAsia" w:ascii="仿宋_GB2312" w:hAnsi="仿宋_GB2312" w:eastAsia="仿宋_GB2312" w:cs="仿宋_GB2312"/>
                <w:color w:val="auto"/>
                <w:sz w:val="32"/>
                <w:szCs w:val="32"/>
              </w:rPr>
            </w:pPr>
          </w:p>
        </w:tc>
        <w:tc>
          <w:tcPr>
            <w:tcW w:w="1920" w:type="dxa"/>
            <w:noWrap w:val="0"/>
            <w:vAlign w:val="center"/>
          </w:tcPr>
          <w:p w14:paraId="0C0F7320">
            <w:pPr>
              <w:spacing w:line="540" w:lineRule="exact"/>
              <w:rPr>
                <w:rFonts w:hint="eastAsia" w:ascii="仿宋_GB2312" w:hAnsi="仿宋_GB2312" w:eastAsia="仿宋_GB2312" w:cs="仿宋_GB2312"/>
                <w:color w:val="auto"/>
                <w:sz w:val="32"/>
                <w:szCs w:val="32"/>
              </w:rPr>
            </w:pPr>
          </w:p>
        </w:tc>
        <w:tc>
          <w:tcPr>
            <w:tcW w:w="1395" w:type="dxa"/>
            <w:noWrap w:val="0"/>
            <w:vAlign w:val="center"/>
          </w:tcPr>
          <w:p w14:paraId="3D78EBE7">
            <w:pPr>
              <w:spacing w:line="540" w:lineRule="exact"/>
              <w:rPr>
                <w:rFonts w:hint="eastAsia" w:ascii="仿宋_GB2312" w:hAnsi="仿宋_GB2312" w:eastAsia="仿宋_GB2312" w:cs="仿宋_GB2312"/>
                <w:color w:val="auto"/>
                <w:sz w:val="32"/>
                <w:szCs w:val="32"/>
              </w:rPr>
            </w:pPr>
          </w:p>
        </w:tc>
        <w:tc>
          <w:tcPr>
            <w:tcW w:w="1305" w:type="dxa"/>
            <w:noWrap w:val="0"/>
            <w:vAlign w:val="center"/>
          </w:tcPr>
          <w:p w14:paraId="321B89A5">
            <w:pPr>
              <w:spacing w:line="540" w:lineRule="exact"/>
              <w:rPr>
                <w:rFonts w:hint="eastAsia" w:ascii="仿宋_GB2312" w:hAnsi="仿宋_GB2312" w:eastAsia="仿宋_GB2312" w:cs="仿宋_GB2312"/>
                <w:color w:val="auto"/>
                <w:sz w:val="32"/>
                <w:szCs w:val="32"/>
              </w:rPr>
            </w:pPr>
          </w:p>
        </w:tc>
        <w:tc>
          <w:tcPr>
            <w:tcW w:w="1050" w:type="dxa"/>
            <w:noWrap w:val="0"/>
            <w:vAlign w:val="center"/>
          </w:tcPr>
          <w:p w14:paraId="172C4673">
            <w:pPr>
              <w:spacing w:line="540" w:lineRule="exact"/>
              <w:rPr>
                <w:rFonts w:hint="eastAsia" w:ascii="仿宋_GB2312" w:hAnsi="仿宋_GB2312" w:eastAsia="仿宋_GB2312" w:cs="仿宋_GB2312"/>
                <w:color w:val="auto"/>
                <w:sz w:val="32"/>
                <w:szCs w:val="32"/>
              </w:rPr>
            </w:pPr>
          </w:p>
        </w:tc>
        <w:tc>
          <w:tcPr>
            <w:tcW w:w="1700" w:type="dxa"/>
            <w:noWrap w:val="0"/>
            <w:vAlign w:val="center"/>
          </w:tcPr>
          <w:p w14:paraId="0E015001">
            <w:pPr>
              <w:spacing w:line="540" w:lineRule="exact"/>
              <w:rPr>
                <w:rFonts w:hint="eastAsia" w:ascii="仿宋_GB2312" w:hAnsi="仿宋_GB2312" w:eastAsia="仿宋_GB2312" w:cs="仿宋_GB2312"/>
                <w:color w:val="auto"/>
                <w:sz w:val="32"/>
                <w:szCs w:val="32"/>
              </w:rPr>
            </w:pPr>
          </w:p>
        </w:tc>
      </w:tr>
      <w:tr w14:paraId="46868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1" w:type="dxa"/>
            <w:noWrap w:val="0"/>
            <w:vAlign w:val="center"/>
          </w:tcPr>
          <w:p w14:paraId="758E6A5F">
            <w:pPr>
              <w:spacing w:line="540" w:lineRule="exact"/>
              <w:rPr>
                <w:rFonts w:hint="eastAsia" w:ascii="仿宋_GB2312" w:hAnsi="仿宋_GB2312" w:eastAsia="仿宋_GB2312" w:cs="仿宋_GB2312"/>
                <w:color w:val="auto"/>
                <w:sz w:val="32"/>
                <w:szCs w:val="32"/>
              </w:rPr>
            </w:pPr>
          </w:p>
        </w:tc>
        <w:tc>
          <w:tcPr>
            <w:tcW w:w="861" w:type="dxa"/>
            <w:noWrap w:val="0"/>
            <w:vAlign w:val="center"/>
          </w:tcPr>
          <w:p w14:paraId="228FABDF">
            <w:pPr>
              <w:spacing w:line="540" w:lineRule="exact"/>
              <w:rPr>
                <w:rFonts w:hint="eastAsia" w:ascii="仿宋_GB2312" w:hAnsi="仿宋_GB2312" w:eastAsia="仿宋_GB2312" w:cs="仿宋_GB2312"/>
                <w:color w:val="auto"/>
                <w:sz w:val="32"/>
                <w:szCs w:val="32"/>
              </w:rPr>
            </w:pPr>
          </w:p>
        </w:tc>
        <w:tc>
          <w:tcPr>
            <w:tcW w:w="1920" w:type="dxa"/>
            <w:noWrap w:val="0"/>
            <w:vAlign w:val="center"/>
          </w:tcPr>
          <w:p w14:paraId="5CF7BDCB">
            <w:pPr>
              <w:spacing w:line="540" w:lineRule="exact"/>
              <w:rPr>
                <w:rFonts w:hint="eastAsia" w:ascii="仿宋_GB2312" w:hAnsi="仿宋_GB2312" w:eastAsia="仿宋_GB2312" w:cs="仿宋_GB2312"/>
                <w:color w:val="auto"/>
                <w:sz w:val="32"/>
                <w:szCs w:val="32"/>
              </w:rPr>
            </w:pPr>
          </w:p>
        </w:tc>
        <w:tc>
          <w:tcPr>
            <w:tcW w:w="1395" w:type="dxa"/>
            <w:noWrap w:val="0"/>
            <w:vAlign w:val="center"/>
          </w:tcPr>
          <w:p w14:paraId="31B1D28E">
            <w:pPr>
              <w:spacing w:line="540" w:lineRule="exact"/>
              <w:rPr>
                <w:rFonts w:hint="eastAsia" w:ascii="仿宋_GB2312" w:hAnsi="仿宋_GB2312" w:eastAsia="仿宋_GB2312" w:cs="仿宋_GB2312"/>
                <w:color w:val="auto"/>
                <w:sz w:val="32"/>
                <w:szCs w:val="32"/>
              </w:rPr>
            </w:pPr>
          </w:p>
        </w:tc>
        <w:tc>
          <w:tcPr>
            <w:tcW w:w="1305" w:type="dxa"/>
            <w:noWrap w:val="0"/>
            <w:vAlign w:val="center"/>
          </w:tcPr>
          <w:p w14:paraId="09A23946">
            <w:pPr>
              <w:spacing w:line="540" w:lineRule="exact"/>
              <w:rPr>
                <w:rFonts w:hint="eastAsia" w:ascii="仿宋_GB2312" w:hAnsi="仿宋_GB2312" w:eastAsia="仿宋_GB2312" w:cs="仿宋_GB2312"/>
                <w:color w:val="auto"/>
                <w:sz w:val="32"/>
                <w:szCs w:val="32"/>
              </w:rPr>
            </w:pPr>
          </w:p>
        </w:tc>
        <w:tc>
          <w:tcPr>
            <w:tcW w:w="1050" w:type="dxa"/>
            <w:noWrap w:val="0"/>
            <w:vAlign w:val="center"/>
          </w:tcPr>
          <w:p w14:paraId="38DCE7EF">
            <w:pPr>
              <w:spacing w:line="540" w:lineRule="exact"/>
              <w:rPr>
                <w:rFonts w:hint="eastAsia" w:ascii="仿宋_GB2312" w:hAnsi="仿宋_GB2312" w:eastAsia="仿宋_GB2312" w:cs="仿宋_GB2312"/>
                <w:color w:val="auto"/>
                <w:sz w:val="32"/>
                <w:szCs w:val="32"/>
              </w:rPr>
            </w:pPr>
          </w:p>
        </w:tc>
        <w:tc>
          <w:tcPr>
            <w:tcW w:w="1700" w:type="dxa"/>
            <w:noWrap w:val="0"/>
            <w:vAlign w:val="center"/>
          </w:tcPr>
          <w:p w14:paraId="63BB73F9">
            <w:pPr>
              <w:spacing w:line="540" w:lineRule="exact"/>
              <w:rPr>
                <w:rFonts w:hint="eastAsia" w:ascii="仿宋_GB2312" w:hAnsi="仿宋_GB2312" w:eastAsia="仿宋_GB2312" w:cs="仿宋_GB2312"/>
                <w:color w:val="auto"/>
                <w:sz w:val="32"/>
                <w:szCs w:val="32"/>
              </w:rPr>
            </w:pPr>
          </w:p>
        </w:tc>
      </w:tr>
      <w:tr w14:paraId="2EACF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1" w:type="dxa"/>
            <w:noWrap w:val="0"/>
            <w:vAlign w:val="center"/>
          </w:tcPr>
          <w:p w14:paraId="4C83618A">
            <w:pPr>
              <w:spacing w:line="540" w:lineRule="exact"/>
              <w:rPr>
                <w:rFonts w:hint="eastAsia" w:ascii="仿宋_GB2312" w:hAnsi="仿宋_GB2312" w:eastAsia="仿宋_GB2312" w:cs="仿宋_GB2312"/>
                <w:color w:val="auto"/>
                <w:sz w:val="32"/>
                <w:szCs w:val="32"/>
              </w:rPr>
            </w:pPr>
          </w:p>
        </w:tc>
        <w:tc>
          <w:tcPr>
            <w:tcW w:w="861" w:type="dxa"/>
            <w:noWrap w:val="0"/>
            <w:vAlign w:val="center"/>
          </w:tcPr>
          <w:p w14:paraId="2305CA98">
            <w:pPr>
              <w:spacing w:line="540" w:lineRule="exact"/>
              <w:rPr>
                <w:rFonts w:hint="eastAsia" w:ascii="仿宋_GB2312" w:hAnsi="仿宋_GB2312" w:eastAsia="仿宋_GB2312" w:cs="仿宋_GB2312"/>
                <w:color w:val="auto"/>
                <w:sz w:val="32"/>
                <w:szCs w:val="32"/>
              </w:rPr>
            </w:pPr>
          </w:p>
        </w:tc>
        <w:tc>
          <w:tcPr>
            <w:tcW w:w="1920" w:type="dxa"/>
            <w:noWrap w:val="0"/>
            <w:vAlign w:val="center"/>
          </w:tcPr>
          <w:p w14:paraId="460C41B1">
            <w:pPr>
              <w:spacing w:line="540" w:lineRule="exact"/>
              <w:rPr>
                <w:rFonts w:hint="eastAsia" w:ascii="仿宋_GB2312" w:hAnsi="仿宋_GB2312" w:eastAsia="仿宋_GB2312" w:cs="仿宋_GB2312"/>
                <w:color w:val="auto"/>
                <w:sz w:val="32"/>
                <w:szCs w:val="32"/>
              </w:rPr>
            </w:pPr>
          </w:p>
        </w:tc>
        <w:tc>
          <w:tcPr>
            <w:tcW w:w="1395" w:type="dxa"/>
            <w:noWrap w:val="0"/>
            <w:vAlign w:val="center"/>
          </w:tcPr>
          <w:p w14:paraId="38A0DCAA">
            <w:pPr>
              <w:spacing w:line="540" w:lineRule="exact"/>
              <w:rPr>
                <w:rFonts w:hint="eastAsia" w:ascii="仿宋_GB2312" w:hAnsi="仿宋_GB2312" w:eastAsia="仿宋_GB2312" w:cs="仿宋_GB2312"/>
                <w:color w:val="auto"/>
                <w:sz w:val="32"/>
                <w:szCs w:val="32"/>
              </w:rPr>
            </w:pPr>
          </w:p>
        </w:tc>
        <w:tc>
          <w:tcPr>
            <w:tcW w:w="1305" w:type="dxa"/>
            <w:noWrap w:val="0"/>
            <w:vAlign w:val="center"/>
          </w:tcPr>
          <w:p w14:paraId="723E3D4A">
            <w:pPr>
              <w:spacing w:line="540" w:lineRule="exact"/>
              <w:rPr>
                <w:rFonts w:hint="eastAsia" w:ascii="仿宋_GB2312" w:hAnsi="仿宋_GB2312" w:eastAsia="仿宋_GB2312" w:cs="仿宋_GB2312"/>
                <w:color w:val="auto"/>
                <w:sz w:val="32"/>
                <w:szCs w:val="32"/>
              </w:rPr>
            </w:pPr>
          </w:p>
        </w:tc>
        <w:tc>
          <w:tcPr>
            <w:tcW w:w="1050" w:type="dxa"/>
            <w:noWrap w:val="0"/>
            <w:vAlign w:val="center"/>
          </w:tcPr>
          <w:p w14:paraId="47BCE675">
            <w:pPr>
              <w:spacing w:line="540" w:lineRule="exact"/>
              <w:rPr>
                <w:rFonts w:hint="eastAsia" w:ascii="仿宋_GB2312" w:hAnsi="仿宋_GB2312" w:eastAsia="仿宋_GB2312" w:cs="仿宋_GB2312"/>
                <w:color w:val="auto"/>
                <w:sz w:val="32"/>
                <w:szCs w:val="32"/>
              </w:rPr>
            </w:pPr>
          </w:p>
        </w:tc>
        <w:tc>
          <w:tcPr>
            <w:tcW w:w="1700" w:type="dxa"/>
            <w:noWrap w:val="0"/>
            <w:vAlign w:val="center"/>
          </w:tcPr>
          <w:p w14:paraId="098D6C0A">
            <w:pPr>
              <w:spacing w:line="540" w:lineRule="exact"/>
              <w:rPr>
                <w:rFonts w:hint="eastAsia" w:ascii="仿宋_GB2312" w:hAnsi="仿宋_GB2312" w:eastAsia="仿宋_GB2312" w:cs="仿宋_GB2312"/>
                <w:color w:val="auto"/>
                <w:sz w:val="32"/>
                <w:szCs w:val="32"/>
              </w:rPr>
            </w:pPr>
          </w:p>
        </w:tc>
      </w:tr>
      <w:tr w14:paraId="7251B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1" w:type="dxa"/>
            <w:noWrap w:val="0"/>
            <w:vAlign w:val="center"/>
          </w:tcPr>
          <w:p w14:paraId="033DCCC8">
            <w:pPr>
              <w:spacing w:line="540" w:lineRule="exact"/>
              <w:rPr>
                <w:rFonts w:hint="eastAsia" w:ascii="仿宋_GB2312" w:hAnsi="仿宋_GB2312" w:eastAsia="仿宋_GB2312" w:cs="仿宋_GB2312"/>
                <w:color w:val="auto"/>
                <w:sz w:val="32"/>
                <w:szCs w:val="32"/>
              </w:rPr>
            </w:pPr>
          </w:p>
        </w:tc>
        <w:tc>
          <w:tcPr>
            <w:tcW w:w="861" w:type="dxa"/>
            <w:noWrap w:val="0"/>
            <w:vAlign w:val="center"/>
          </w:tcPr>
          <w:p w14:paraId="0C32652E">
            <w:pPr>
              <w:spacing w:line="540" w:lineRule="exact"/>
              <w:rPr>
                <w:rFonts w:hint="eastAsia" w:ascii="仿宋_GB2312" w:hAnsi="仿宋_GB2312" w:eastAsia="仿宋_GB2312" w:cs="仿宋_GB2312"/>
                <w:color w:val="auto"/>
                <w:sz w:val="32"/>
                <w:szCs w:val="32"/>
              </w:rPr>
            </w:pPr>
          </w:p>
        </w:tc>
        <w:tc>
          <w:tcPr>
            <w:tcW w:w="1920" w:type="dxa"/>
            <w:noWrap w:val="0"/>
            <w:vAlign w:val="center"/>
          </w:tcPr>
          <w:p w14:paraId="4B3DCC9F">
            <w:pPr>
              <w:spacing w:line="540" w:lineRule="exact"/>
              <w:rPr>
                <w:rFonts w:hint="eastAsia" w:ascii="仿宋_GB2312" w:hAnsi="仿宋_GB2312" w:eastAsia="仿宋_GB2312" w:cs="仿宋_GB2312"/>
                <w:color w:val="auto"/>
                <w:sz w:val="32"/>
                <w:szCs w:val="32"/>
              </w:rPr>
            </w:pPr>
          </w:p>
        </w:tc>
        <w:tc>
          <w:tcPr>
            <w:tcW w:w="1395" w:type="dxa"/>
            <w:noWrap w:val="0"/>
            <w:vAlign w:val="center"/>
          </w:tcPr>
          <w:p w14:paraId="04B0C7FE">
            <w:pPr>
              <w:spacing w:line="540" w:lineRule="exact"/>
              <w:rPr>
                <w:rFonts w:hint="eastAsia" w:ascii="仿宋_GB2312" w:hAnsi="仿宋_GB2312" w:eastAsia="仿宋_GB2312" w:cs="仿宋_GB2312"/>
                <w:color w:val="auto"/>
                <w:sz w:val="32"/>
                <w:szCs w:val="32"/>
              </w:rPr>
            </w:pPr>
          </w:p>
        </w:tc>
        <w:tc>
          <w:tcPr>
            <w:tcW w:w="1305" w:type="dxa"/>
            <w:noWrap w:val="0"/>
            <w:vAlign w:val="center"/>
          </w:tcPr>
          <w:p w14:paraId="33479C5C">
            <w:pPr>
              <w:spacing w:line="540" w:lineRule="exact"/>
              <w:rPr>
                <w:rFonts w:hint="eastAsia" w:ascii="仿宋_GB2312" w:hAnsi="仿宋_GB2312" w:eastAsia="仿宋_GB2312" w:cs="仿宋_GB2312"/>
                <w:color w:val="auto"/>
                <w:sz w:val="32"/>
                <w:szCs w:val="32"/>
              </w:rPr>
            </w:pPr>
          </w:p>
        </w:tc>
        <w:tc>
          <w:tcPr>
            <w:tcW w:w="1050" w:type="dxa"/>
            <w:noWrap w:val="0"/>
            <w:vAlign w:val="center"/>
          </w:tcPr>
          <w:p w14:paraId="63C3B811">
            <w:pPr>
              <w:spacing w:line="540" w:lineRule="exact"/>
              <w:rPr>
                <w:rFonts w:hint="eastAsia" w:ascii="仿宋_GB2312" w:hAnsi="仿宋_GB2312" w:eastAsia="仿宋_GB2312" w:cs="仿宋_GB2312"/>
                <w:color w:val="auto"/>
                <w:sz w:val="32"/>
                <w:szCs w:val="32"/>
              </w:rPr>
            </w:pPr>
          </w:p>
        </w:tc>
        <w:tc>
          <w:tcPr>
            <w:tcW w:w="1700" w:type="dxa"/>
            <w:noWrap w:val="0"/>
            <w:vAlign w:val="center"/>
          </w:tcPr>
          <w:p w14:paraId="3A641498">
            <w:pPr>
              <w:spacing w:line="540" w:lineRule="exact"/>
              <w:rPr>
                <w:rFonts w:hint="eastAsia" w:ascii="仿宋_GB2312" w:hAnsi="仿宋_GB2312" w:eastAsia="仿宋_GB2312" w:cs="仿宋_GB2312"/>
                <w:color w:val="auto"/>
                <w:sz w:val="32"/>
                <w:szCs w:val="32"/>
              </w:rPr>
            </w:pPr>
          </w:p>
        </w:tc>
      </w:tr>
      <w:tr w14:paraId="42E73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1" w:type="dxa"/>
            <w:noWrap w:val="0"/>
            <w:vAlign w:val="center"/>
          </w:tcPr>
          <w:p w14:paraId="11F3D265">
            <w:pPr>
              <w:spacing w:line="540" w:lineRule="exact"/>
              <w:rPr>
                <w:rFonts w:hint="eastAsia" w:ascii="仿宋_GB2312" w:hAnsi="仿宋_GB2312" w:eastAsia="仿宋_GB2312" w:cs="仿宋_GB2312"/>
                <w:color w:val="auto"/>
                <w:sz w:val="32"/>
                <w:szCs w:val="32"/>
              </w:rPr>
            </w:pPr>
          </w:p>
        </w:tc>
        <w:tc>
          <w:tcPr>
            <w:tcW w:w="861" w:type="dxa"/>
            <w:noWrap w:val="0"/>
            <w:vAlign w:val="center"/>
          </w:tcPr>
          <w:p w14:paraId="253D0215">
            <w:pPr>
              <w:spacing w:line="540" w:lineRule="exact"/>
              <w:rPr>
                <w:rFonts w:hint="eastAsia" w:ascii="仿宋_GB2312" w:hAnsi="仿宋_GB2312" w:eastAsia="仿宋_GB2312" w:cs="仿宋_GB2312"/>
                <w:color w:val="auto"/>
                <w:sz w:val="32"/>
                <w:szCs w:val="32"/>
              </w:rPr>
            </w:pPr>
          </w:p>
        </w:tc>
        <w:tc>
          <w:tcPr>
            <w:tcW w:w="1920" w:type="dxa"/>
            <w:noWrap w:val="0"/>
            <w:vAlign w:val="center"/>
          </w:tcPr>
          <w:p w14:paraId="1084AD28">
            <w:pPr>
              <w:spacing w:line="540" w:lineRule="exact"/>
              <w:rPr>
                <w:rFonts w:hint="eastAsia" w:ascii="仿宋_GB2312" w:hAnsi="仿宋_GB2312" w:eastAsia="仿宋_GB2312" w:cs="仿宋_GB2312"/>
                <w:color w:val="auto"/>
                <w:sz w:val="32"/>
                <w:szCs w:val="32"/>
              </w:rPr>
            </w:pPr>
          </w:p>
        </w:tc>
        <w:tc>
          <w:tcPr>
            <w:tcW w:w="1395" w:type="dxa"/>
            <w:noWrap w:val="0"/>
            <w:vAlign w:val="center"/>
          </w:tcPr>
          <w:p w14:paraId="1D2C38F2">
            <w:pPr>
              <w:spacing w:line="540" w:lineRule="exact"/>
              <w:rPr>
                <w:rFonts w:hint="eastAsia" w:ascii="仿宋_GB2312" w:hAnsi="仿宋_GB2312" w:eastAsia="仿宋_GB2312" w:cs="仿宋_GB2312"/>
                <w:color w:val="auto"/>
                <w:sz w:val="32"/>
                <w:szCs w:val="32"/>
              </w:rPr>
            </w:pPr>
          </w:p>
        </w:tc>
        <w:tc>
          <w:tcPr>
            <w:tcW w:w="1305" w:type="dxa"/>
            <w:noWrap w:val="0"/>
            <w:vAlign w:val="center"/>
          </w:tcPr>
          <w:p w14:paraId="6224C185">
            <w:pPr>
              <w:spacing w:line="540" w:lineRule="exact"/>
              <w:rPr>
                <w:rFonts w:hint="eastAsia" w:ascii="仿宋_GB2312" w:hAnsi="仿宋_GB2312" w:eastAsia="仿宋_GB2312" w:cs="仿宋_GB2312"/>
                <w:color w:val="auto"/>
                <w:sz w:val="32"/>
                <w:szCs w:val="32"/>
              </w:rPr>
            </w:pPr>
          </w:p>
        </w:tc>
        <w:tc>
          <w:tcPr>
            <w:tcW w:w="1050" w:type="dxa"/>
            <w:noWrap w:val="0"/>
            <w:vAlign w:val="center"/>
          </w:tcPr>
          <w:p w14:paraId="0B48C260">
            <w:pPr>
              <w:spacing w:line="540" w:lineRule="exact"/>
              <w:rPr>
                <w:rFonts w:hint="eastAsia" w:ascii="仿宋_GB2312" w:hAnsi="仿宋_GB2312" w:eastAsia="仿宋_GB2312" w:cs="仿宋_GB2312"/>
                <w:color w:val="auto"/>
                <w:sz w:val="32"/>
                <w:szCs w:val="32"/>
              </w:rPr>
            </w:pPr>
          </w:p>
        </w:tc>
        <w:tc>
          <w:tcPr>
            <w:tcW w:w="1700" w:type="dxa"/>
            <w:noWrap w:val="0"/>
            <w:vAlign w:val="center"/>
          </w:tcPr>
          <w:p w14:paraId="26982D46">
            <w:pPr>
              <w:spacing w:line="540" w:lineRule="exact"/>
              <w:rPr>
                <w:rFonts w:hint="eastAsia" w:ascii="仿宋_GB2312" w:hAnsi="仿宋_GB2312" w:eastAsia="仿宋_GB2312" w:cs="仿宋_GB2312"/>
                <w:color w:val="auto"/>
                <w:sz w:val="32"/>
                <w:szCs w:val="32"/>
              </w:rPr>
            </w:pPr>
          </w:p>
        </w:tc>
      </w:tr>
      <w:tr w14:paraId="1BF1D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1" w:type="dxa"/>
            <w:noWrap w:val="0"/>
            <w:vAlign w:val="center"/>
          </w:tcPr>
          <w:p w14:paraId="43EB882C">
            <w:pPr>
              <w:spacing w:line="540" w:lineRule="exact"/>
              <w:rPr>
                <w:rFonts w:hint="eastAsia" w:ascii="仿宋_GB2312" w:hAnsi="仿宋_GB2312" w:eastAsia="仿宋_GB2312" w:cs="仿宋_GB2312"/>
                <w:color w:val="auto"/>
                <w:sz w:val="32"/>
                <w:szCs w:val="32"/>
              </w:rPr>
            </w:pPr>
          </w:p>
        </w:tc>
        <w:tc>
          <w:tcPr>
            <w:tcW w:w="861" w:type="dxa"/>
            <w:noWrap w:val="0"/>
            <w:vAlign w:val="center"/>
          </w:tcPr>
          <w:p w14:paraId="1933BDF6">
            <w:pPr>
              <w:spacing w:line="540" w:lineRule="exact"/>
              <w:rPr>
                <w:rFonts w:hint="eastAsia" w:ascii="仿宋_GB2312" w:hAnsi="仿宋_GB2312" w:eastAsia="仿宋_GB2312" w:cs="仿宋_GB2312"/>
                <w:color w:val="auto"/>
                <w:sz w:val="32"/>
                <w:szCs w:val="32"/>
              </w:rPr>
            </w:pPr>
          </w:p>
        </w:tc>
        <w:tc>
          <w:tcPr>
            <w:tcW w:w="1920" w:type="dxa"/>
            <w:noWrap w:val="0"/>
            <w:vAlign w:val="center"/>
          </w:tcPr>
          <w:p w14:paraId="1C76B7CB">
            <w:pPr>
              <w:spacing w:line="540" w:lineRule="exact"/>
              <w:rPr>
                <w:rFonts w:hint="eastAsia" w:ascii="仿宋_GB2312" w:hAnsi="仿宋_GB2312" w:eastAsia="仿宋_GB2312" w:cs="仿宋_GB2312"/>
                <w:color w:val="auto"/>
                <w:sz w:val="32"/>
                <w:szCs w:val="32"/>
              </w:rPr>
            </w:pPr>
          </w:p>
        </w:tc>
        <w:tc>
          <w:tcPr>
            <w:tcW w:w="1395" w:type="dxa"/>
            <w:noWrap w:val="0"/>
            <w:vAlign w:val="center"/>
          </w:tcPr>
          <w:p w14:paraId="361171FD">
            <w:pPr>
              <w:spacing w:line="540" w:lineRule="exact"/>
              <w:rPr>
                <w:rFonts w:hint="eastAsia" w:ascii="仿宋_GB2312" w:hAnsi="仿宋_GB2312" w:eastAsia="仿宋_GB2312" w:cs="仿宋_GB2312"/>
                <w:color w:val="auto"/>
                <w:sz w:val="32"/>
                <w:szCs w:val="32"/>
              </w:rPr>
            </w:pPr>
          </w:p>
        </w:tc>
        <w:tc>
          <w:tcPr>
            <w:tcW w:w="1305" w:type="dxa"/>
            <w:noWrap w:val="0"/>
            <w:vAlign w:val="center"/>
          </w:tcPr>
          <w:p w14:paraId="456AE5D7">
            <w:pPr>
              <w:spacing w:line="540" w:lineRule="exact"/>
              <w:rPr>
                <w:rFonts w:hint="eastAsia" w:ascii="仿宋_GB2312" w:hAnsi="仿宋_GB2312" w:eastAsia="仿宋_GB2312" w:cs="仿宋_GB2312"/>
                <w:color w:val="auto"/>
                <w:sz w:val="32"/>
                <w:szCs w:val="32"/>
              </w:rPr>
            </w:pPr>
          </w:p>
        </w:tc>
        <w:tc>
          <w:tcPr>
            <w:tcW w:w="1050" w:type="dxa"/>
            <w:noWrap w:val="0"/>
            <w:vAlign w:val="center"/>
          </w:tcPr>
          <w:p w14:paraId="1221270D">
            <w:pPr>
              <w:spacing w:line="540" w:lineRule="exact"/>
              <w:rPr>
                <w:rFonts w:hint="eastAsia" w:ascii="仿宋_GB2312" w:hAnsi="仿宋_GB2312" w:eastAsia="仿宋_GB2312" w:cs="仿宋_GB2312"/>
                <w:color w:val="auto"/>
                <w:sz w:val="32"/>
                <w:szCs w:val="32"/>
              </w:rPr>
            </w:pPr>
          </w:p>
        </w:tc>
        <w:tc>
          <w:tcPr>
            <w:tcW w:w="1700" w:type="dxa"/>
            <w:noWrap w:val="0"/>
            <w:vAlign w:val="center"/>
          </w:tcPr>
          <w:p w14:paraId="684782A8">
            <w:pPr>
              <w:spacing w:line="540" w:lineRule="exact"/>
              <w:rPr>
                <w:rFonts w:hint="eastAsia" w:ascii="仿宋_GB2312" w:hAnsi="仿宋_GB2312" w:eastAsia="仿宋_GB2312" w:cs="仿宋_GB2312"/>
                <w:color w:val="auto"/>
                <w:sz w:val="32"/>
                <w:szCs w:val="32"/>
              </w:rPr>
            </w:pPr>
          </w:p>
        </w:tc>
      </w:tr>
      <w:tr w14:paraId="01C7F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1" w:type="dxa"/>
            <w:noWrap w:val="0"/>
            <w:vAlign w:val="center"/>
          </w:tcPr>
          <w:p w14:paraId="3FC45E27">
            <w:pPr>
              <w:spacing w:line="540" w:lineRule="exact"/>
              <w:rPr>
                <w:rFonts w:hint="eastAsia" w:ascii="仿宋_GB2312" w:hAnsi="仿宋_GB2312" w:eastAsia="仿宋_GB2312" w:cs="仿宋_GB2312"/>
                <w:color w:val="auto"/>
                <w:sz w:val="32"/>
                <w:szCs w:val="32"/>
              </w:rPr>
            </w:pPr>
          </w:p>
        </w:tc>
        <w:tc>
          <w:tcPr>
            <w:tcW w:w="861" w:type="dxa"/>
            <w:noWrap w:val="0"/>
            <w:vAlign w:val="center"/>
          </w:tcPr>
          <w:p w14:paraId="53BDD720">
            <w:pPr>
              <w:spacing w:line="540" w:lineRule="exact"/>
              <w:rPr>
                <w:rFonts w:hint="eastAsia" w:ascii="仿宋_GB2312" w:hAnsi="仿宋_GB2312" w:eastAsia="仿宋_GB2312" w:cs="仿宋_GB2312"/>
                <w:color w:val="auto"/>
                <w:sz w:val="32"/>
                <w:szCs w:val="32"/>
              </w:rPr>
            </w:pPr>
          </w:p>
        </w:tc>
        <w:tc>
          <w:tcPr>
            <w:tcW w:w="1920" w:type="dxa"/>
            <w:noWrap w:val="0"/>
            <w:vAlign w:val="center"/>
          </w:tcPr>
          <w:p w14:paraId="38808CEF">
            <w:pPr>
              <w:spacing w:line="540" w:lineRule="exact"/>
              <w:rPr>
                <w:rFonts w:hint="eastAsia" w:ascii="仿宋_GB2312" w:hAnsi="仿宋_GB2312" w:eastAsia="仿宋_GB2312" w:cs="仿宋_GB2312"/>
                <w:color w:val="auto"/>
                <w:sz w:val="32"/>
                <w:szCs w:val="32"/>
              </w:rPr>
            </w:pPr>
          </w:p>
        </w:tc>
        <w:tc>
          <w:tcPr>
            <w:tcW w:w="1395" w:type="dxa"/>
            <w:noWrap w:val="0"/>
            <w:vAlign w:val="center"/>
          </w:tcPr>
          <w:p w14:paraId="1A4D1246">
            <w:pPr>
              <w:spacing w:line="540" w:lineRule="exact"/>
              <w:rPr>
                <w:rFonts w:hint="eastAsia" w:ascii="仿宋_GB2312" w:hAnsi="仿宋_GB2312" w:eastAsia="仿宋_GB2312" w:cs="仿宋_GB2312"/>
                <w:color w:val="auto"/>
                <w:sz w:val="32"/>
                <w:szCs w:val="32"/>
              </w:rPr>
            </w:pPr>
          </w:p>
        </w:tc>
        <w:tc>
          <w:tcPr>
            <w:tcW w:w="1305" w:type="dxa"/>
            <w:noWrap w:val="0"/>
            <w:vAlign w:val="center"/>
          </w:tcPr>
          <w:p w14:paraId="77A77C0B">
            <w:pPr>
              <w:spacing w:line="540" w:lineRule="exact"/>
              <w:rPr>
                <w:rFonts w:hint="eastAsia" w:ascii="仿宋_GB2312" w:hAnsi="仿宋_GB2312" w:eastAsia="仿宋_GB2312" w:cs="仿宋_GB2312"/>
                <w:color w:val="auto"/>
                <w:sz w:val="32"/>
                <w:szCs w:val="32"/>
              </w:rPr>
            </w:pPr>
          </w:p>
        </w:tc>
        <w:tc>
          <w:tcPr>
            <w:tcW w:w="1050" w:type="dxa"/>
            <w:noWrap w:val="0"/>
            <w:vAlign w:val="center"/>
          </w:tcPr>
          <w:p w14:paraId="2D141DC6">
            <w:pPr>
              <w:spacing w:line="540" w:lineRule="exact"/>
              <w:rPr>
                <w:rFonts w:hint="eastAsia" w:ascii="仿宋_GB2312" w:hAnsi="仿宋_GB2312" w:eastAsia="仿宋_GB2312" w:cs="仿宋_GB2312"/>
                <w:color w:val="auto"/>
                <w:sz w:val="32"/>
                <w:szCs w:val="32"/>
              </w:rPr>
            </w:pPr>
          </w:p>
        </w:tc>
        <w:tc>
          <w:tcPr>
            <w:tcW w:w="1700" w:type="dxa"/>
            <w:noWrap w:val="0"/>
            <w:vAlign w:val="center"/>
          </w:tcPr>
          <w:p w14:paraId="5735E2D9">
            <w:pPr>
              <w:spacing w:line="540" w:lineRule="exact"/>
              <w:rPr>
                <w:rFonts w:hint="eastAsia" w:ascii="仿宋_GB2312" w:hAnsi="仿宋_GB2312" w:eastAsia="仿宋_GB2312" w:cs="仿宋_GB2312"/>
                <w:color w:val="auto"/>
                <w:sz w:val="32"/>
                <w:szCs w:val="32"/>
              </w:rPr>
            </w:pPr>
          </w:p>
        </w:tc>
      </w:tr>
      <w:tr w14:paraId="3D4D8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1" w:type="dxa"/>
            <w:noWrap w:val="0"/>
            <w:vAlign w:val="center"/>
          </w:tcPr>
          <w:p w14:paraId="6CFE112C">
            <w:pPr>
              <w:spacing w:line="540" w:lineRule="exact"/>
              <w:rPr>
                <w:rFonts w:hint="eastAsia" w:ascii="仿宋_GB2312" w:hAnsi="仿宋_GB2312" w:eastAsia="仿宋_GB2312" w:cs="仿宋_GB2312"/>
                <w:color w:val="auto"/>
                <w:sz w:val="32"/>
                <w:szCs w:val="32"/>
              </w:rPr>
            </w:pPr>
          </w:p>
        </w:tc>
        <w:tc>
          <w:tcPr>
            <w:tcW w:w="861" w:type="dxa"/>
            <w:noWrap w:val="0"/>
            <w:vAlign w:val="center"/>
          </w:tcPr>
          <w:p w14:paraId="45239FEA">
            <w:pPr>
              <w:spacing w:line="540" w:lineRule="exact"/>
              <w:rPr>
                <w:rFonts w:hint="eastAsia" w:ascii="仿宋_GB2312" w:hAnsi="仿宋_GB2312" w:eastAsia="仿宋_GB2312" w:cs="仿宋_GB2312"/>
                <w:color w:val="auto"/>
                <w:sz w:val="32"/>
                <w:szCs w:val="32"/>
              </w:rPr>
            </w:pPr>
          </w:p>
        </w:tc>
        <w:tc>
          <w:tcPr>
            <w:tcW w:w="1920" w:type="dxa"/>
            <w:noWrap w:val="0"/>
            <w:vAlign w:val="center"/>
          </w:tcPr>
          <w:p w14:paraId="5024C204">
            <w:pPr>
              <w:spacing w:line="540" w:lineRule="exact"/>
              <w:rPr>
                <w:rFonts w:hint="eastAsia" w:ascii="仿宋_GB2312" w:hAnsi="仿宋_GB2312" w:eastAsia="仿宋_GB2312" w:cs="仿宋_GB2312"/>
                <w:color w:val="auto"/>
                <w:sz w:val="32"/>
                <w:szCs w:val="32"/>
              </w:rPr>
            </w:pPr>
          </w:p>
        </w:tc>
        <w:tc>
          <w:tcPr>
            <w:tcW w:w="1395" w:type="dxa"/>
            <w:noWrap w:val="0"/>
            <w:vAlign w:val="center"/>
          </w:tcPr>
          <w:p w14:paraId="1D777BAD">
            <w:pPr>
              <w:spacing w:line="540" w:lineRule="exact"/>
              <w:rPr>
                <w:rFonts w:hint="eastAsia" w:ascii="仿宋_GB2312" w:hAnsi="仿宋_GB2312" w:eastAsia="仿宋_GB2312" w:cs="仿宋_GB2312"/>
                <w:color w:val="auto"/>
                <w:sz w:val="32"/>
                <w:szCs w:val="32"/>
              </w:rPr>
            </w:pPr>
          </w:p>
        </w:tc>
        <w:tc>
          <w:tcPr>
            <w:tcW w:w="1305" w:type="dxa"/>
            <w:noWrap w:val="0"/>
            <w:vAlign w:val="center"/>
          </w:tcPr>
          <w:p w14:paraId="1F5E4E70">
            <w:pPr>
              <w:spacing w:line="540" w:lineRule="exact"/>
              <w:rPr>
                <w:rFonts w:hint="eastAsia" w:ascii="仿宋_GB2312" w:hAnsi="仿宋_GB2312" w:eastAsia="仿宋_GB2312" w:cs="仿宋_GB2312"/>
                <w:color w:val="auto"/>
                <w:sz w:val="32"/>
                <w:szCs w:val="32"/>
              </w:rPr>
            </w:pPr>
          </w:p>
        </w:tc>
        <w:tc>
          <w:tcPr>
            <w:tcW w:w="1050" w:type="dxa"/>
            <w:noWrap w:val="0"/>
            <w:vAlign w:val="center"/>
          </w:tcPr>
          <w:p w14:paraId="153E660A">
            <w:pPr>
              <w:spacing w:line="540" w:lineRule="exact"/>
              <w:rPr>
                <w:rFonts w:hint="eastAsia" w:ascii="仿宋_GB2312" w:hAnsi="仿宋_GB2312" w:eastAsia="仿宋_GB2312" w:cs="仿宋_GB2312"/>
                <w:color w:val="auto"/>
                <w:sz w:val="32"/>
                <w:szCs w:val="32"/>
              </w:rPr>
            </w:pPr>
          </w:p>
        </w:tc>
        <w:tc>
          <w:tcPr>
            <w:tcW w:w="1700" w:type="dxa"/>
            <w:noWrap w:val="0"/>
            <w:vAlign w:val="center"/>
          </w:tcPr>
          <w:p w14:paraId="3343192B">
            <w:pPr>
              <w:spacing w:line="540" w:lineRule="exact"/>
              <w:rPr>
                <w:rFonts w:hint="eastAsia" w:ascii="仿宋_GB2312" w:hAnsi="仿宋_GB2312" w:eastAsia="仿宋_GB2312" w:cs="仿宋_GB2312"/>
                <w:color w:val="auto"/>
                <w:sz w:val="32"/>
                <w:szCs w:val="32"/>
              </w:rPr>
            </w:pPr>
          </w:p>
        </w:tc>
      </w:tr>
      <w:tr w14:paraId="23207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1" w:type="dxa"/>
            <w:noWrap w:val="0"/>
            <w:vAlign w:val="center"/>
          </w:tcPr>
          <w:p w14:paraId="5CB137A8">
            <w:pPr>
              <w:spacing w:line="540" w:lineRule="exact"/>
              <w:rPr>
                <w:rFonts w:hint="eastAsia" w:ascii="仿宋_GB2312" w:hAnsi="仿宋_GB2312" w:eastAsia="仿宋_GB2312" w:cs="仿宋_GB2312"/>
                <w:color w:val="auto"/>
                <w:sz w:val="32"/>
                <w:szCs w:val="32"/>
              </w:rPr>
            </w:pPr>
          </w:p>
        </w:tc>
        <w:tc>
          <w:tcPr>
            <w:tcW w:w="861" w:type="dxa"/>
            <w:noWrap w:val="0"/>
            <w:vAlign w:val="center"/>
          </w:tcPr>
          <w:p w14:paraId="419917AE">
            <w:pPr>
              <w:spacing w:line="540" w:lineRule="exact"/>
              <w:rPr>
                <w:rFonts w:hint="eastAsia" w:ascii="仿宋_GB2312" w:hAnsi="仿宋_GB2312" w:eastAsia="仿宋_GB2312" w:cs="仿宋_GB2312"/>
                <w:color w:val="auto"/>
                <w:sz w:val="32"/>
                <w:szCs w:val="32"/>
              </w:rPr>
            </w:pPr>
          </w:p>
        </w:tc>
        <w:tc>
          <w:tcPr>
            <w:tcW w:w="1920" w:type="dxa"/>
            <w:noWrap w:val="0"/>
            <w:vAlign w:val="center"/>
          </w:tcPr>
          <w:p w14:paraId="1A41D690">
            <w:pPr>
              <w:spacing w:line="540" w:lineRule="exact"/>
              <w:rPr>
                <w:rFonts w:hint="eastAsia" w:ascii="仿宋_GB2312" w:hAnsi="仿宋_GB2312" w:eastAsia="仿宋_GB2312" w:cs="仿宋_GB2312"/>
                <w:color w:val="auto"/>
                <w:sz w:val="32"/>
                <w:szCs w:val="32"/>
              </w:rPr>
            </w:pPr>
          </w:p>
        </w:tc>
        <w:tc>
          <w:tcPr>
            <w:tcW w:w="1395" w:type="dxa"/>
            <w:noWrap w:val="0"/>
            <w:vAlign w:val="center"/>
          </w:tcPr>
          <w:p w14:paraId="3C2AF5A8">
            <w:pPr>
              <w:spacing w:line="540" w:lineRule="exact"/>
              <w:rPr>
                <w:rFonts w:hint="eastAsia" w:ascii="仿宋_GB2312" w:hAnsi="仿宋_GB2312" w:eastAsia="仿宋_GB2312" w:cs="仿宋_GB2312"/>
                <w:color w:val="auto"/>
                <w:sz w:val="32"/>
                <w:szCs w:val="32"/>
              </w:rPr>
            </w:pPr>
          </w:p>
        </w:tc>
        <w:tc>
          <w:tcPr>
            <w:tcW w:w="1305" w:type="dxa"/>
            <w:noWrap w:val="0"/>
            <w:vAlign w:val="center"/>
          </w:tcPr>
          <w:p w14:paraId="2473FEAA">
            <w:pPr>
              <w:spacing w:line="540" w:lineRule="exact"/>
              <w:rPr>
                <w:rFonts w:hint="eastAsia" w:ascii="仿宋_GB2312" w:hAnsi="仿宋_GB2312" w:eastAsia="仿宋_GB2312" w:cs="仿宋_GB2312"/>
                <w:color w:val="auto"/>
                <w:sz w:val="32"/>
                <w:szCs w:val="32"/>
              </w:rPr>
            </w:pPr>
          </w:p>
        </w:tc>
        <w:tc>
          <w:tcPr>
            <w:tcW w:w="1050" w:type="dxa"/>
            <w:noWrap w:val="0"/>
            <w:vAlign w:val="center"/>
          </w:tcPr>
          <w:p w14:paraId="46EA2A56">
            <w:pPr>
              <w:spacing w:line="540" w:lineRule="exact"/>
              <w:rPr>
                <w:rFonts w:hint="eastAsia" w:ascii="仿宋_GB2312" w:hAnsi="仿宋_GB2312" w:eastAsia="仿宋_GB2312" w:cs="仿宋_GB2312"/>
                <w:color w:val="auto"/>
                <w:sz w:val="32"/>
                <w:szCs w:val="32"/>
              </w:rPr>
            </w:pPr>
          </w:p>
        </w:tc>
        <w:tc>
          <w:tcPr>
            <w:tcW w:w="1700" w:type="dxa"/>
            <w:noWrap w:val="0"/>
            <w:vAlign w:val="center"/>
          </w:tcPr>
          <w:p w14:paraId="065192AF">
            <w:pPr>
              <w:spacing w:line="540" w:lineRule="exact"/>
              <w:rPr>
                <w:rFonts w:hint="eastAsia" w:ascii="仿宋_GB2312" w:hAnsi="仿宋_GB2312" w:eastAsia="仿宋_GB2312" w:cs="仿宋_GB2312"/>
                <w:color w:val="auto"/>
                <w:sz w:val="32"/>
                <w:szCs w:val="32"/>
              </w:rPr>
            </w:pPr>
          </w:p>
        </w:tc>
      </w:tr>
      <w:tr w14:paraId="20023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1" w:type="dxa"/>
            <w:noWrap w:val="0"/>
            <w:vAlign w:val="center"/>
          </w:tcPr>
          <w:p w14:paraId="5D74E530">
            <w:pPr>
              <w:spacing w:line="540" w:lineRule="exact"/>
              <w:rPr>
                <w:rFonts w:hint="eastAsia" w:ascii="仿宋_GB2312" w:hAnsi="仿宋_GB2312" w:eastAsia="仿宋_GB2312" w:cs="仿宋_GB2312"/>
                <w:color w:val="auto"/>
                <w:sz w:val="32"/>
                <w:szCs w:val="32"/>
              </w:rPr>
            </w:pPr>
          </w:p>
        </w:tc>
        <w:tc>
          <w:tcPr>
            <w:tcW w:w="861" w:type="dxa"/>
            <w:noWrap w:val="0"/>
            <w:vAlign w:val="center"/>
          </w:tcPr>
          <w:p w14:paraId="656332AF">
            <w:pPr>
              <w:spacing w:line="540" w:lineRule="exact"/>
              <w:rPr>
                <w:rFonts w:hint="eastAsia" w:ascii="仿宋_GB2312" w:hAnsi="仿宋_GB2312" w:eastAsia="仿宋_GB2312" w:cs="仿宋_GB2312"/>
                <w:color w:val="auto"/>
                <w:sz w:val="32"/>
                <w:szCs w:val="32"/>
              </w:rPr>
            </w:pPr>
          </w:p>
        </w:tc>
        <w:tc>
          <w:tcPr>
            <w:tcW w:w="1920" w:type="dxa"/>
            <w:noWrap w:val="0"/>
            <w:vAlign w:val="center"/>
          </w:tcPr>
          <w:p w14:paraId="3D6D1EE0">
            <w:pPr>
              <w:spacing w:line="540" w:lineRule="exact"/>
              <w:rPr>
                <w:rFonts w:hint="eastAsia" w:ascii="仿宋_GB2312" w:hAnsi="仿宋_GB2312" w:eastAsia="仿宋_GB2312" w:cs="仿宋_GB2312"/>
                <w:color w:val="auto"/>
                <w:sz w:val="32"/>
                <w:szCs w:val="32"/>
              </w:rPr>
            </w:pPr>
          </w:p>
        </w:tc>
        <w:tc>
          <w:tcPr>
            <w:tcW w:w="1395" w:type="dxa"/>
            <w:noWrap w:val="0"/>
            <w:vAlign w:val="center"/>
          </w:tcPr>
          <w:p w14:paraId="237FBFCE">
            <w:pPr>
              <w:spacing w:line="540" w:lineRule="exact"/>
              <w:rPr>
                <w:rFonts w:hint="eastAsia" w:ascii="仿宋_GB2312" w:hAnsi="仿宋_GB2312" w:eastAsia="仿宋_GB2312" w:cs="仿宋_GB2312"/>
                <w:color w:val="auto"/>
                <w:sz w:val="32"/>
                <w:szCs w:val="32"/>
              </w:rPr>
            </w:pPr>
          </w:p>
        </w:tc>
        <w:tc>
          <w:tcPr>
            <w:tcW w:w="1305" w:type="dxa"/>
            <w:noWrap w:val="0"/>
            <w:vAlign w:val="center"/>
          </w:tcPr>
          <w:p w14:paraId="24574176">
            <w:pPr>
              <w:spacing w:line="540" w:lineRule="exact"/>
              <w:rPr>
                <w:rFonts w:hint="eastAsia" w:ascii="仿宋_GB2312" w:hAnsi="仿宋_GB2312" w:eastAsia="仿宋_GB2312" w:cs="仿宋_GB2312"/>
                <w:color w:val="auto"/>
                <w:sz w:val="32"/>
                <w:szCs w:val="32"/>
              </w:rPr>
            </w:pPr>
          </w:p>
        </w:tc>
        <w:tc>
          <w:tcPr>
            <w:tcW w:w="1050" w:type="dxa"/>
            <w:noWrap w:val="0"/>
            <w:vAlign w:val="center"/>
          </w:tcPr>
          <w:p w14:paraId="6D10012D">
            <w:pPr>
              <w:spacing w:line="540" w:lineRule="exact"/>
              <w:rPr>
                <w:rFonts w:hint="eastAsia" w:ascii="仿宋_GB2312" w:hAnsi="仿宋_GB2312" w:eastAsia="仿宋_GB2312" w:cs="仿宋_GB2312"/>
                <w:color w:val="auto"/>
                <w:sz w:val="32"/>
                <w:szCs w:val="32"/>
              </w:rPr>
            </w:pPr>
          </w:p>
        </w:tc>
        <w:tc>
          <w:tcPr>
            <w:tcW w:w="1700" w:type="dxa"/>
            <w:noWrap w:val="0"/>
            <w:vAlign w:val="center"/>
          </w:tcPr>
          <w:p w14:paraId="6351F691">
            <w:pPr>
              <w:spacing w:line="540" w:lineRule="exact"/>
              <w:rPr>
                <w:rFonts w:hint="eastAsia" w:ascii="仿宋_GB2312" w:hAnsi="仿宋_GB2312" w:eastAsia="仿宋_GB2312" w:cs="仿宋_GB2312"/>
                <w:color w:val="auto"/>
                <w:sz w:val="32"/>
                <w:szCs w:val="32"/>
              </w:rPr>
            </w:pPr>
          </w:p>
        </w:tc>
      </w:tr>
      <w:tr w14:paraId="4B744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1" w:type="dxa"/>
            <w:noWrap w:val="0"/>
            <w:vAlign w:val="center"/>
          </w:tcPr>
          <w:p w14:paraId="34A07AE1">
            <w:pPr>
              <w:spacing w:line="540" w:lineRule="exact"/>
              <w:jc w:val="center"/>
              <w:rPr>
                <w:rFonts w:hint="eastAsia" w:ascii="仿宋_GB2312" w:hAnsi="仿宋_GB2312" w:eastAsia="仿宋_GB2312" w:cs="仿宋_GB2312"/>
                <w:color w:val="auto"/>
                <w:sz w:val="32"/>
                <w:szCs w:val="32"/>
              </w:rPr>
            </w:pPr>
          </w:p>
        </w:tc>
        <w:tc>
          <w:tcPr>
            <w:tcW w:w="861" w:type="dxa"/>
            <w:noWrap w:val="0"/>
            <w:vAlign w:val="center"/>
          </w:tcPr>
          <w:p w14:paraId="1B65F9B9">
            <w:pPr>
              <w:spacing w:line="540" w:lineRule="exact"/>
              <w:jc w:val="center"/>
              <w:rPr>
                <w:rFonts w:hint="eastAsia" w:ascii="仿宋_GB2312" w:hAnsi="仿宋_GB2312" w:eastAsia="仿宋_GB2312" w:cs="仿宋_GB2312"/>
                <w:color w:val="auto"/>
                <w:sz w:val="32"/>
                <w:szCs w:val="32"/>
              </w:rPr>
            </w:pPr>
          </w:p>
        </w:tc>
        <w:tc>
          <w:tcPr>
            <w:tcW w:w="1920" w:type="dxa"/>
            <w:noWrap w:val="0"/>
            <w:vAlign w:val="center"/>
          </w:tcPr>
          <w:p w14:paraId="5F440CAC">
            <w:pPr>
              <w:spacing w:line="540" w:lineRule="exact"/>
              <w:jc w:val="center"/>
              <w:rPr>
                <w:rFonts w:hint="eastAsia" w:ascii="仿宋_GB2312" w:hAnsi="仿宋_GB2312" w:eastAsia="仿宋_GB2312" w:cs="仿宋_GB2312"/>
                <w:color w:val="auto"/>
                <w:sz w:val="32"/>
                <w:szCs w:val="32"/>
              </w:rPr>
            </w:pPr>
          </w:p>
        </w:tc>
        <w:tc>
          <w:tcPr>
            <w:tcW w:w="1395" w:type="dxa"/>
            <w:noWrap w:val="0"/>
            <w:vAlign w:val="center"/>
          </w:tcPr>
          <w:p w14:paraId="670EDEC6">
            <w:pPr>
              <w:spacing w:line="540" w:lineRule="exact"/>
              <w:rPr>
                <w:rFonts w:hint="eastAsia" w:ascii="仿宋_GB2312" w:hAnsi="仿宋_GB2312" w:eastAsia="仿宋_GB2312" w:cs="仿宋_GB2312"/>
                <w:color w:val="auto"/>
                <w:sz w:val="32"/>
                <w:szCs w:val="32"/>
              </w:rPr>
            </w:pPr>
          </w:p>
        </w:tc>
        <w:tc>
          <w:tcPr>
            <w:tcW w:w="1305" w:type="dxa"/>
            <w:noWrap w:val="0"/>
            <w:vAlign w:val="center"/>
          </w:tcPr>
          <w:p w14:paraId="1D38FBCE">
            <w:pPr>
              <w:spacing w:line="540" w:lineRule="exact"/>
              <w:rPr>
                <w:rFonts w:hint="eastAsia" w:ascii="仿宋_GB2312" w:hAnsi="仿宋_GB2312" w:eastAsia="仿宋_GB2312" w:cs="仿宋_GB2312"/>
                <w:color w:val="auto"/>
                <w:sz w:val="32"/>
                <w:szCs w:val="32"/>
              </w:rPr>
            </w:pPr>
          </w:p>
        </w:tc>
        <w:tc>
          <w:tcPr>
            <w:tcW w:w="1050" w:type="dxa"/>
            <w:noWrap w:val="0"/>
            <w:vAlign w:val="center"/>
          </w:tcPr>
          <w:p w14:paraId="103DE6BC">
            <w:pPr>
              <w:spacing w:line="540" w:lineRule="exact"/>
              <w:rPr>
                <w:rFonts w:hint="eastAsia" w:ascii="仿宋_GB2312" w:hAnsi="仿宋_GB2312" w:eastAsia="仿宋_GB2312" w:cs="仿宋_GB2312"/>
                <w:color w:val="auto"/>
                <w:sz w:val="32"/>
                <w:szCs w:val="32"/>
              </w:rPr>
            </w:pPr>
          </w:p>
        </w:tc>
        <w:tc>
          <w:tcPr>
            <w:tcW w:w="1700" w:type="dxa"/>
            <w:noWrap w:val="0"/>
            <w:vAlign w:val="center"/>
          </w:tcPr>
          <w:p w14:paraId="4BB1010B">
            <w:pPr>
              <w:spacing w:line="540" w:lineRule="exact"/>
              <w:rPr>
                <w:rFonts w:hint="eastAsia" w:ascii="仿宋_GB2312" w:hAnsi="仿宋_GB2312" w:eastAsia="仿宋_GB2312" w:cs="仿宋_GB2312"/>
                <w:color w:val="auto"/>
                <w:sz w:val="32"/>
                <w:szCs w:val="32"/>
              </w:rPr>
            </w:pPr>
          </w:p>
        </w:tc>
      </w:tr>
      <w:tr w14:paraId="7F955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1" w:type="dxa"/>
            <w:noWrap w:val="0"/>
            <w:vAlign w:val="center"/>
          </w:tcPr>
          <w:p w14:paraId="0DE3C5F3">
            <w:pPr>
              <w:spacing w:line="540" w:lineRule="exact"/>
              <w:jc w:val="center"/>
              <w:rPr>
                <w:rFonts w:hint="eastAsia" w:ascii="仿宋_GB2312" w:hAnsi="仿宋_GB2312" w:eastAsia="仿宋_GB2312" w:cs="仿宋_GB2312"/>
                <w:color w:val="auto"/>
                <w:sz w:val="28"/>
                <w:szCs w:val="28"/>
              </w:rPr>
            </w:pPr>
          </w:p>
        </w:tc>
        <w:tc>
          <w:tcPr>
            <w:tcW w:w="861" w:type="dxa"/>
            <w:noWrap w:val="0"/>
            <w:vAlign w:val="center"/>
          </w:tcPr>
          <w:p w14:paraId="401BEB65">
            <w:pPr>
              <w:spacing w:line="540" w:lineRule="exact"/>
              <w:jc w:val="center"/>
              <w:rPr>
                <w:rFonts w:hint="eastAsia" w:ascii="仿宋_GB2312" w:hAnsi="仿宋_GB2312" w:eastAsia="仿宋_GB2312" w:cs="仿宋_GB2312"/>
                <w:color w:val="auto"/>
                <w:sz w:val="32"/>
                <w:szCs w:val="32"/>
              </w:rPr>
            </w:pPr>
          </w:p>
        </w:tc>
        <w:tc>
          <w:tcPr>
            <w:tcW w:w="1920" w:type="dxa"/>
            <w:noWrap w:val="0"/>
            <w:vAlign w:val="center"/>
          </w:tcPr>
          <w:p w14:paraId="35B8C2B4">
            <w:pPr>
              <w:spacing w:line="540" w:lineRule="exact"/>
              <w:jc w:val="center"/>
              <w:rPr>
                <w:rFonts w:hint="eastAsia" w:ascii="仿宋_GB2312" w:hAnsi="仿宋_GB2312" w:eastAsia="仿宋_GB2312" w:cs="仿宋_GB2312"/>
                <w:color w:val="auto"/>
                <w:sz w:val="32"/>
                <w:szCs w:val="32"/>
              </w:rPr>
            </w:pPr>
          </w:p>
        </w:tc>
        <w:tc>
          <w:tcPr>
            <w:tcW w:w="1395" w:type="dxa"/>
            <w:noWrap w:val="0"/>
            <w:vAlign w:val="center"/>
          </w:tcPr>
          <w:p w14:paraId="4D2914A9">
            <w:pPr>
              <w:spacing w:line="540" w:lineRule="exact"/>
              <w:rPr>
                <w:rFonts w:hint="eastAsia" w:ascii="仿宋_GB2312" w:hAnsi="仿宋_GB2312" w:eastAsia="仿宋_GB2312" w:cs="仿宋_GB2312"/>
                <w:color w:val="auto"/>
                <w:sz w:val="32"/>
                <w:szCs w:val="32"/>
              </w:rPr>
            </w:pPr>
          </w:p>
        </w:tc>
        <w:tc>
          <w:tcPr>
            <w:tcW w:w="1305" w:type="dxa"/>
            <w:noWrap w:val="0"/>
            <w:vAlign w:val="center"/>
          </w:tcPr>
          <w:p w14:paraId="3A238A70">
            <w:pPr>
              <w:spacing w:line="540" w:lineRule="exact"/>
              <w:rPr>
                <w:rFonts w:hint="eastAsia" w:ascii="仿宋_GB2312" w:hAnsi="仿宋_GB2312" w:eastAsia="仿宋_GB2312" w:cs="仿宋_GB2312"/>
                <w:color w:val="auto"/>
                <w:sz w:val="32"/>
                <w:szCs w:val="32"/>
              </w:rPr>
            </w:pPr>
          </w:p>
        </w:tc>
        <w:tc>
          <w:tcPr>
            <w:tcW w:w="1050" w:type="dxa"/>
            <w:noWrap w:val="0"/>
            <w:vAlign w:val="center"/>
          </w:tcPr>
          <w:p w14:paraId="43FE5DE2">
            <w:pPr>
              <w:spacing w:line="540" w:lineRule="exact"/>
              <w:rPr>
                <w:rFonts w:hint="eastAsia" w:ascii="仿宋_GB2312" w:hAnsi="仿宋_GB2312" w:eastAsia="仿宋_GB2312" w:cs="仿宋_GB2312"/>
                <w:color w:val="auto"/>
                <w:sz w:val="32"/>
                <w:szCs w:val="32"/>
              </w:rPr>
            </w:pPr>
          </w:p>
        </w:tc>
        <w:tc>
          <w:tcPr>
            <w:tcW w:w="1700" w:type="dxa"/>
            <w:noWrap w:val="0"/>
            <w:vAlign w:val="center"/>
          </w:tcPr>
          <w:p w14:paraId="136F1C80">
            <w:pPr>
              <w:spacing w:line="540" w:lineRule="exact"/>
              <w:rPr>
                <w:rFonts w:hint="eastAsia" w:ascii="仿宋_GB2312" w:hAnsi="仿宋_GB2312" w:eastAsia="仿宋_GB2312" w:cs="仿宋_GB2312"/>
                <w:color w:val="auto"/>
                <w:sz w:val="32"/>
                <w:szCs w:val="32"/>
              </w:rPr>
            </w:pPr>
          </w:p>
        </w:tc>
      </w:tr>
      <w:tr w14:paraId="5939C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1" w:type="dxa"/>
            <w:noWrap w:val="0"/>
            <w:vAlign w:val="center"/>
          </w:tcPr>
          <w:p w14:paraId="6D0A9AF4">
            <w:pPr>
              <w:spacing w:line="54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合计</w:t>
            </w:r>
          </w:p>
        </w:tc>
        <w:tc>
          <w:tcPr>
            <w:tcW w:w="861" w:type="dxa"/>
            <w:noWrap w:val="0"/>
            <w:vAlign w:val="center"/>
          </w:tcPr>
          <w:p w14:paraId="097C6042">
            <w:pPr>
              <w:spacing w:line="540" w:lineRule="exact"/>
              <w:jc w:val="center"/>
              <w:rPr>
                <w:rFonts w:hint="eastAsia" w:ascii="仿宋_GB2312" w:hAnsi="仿宋_GB2312" w:eastAsia="仿宋_GB2312" w:cs="仿宋_GB2312"/>
                <w:color w:val="auto"/>
                <w:sz w:val="32"/>
                <w:szCs w:val="32"/>
              </w:rPr>
            </w:pPr>
          </w:p>
        </w:tc>
        <w:tc>
          <w:tcPr>
            <w:tcW w:w="1920" w:type="dxa"/>
            <w:noWrap w:val="0"/>
            <w:vAlign w:val="center"/>
          </w:tcPr>
          <w:p w14:paraId="42472B7A">
            <w:pPr>
              <w:spacing w:line="540" w:lineRule="exact"/>
              <w:jc w:val="center"/>
              <w:rPr>
                <w:rFonts w:hint="eastAsia" w:ascii="仿宋_GB2312" w:hAnsi="仿宋_GB2312" w:eastAsia="仿宋_GB2312" w:cs="仿宋_GB2312"/>
                <w:color w:val="auto"/>
                <w:sz w:val="32"/>
                <w:szCs w:val="32"/>
              </w:rPr>
            </w:pPr>
          </w:p>
        </w:tc>
        <w:tc>
          <w:tcPr>
            <w:tcW w:w="1395" w:type="dxa"/>
            <w:noWrap w:val="0"/>
            <w:vAlign w:val="center"/>
          </w:tcPr>
          <w:p w14:paraId="6751FF94">
            <w:pPr>
              <w:spacing w:line="540" w:lineRule="exact"/>
              <w:rPr>
                <w:rFonts w:hint="eastAsia" w:ascii="仿宋_GB2312" w:hAnsi="仿宋_GB2312" w:eastAsia="仿宋_GB2312" w:cs="仿宋_GB2312"/>
                <w:color w:val="auto"/>
                <w:sz w:val="32"/>
                <w:szCs w:val="32"/>
              </w:rPr>
            </w:pPr>
          </w:p>
        </w:tc>
        <w:tc>
          <w:tcPr>
            <w:tcW w:w="1305" w:type="dxa"/>
            <w:noWrap w:val="0"/>
            <w:vAlign w:val="center"/>
          </w:tcPr>
          <w:p w14:paraId="5D16F483">
            <w:pPr>
              <w:spacing w:line="540" w:lineRule="exact"/>
              <w:rPr>
                <w:rFonts w:hint="eastAsia" w:ascii="仿宋_GB2312" w:hAnsi="仿宋_GB2312" w:eastAsia="仿宋_GB2312" w:cs="仿宋_GB2312"/>
                <w:color w:val="auto"/>
                <w:sz w:val="32"/>
                <w:szCs w:val="32"/>
              </w:rPr>
            </w:pPr>
          </w:p>
        </w:tc>
        <w:tc>
          <w:tcPr>
            <w:tcW w:w="1050" w:type="dxa"/>
            <w:noWrap w:val="0"/>
            <w:vAlign w:val="center"/>
          </w:tcPr>
          <w:p w14:paraId="6E35637B">
            <w:pPr>
              <w:spacing w:line="540" w:lineRule="exact"/>
              <w:rPr>
                <w:rFonts w:hint="eastAsia" w:ascii="仿宋_GB2312" w:hAnsi="仿宋_GB2312" w:eastAsia="仿宋_GB2312" w:cs="仿宋_GB2312"/>
                <w:color w:val="auto"/>
                <w:sz w:val="32"/>
                <w:szCs w:val="32"/>
              </w:rPr>
            </w:pPr>
          </w:p>
        </w:tc>
        <w:tc>
          <w:tcPr>
            <w:tcW w:w="1700" w:type="dxa"/>
            <w:noWrap w:val="0"/>
            <w:vAlign w:val="center"/>
          </w:tcPr>
          <w:p w14:paraId="60E57DAB">
            <w:pPr>
              <w:spacing w:line="540" w:lineRule="exact"/>
              <w:rPr>
                <w:rFonts w:hint="eastAsia" w:ascii="仿宋_GB2312" w:hAnsi="仿宋_GB2312" w:eastAsia="仿宋_GB2312" w:cs="仿宋_GB2312"/>
                <w:color w:val="auto"/>
                <w:sz w:val="32"/>
                <w:szCs w:val="32"/>
              </w:rPr>
            </w:pPr>
          </w:p>
        </w:tc>
      </w:tr>
    </w:tbl>
    <w:p w14:paraId="567F1EF4">
      <w:pPr>
        <w:spacing w:line="540" w:lineRule="exact"/>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附件</w:t>
      </w:r>
      <w:r>
        <w:rPr>
          <w:rFonts w:hint="eastAsia" w:ascii="仿宋_GB2312" w:hAnsi="仿宋_GB2312" w:eastAsia="仿宋_GB2312" w:cs="仿宋_GB2312"/>
          <w:color w:val="auto"/>
          <w:sz w:val="32"/>
          <w:szCs w:val="32"/>
          <w:lang w:val="en-US" w:eastAsia="zh-CN"/>
        </w:rPr>
        <w:t>18</w:t>
      </w:r>
    </w:p>
    <w:p w14:paraId="06B609A1">
      <w:pPr>
        <w:spacing w:line="540" w:lineRule="exact"/>
        <w:jc w:val="center"/>
        <w:rPr>
          <w:rFonts w:hint="eastAsia" w:ascii="方正小标宋简体" w:hAnsi="方正小标宋简体" w:eastAsia="方正小标宋简体" w:cs="方正小标宋简体"/>
          <w:b/>
          <w:color w:val="auto"/>
          <w:sz w:val="36"/>
          <w:szCs w:val="36"/>
        </w:rPr>
      </w:pPr>
      <w:r>
        <w:rPr>
          <w:rFonts w:hint="eastAsia" w:ascii="方正小标宋简体" w:hAnsi="方正小标宋简体" w:eastAsia="方正小标宋简体" w:cs="方正小标宋简体"/>
          <w:bCs/>
          <w:color w:val="auto"/>
          <w:sz w:val="36"/>
          <w:szCs w:val="36"/>
        </w:rPr>
        <w:t>诸暨市202</w:t>
      </w:r>
      <w:r>
        <w:rPr>
          <w:rFonts w:hint="eastAsia" w:ascii="方正小标宋简体" w:hAnsi="方正小标宋简体" w:eastAsia="方正小标宋简体" w:cs="方正小标宋简体"/>
          <w:bCs/>
          <w:color w:val="auto"/>
          <w:sz w:val="36"/>
          <w:szCs w:val="36"/>
          <w:u w:val="single"/>
        </w:rPr>
        <w:t xml:space="preserve">  </w:t>
      </w:r>
      <w:r>
        <w:rPr>
          <w:rFonts w:hint="eastAsia" w:ascii="方正小标宋简体" w:hAnsi="方正小标宋简体" w:eastAsia="方正小标宋简体" w:cs="方正小标宋简体"/>
          <w:bCs/>
          <w:color w:val="auto"/>
          <w:sz w:val="36"/>
          <w:szCs w:val="36"/>
        </w:rPr>
        <w:t>年无人机作业服务奖励资金申报表</w:t>
      </w:r>
    </w:p>
    <w:p w14:paraId="5436C564">
      <w:pPr>
        <w:spacing w:line="540" w:lineRule="exact"/>
        <w:ind w:firstLine="570"/>
        <w:jc w:val="center"/>
        <w:rPr>
          <w:rFonts w:hint="eastAsia" w:ascii="仿宋_GB2312" w:hAnsi="仿宋_GB2312" w:eastAsia="仿宋_GB2312" w:cs="仿宋_GB2312"/>
          <w:color w:val="auto"/>
          <w:sz w:val="32"/>
          <w:szCs w:val="32"/>
        </w:rPr>
      </w:pPr>
    </w:p>
    <w:tbl>
      <w:tblPr>
        <w:tblStyle w:val="8"/>
        <w:tblW w:w="91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3113"/>
        <w:gridCol w:w="2010"/>
        <w:gridCol w:w="2096"/>
      </w:tblGrid>
      <w:tr w14:paraId="6E768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jc w:val="center"/>
        </w:trPr>
        <w:tc>
          <w:tcPr>
            <w:tcW w:w="1908" w:type="dxa"/>
            <w:noWrap w:val="0"/>
            <w:vAlign w:val="center"/>
          </w:tcPr>
          <w:p w14:paraId="079896B3">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无人机服务组织名称（盖章）</w:t>
            </w:r>
          </w:p>
        </w:tc>
        <w:tc>
          <w:tcPr>
            <w:tcW w:w="3113" w:type="dxa"/>
            <w:noWrap w:val="0"/>
            <w:vAlign w:val="center"/>
          </w:tcPr>
          <w:p w14:paraId="48DD2AA9">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p>
        </w:tc>
        <w:tc>
          <w:tcPr>
            <w:tcW w:w="2010" w:type="dxa"/>
            <w:noWrap w:val="0"/>
            <w:vAlign w:val="center"/>
          </w:tcPr>
          <w:p w14:paraId="09ABED05">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工商注册号</w:t>
            </w:r>
          </w:p>
        </w:tc>
        <w:tc>
          <w:tcPr>
            <w:tcW w:w="2096" w:type="dxa"/>
            <w:noWrap w:val="0"/>
            <w:vAlign w:val="center"/>
          </w:tcPr>
          <w:p w14:paraId="1E4C8FDD">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p>
        </w:tc>
      </w:tr>
      <w:tr w14:paraId="30673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3" w:hRule="atLeast"/>
          <w:jc w:val="center"/>
        </w:trPr>
        <w:tc>
          <w:tcPr>
            <w:tcW w:w="1908" w:type="dxa"/>
            <w:noWrap w:val="0"/>
            <w:vAlign w:val="center"/>
          </w:tcPr>
          <w:p w14:paraId="6CFFFE83">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注册地址</w:t>
            </w:r>
          </w:p>
        </w:tc>
        <w:tc>
          <w:tcPr>
            <w:tcW w:w="3113" w:type="dxa"/>
            <w:noWrap w:val="0"/>
            <w:vAlign w:val="center"/>
          </w:tcPr>
          <w:p w14:paraId="0CBEC888">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p>
        </w:tc>
        <w:tc>
          <w:tcPr>
            <w:tcW w:w="2010" w:type="dxa"/>
            <w:noWrap w:val="0"/>
            <w:vAlign w:val="center"/>
          </w:tcPr>
          <w:p w14:paraId="3F05C9DF">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服务范围</w:t>
            </w:r>
          </w:p>
        </w:tc>
        <w:tc>
          <w:tcPr>
            <w:tcW w:w="2096" w:type="dxa"/>
            <w:noWrap w:val="0"/>
            <w:vAlign w:val="center"/>
          </w:tcPr>
          <w:p w14:paraId="01C627D7">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p>
        </w:tc>
      </w:tr>
      <w:tr w14:paraId="269BE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1" w:hRule="atLeast"/>
          <w:jc w:val="center"/>
        </w:trPr>
        <w:tc>
          <w:tcPr>
            <w:tcW w:w="1908" w:type="dxa"/>
            <w:noWrap w:val="0"/>
            <w:vAlign w:val="center"/>
          </w:tcPr>
          <w:p w14:paraId="0723652C">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联系人</w:t>
            </w:r>
          </w:p>
        </w:tc>
        <w:tc>
          <w:tcPr>
            <w:tcW w:w="3113" w:type="dxa"/>
            <w:noWrap w:val="0"/>
            <w:vAlign w:val="center"/>
          </w:tcPr>
          <w:p w14:paraId="036ABDDD">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p>
        </w:tc>
        <w:tc>
          <w:tcPr>
            <w:tcW w:w="2010" w:type="dxa"/>
            <w:noWrap w:val="0"/>
            <w:vAlign w:val="center"/>
          </w:tcPr>
          <w:p w14:paraId="686A8B1C">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联系电话</w:t>
            </w:r>
          </w:p>
        </w:tc>
        <w:tc>
          <w:tcPr>
            <w:tcW w:w="2096" w:type="dxa"/>
            <w:noWrap w:val="0"/>
            <w:vAlign w:val="center"/>
          </w:tcPr>
          <w:p w14:paraId="320181DD">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p>
        </w:tc>
      </w:tr>
      <w:tr w14:paraId="5ABED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1" w:hRule="atLeast"/>
          <w:jc w:val="center"/>
        </w:trPr>
        <w:tc>
          <w:tcPr>
            <w:tcW w:w="1908" w:type="dxa"/>
            <w:noWrap w:val="0"/>
            <w:vAlign w:val="center"/>
          </w:tcPr>
          <w:p w14:paraId="47A698A2">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服务组织银行账号</w:t>
            </w:r>
          </w:p>
        </w:tc>
        <w:tc>
          <w:tcPr>
            <w:tcW w:w="3113" w:type="dxa"/>
            <w:noWrap w:val="0"/>
            <w:vAlign w:val="center"/>
          </w:tcPr>
          <w:p w14:paraId="60A0A077">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p>
        </w:tc>
        <w:tc>
          <w:tcPr>
            <w:tcW w:w="2010" w:type="dxa"/>
            <w:noWrap w:val="0"/>
            <w:vAlign w:val="center"/>
          </w:tcPr>
          <w:p w14:paraId="2DCC581C">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无人机数量（台）</w:t>
            </w:r>
          </w:p>
        </w:tc>
        <w:tc>
          <w:tcPr>
            <w:tcW w:w="2096" w:type="dxa"/>
            <w:noWrap w:val="0"/>
            <w:vAlign w:val="center"/>
          </w:tcPr>
          <w:p w14:paraId="76DD1EE5">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p>
        </w:tc>
      </w:tr>
      <w:tr w14:paraId="5792F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1" w:hRule="atLeast"/>
          <w:jc w:val="center"/>
        </w:trPr>
        <w:tc>
          <w:tcPr>
            <w:tcW w:w="1908" w:type="dxa"/>
            <w:noWrap w:val="0"/>
            <w:vAlign w:val="center"/>
          </w:tcPr>
          <w:p w14:paraId="7B415476">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型号生产厂家</w:t>
            </w:r>
          </w:p>
        </w:tc>
        <w:tc>
          <w:tcPr>
            <w:tcW w:w="7219" w:type="dxa"/>
            <w:gridSpan w:val="3"/>
            <w:noWrap w:val="0"/>
            <w:vAlign w:val="center"/>
          </w:tcPr>
          <w:p w14:paraId="1842587A">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p>
        </w:tc>
      </w:tr>
      <w:tr w14:paraId="6AC95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1" w:hRule="atLeast"/>
          <w:jc w:val="center"/>
        </w:trPr>
        <w:tc>
          <w:tcPr>
            <w:tcW w:w="1908" w:type="dxa"/>
            <w:noWrap w:val="0"/>
            <w:vAlign w:val="center"/>
          </w:tcPr>
          <w:p w14:paraId="7D1B7B0F">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无人机作业服务面积（亩）</w:t>
            </w:r>
          </w:p>
        </w:tc>
        <w:tc>
          <w:tcPr>
            <w:tcW w:w="3113" w:type="dxa"/>
            <w:noWrap w:val="0"/>
            <w:vAlign w:val="center"/>
          </w:tcPr>
          <w:p w14:paraId="2E6B246C">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p>
        </w:tc>
        <w:tc>
          <w:tcPr>
            <w:tcW w:w="2010" w:type="dxa"/>
            <w:noWrap w:val="0"/>
            <w:vAlign w:val="center"/>
          </w:tcPr>
          <w:p w14:paraId="5511CBCA">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申请奖励资金（万元）</w:t>
            </w:r>
          </w:p>
        </w:tc>
        <w:tc>
          <w:tcPr>
            <w:tcW w:w="2096" w:type="dxa"/>
            <w:noWrap w:val="0"/>
            <w:vAlign w:val="center"/>
          </w:tcPr>
          <w:p w14:paraId="33A2AD78">
            <w:pPr>
              <w:keepNext w:val="0"/>
              <w:keepLines w:val="0"/>
              <w:pageBreakBefore w:val="0"/>
              <w:widowControl w:val="0"/>
              <w:kinsoku/>
              <w:wordWrap/>
              <w:overflowPunct/>
              <w:topLinePunct w:val="0"/>
              <w:autoSpaceDE/>
              <w:autoSpaceDN/>
              <w:bidi w:val="0"/>
              <w:adjustRightInd/>
              <w:snapToGrid w:val="0"/>
              <w:spacing w:line="400" w:lineRule="exact"/>
              <w:jc w:val="center"/>
              <w:textAlignment w:val="auto"/>
              <w:rPr>
                <w:rFonts w:hint="eastAsia" w:ascii="仿宋_GB2312" w:hAnsi="仿宋_GB2312" w:eastAsia="仿宋_GB2312" w:cs="仿宋_GB2312"/>
                <w:color w:val="auto"/>
                <w:sz w:val="28"/>
                <w:szCs w:val="28"/>
              </w:rPr>
            </w:pPr>
          </w:p>
        </w:tc>
      </w:tr>
      <w:tr w14:paraId="31A22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08" w:hRule="atLeast"/>
          <w:jc w:val="center"/>
        </w:trPr>
        <w:tc>
          <w:tcPr>
            <w:tcW w:w="9127" w:type="dxa"/>
            <w:gridSpan w:val="4"/>
            <w:tcBorders>
              <w:bottom w:val="single" w:color="auto" w:sz="4" w:space="0"/>
            </w:tcBorders>
            <w:noWrap w:val="0"/>
            <w:vAlign w:val="center"/>
          </w:tcPr>
          <w:p w14:paraId="0BC13B9E">
            <w:pPr>
              <w:widowControl/>
              <w:spacing w:line="540" w:lineRule="exact"/>
              <w:jc w:val="lef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镇乡（街道）审核意见：</w:t>
            </w:r>
          </w:p>
          <w:p w14:paraId="246A16B3">
            <w:pPr>
              <w:widowControl/>
              <w:spacing w:line="540" w:lineRule="exact"/>
              <w:jc w:val="left"/>
              <w:rPr>
                <w:rFonts w:hint="eastAsia" w:ascii="仿宋_GB2312" w:hAnsi="仿宋_GB2312" w:eastAsia="仿宋_GB2312" w:cs="仿宋_GB2312"/>
                <w:color w:val="auto"/>
                <w:kern w:val="0"/>
                <w:sz w:val="28"/>
                <w:szCs w:val="28"/>
              </w:rPr>
            </w:pPr>
          </w:p>
          <w:p w14:paraId="45D36653">
            <w:pPr>
              <w:widowControl/>
              <w:spacing w:line="540" w:lineRule="exact"/>
              <w:jc w:val="left"/>
              <w:rPr>
                <w:rFonts w:hint="eastAsia" w:ascii="仿宋_GB2312" w:hAnsi="仿宋_GB2312" w:eastAsia="仿宋_GB2312" w:cs="仿宋_GB2312"/>
                <w:color w:val="auto"/>
                <w:kern w:val="0"/>
                <w:sz w:val="28"/>
                <w:szCs w:val="28"/>
              </w:rPr>
            </w:pPr>
          </w:p>
          <w:p w14:paraId="76065801">
            <w:pPr>
              <w:widowControl/>
              <w:spacing w:line="540" w:lineRule="exact"/>
              <w:jc w:val="lef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 xml:space="preserve"> 经办人（签字）：                负责人（签字）：          </w:t>
            </w:r>
          </w:p>
          <w:p w14:paraId="3FC422EC">
            <w:pPr>
              <w:widowControl/>
              <w:spacing w:line="540" w:lineRule="exact"/>
              <w:jc w:val="lef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 xml:space="preserve"> </w:t>
            </w:r>
            <w:r>
              <w:rPr>
                <w:rFonts w:hint="eastAsia" w:ascii="仿宋_GB2312" w:hAnsi="仿宋_GB2312" w:eastAsia="仿宋_GB2312" w:cs="仿宋_GB2312"/>
                <w:color w:val="auto"/>
                <w:kern w:val="0"/>
                <w:sz w:val="28"/>
                <w:szCs w:val="28"/>
                <w:lang w:val="en-US" w:eastAsia="zh-CN"/>
              </w:rPr>
              <w:t xml:space="preserve">                                  </w:t>
            </w:r>
            <w:r>
              <w:rPr>
                <w:rFonts w:hint="eastAsia" w:ascii="仿宋_GB2312" w:hAnsi="仿宋_GB2312" w:eastAsia="仿宋_GB2312" w:cs="仿宋_GB2312"/>
                <w:color w:val="auto"/>
                <w:kern w:val="0"/>
                <w:sz w:val="28"/>
                <w:szCs w:val="28"/>
              </w:rPr>
              <w:t>（盖章）</w:t>
            </w:r>
          </w:p>
          <w:p w14:paraId="1D7A88B6">
            <w:pPr>
              <w:spacing w:line="54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kern w:val="0"/>
                <w:sz w:val="28"/>
                <w:szCs w:val="28"/>
              </w:rPr>
              <w:t xml:space="preserve">                  年    月    日</w:t>
            </w:r>
          </w:p>
        </w:tc>
      </w:tr>
      <w:tr w14:paraId="43B5A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50" w:hRule="atLeast"/>
          <w:jc w:val="center"/>
        </w:trPr>
        <w:tc>
          <w:tcPr>
            <w:tcW w:w="9127" w:type="dxa"/>
            <w:gridSpan w:val="4"/>
            <w:tcBorders>
              <w:bottom w:val="single" w:color="auto" w:sz="4" w:space="0"/>
            </w:tcBorders>
            <w:noWrap w:val="0"/>
            <w:vAlign w:val="top"/>
          </w:tcPr>
          <w:p w14:paraId="6B982DF2">
            <w:pPr>
              <w:widowControl/>
              <w:spacing w:line="540" w:lineRule="exact"/>
              <w:jc w:val="both"/>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市农业农村局业务站所审核意见：</w:t>
            </w:r>
          </w:p>
          <w:p w14:paraId="26D63A64">
            <w:pPr>
              <w:widowControl/>
              <w:spacing w:line="540" w:lineRule="exact"/>
              <w:jc w:val="both"/>
              <w:rPr>
                <w:rFonts w:hint="eastAsia" w:ascii="仿宋_GB2312" w:hAnsi="仿宋_GB2312" w:eastAsia="仿宋_GB2312" w:cs="仿宋_GB2312"/>
                <w:color w:val="auto"/>
                <w:kern w:val="0"/>
                <w:sz w:val="28"/>
                <w:szCs w:val="28"/>
              </w:rPr>
            </w:pPr>
          </w:p>
          <w:p w14:paraId="7634C11D">
            <w:pPr>
              <w:widowControl/>
              <w:spacing w:line="540" w:lineRule="exact"/>
              <w:ind w:left="6160" w:hanging="6160" w:hangingChars="2200"/>
              <w:jc w:val="both"/>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 xml:space="preserve">经办人（签字）:                   站所领导（签字）：           </w:t>
            </w:r>
          </w:p>
          <w:p w14:paraId="5D3FA9DD">
            <w:pPr>
              <w:widowControl/>
              <w:spacing w:line="540" w:lineRule="exact"/>
              <w:ind w:left="6145" w:leftChars="2793" w:hanging="280" w:hangingChars="100"/>
              <w:jc w:val="both"/>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（盖章）</w:t>
            </w:r>
          </w:p>
          <w:p w14:paraId="2C88F3BC">
            <w:pPr>
              <w:spacing w:line="540" w:lineRule="exact"/>
              <w:jc w:val="both"/>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kern w:val="0"/>
                <w:sz w:val="28"/>
                <w:szCs w:val="28"/>
              </w:rPr>
              <w:t xml:space="preserve">                   年    月    日</w:t>
            </w:r>
          </w:p>
        </w:tc>
      </w:tr>
    </w:tbl>
    <w:p w14:paraId="5FDA985F">
      <w:pPr>
        <w:spacing w:line="540" w:lineRule="exact"/>
        <w:ind w:firstLine="640" w:firstLineChars="200"/>
        <w:rPr>
          <w:rFonts w:hint="eastAsia" w:ascii="仿宋_GB2312" w:hAnsi="仿宋_GB2312" w:eastAsia="仿宋_GB2312" w:cs="仿宋_GB2312"/>
          <w:color w:val="auto"/>
          <w:sz w:val="32"/>
          <w:szCs w:val="32"/>
        </w:rPr>
        <w:sectPr>
          <w:pgSz w:w="11905" w:h="16838"/>
          <w:pgMar w:top="1564" w:right="1417" w:bottom="1814" w:left="1644" w:header="850" w:footer="992" w:gutter="0"/>
          <w:pgBorders>
            <w:top w:val="none" w:sz="0" w:space="0"/>
            <w:left w:val="none" w:sz="0" w:space="0"/>
            <w:bottom w:val="none" w:sz="0" w:space="0"/>
            <w:right w:val="none" w:sz="0" w:space="0"/>
          </w:pgBorders>
          <w:pgNumType w:fmt="numberInDash"/>
          <w:cols w:space="0" w:num="1"/>
          <w:rtlGutter w:val="0"/>
          <w:docGrid w:type="lines" w:linePitch="340" w:charSpace="0"/>
        </w:sectPr>
      </w:pPr>
    </w:p>
    <w:p w14:paraId="5B31ED1B">
      <w:pPr>
        <w:widowControl/>
        <w:spacing w:line="540" w:lineRule="exact"/>
        <w:rPr>
          <w:rFonts w:hint="eastAsia" w:ascii="仿宋_GB2312" w:hAnsi="仿宋_GB2312" w:eastAsia="仿宋_GB2312" w:cs="仿宋_GB2312"/>
          <w:bCs/>
          <w:color w:val="auto"/>
          <w:sz w:val="32"/>
          <w:szCs w:val="32"/>
          <w:lang w:eastAsia="zh-CN"/>
        </w:rPr>
      </w:pPr>
      <w:r>
        <w:rPr>
          <w:rFonts w:hint="eastAsia" w:ascii="仿宋_GB2312" w:hAnsi="仿宋_GB2312" w:eastAsia="仿宋_GB2312" w:cs="仿宋_GB2312"/>
          <w:color w:val="auto"/>
          <w:sz w:val="32"/>
          <w:szCs w:val="32"/>
        </w:rPr>
        <w:t>附件1</w:t>
      </w:r>
      <w:r>
        <w:rPr>
          <w:rFonts w:hint="eastAsia" w:ascii="仿宋_GB2312" w:hAnsi="仿宋_GB2312" w:eastAsia="仿宋_GB2312" w:cs="仿宋_GB2312"/>
          <w:color w:val="auto"/>
          <w:sz w:val="32"/>
          <w:szCs w:val="32"/>
          <w:lang w:val="en-US" w:eastAsia="zh-CN"/>
        </w:rPr>
        <w:t>9</w:t>
      </w:r>
    </w:p>
    <w:p w14:paraId="15E98022">
      <w:pPr>
        <w:widowControl/>
        <w:spacing w:before="240" w:after="60" w:line="540" w:lineRule="exact"/>
        <w:jc w:val="center"/>
        <w:rPr>
          <w:rFonts w:hint="eastAsia" w:ascii="方正小标宋简体" w:hAnsi="方正小标宋简体" w:eastAsia="方正小标宋简体" w:cs="方正小标宋简体"/>
          <w:bCs/>
          <w:color w:val="auto"/>
          <w:sz w:val="36"/>
          <w:szCs w:val="36"/>
        </w:rPr>
      </w:pPr>
      <w:r>
        <w:rPr>
          <w:rFonts w:hint="eastAsia" w:ascii="方正小标宋简体" w:hAnsi="方正小标宋简体" w:eastAsia="方正小标宋简体" w:cs="方正小标宋简体"/>
          <w:bCs/>
          <w:color w:val="auto"/>
          <w:sz w:val="36"/>
          <w:szCs w:val="36"/>
        </w:rPr>
        <w:t>诸暨市202</w:t>
      </w:r>
      <w:r>
        <w:rPr>
          <w:rFonts w:hint="eastAsia" w:ascii="方正小标宋简体" w:hAnsi="方正小标宋简体" w:eastAsia="方正小标宋简体" w:cs="方正小标宋简体"/>
          <w:bCs/>
          <w:color w:val="auto"/>
          <w:sz w:val="36"/>
          <w:szCs w:val="36"/>
          <w:u w:val="single"/>
        </w:rPr>
        <w:t xml:space="preserve">  </w:t>
      </w:r>
      <w:r>
        <w:rPr>
          <w:rFonts w:hint="eastAsia" w:ascii="方正小标宋简体" w:hAnsi="方正小标宋简体" w:eastAsia="方正小标宋简体" w:cs="方正小标宋简体"/>
          <w:bCs/>
          <w:color w:val="auto"/>
          <w:sz w:val="36"/>
          <w:szCs w:val="36"/>
        </w:rPr>
        <w:t>年无人机作业服务奖励申报汇总表</w:t>
      </w:r>
    </w:p>
    <w:p w14:paraId="65B4AFF4">
      <w:pPr>
        <w:tabs>
          <w:tab w:val="left" w:pos="360"/>
        </w:tabs>
        <w:spacing w:line="54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填报单位（盖章）：　　　　　　　　          　　　　　填报时间：　 　年　   月　   日</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6"/>
        <w:gridCol w:w="2400"/>
        <w:gridCol w:w="1905"/>
        <w:gridCol w:w="2061"/>
        <w:gridCol w:w="2409"/>
        <w:gridCol w:w="2241"/>
        <w:gridCol w:w="1215"/>
        <w:gridCol w:w="1657"/>
      </w:tblGrid>
      <w:tr w14:paraId="37AC5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56" w:hRule="atLeast"/>
          <w:jc w:val="center"/>
        </w:trPr>
        <w:tc>
          <w:tcPr>
            <w:tcW w:w="826" w:type="dxa"/>
            <w:tcBorders>
              <w:tl2br w:val="nil"/>
              <w:tr2bl w:val="nil"/>
            </w:tcBorders>
            <w:noWrap w:val="0"/>
            <w:vAlign w:val="center"/>
          </w:tcPr>
          <w:p w14:paraId="4E38E71E">
            <w:pPr>
              <w:widowControl/>
              <w:spacing w:line="54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序号</w:t>
            </w:r>
          </w:p>
        </w:tc>
        <w:tc>
          <w:tcPr>
            <w:tcW w:w="2400" w:type="dxa"/>
            <w:tcBorders>
              <w:tl2br w:val="nil"/>
              <w:tr2bl w:val="nil"/>
            </w:tcBorders>
            <w:noWrap w:val="0"/>
            <w:vAlign w:val="center"/>
          </w:tcPr>
          <w:p w14:paraId="3F579CC4">
            <w:pPr>
              <w:widowControl/>
              <w:spacing w:line="54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服务主体名称</w:t>
            </w:r>
          </w:p>
        </w:tc>
        <w:tc>
          <w:tcPr>
            <w:tcW w:w="1905" w:type="dxa"/>
            <w:tcBorders>
              <w:tl2br w:val="nil"/>
              <w:tr2bl w:val="nil"/>
            </w:tcBorders>
            <w:noWrap w:val="0"/>
            <w:vAlign w:val="center"/>
          </w:tcPr>
          <w:p w14:paraId="25FC7318">
            <w:pPr>
              <w:widowControl/>
              <w:spacing w:line="54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服务面积</w:t>
            </w:r>
          </w:p>
          <w:p w14:paraId="37257535">
            <w:pPr>
              <w:widowControl/>
              <w:spacing w:line="54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(亩)</w:t>
            </w:r>
          </w:p>
        </w:tc>
        <w:tc>
          <w:tcPr>
            <w:tcW w:w="2061" w:type="dxa"/>
            <w:tcBorders>
              <w:tl2br w:val="nil"/>
              <w:tr2bl w:val="nil"/>
            </w:tcBorders>
            <w:noWrap w:val="0"/>
            <w:vAlign w:val="center"/>
          </w:tcPr>
          <w:p w14:paraId="20BE2715">
            <w:pPr>
              <w:widowControl/>
              <w:spacing w:line="54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申报奖励资金（万元）</w:t>
            </w:r>
          </w:p>
        </w:tc>
        <w:tc>
          <w:tcPr>
            <w:tcW w:w="2409" w:type="dxa"/>
            <w:tcBorders>
              <w:tl2br w:val="nil"/>
              <w:tr2bl w:val="nil"/>
            </w:tcBorders>
            <w:noWrap w:val="0"/>
            <w:vAlign w:val="center"/>
          </w:tcPr>
          <w:p w14:paraId="639E3AC7">
            <w:pPr>
              <w:widowControl/>
              <w:spacing w:line="54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详细地址</w:t>
            </w:r>
          </w:p>
        </w:tc>
        <w:tc>
          <w:tcPr>
            <w:tcW w:w="2241" w:type="dxa"/>
            <w:tcBorders>
              <w:tl2br w:val="nil"/>
              <w:tr2bl w:val="nil"/>
            </w:tcBorders>
            <w:noWrap w:val="0"/>
            <w:vAlign w:val="center"/>
          </w:tcPr>
          <w:p w14:paraId="0C9CF19B">
            <w:pPr>
              <w:widowControl/>
              <w:spacing w:line="54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银行一卡通账号</w:t>
            </w:r>
          </w:p>
        </w:tc>
        <w:tc>
          <w:tcPr>
            <w:tcW w:w="1215" w:type="dxa"/>
            <w:tcBorders>
              <w:tl2br w:val="nil"/>
              <w:tr2bl w:val="nil"/>
            </w:tcBorders>
            <w:noWrap w:val="0"/>
            <w:vAlign w:val="center"/>
          </w:tcPr>
          <w:p w14:paraId="500F8419">
            <w:pPr>
              <w:widowControl/>
              <w:spacing w:line="540" w:lineRule="exact"/>
              <w:ind w:left="-107" w:leftChars="-51" w:right="71" w:rightChars="34" w:firstLine="126" w:firstLineChars="45"/>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联系人姓名</w:t>
            </w:r>
          </w:p>
        </w:tc>
        <w:tc>
          <w:tcPr>
            <w:tcW w:w="1657" w:type="dxa"/>
            <w:tcBorders>
              <w:tl2br w:val="nil"/>
              <w:tr2bl w:val="nil"/>
            </w:tcBorders>
            <w:noWrap w:val="0"/>
            <w:vAlign w:val="center"/>
          </w:tcPr>
          <w:p w14:paraId="7237D750">
            <w:pPr>
              <w:widowControl/>
              <w:spacing w:line="54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联系人手机</w:t>
            </w:r>
          </w:p>
        </w:tc>
      </w:tr>
      <w:tr w14:paraId="7BF16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jc w:val="center"/>
        </w:trPr>
        <w:tc>
          <w:tcPr>
            <w:tcW w:w="826" w:type="dxa"/>
            <w:tcBorders>
              <w:tl2br w:val="nil"/>
              <w:tr2bl w:val="nil"/>
            </w:tcBorders>
            <w:noWrap w:val="0"/>
            <w:vAlign w:val="center"/>
          </w:tcPr>
          <w:p w14:paraId="5E2820F5">
            <w:pPr>
              <w:widowControl/>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合计</w:t>
            </w:r>
          </w:p>
        </w:tc>
        <w:tc>
          <w:tcPr>
            <w:tcW w:w="2400" w:type="dxa"/>
            <w:tcBorders>
              <w:tl2br w:val="nil"/>
              <w:tr2bl w:val="nil"/>
            </w:tcBorders>
            <w:noWrap w:val="0"/>
            <w:vAlign w:val="center"/>
          </w:tcPr>
          <w:p w14:paraId="7EF56414">
            <w:pPr>
              <w:widowControl/>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　</w:t>
            </w:r>
          </w:p>
        </w:tc>
        <w:tc>
          <w:tcPr>
            <w:tcW w:w="1905" w:type="dxa"/>
            <w:tcBorders>
              <w:tl2br w:val="nil"/>
              <w:tr2bl w:val="nil"/>
            </w:tcBorders>
            <w:noWrap w:val="0"/>
            <w:vAlign w:val="center"/>
          </w:tcPr>
          <w:p w14:paraId="71354F79">
            <w:pPr>
              <w:spacing w:line="540" w:lineRule="exact"/>
              <w:jc w:val="center"/>
              <w:rPr>
                <w:rFonts w:hint="eastAsia" w:ascii="仿宋_GB2312" w:hAnsi="仿宋_GB2312" w:eastAsia="仿宋_GB2312" w:cs="仿宋_GB2312"/>
                <w:color w:val="auto"/>
                <w:kern w:val="0"/>
                <w:sz w:val="28"/>
                <w:szCs w:val="28"/>
              </w:rPr>
            </w:pPr>
          </w:p>
        </w:tc>
        <w:tc>
          <w:tcPr>
            <w:tcW w:w="2061" w:type="dxa"/>
            <w:tcBorders>
              <w:tl2br w:val="nil"/>
              <w:tr2bl w:val="nil"/>
            </w:tcBorders>
            <w:noWrap w:val="0"/>
            <w:vAlign w:val="center"/>
          </w:tcPr>
          <w:p w14:paraId="5C5F522C">
            <w:pPr>
              <w:spacing w:line="540" w:lineRule="exact"/>
              <w:ind w:left="192"/>
              <w:jc w:val="center"/>
              <w:rPr>
                <w:rFonts w:hint="eastAsia" w:ascii="仿宋_GB2312" w:hAnsi="仿宋_GB2312" w:eastAsia="仿宋_GB2312" w:cs="仿宋_GB2312"/>
                <w:color w:val="auto"/>
                <w:kern w:val="0"/>
                <w:sz w:val="28"/>
                <w:szCs w:val="28"/>
              </w:rPr>
            </w:pPr>
          </w:p>
        </w:tc>
        <w:tc>
          <w:tcPr>
            <w:tcW w:w="2409" w:type="dxa"/>
            <w:tcBorders>
              <w:tl2br w:val="nil"/>
              <w:tr2bl w:val="nil"/>
            </w:tcBorders>
            <w:noWrap w:val="0"/>
            <w:vAlign w:val="center"/>
          </w:tcPr>
          <w:p w14:paraId="38E3AE24">
            <w:pPr>
              <w:spacing w:line="540" w:lineRule="exact"/>
              <w:jc w:val="center"/>
              <w:rPr>
                <w:rFonts w:hint="eastAsia" w:ascii="仿宋_GB2312" w:hAnsi="仿宋_GB2312" w:eastAsia="仿宋_GB2312" w:cs="仿宋_GB2312"/>
                <w:color w:val="auto"/>
                <w:kern w:val="0"/>
                <w:sz w:val="28"/>
                <w:szCs w:val="28"/>
              </w:rPr>
            </w:pPr>
          </w:p>
        </w:tc>
        <w:tc>
          <w:tcPr>
            <w:tcW w:w="2241" w:type="dxa"/>
            <w:tcBorders>
              <w:tl2br w:val="nil"/>
              <w:tr2bl w:val="nil"/>
            </w:tcBorders>
            <w:noWrap w:val="0"/>
            <w:vAlign w:val="center"/>
          </w:tcPr>
          <w:p w14:paraId="471EBA44">
            <w:pPr>
              <w:widowControl/>
              <w:spacing w:line="540" w:lineRule="exact"/>
              <w:jc w:val="center"/>
              <w:rPr>
                <w:rFonts w:hint="eastAsia" w:ascii="仿宋_GB2312" w:hAnsi="仿宋_GB2312" w:eastAsia="仿宋_GB2312" w:cs="仿宋_GB2312"/>
                <w:color w:val="auto"/>
                <w:kern w:val="0"/>
                <w:sz w:val="28"/>
                <w:szCs w:val="28"/>
              </w:rPr>
            </w:pPr>
          </w:p>
        </w:tc>
        <w:tc>
          <w:tcPr>
            <w:tcW w:w="1215" w:type="dxa"/>
            <w:tcBorders>
              <w:tl2br w:val="nil"/>
              <w:tr2bl w:val="nil"/>
            </w:tcBorders>
            <w:noWrap w:val="0"/>
            <w:vAlign w:val="center"/>
          </w:tcPr>
          <w:p w14:paraId="3A360747">
            <w:pPr>
              <w:widowControl/>
              <w:spacing w:line="540" w:lineRule="exact"/>
              <w:jc w:val="center"/>
              <w:rPr>
                <w:rFonts w:hint="eastAsia" w:ascii="仿宋_GB2312" w:hAnsi="仿宋_GB2312" w:eastAsia="仿宋_GB2312" w:cs="仿宋_GB2312"/>
                <w:color w:val="auto"/>
                <w:kern w:val="0"/>
                <w:sz w:val="28"/>
                <w:szCs w:val="28"/>
              </w:rPr>
            </w:pPr>
          </w:p>
        </w:tc>
        <w:tc>
          <w:tcPr>
            <w:tcW w:w="1657" w:type="dxa"/>
            <w:tcBorders>
              <w:tl2br w:val="nil"/>
              <w:tr2bl w:val="nil"/>
            </w:tcBorders>
            <w:noWrap w:val="0"/>
            <w:vAlign w:val="center"/>
          </w:tcPr>
          <w:p w14:paraId="5DDA6FB5">
            <w:pPr>
              <w:widowControl/>
              <w:spacing w:line="540" w:lineRule="exact"/>
              <w:jc w:val="center"/>
              <w:rPr>
                <w:rFonts w:hint="eastAsia" w:ascii="仿宋_GB2312" w:hAnsi="仿宋_GB2312" w:eastAsia="仿宋_GB2312" w:cs="仿宋_GB2312"/>
                <w:color w:val="auto"/>
                <w:kern w:val="0"/>
                <w:sz w:val="28"/>
                <w:szCs w:val="28"/>
              </w:rPr>
            </w:pPr>
          </w:p>
        </w:tc>
      </w:tr>
      <w:tr w14:paraId="0585C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jc w:val="center"/>
        </w:trPr>
        <w:tc>
          <w:tcPr>
            <w:tcW w:w="826" w:type="dxa"/>
            <w:tcBorders>
              <w:tl2br w:val="nil"/>
              <w:tr2bl w:val="nil"/>
            </w:tcBorders>
            <w:noWrap w:val="0"/>
            <w:vAlign w:val="center"/>
          </w:tcPr>
          <w:p w14:paraId="04E2C52B">
            <w:pPr>
              <w:widowControl/>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　1</w:t>
            </w:r>
          </w:p>
        </w:tc>
        <w:tc>
          <w:tcPr>
            <w:tcW w:w="2400" w:type="dxa"/>
            <w:tcBorders>
              <w:tl2br w:val="nil"/>
              <w:tr2bl w:val="nil"/>
            </w:tcBorders>
            <w:noWrap w:val="0"/>
            <w:vAlign w:val="center"/>
          </w:tcPr>
          <w:p w14:paraId="4E29ADE2">
            <w:pPr>
              <w:widowControl/>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　</w:t>
            </w:r>
          </w:p>
        </w:tc>
        <w:tc>
          <w:tcPr>
            <w:tcW w:w="1905" w:type="dxa"/>
            <w:tcBorders>
              <w:tl2br w:val="nil"/>
              <w:tr2bl w:val="nil"/>
            </w:tcBorders>
            <w:noWrap w:val="0"/>
            <w:vAlign w:val="center"/>
          </w:tcPr>
          <w:p w14:paraId="473F1BA8">
            <w:pPr>
              <w:spacing w:line="540" w:lineRule="exact"/>
              <w:jc w:val="center"/>
              <w:rPr>
                <w:rFonts w:hint="eastAsia" w:ascii="仿宋_GB2312" w:hAnsi="仿宋_GB2312" w:eastAsia="仿宋_GB2312" w:cs="仿宋_GB2312"/>
                <w:color w:val="auto"/>
                <w:kern w:val="0"/>
                <w:sz w:val="28"/>
                <w:szCs w:val="28"/>
              </w:rPr>
            </w:pPr>
          </w:p>
        </w:tc>
        <w:tc>
          <w:tcPr>
            <w:tcW w:w="2061" w:type="dxa"/>
            <w:tcBorders>
              <w:tl2br w:val="nil"/>
              <w:tr2bl w:val="nil"/>
            </w:tcBorders>
            <w:noWrap w:val="0"/>
            <w:vAlign w:val="center"/>
          </w:tcPr>
          <w:p w14:paraId="689D11E4">
            <w:pPr>
              <w:spacing w:line="540" w:lineRule="exact"/>
              <w:ind w:left="192"/>
              <w:jc w:val="center"/>
              <w:rPr>
                <w:rFonts w:hint="eastAsia" w:ascii="仿宋_GB2312" w:hAnsi="仿宋_GB2312" w:eastAsia="仿宋_GB2312" w:cs="仿宋_GB2312"/>
                <w:color w:val="auto"/>
                <w:kern w:val="0"/>
                <w:sz w:val="28"/>
                <w:szCs w:val="28"/>
              </w:rPr>
            </w:pPr>
          </w:p>
        </w:tc>
        <w:tc>
          <w:tcPr>
            <w:tcW w:w="2409" w:type="dxa"/>
            <w:tcBorders>
              <w:tl2br w:val="nil"/>
              <w:tr2bl w:val="nil"/>
            </w:tcBorders>
            <w:noWrap w:val="0"/>
            <w:vAlign w:val="center"/>
          </w:tcPr>
          <w:p w14:paraId="7D9ECCCB">
            <w:pPr>
              <w:spacing w:line="540" w:lineRule="exact"/>
              <w:jc w:val="center"/>
              <w:rPr>
                <w:rFonts w:hint="eastAsia" w:ascii="仿宋_GB2312" w:hAnsi="仿宋_GB2312" w:eastAsia="仿宋_GB2312" w:cs="仿宋_GB2312"/>
                <w:color w:val="auto"/>
                <w:kern w:val="0"/>
                <w:sz w:val="28"/>
                <w:szCs w:val="28"/>
              </w:rPr>
            </w:pPr>
          </w:p>
        </w:tc>
        <w:tc>
          <w:tcPr>
            <w:tcW w:w="2241" w:type="dxa"/>
            <w:tcBorders>
              <w:tl2br w:val="nil"/>
              <w:tr2bl w:val="nil"/>
            </w:tcBorders>
            <w:noWrap w:val="0"/>
            <w:vAlign w:val="center"/>
          </w:tcPr>
          <w:p w14:paraId="0BA73773">
            <w:pPr>
              <w:widowControl/>
              <w:spacing w:line="540" w:lineRule="exact"/>
              <w:jc w:val="center"/>
              <w:rPr>
                <w:rFonts w:hint="eastAsia" w:ascii="仿宋_GB2312" w:hAnsi="仿宋_GB2312" w:eastAsia="仿宋_GB2312" w:cs="仿宋_GB2312"/>
                <w:color w:val="auto"/>
                <w:kern w:val="0"/>
                <w:sz w:val="28"/>
                <w:szCs w:val="28"/>
              </w:rPr>
            </w:pPr>
          </w:p>
        </w:tc>
        <w:tc>
          <w:tcPr>
            <w:tcW w:w="1215" w:type="dxa"/>
            <w:tcBorders>
              <w:tl2br w:val="nil"/>
              <w:tr2bl w:val="nil"/>
            </w:tcBorders>
            <w:noWrap w:val="0"/>
            <w:vAlign w:val="center"/>
          </w:tcPr>
          <w:p w14:paraId="139ADA2E">
            <w:pPr>
              <w:widowControl/>
              <w:spacing w:line="540" w:lineRule="exact"/>
              <w:jc w:val="center"/>
              <w:rPr>
                <w:rFonts w:hint="eastAsia" w:ascii="仿宋_GB2312" w:hAnsi="仿宋_GB2312" w:eastAsia="仿宋_GB2312" w:cs="仿宋_GB2312"/>
                <w:color w:val="auto"/>
                <w:kern w:val="0"/>
                <w:sz w:val="28"/>
                <w:szCs w:val="28"/>
              </w:rPr>
            </w:pPr>
          </w:p>
        </w:tc>
        <w:tc>
          <w:tcPr>
            <w:tcW w:w="1657" w:type="dxa"/>
            <w:tcBorders>
              <w:tl2br w:val="nil"/>
              <w:tr2bl w:val="nil"/>
            </w:tcBorders>
            <w:noWrap w:val="0"/>
            <w:vAlign w:val="center"/>
          </w:tcPr>
          <w:p w14:paraId="1E76DD16">
            <w:pPr>
              <w:widowControl/>
              <w:spacing w:line="540" w:lineRule="exact"/>
              <w:jc w:val="center"/>
              <w:rPr>
                <w:rFonts w:hint="eastAsia" w:ascii="仿宋_GB2312" w:hAnsi="仿宋_GB2312" w:eastAsia="仿宋_GB2312" w:cs="仿宋_GB2312"/>
                <w:color w:val="auto"/>
                <w:kern w:val="0"/>
                <w:sz w:val="28"/>
                <w:szCs w:val="28"/>
              </w:rPr>
            </w:pPr>
          </w:p>
        </w:tc>
      </w:tr>
      <w:tr w14:paraId="09944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jc w:val="center"/>
        </w:trPr>
        <w:tc>
          <w:tcPr>
            <w:tcW w:w="826" w:type="dxa"/>
            <w:tcBorders>
              <w:tl2br w:val="nil"/>
              <w:tr2bl w:val="nil"/>
            </w:tcBorders>
            <w:noWrap w:val="0"/>
            <w:vAlign w:val="center"/>
          </w:tcPr>
          <w:p w14:paraId="65931A02">
            <w:pPr>
              <w:widowControl/>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　2</w:t>
            </w:r>
          </w:p>
        </w:tc>
        <w:tc>
          <w:tcPr>
            <w:tcW w:w="2400" w:type="dxa"/>
            <w:tcBorders>
              <w:tl2br w:val="nil"/>
              <w:tr2bl w:val="nil"/>
            </w:tcBorders>
            <w:noWrap w:val="0"/>
            <w:vAlign w:val="center"/>
          </w:tcPr>
          <w:p w14:paraId="746A7607">
            <w:pPr>
              <w:widowControl/>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　</w:t>
            </w:r>
          </w:p>
        </w:tc>
        <w:tc>
          <w:tcPr>
            <w:tcW w:w="1905" w:type="dxa"/>
            <w:tcBorders>
              <w:tl2br w:val="nil"/>
              <w:tr2bl w:val="nil"/>
            </w:tcBorders>
            <w:noWrap w:val="0"/>
            <w:vAlign w:val="center"/>
          </w:tcPr>
          <w:p w14:paraId="61188F2D">
            <w:pPr>
              <w:spacing w:line="540" w:lineRule="exact"/>
              <w:jc w:val="center"/>
              <w:rPr>
                <w:rFonts w:hint="eastAsia" w:ascii="仿宋_GB2312" w:hAnsi="仿宋_GB2312" w:eastAsia="仿宋_GB2312" w:cs="仿宋_GB2312"/>
                <w:color w:val="auto"/>
                <w:kern w:val="0"/>
                <w:sz w:val="28"/>
                <w:szCs w:val="28"/>
              </w:rPr>
            </w:pPr>
          </w:p>
        </w:tc>
        <w:tc>
          <w:tcPr>
            <w:tcW w:w="2061" w:type="dxa"/>
            <w:tcBorders>
              <w:tl2br w:val="nil"/>
              <w:tr2bl w:val="nil"/>
            </w:tcBorders>
            <w:noWrap w:val="0"/>
            <w:vAlign w:val="center"/>
          </w:tcPr>
          <w:p w14:paraId="2DF92904">
            <w:pPr>
              <w:spacing w:line="540" w:lineRule="exact"/>
              <w:ind w:left="192"/>
              <w:jc w:val="center"/>
              <w:rPr>
                <w:rFonts w:hint="eastAsia" w:ascii="仿宋_GB2312" w:hAnsi="仿宋_GB2312" w:eastAsia="仿宋_GB2312" w:cs="仿宋_GB2312"/>
                <w:color w:val="auto"/>
                <w:kern w:val="0"/>
                <w:sz w:val="28"/>
                <w:szCs w:val="28"/>
              </w:rPr>
            </w:pPr>
          </w:p>
        </w:tc>
        <w:tc>
          <w:tcPr>
            <w:tcW w:w="2409" w:type="dxa"/>
            <w:tcBorders>
              <w:tl2br w:val="nil"/>
              <w:tr2bl w:val="nil"/>
            </w:tcBorders>
            <w:noWrap w:val="0"/>
            <w:vAlign w:val="center"/>
          </w:tcPr>
          <w:p w14:paraId="49233BDC">
            <w:pPr>
              <w:spacing w:line="540" w:lineRule="exact"/>
              <w:jc w:val="center"/>
              <w:rPr>
                <w:rFonts w:hint="eastAsia" w:ascii="仿宋_GB2312" w:hAnsi="仿宋_GB2312" w:eastAsia="仿宋_GB2312" w:cs="仿宋_GB2312"/>
                <w:color w:val="auto"/>
                <w:kern w:val="0"/>
                <w:sz w:val="28"/>
                <w:szCs w:val="28"/>
              </w:rPr>
            </w:pPr>
          </w:p>
        </w:tc>
        <w:tc>
          <w:tcPr>
            <w:tcW w:w="2241" w:type="dxa"/>
            <w:tcBorders>
              <w:tl2br w:val="nil"/>
              <w:tr2bl w:val="nil"/>
            </w:tcBorders>
            <w:noWrap w:val="0"/>
            <w:vAlign w:val="center"/>
          </w:tcPr>
          <w:p w14:paraId="55706EB8">
            <w:pPr>
              <w:widowControl/>
              <w:spacing w:line="540" w:lineRule="exact"/>
              <w:jc w:val="center"/>
              <w:rPr>
                <w:rFonts w:hint="eastAsia" w:ascii="仿宋_GB2312" w:hAnsi="仿宋_GB2312" w:eastAsia="仿宋_GB2312" w:cs="仿宋_GB2312"/>
                <w:color w:val="auto"/>
                <w:kern w:val="0"/>
                <w:sz w:val="28"/>
                <w:szCs w:val="28"/>
              </w:rPr>
            </w:pPr>
          </w:p>
        </w:tc>
        <w:tc>
          <w:tcPr>
            <w:tcW w:w="1215" w:type="dxa"/>
            <w:tcBorders>
              <w:tl2br w:val="nil"/>
              <w:tr2bl w:val="nil"/>
            </w:tcBorders>
            <w:noWrap w:val="0"/>
            <w:vAlign w:val="center"/>
          </w:tcPr>
          <w:p w14:paraId="2AF0F4A1">
            <w:pPr>
              <w:widowControl/>
              <w:spacing w:line="540" w:lineRule="exact"/>
              <w:jc w:val="center"/>
              <w:rPr>
                <w:rFonts w:hint="eastAsia" w:ascii="仿宋_GB2312" w:hAnsi="仿宋_GB2312" w:eastAsia="仿宋_GB2312" w:cs="仿宋_GB2312"/>
                <w:color w:val="auto"/>
                <w:kern w:val="0"/>
                <w:sz w:val="28"/>
                <w:szCs w:val="28"/>
              </w:rPr>
            </w:pPr>
          </w:p>
        </w:tc>
        <w:tc>
          <w:tcPr>
            <w:tcW w:w="1657" w:type="dxa"/>
            <w:tcBorders>
              <w:tl2br w:val="nil"/>
              <w:tr2bl w:val="nil"/>
            </w:tcBorders>
            <w:noWrap w:val="0"/>
            <w:vAlign w:val="center"/>
          </w:tcPr>
          <w:p w14:paraId="002B1354">
            <w:pPr>
              <w:widowControl/>
              <w:spacing w:line="540" w:lineRule="exact"/>
              <w:jc w:val="center"/>
              <w:rPr>
                <w:rFonts w:hint="eastAsia" w:ascii="仿宋_GB2312" w:hAnsi="仿宋_GB2312" w:eastAsia="仿宋_GB2312" w:cs="仿宋_GB2312"/>
                <w:color w:val="auto"/>
                <w:kern w:val="0"/>
                <w:sz w:val="28"/>
                <w:szCs w:val="28"/>
              </w:rPr>
            </w:pPr>
          </w:p>
        </w:tc>
      </w:tr>
      <w:tr w14:paraId="34DB67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jc w:val="center"/>
        </w:trPr>
        <w:tc>
          <w:tcPr>
            <w:tcW w:w="826" w:type="dxa"/>
            <w:tcBorders>
              <w:tl2br w:val="nil"/>
              <w:tr2bl w:val="nil"/>
            </w:tcBorders>
            <w:noWrap w:val="0"/>
            <w:vAlign w:val="center"/>
          </w:tcPr>
          <w:p w14:paraId="0C80FD8D">
            <w:pPr>
              <w:widowControl/>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　3</w:t>
            </w:r>
          </w:p>
        </w:tc>
        <w:tc>
          <w:tcPr>
            <w:tcW w:w="2400" w:type="dxa"/>
            <w:tcBorders>
              <w:tl2br w:val="nil"/>
              <w:tr2bl w:val="nil"/>
            </w:tcBorders>
            <w:noWrap w:val="0"/>
            <w:vAlign w:val="center"/>
          </w:tcPr>
          <w:p w14:paraId="41706010">
            <w:pPr>
              <w:widowControl/>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　</w:t>
            </w:r>
          </w:p>
        </w:tc>
        <w:tc>
          <w:tcPr>
            <w:tcW w:w="1905" w:type="dxa"/>
            <w:tcBorders>
              <w:tl2br w:val="nil"/>
              <w:tr2bl w:val="nil"/>
            </w:tcBorders>
            <w:noWrap w:val="0"/>
            <w:vAlign w:val="center"/>
          </w:tcPr>
          <w:p w14:paraId="735AF0B4">
            <w:pPr>
              <w:spacing w:line="540" w:lineRule="exact"/>
              <w:jc w:val="center"/>
              <w:rPr>
                <w:rFonts w:hint="eastAsia" w:ascii="仿宋_GB2312" w:hAnsi="仿宋_GB2312" w:eastAsia="仿宋_GB2312" w:cs="仿宋_GB2312"/>
                <w:color w:val="auto"/>
                <w:kern w:val="0"/>
                <w:sz w:val="28"/>
                <w:szCs w:val="28"/>
              </w:rPr>
            </w:pPr>
          </w:p>
        </w:tc>
        <w:tc>
          <w:tcPr>
            <w:tcW w:w="2061" w:type="dxa"/>
            <w:tcBorders>
              <w:tl2br w:val="nil"/>
              <w:tr2bl w:val="nil"/>
            </w:tcBorders>
            <w:noWrap w:val="0"/>
            <w:vAlign w:val="center"/>
          </w:tcPr>
          <w:p w14:paraId="7CF9F9BB">
            <w:pPr>
              <w:spacing w:line="540" w:lineRule="exact"/>
              <w:ind w:left="192"/>
              <w:jc w:val="center"/>
              <w:rPr>
                <w:rFonts w:hint="eastAsia" w:ascii="仿宋_GB2312" w:hAnsi="仿宋_GB2312" w:eastAsia="仿宋_GB2312" w:cs="仿宋_GB2312"/>
                <w:color w:val="auto"/>
                <w:kern w:val="0"/>
                <w:sz w:val="28"/>
                <w:szCs w:val="28"/>
              </w:rPr>
            </w:pPr>
          </w:p>
        </w:tc>
        <w:tc>
          <w:tcPr>
            <w:tcW w:w="2409" w:type="dxa"/>
            <w:tcBorders>
              <w:tl2br w:val="nil"/>
              <w:tr2bl w:val="nil"/>
            </w:tcBorders>
            <w:noWrap w:val="0"/>
            <w:vAlign w:val="center"/>
          </w:tcPr>
          <w:p w14:paraId="5FB0D18D">
            <w:pPr>
              <w:spacing w:line="540" w:lineRule="exact"/>
              <w:jc w:val="center"/>
              <w:rPr>
                <w:rFonts w:hint="eastAsia" w:ascii="仿宋_GB2312" w:hAnsi="仿宋_GB2312" w:eastAsia="仿宋_GB2312" w:cs="仿宋_GB2312"/>
                <w:color w:val="auto"/>
                <w:kern w:val="0"/>
                <w:sz w:val="28"/>
                <w:szCs w:val="28"/>
              </w:rPr>
            </w:pPr>
          </w:p>
        </w:tc>
        <w:tc>
          <w:tcPr>
            <w:tcW w:w="2241" w:type="dxa"/>
            <w:tcBorders>
              <w:tl2br w:val="nil"/>
              <w:tr2bl w:val="nil"/>
            </w:tcBorders>
            <w:noWrap w:val="0"/>
            <w:vAlign w:val="center"/>
          </w:tcPr>
          <w:p w14:paraId="1165185E">
            <w:pPr>
              <w:widowControl/>
              <w:spacing w:line="540" w:lineRule="exact"/>
              <w:jc w:val="center"/>
              <w:rPr>
                <w:rFonts w:hint="eastAsia" w:ascii="仿宋_GB2312" w:hAnsi="仿宋_GB2312" w:eastAsia="仿宋_GB2312" w:cs="仿宋_GB2312"/>
                <w:color w:val="auto"/>
                <w:kern w:val="0"/>
                <w:sz w:val="28"/>
                <w:szCs w:val="28"/>
              </w:rPr>
            </w:pPr>
          </w:p>
        </w:tc>
        <w:tc>
          <w:tcPr>
            <w:tcW w:w="1215" w:type="dxa"/>
            <w:tcBorders>
              <w:tl2br w:val="nil"/>
              <w:tr2bl w:val="nil"/>
            </w:tcBorders>
            <w:noWrap w:val="0"/>
            <w:vAlign w:val="center"/>
          </w:tcPr>
          <w:p w14:paraId="6667F735">
            <w:pPr>
              <w:widowControl/>
              <w:spacing w:line="540" w:lineRule="exact"/>
              <w:jc w:val="center"/>
              <w:rPr>
                <w:rFonts w:hint="eastAsia" w:ascii="仿宋_GB2312" w:hAnsi="仿宋_GB2312" w:eastAsia="仿宋_GB2312" w:cs="仿宋_GB2312"/>
                <w:color w:val="auto"/>
                <w:kern w:val="0"/>
                <w:sz w:val="28"/>
                <w:szCs w:val="28"/>
              </w:rPr>
            </w:pPr>
          </w:p>
        </w:tc>
        <w:tc>
          <w:tcPr>
            <w:tcW w:w="1657" w:type="dxa"/>
            <w:tcBorders>
              <w:tl2br w:val="nil"/>
              <w:tr2bl w:val="nil"/>
            </w:tcBorders>
            <w:noWrap w:val="0"/>
            <w:vAlign w:val="center"/>
          </w:tcPr>
          <w:p w14:paraId="584A0614">
            <w:pPr>
              <w:widowControl/>
              <w:spacing w:line="540" w:lineRule="exact"/>
              <w:jc w:val="center"/>
              <w:rPr>
                <w:rFonts w:hint="eastAsia" w:ascii="仿宋_GB2312" w:hAnsi="仿宋_GB2312" w:eastAsia="仿宋_GB2312" w:cs="仿宋_GB2312"/>
                <w:color w:val="auto"/>
                <w:kern w:val="0"/>
                <w:sz w:val="28"/>
                <w:szCs w:val="28"/>
              </w:rPr>
            </w:pPr>
          </w:p>
        </w:tc>
      </w:tr>
      <w:tr w14:paraId="3D512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jc w:val="center"/>
        </w:trPr>
        <w:tc>
          <w:tcPr>
            <w:tcW w:w="826" w:type="dxa"/>
            <w:tcBorders>
              <w:tl2br w:val="nil"/>
              <w:tr2bl w:val="nil"/>
            </w:tcBorders>
            <w:noWrap w:val="0"/>
            <w:vAlign w:val="center"/>
          </w:tcPr>
          <w:p w14:paraId="76A87983">
            <w:pPr>
              <w:widowControl/>
              <w:spacing w:line="540" w:lineRule="exact"/>
              <w:rPr>
                <w:rFonts w:hint="eastAsia" w:ascii="仿宋_GB2312" w:hAnsi="仿宋_GB2312" w:eastAsia="仿宋_GB2312" w:cs="仿宋_GB2312"/>
                <w:color w:val="auto"/>
                <w:kern w:val="0"/>
                <w:sz w:val="28"/>
                <w:szCs w:val="28"/>
              </w:rPr>
            </w:pPr>
          </w:p>
        </w:tc>
        <w:tc>
          <w:tcPr>
            <w:tcW w:w="2400" w:type="dxa"/>
            <w:tcBorders>
              <w:tl2br w:val="nil"/>
              <w:tr2bl w:val="nil"/>
            </w:tcBorders>
            <w:noWrap w:val="0"/>
            <w:vAlign w:val="center"/>
          </w:tcPr>
          <w:p w14:paraId="42279B6C">
            <w:pPr>
              <w:widowControl/>
              <w:spacing w:line="540" w:lineRule="exact"/>
              <w:jc w:val="center"/>
              <w:rPr>
                <w:rFonts w:hint="eastAsia" w:ascii="仿宋_GB2312" w:hAnsi="仿宋_GB2312" w:eastAsia="仿宋_GB2312" w:cs="仿宋_GB2312"/>
                <w:color w:val="auto"/>
                <w:kern w:val="0"/>
                <w:sz w:val="28"/>
                <w:szCs w:val="28"/>
              </w:rPr>
            </w:pPr>
          </w:p>
        </w:tc>
        <w:tc>
          <w:tcPr>
            <w:tcW w:w="1905" w:type="dxa"/>
            <w:tcBorders>
              <w:tl2br w:val="nil"/>
              <w:tr2bl w:val="nil"/>
            </w:tcBorders>
            <w:noWrap w:val="0"/>
            <w:vAlign w:val="center"/>
          </w:tcPr>
          <w:p w14:paraId="68BEF307">
            <w:pPr>
              <w:spacing w:line="540" w:lineRule="exact"/>
              <w:jc w:val="center"/>
              <w:rPr>
                <w:rFonts w:hint="eastAsia" w:ascii="仿宋_GB2312" w:hAnsi="仿宋_GB2312" w:eastAsia="仿宋_GB2312" w:cs="仿宋_GB2312"/>
                <w:color w:val="auto"/>
                <w:kern w:val="0"/>
                <w:sz w:val="28"/>
                <w:szCs w:val="28"/>
              </w:rPr>
            </w:pPr>
          </w:p>
        </w:tc>
        <w:tc>
          <w:tcPr>
            <w:tcW w:w="2061" w:type="dxa"/>
            <w:tcBorders>
              <w:tl2br w:val="nil"/>
              <w:tr2bl w:val="nil"/>
            </w:tcBorders>
            <w:noWrap w:val="0"/>
            <w:vAlign w:val="center"/>
          </w:tcPr>
          <w:p w14:paraId="5DF1D2B9">
            <w:pPr>
              <w:spacing w:line="540" w:lineRule="exact"/>
              <w:ind w:left="192"/>
              <w:jc w:val="center"/>
              <w:rPr>
                <w:rFonts w:hint="eastAsia" w:ascii="仿宋_GB2312" w:hAnsi="仿宋_GB2312" w:eastAsia="仿宋_GB2312" w:cs="仿宋_GB2312"/>
                <w:color w:val="auto"/>
                <w:kern w:val="0"/>
                <w:sz w:val="28"/>
                <w:szCs w:val="28"/>
              </w:rPr>
            </w:pPr>
          </w:p>
        </w:tc>
        <w:tc>
          <w:tcPr>
            <w:tcW w:w="2409" w:type="dxa"/>
            <w:tcBorders>
              <w:tl2br w:val="nil"/>
              <w:tr2bl w:val="nil"/>
            </w:tcBorders>
            <w:noWrap w:val="0"/>
            <w:vAlign w:val="center"/>
          </w:tcPr>
          <w:p w14:paraId="503912E6">
            <w:pPr>
              <w:spacing w:line="540" w:lineRule="exact"/>
              <w:jc w:val="center"/>
              <w:rPr>
                <w:rFonts w:hint="eastAsia" w:ascii="仿宋_GB2312" w:hAnsi="仿宋_GB2312" w:eastAsia="仿宋_GB2312" w:cs="仿宋_GB2312"/>
                <w:color w:val="auto"/>
                <w:kern w:val="0"/>
                <w:sz w:val="28"/>
                <w:szCs w:val="28"/>
              </w:rPr>
            </w:pPr>
          </w:p>
        </w:tc>
        <w:tc>
          <w:tcPr>
            <w:tcW w:w="2241" w:type="dxa"/>
            <w:tcBorders>
              <w:tl2br w:val="nil"/>
              <w:tr2bl w:val="nil"/>
            </w:tcBorders>
            <w:noWrap w:val="0"/>
            <w:vAlign w:val="center"/>
          </w:tcPr>
          <w:p w14:paraId="2F9836EA">
            <w:pPr>
              <w:widowControl/>
              <w:spacing w:line="540" w:lineRule="exact"/>
              <w:jc w:val="center"/>
              <w:rPr>
                <w:rFonts w:hint="eastAsia" w:ascii="仿宋_GB2312" w:hAnsi="仿宋_GB2312" w:eastAsia="仿宋_GB2312" w:cs="仿宋_GB2312"/>
                <w:color w:val="auto"/>
                <w:kern w:val="0"/>
                <w:sz w:val="28"/>
                <w:szCs w:val="28"/>
              </w:rPr>
            </w:pPr>
          </w:p>
        </w:tc>
        <w:tc>
          <w:tcPr>
            <w:tcW w:w="1215" w:type="dxa"/>
            <w:tcBorders>
              <w:tl2br w:val="nil"/>
              <w:tr2bl w:val="nil"/>
            </w:tcBorders>
            <w:noWrap w:val="0"/>
            <w:vAlign w:val="center"/>
          </w:tcPr>
          <w:p w14:paraId="6C72F5B7">
            <w:pPr>
              <w:widowControl/>
              <w:spacing w:line="540" w:lineRule="exact"/>
              <w:jc w:val="center"/>
              <w:rPr>
                <w:rFonts w:hint="eastAsia" w:ascii="仿宋_GB2312" w:hAnsi="仿宋_GB2312" w:eastAsia="仿宋_GB2312" w:cs="仿宋_GB2312"/>
                <w:color w:val="auto"/>
                <w:kern w:val="0"/>
                <w:sz w:val="28"/>
                <w:szCs w:val="28"/>
              </w:rPr>
            </w:pPr>
          </w:p>
        </w:tc>
        <w:tc>
          <w:tcPr>
            <w:tcW w:w="1657" w:type="dxa"/>
            <w:tcBorders>
              <w:tl2br w:val="nil"/>
              <w:tr2bl w:val="nil"/>
            </w:tcBorders>
            <w:noWrap w:val="0"/>
            <w:vAlign w:val="center"/>
          </w:tcPr>
          <w:p w14:paraId="3E10988A">
            <w:pPr>
              <w:widowControl/>
              <w:spacing w:line="540" w:lineRule="exact"/>
              <w:jc w:val="center"/>
              <w:rPr>
                <w:rFonts w:hint="eastAsia" w:ascii="仿宋_GB2312" w:hAnsi="仿宋_GB2312" w:eastAsia="仿宋_GB2312" w:cs="仿宋_GB2312"/>
                <w:color w:val="auto"/>
                <w:kern w:val="0"/>
                <w:sz w:val="28"/>
                <w:szCs w:val="28"/>
              </w:rPr>
            </w:pPr>
          </w:p>
        </w:tc>
      </w:tr>
      <w:tr w14:paraId="1FC9B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jc w:val="center"/>
        </w:trPr>
        <w:tc>
          <w:tcPr>
            <w:tcW w:w="826" w:type="dxa"/>
            <w:tcBorders>
              <w:tl2br w:val="nil"/>
              <w:tr2bl w:val="nil"/>
            </w:tcBorders>
            <w:noWrap w:val="0"/>
            <w:vAlign w:val="center"/>
          </w:tcPr>
          <w:p w14:paraId="4DDD4D70">
            <w:pPr>
              <w:widowControl/>
              <w:spacing w:line="540" w:lineRule="exact"/>
              <w:rPr>
                <w:rFonts w:hint="eastAsia" w:ascii="仿宋_GB2312" w:hAnsi="仿宋_GB2312" w:eastAsia="仿宋_GB2312" w:cs="仿宋_GB2312"/>
                <w:color w:val="auto"/>
                <w:kern w:val="0"/>
                <w:sz w:val="28"/>
                <w:szCs w:val="28"/>
              </w:rPr>
            </w:pPr>
          </w:p>
        </w:tc>
        <w:tc>
          <w:tcPr>
            <w:tcW w:w="2400" w:type="dxa"/>
            <w:tcBorders>
              <w:tl2br w:val="nil"/>
              <w:tr2bl w:val="nil"/>
            </w:tcBorders>
            <w:noWrap w:val="0"/>
            <w:vAlign w:val="center"/>
          </w:tcPr>
          <w:p w14:paraId="39544A81">
            <w:pPr>
              <w:widowControl/>
              <w:spacing w:line="540" w:lineRule="exact"/>
              <w:jc w:val="center"/>
              <w:rPr>
                <w:rFonts w:hint="eastAsia" w:ascii="仿宋_GB2312" w:hAnsi="仿宋_GB2312" w:eastAsia="仿宋_GB2312" w:cs="仿宋_GB2312"/>
                <w:color w:val="auto"/>
                <w:kern w:val="0"/>
                <w:sz w:val="28"/>
                <w:szCs w:val="28"/>
              </w:rPr>
            </w:pPr>
          </w:p>
        </w:tc>
        <w:tc>
          <w:tcPr>
            <w:tcW w:w="1905" w:type="dxa"/>
            <w:tcBorders>
              <w:tl2br w:val="nil"/>
              <w:tr2bl w:val="nil"/>
            </w:tcBorders>
            <w:noWrap w:val="0"/>
            <w:vAlign w:val="center"/>
          </w:tcPr>
          <w:p w14:paraId="0E722509">
            <w:pPr>
              <w:spacing w:line="540" w:lineRule="exact"/>
              <w:jc w:val="center"/>
              <w:rPr>
                <w:rFonts w:hint="eastAsia" w:ascii="仿宋_GB2312" w:hAnsi="仿宋_GB2312" w:eastAsia="仿宋_GB2312" w:cs="仿宋_GB2312"/>
                <w:color w:val="auto"/>
                <w:kern w:val="0"/>
                <w:sz w:val="28"/>
                <w:szCs w:val="28"/>
              </w:rPr>
            </w:pPr>
          </w:p>
        </w:tc>
        <w:tc>
          <w:tcPr>
            <w:tcW w:w="2061" w:type="dxa"/>
            <w:tcBorders>
              <w:tl2br w:val="nil"/>
              <w:tr2bl w:val="nil"/>
            </w:tcBorders>
            <w:noWrap w:val="0"/>
            <w:vAlign w:val="center"/>
          </w:tcPr>
          <w:p w14:paraId="67C35949">
            <w:pPr>
              <w:spacing w:line="540" w:lineRule="exact"/>
              <w:ind w:left="192"/>
              <w:jc w:val="center"/>
              <w:rPr>
                <w:rFonts w:hint="eastAsia" w:ascii="仿宋_GB2312" w:hAnsi="仿宋_GB2312" w:eastAsia="仿宋_GB2312" w:cs="仿宋_GB2312"/>
                <w:color w:val="auto"/>
                <w:kern w:val="0"/>
                <w:sz w:val="28"/>
                <w:szCs w:val="28"/>
              </w:rPr>
            </w:pPr>
          </w:p>
        </w:tc>
        <w:tc>
          <w:tcPr>
            <w:tcW w:w="2409" w:type="dxa"/>
            <w:tcBorders>
              <w:tl2br w:val="nil"/>
              <w:tr2bl w:val="nil"/>
            </w:tcBorders>
            <w:noWrap w:val="0"/>
            <w:vAlign w:val="center"/>
          </w:tcPr>
          <w:p w14:paraId="4836B752">
            <w:pPr>
              <w:spacing w:line="540" w:lineRule="exact"/>
              <w:jc w:val="center"/>
              <w:rPr>
                <w:rFonts w:hint="eastAsia" w:ascii="仿宋_GB2312" w:hAnsi="仿宋_GB2312" w:eastAsia="仿宋_GB2312" w:cs="仿宋_GB2312"/>
                <w:color w:val="auto"/>
                <w:kern w:val="0"/>
                <w:sz w:val="28"/>
                <w:szCs w:val="28"/>
              </w:rPr>
            </w:pPr>
          </w:p>
        </w:tc>
        <w:tc>
          <w:tcPr>
            <w:tcW w:w="2241" w:type="dxa"/>
            <w:tcBorders>
              <w:tl2br w:val="nil"/>
              <w:tr2bl w:val="nil"/>
            </w:tcBorders>
            <w:noWrap w:val="0"/>
            <w:vAlign w:val="center"/>
          </w:tcPr>
          <w:p w14:paraId="697DDBDB">
            <w:pPr>
              <w:widowControl/>
              <w:spacing w:line="540" w:lineRule="exact"/>
              <w:jc w:val="center"/>
              <w:rPr>
                <w:rFonts w:hint="eastAsia" w:ascii="仿宋_GB2312" w:hAnsi="仿宋_GB2312" w:eastAsia="仿宋_GB2312" w:cs="仿宋_GB2312"/>
                <w:color w:val="auto"/>
                <w:kern w:val="0"/>
                <w:sz w:val="28"/>
                <w:szCs w:val="28"/>
              </w:rPr>
            </w:pPr>
          </w:p>
        </w:tc>
        <w:tc>
          <w:tcPr>
            <w:tcW w:w="1215" w:type="dxa"/>
            <w:tcBorders>
              <w:tl2br w:val="nil"/>
              <w:tr2bl w:val="nil"/>
            </w:tcBorders>
            <w:noWrap w:val="0"/>
            <w:vAlign w:val="center"/>
          </w:tcPr>
          <w:p w14:paraId="3B63369F">
            <w:pPr>
              <w:widowControl/>
              <w:spacing w:line="540" w:lineRule="exact"/>
              <w:jc w:val="center"/>
              <w:rPr>
                <w:rFonts w:hint="eastAsia" w:ascii="仿宋_GB2312" w:hAnsi="仿宋_GB2312" w:eastAsia="仿宋_GB2312" w:cs="仿宋_GB2312"/>
                <w:color w:val="auto"/>
                <w:kern w:val="0"/>
                <w:sz w:val="28"/>
                <w:szCs w:val="28"/>
              </w:rPr>
            </w:pPr>
          </w:p>
        </w:tc>
        <w:tc>
          <w:tcPr>
            <w:tcW w:w="1657" w:type="dxa"/>
            <w:tcBorders>
              <w:tl2br w:val="nil"/>
              <w:tr2bl w:val="nil"/>
            </w:tcBorders>
            <w:noWrap w:val="0"/>
            <w:vAlign w:val="center"/>
          </w:tcPr>
          <w:p w14:paraId="3A8D55E6">
            <w:pPr>
              <w:widowControl/>
              <w:spacing w:line="540" w:lineRule="exact"/>
              <w:jc w:val="center"/>
              <w:rPr>
                <w:rFonts w:hint="eastAsia" w:ascii="仿宋_GB2312" w:hAnsi="仿宋_GB2312" w:eastAsia="仿宋_GB2312" w:cs="仿宋_GB2312"/>
                <w:color w:val="auto"/>
                <w:kern w:val="0"/>
                <w:sz w:val="28"/>
                <w:szCs w:val="28"/>
              </w:rPr>
            </w:pPr>
          </w:p>
        </w:tc>
      </w:tr>
      <w:tr w14:paraId="10D45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jc w:val="center"/>
        </w:trPr>
        <w:tc>
          <w:tcPr>
            <w:tcW w:w="826" w:type="dxa"/>
            <w:tcBorders>
              <w:tl2br w:val="nil"/>
              <w:tr2bl w:val="nil"/>
            </w:tcBorders>
            <w:noWrap w:val="0"/>
            <w:vAlign w:val="center"/>
          </w:tcPr>
          <w:p w14:paraId="00A2F8A0">
            <w:pPr>
              <w:widowControl/>
              <w:spacing w:line="540" w:lineRule="exact"/>
              <w:rPr>
                <w:rFonts w:hint="eastAsia" w:ascii="仿宋_GB2312" w:hAnsi="仿宋_GB2312" w:eastAsia="仿宋_GB2312" w:cs="仿宋_GB2312"/>
                <w:color w:val="auto"/>
                <w:kern w:val="0"/>
                <w:sz w:val="28"/>
                <w:szCs w:val="28"/>
              </w:rPr>
            </w:pPr>
          </w:p>
        </w:tc>
        <w:tc>
          <w:tcPr>
            <w:tcW w:w="2400" w:type="dxa"/>
            <w:tcBorders>
              <w:tl2br w:val="nil"/>
              <w:tr2bl w:val="nil"/>
            </w:tcBorders>
            <w:noWrap w:val="0"/>
            <w:vAlign w:val="center"/>
          </w:tcPr>
          <w:p w14:paraId="74CF54B4">
            <w:pPr>
              <w:widowControl/>
              <w:spacing w:line="540" w:lineRule="exact"/>
              <w:jc w:val="center"/>
              <w:rPr>
                <w:rFonts w:hint="eastAsia" w:ascii="仿宋_GB2312" w:hAnsi="仿宋_GB2312" w:eastAsia="仿宋_GB2312" w:cs="仿宋_GB2312"/>
                <w:color w:val="auto"/>
                <w:kern w:val="0"/>
                <w:sz w:val="28"/>
                <w:szCs w:val="28"/>
              </w:rPr>
            </w:pPr>
          </w:p>
        </w:tc>
        <w:tc>
          <w:tcPr>
            <w:tcW w:w="1905" w:type="dxa"/>
            <w:tcBorders>
              <w:tl2br w:val="nil"/>
              <w:tr2bl w:val="nil"/>
            </w:tcBorders>
            <w:noWrap w:val="0"/>
            <w:vAlign w:val="center"/>
          </w:tcPr>
          <w:p w14:paraId="396D57C0">
            <w:pPr>
              <w:spacing w:line="540" w:lineRule="exact"/>
              <w:jc w:val="center"/>
              <w:rPr>
                <w:rFonts w:hint="eastAsia" w:ascii="仿宋_GB2312" w:hAnsi="仿宋_GB2312" w:eastAsia="仿宋_GB2312" w:cs="仿宋_GB2312"/>
                <w:color w:val="auto"/>
                <w:kern w:val="0"/>
                <w:sz w:val="28"/>
                <w:szCs w:val="28"/>
              </w:rPr>
            </w:pPr>
          </w:p>
        </w:tc>
        <w:tc>
          <w:tcPr>
            <w:tcW w:w="2061" w:type="dxa"/>
            <w:tcBorders>
              <w:tl2br w:val="nil"/>
              <w:tr2bl w:val="nil"/>
            </w:tcBorders>
            <w:noWrap w:val="0"/>
            <w:vAlign w:val="center"/>
          </w:tcPr>
          <w:p w14:paraId="0B68EA1C">
            <w:pPr>
              <w:spacing w:line="540" w:lineRule="exact"/>
              <w:ind w:left="192"/>
              <w:jc w:val="center"/>
              <w:rPr>
                <w:rFonts w:hint="eastAsia" w:ascii="仿宋_GB2312" w:hAnsi="仿宋_GB2312" w:eastAsia="仿宋_GB2312" w:cs="仿宋_GB2312"/>
                <w:color w:val="auto"/>
                <w:kern w:val="0"/>
                <w:sz w:val="28"/>
                <w:szCs w:val="28"/>
              </w:rPr>
            </w:pPr>
          </w:p>
        </w:tc>
        <w:tc>
          <w:tcPr>
            <w:tcW w:w="2409" w:type="dxa"/>
            <w:tcBorders>
              <w:tl2br w:val="nil"/>
              <w:tr2bl w:val="nil"/>
            </w:tcBorders>
            <w:noWrap w:val="0"/>
            <w:vAlign w:val="center"/>
          </w:tcPr>
          <w:p w14:paraId="33D7E3D5">
            <w:pPr>
              <w:spacing w:line="540" w:lineRule="exact"/>
              <w:jc w:val="center"/>
              <w:rPr>
                <w:rFonts w:hint="eastAsia" w:ascii="仿宋_GB2312" w:hAnsi="仿宋_GB2312" w:eastAsia="仿宋_GB2312" w:cs="仿宋_GB2312"/>
                <w:color w:val="auto"/>
                <w:kern w:val="0"/>
                <w:sz w:val="28"/>
                <w:szCs w:val="28"/>
              </w:rPr>
            </w:pPr>
          </w:p>
        </w:tc>
        <w:tc>
          <w:tcPr>
            <w:tcW w:w="2241" w:type="dxa"/>
            <w:tcBorders>
              <w:tl2br w:val="nil"/>
              <w:tr2bl w:val="nil"/>
            </w:tcBorders>
            <w:noWrap w:val="0"/>
            <w:vAlign w:val="center"/>
          </w:tcPr>
          <w:p w14:paraId="33979EED">
            <w:pPr>
              <w:widowControl/>
              <w:spacing w:line="540" w:lineRule="exact"/>
              <w:jc w:val="center"/>
              <w:rPr>
                <w:rFonts w:hint="eastAsia" w:ascii="仿宋_GB2312" w:hAnsi="仿宋_GB2312" w:eastAsia="仿宋_GB2312" w:cs="仿宋_GB2312"/>
                <w:color w:val="auto"/>
                <w:kern w:val="0"/>
                <w:sz w:val="28"/>
                <w:szCs w:val="28"/>
              </w:rPr>
            </w:pPr>
          </w:p>
        </w:tc>
        <w:tc>
          <w:tcPr>
            <w:tcW w:w="1215" w:type="dxa"/>
            <w:tcBorders>
              <w:tl2br w:val="nil"/>
              <w:tr2bl w:val="nil"/>
            </w:tcBorders>
            <w:noWrap w:val="0"/>
            <w:vAlign w:val="center"/>
          </w:tcPr>
          <w:p w14:paraId="72BDA07C">
            <w:pPr>
              <w:widowControl/>
              <w:spacing w:line="540" w:lineRule="exact"/>
              <w:jc w:val="center"/>
              <w:rPr>
                <w:rFonts w:hint="eastAsia" w:ascii="仿宋_GB2312" w:hAnsi="仿宋_GB2312" w:eastAsia="仿宋_GB2312" w:cs="仿宋_GB2312"/>
                <w:color w:val="auto"/>
                <w:kern w:val="0"/>
                <w:sz w:val="28"/>
                <w:szCs w:val="28"/>
              </w:rPr>
            </w:pPr>
          </w:p>
        </w:tc>
        <w:tc>
          <w:tcPr>
            <w:tcW w:w="1657" w:type="dxa"/>
            <w:tcBorders>
              <w:tl2br w:val="nil"/>
              <w:tr2bl w:val="nil"/>
            </w:tcBorders>
            <w:noWrap w:val="0"/>
            <w:vAlign w:val="center"/>
          </w:tcPr>
          <w:p w14:paraId="5C133740">
            <w:pPr>
              <w:widowControl/>
              <w:spacing w:line="540" w:lineRule="exact"/>
              <w:jc w:val="center"/>
              <w:rPr>
                <w:rFonts w:hint="eastAsia" w:ascii="仿宋_GB2312" w:hAnsi="仿宋_GB2312" w:eastAsia="仿宋_GB2312" w:cs="仿宋_GB2312"/>
                <w:color w:val="auto"/>
                <w:kern w:val="0"/>
                <w:sz w:val="28"/>
                <w:szCs w:val="28"/>
              </w:rPr>
            </w:pPr>
          </w:p>
        </w:tc>
      </w:tr>
    </w:tbl>
    <w:p w14:paraId="4494D6DE">
      <w:pPr>
        <w:spacing w:line="540" w:lineRule="exact"/>
        <w:rPr>
          <w:rFonts w:hint="eastAsia" w:ascii="仿宋_GB2312" w:hAnsi="仿宋_GB2312" w:eastAsia="仿宋_GB2312" w:cs="仿宋_GB2312"/>
          <w:color w:val="auto"/>
          <w:sz w:val="32"/>
          <w:szCs w:val="32"/>
          <w:lang w:eastAsia="zh-CN"/>
        </w:rPr>
        <w:sectPr>
          <w:headerReference r:id="rId13" w:type="first"/>
          <w:headerReference r:id="rId11" w:type="default"/>
          <w:footerReference r:id="rId14" w:type="default"/>
          <w:headerReference r:id="rId12" w:type="even"/>
          <w:footerReference r:id="rId15" w:type="even"/>
          <w:pgSz w:w="16838" w:h="11905" w:orient="landscape"/>
          <w:pgMar w:top="1644" w:right="1984" w:bottom="1417" w:left="1814" w:header="850" w:footer="992" w:gutter="0"/>
          <w:pgBorders>
            <w:top w:val="none" w:sz="0" w:space="0"/>
            <w:left w:val="none" w:sz="0" w:space="0"/>
            <w:bottom w:val="none" w:sz="0" w:space="0"/>
            <w:right w:val="none" w:sz="0" w:space="0"/>
          </w:pgBorders>
          <w:pgNumType w:fmt="numberInDash"/>
          <w:cols w:space="0" w:num="1"/>
          <w:rtlGutter w:val="0"/>
          <w:docGrid w:type="lines" w:linePitch="340" w:charSpace="0"/>
        </w:sectPr>
      </w:pPr>
      <w:r>
        <w:rPr>
          <w:rFonts w:hint="eastAsia" w:ascii="仿宋_GB2312" w:hAnsi="仿宋_GB2312" w:eastAsia="仿宋_GB2312" w:cs="仿宋_GB2312"/>
          <w:color w:val="auto"/>
          <w:sz w:val="32"/>
          <w:szCs w:val="32"/>
        </w:rPr>
        <w:t>经办人（签字）：　　　　</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　分管领导（签字）:　　              联系电话</w:t>
      </w:r>
      <w:r>
        <w:rPr>
          <w:rFonts w:hint="eastAsia" w:ascii="仿宋_GB2312" w:hAnsi="仿宋_GB2312" w:eastAsia="仿宋_GB2312" w:cs="仿宋_GB2312"/>
          <w:color w:val="auto"/>
          <w:sz w:val="32"/>
          <w:szCs w:val="32"/>
          <w:lang w:eastAsia="zh-CN"/>
        </w:rPr>
        <w:t>：</w:t>
      </w:r>
    </w:p>
    <w:p w14:paraId="130DAF9A">
      <w:pPr>
        <w:shd w:val="clear" w:color="auto" w:fill="auto"/>
        <w:spacing w:line="400" w:lineRule="exact"/>
        <w:rPr>
          <w:rFonts w:hint="eastAsia" w:ascii="仿宋_GB2312" w:hAnsi="仿宋_GB2312" w:eastAsia="仿宋_GB2312" w:cs="仿宋_GB2312"/>
          <w:b w:val="0"/>
          <w:bCs/>
          <w:color w:val="auto"/>
          <w:kern w:val="0"/>
          <w:sz w:val="32"/>
          <w:szCs w:val="32"/>
          <w:highlight w:val="none"/>
          <w:lang w:val="en-US" w:eastAsia="zh-CN"/>
        </w:rPr>
      </w:pPr>
      <w:r>
        <w:rPr>
          <w:rFonts w:hint="eastAsia" w:ascii="仿宋_GB2312" w:hAnsi="仿宋_GB2312" w:eastAsia="仿宋_GB2312" w:cs="仿宋_GB2312"/>
          <w:b w:val="0"/>
          <w:bCs/>
          <w:color w:val="auto"/>
          <w:kern w:val="0"/>
          <w:sz w:val="32"/>
          <w:szCs w:val="32"/>
          <w:highlight w:val="none"/>
          <w:lang w:val="en-US" w:eastAsia="zh-CN"/>
        </w:rPr>
        <w:t>附件20</w:t>
      </w:r>
    </w:p>
    <w:p w14:paraId="53955B53">
      <w:pPr>
        <w:pStyle w:val="7"/>
        <w:ind w:left="0" w:leftChars="0" w:firstLine="0" w:firstLineChars="0"/>
        <w:rPr>
          <w:rFonts w:hint="eastAsia"/>
          <w:color w:val="auto"/>
          <w:lang w:val="en-US" w:eastAsia="zh-CN"/>
        </w:rPr>
      </w:pPr>
    </w:p>
    <w:tbl>
      <w:tblPr>
        <w:tblStyle w:val="8"/>
        <w:tblW w:w="1525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6"/>
        <w:gridCol w:w="704"/>
        <w:gridCol w:w="1455"/>
        <w:gridCol w:w="4858"/>
        <w:gridCol w:w="3937"/>
        <w:gridCol w:w="2888"/>
        <w:gridCol w:w="717"/>
      </w:tblGrid>
      <w:tr w14:paraId="087AC5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jc w:val="center"/>
        </w:trPr>
        <w:tc>
          <w:tcPr>
            <w:tcW w:w="15255" w:type="dxa"/>
            <w:gridSpan w:val="7"/>
            <w:tcBorders>
              <w:top w:val="nil"/>
              <w:left w:val="nil"/>
              <w:bottom w:val="nil"/>
              <w:right w:val="nil"/>
            </w:tcBorders>
            <w:shd w:val="clear" w:color="auto" w:fill="auto"/>
            <w:noWrap/>
            <w:vAlign w:val="center"/>
          </w:tcPr>
          <w:p w14:paraId="53D8EA50">
            <w:pPr>
              <w:keepNext w:val="0"/>
              <w:keepLines w:val="0"/>
              <w:widowControl/>
              <w:suppressLineNumbers w:val="0"/>
              <w:jc w:val="center"/>
              <w:textAlignment w:val="center"/>
              <w:rPr>
                <w:rFonts w:ascii="方正小标宋简体" w:hAnsi="方正小标宋简体" w:eastAsia="方正小标宋简体" w:cs="方正小标宋简体"/>
                <w:i w:val="0"/>
                <w:iCs w:val="0"/>
                <w:color w:val="auto"/>
                <w:sz w:val="40"/>
                <w:szCs w:val="40"/>
                <w:u w:val="none"/>
              </w:rPr>
            </w:pPr>
            <w:r>
              <w:rPr>
                <w:rFonts w:hint="default" w:ascii="方正小标宋简体" w:hAnsi="方正小标宋简体" w:eastAsia="方正小标宋简体" w:cs="方正小标宋简体"/>
                <w:i w:val="0"/>
                <w:iCs w:val="0"/>
                <w:color w:val="auto"/>
                <w:kern w:val="0"/>
                <w:sz w:val="40"/>
                <w:szCs w:val="40"/>
                <w:u w:val="none"/>
                <w:lang w:val="en-US" w:eastAsia="zh-CN" w:bidi="ar"/>
              </w:rPr>
              <w:t>2024年镇乡（街道）农产品质量安全网格化管理工作考核评分表</w:t>
            </w:r>
          </w:p>
        </w:tc>
      </w:tr>
      <w:tr w14:paraId="3361E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6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C2BED">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序号</w:t>
            </w:r>
          </w:p>
        </w:tc>
        <w:tc>
          <w:tcPr>
            <w:tcW w:w="215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2FA98">
            <w:pPr>
              <w:keepNext w:val="0"/>
              <w:keepLines w:val="0"/>
              <w:widowControl/>
              <w:suppressLineNumbers w:val="0"/>
              <w:jc w:val="center"/>
              <w:textAlignment w:val="center"/>
              <w:rPr>
                <w:rFonts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考评标准</w:t>
            </w:r>
          </w:p>
        </w:tc>
        <w:tc>
          <w:tcPr>
            <w:tcW w:w="4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67063">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考核内容</w:t>
            </w:r>
          </w:p>
        </w:tc>
        <w:tc>
          <w:tcPr>
            <w:tcW w:w="39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7077D">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扣分标准</w:t>
            </w:r>
          </w:p>
        </w:tc>
        <w:tc>
          <w:tcPr>
            <w:tcW w:w="2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D2087">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考核材料</w:t>
            </w:r>
          </w:p>
        </w:tc>
        <w:tc>
          <w:tcPr>
            <w:tcW w:w="7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DDE2C">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考核得分</w:t>
            </w:r>
          </w:p>
        </w:tc>
      </w:tr>
      <w:tr w14:paraId="769431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69" w:hRule="atLeast"/>
          <w:jc w:val="center"/>
        </w:trPr>
        <w:tc>
          <w:tcPr>
            <w:tcW w:w="69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D421F">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1</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B56994">
            <w:pPr>
              <w:keepNext w:val="0"/>
              <w:keepLines w:val="0"/>
              <w:widowControl/>
              <w:suppressLineNumbers w:val="0"/>
              <w:jc w:val="center"/>
              <w:textAlignment w:val="center"/>
              <w:rPr>
                <w:rFonts w:hint="default"/>
                <w:color w:val="auto"/>
                <w:lang w:val="en-US" w:eastAsia="zh-CN"/>
              </w:rPr>
            </w:pPr>
            <w:r>
              <w:rPr>
                <w:rFonts w:hint="default"/>
                <w:color w:val="auto"/>
                <w:lang w:val="en-US" w:eastAsia="zh-CN"/>
              </w:rPr>
              <w:t>管理体系</w:t>
            </w:r>
          </w:p>
          <w:p w14:paraId="720EED33">
            <w:pPr>
              <w:pStyle w:val="7"/>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（38分）</w:t>
            </w:r>
          </w:p>
          <w:p w14:paraId="098DC924">
            <w:pPr>
              <w:pStyle w:val="7"/>
              <w:rPr>
                <w:rFonts w:hint="default"/>
                <w:color w:val="auto"/>
                <w:lang w:val="en-US"/>
              </w:rPr>
            </w:pP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ABF3A">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lang w:val="en-US"/>
              </w:rPr>
            </w:pPr>
            <w:r>
              <w:rPr>
                <w:rFonts w:hint="default" w:ascii="仿宋_GB2312" w:hAnsi="宋体" w:eastAsia="仿宋_GB2312" w:cs="仿宋_GB2312"/>
                <w:i w:val="0"/>
                <w:iCs w:val="0"/>
                <w:color w:val="auto"/>
                <w:kern w:val="0"/>
                <w:sz w:val="22"/>
                <w:szCs w:val="22"/>
                <w:u w:val="none"/>
                <w:lang w:val="en-US" w:eastAsia="zh-CN" w:bidi="ar"/>
              </w:rPr>
              <w:t>有机构（</w:t>
            </w:r>
            <w:r>
              <w:rPr>
                <w:rFonts w:hint="eastAsia" w:ascii="仿宋_GB2312" w:hAnsi="宋体" w:eastAsia="仿宋_GB2312" w:cs="仿宋_GB2312"/>
                <w:i w:val="0"/>
                <w:iCs w:val="0"/>
                <w:color w:val="auto"/>
                <w:kern w:val="0"/>
                <w:sz w:val="22"/>
                <w:szCs w:val="22"/>
                <w:u w:val="none"/>
                <w:lang w:val="en-US" w:eastAsia="zh-CN" w:bidi="ar"/>
              </w:rPr>
              <w:t>7</w:t>
            </w:r>
            <w:r>
              <w:rPr>
                <w:rFonts w:hint="default" w:ascii="仿宋_GB2312" w:hAnsi="宋体" w:eastAsia="仿宋_GB2312" w:cs="仿宋_GB2312"/>
                <w:i w:val="0"/>
                <w:iCs w:val="0"/>
                <w:color w:val="auto"/>
                <w:kern w:val="0"/>
                <w:sz w:val="22"/>
                <w:szCs w:val="22"/>
                <w:u w:val="none"/>
                <w:lang w:val="en-US" w:eastAsia="zh-CN" w:bidi="ar"/>
              </w:rPr>
              <w:t>分）</w:t>
            </w:r>
          </w:p>
        </w:tc>
        <w:tc>
          <w:tcPr>
            <w:tcW w:w="4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A2611">
            <w:pPr>
              <w:pStyle w:val="7"/>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落实</w:t>
            </w:r>
            <w:r>
              <w:rPr>
                <w:rFonts w:hint="default" w:ascii="仿宋_GB2312" w:hAnsi="宋体" w:eastAsia="仿宋_GB2312" w:cs="仿宋_GB2312"/>
                <w:i w:val="0"/>
                <w:iCs w:val="0"/>
                <w:color w:val="auto"/>
                <w:kern w:val="0"/>
                <w:sz w:val="22"/>
                <w:szCs w:val="22"/>
                <w:u w:val="none"/>
                <w:lang w:val="en-US" w:eastAsia="zh-CN" w:bidi="ar"/>
              </w:rPr>
              <w:t>农产品质量安全监管</w:t>
            </w:r>
            <w:r>
              <w:rPr>
                <w:rFonts w:hint="eastAsia" w:ascii="仿宋_GB2312" w:hAnsi="宋体" w:eastAsia="仿宋_GB2312" w:cs="仿宋_GB2312"/>
                <w:i w:val="0"/>
                <w:iCs w:val="0"/>
                <w:color w:val="auto"/>
                <w:kern w:val="0"/>
                <w:sz w:val="22"/>
                <w:szCs w:val="22"/>
                <w:u w:val="none"/>
                <w:lang w:val="en-US" w:eastAsia="zh-CN" w:bidi="ar"/>
              </w:rPr>
              <w:t>机构</w:t>
            </w:r>
            <w:r>
              <w:rPr>
                <w:rFonts w:hint="default" w:ascii="仿宋_GB2312" w:hAnsi="宋体" w:eastAsia="仿宋_GB2312" w:cs="仿宋_GB2312"/>
                <w:i w:val="0"/>
                <w:iCs w:val="0"/>
                <w:color w:val="auto"/>
                <w:kern w:val="0"/>
                <w:sz w:val="22"/>
                <w:szCs w:val="22"/>
                <w:u w:val="none"/>
                <w:lang w:val="en-US" w:eastAsia="zh-CN" w:bidi="ar"/>
              </w:rPr>
              <w:t>，</w:t>
            </w:r>
            <w:r>
              <w:rPr>
                <w:rFonts w:hint="eastAsia" w:ascii="仿宋_GB2312" w:hAnsi="宋体" w:eastAsia="仿宋_GB2312" w:cs="仿宋_GB2312"/>
                <w:i w:val="0"/>
                <w:iCs w:val="0"/>
                <w:color w:val="auto"/>
                <w:kern w:val="0"/>
                <w:sz w:val="22"/>
                <w:szCs w:val="22"/>
                <w:u w:val="none"/>
                <w:lang w:val="en-US" w:eastAsia="zh-CN" w:bidi="ar"/>
              </w:rPr>
              <w:t>建有农产品质量安全</w:t>
            </w:r>
            <w:r>
              <w:rPr>
                <w:rFonts w:hint="default" w:ascii="仿宋_GB2312" w:hAnsi="宋体" w:eastAsia="仿宋_GB2312" w:cs="仿宋_GB2312"/>
                <w:i w:val="0"/>
                <w:iCs w:val="0"/>
                <w:color w:val="auto"/>
                <w:kern w:val="0"/>
                <w:sz w:val="22"/>
                <w:szCs w:val="22"/>
                <w:u w:val="none"/>
                <w:lang w:val="en-US" w:eastAsia="zh-CN" w:bidi="ar"/>
              </w:rPr>
              <w:t>检测室，具有全面履行监管服务的能力；农产品质量安全监管工作纳入镇</w:t>
            </w:r>
            <w:r>
              <w:rPr>
                <w:rFonts w:hint="eastAsia" w:ascii="仿宋_GB2312" w:hAnsi="宋体" w:eastAsia="仿宋_GB2312" w:cs="仿宋_GB2312"/>
                <w:i w:val="0"/>
                <w:iCs w:val="0"/>
                <w:color w:val="auto"/>
                <w:kern w:val="0"/>
                <w:sz w:val="22"/>
                <w:szCs w:val="22"/>
                <w:u w:val="none"/>
                <w:lang w:val="en-US" w:eastAsia="zh-CN" w:bidi="ar"/>
              </w:rPr>
              <w:t>乡（街道）</w:t>
            </w:r>
            <w:r>
              <w:rPr>
                <w:rFonts w:hint="default" w:ascii="仿宋_GB2312" w:hAnsi="宋体" w:eastAsia="仿宋_GB2312" w:cs="仿宋_GB2312"/>
                <w:i w:val="0"/>
                <w:iCs w:val="0"/>
                <w:color w:val="auto"/>
                <w:kern w:val="0"/>
                <w:sz w:val="22"/>
                <w:szCs w:val="22"/>
                <w:u w:val="none"/>
                <w:lang w:val="en-US" w:eastAsia="zh-CN" w:bidi="ar"/>
              </w:rPr>
              <w:t>考核体系；</w:t>
            </w:r>
            <w:r>
              <w:rPr>
                <w:rFonts w:hint="eastAsia" w:ascii="仿宋_GB2312" w:hAnsi="宋体" w:eastAsia="仿宋_GB2312" w:cs="仿宋_GB2312"/>
                <w:i w:val="0"/>
                <w:iCs w:val="0"/>
                <w:color w:val="auto"/>
                <w:kern w:val="0"/>
                <w:sz w:val="22"/>
                <w:szCs w:val="22"/>
                <w:u w:val="none"/>
                <w:lang w:val="en-US" w:eastAsia="zh-CN" w:bidi="ar"/>
              </w:rPr>
              <w:t>实施</w:t>
            </w:r>
            <w:r>
              <w:rPr>
                <w:rFonts w:hint="default" w:ascii="仿宋_GB2312" w:hAnsi="宋体" w:eastAsia="仿宋_GB2312" w:cs="仿宋_GB2312"/>
                <w:i w:val="0"/>
                <w:iCs w:val="0"/>
                <w:color w:val="auto"/>
                <w:kern w:val="0"/>
                <w:sz w:val="22"/>
                <w:szCs w:val="22"/>
                <w:u w:val="none"/>
                <w:lang w:val="en-US" w:eastAsia="zh-CN" w:bidi="ar"/>
              </w:rPr>
              <w:t>对农安</w:t>
            </w:r>
            <w:r>
              <w:rPr>
                <w:rFonts w:hint="eastAsia" w:ascii="仿宋_GB2312" w:hAnsi="宋体" w:eastAsia="仿宋_GB2312" w:cs="仿宋_GB2312"/>
                <w:i w:val="0"/>
                <w:iCs w:val="0"/>
                <w:color w:val="auto"/>
                <w:kern w:val="0"/>
                <w:sz w:val="22"/>
                <w:szCs w:val="22"/>
                <w:u w:val="none"/>
                <w:lang w:val="en-US" w:eastAsia="zh-CN" w:bidi="ar"/>
              </w:rPr>
              <w:t>监管员、检测员与乡村</w:t>
            </w:r>
            <w:r>
              <w:rPr>
                <w:rFonts w:hint="default" w:ascii="仿宋_GB2312" w:hAnsi="宋体" w:eastAsia="仿宋_GB2312" w:cs="仿宋_GB2312"/>
                <w:i w:val="0"/>
                <w:iCs w:val="0"/>
                <w:color w:val="auto"/>
                <w:kern w:val="0"/>
                <w:sz w:val="22"/>
                <w:szCs w:val="22"/>
                <w:u w:val="none"/>
                <w:lang w:val="en-US" w:eastAsia="zh-CN" w:bidi="ar"/>
              </w:rPr>
              <w:t>协管员</w:t>
            </w:r>
            <w:r>
              <w:rPr>
                <w:rFonts w:hint="eastAsia" w:ascii="仿宋_GB2312" w:hAnsi="宋体" w:eastAsia="仿宋_GB2312" w:cs="仿宋_GB2312"/>
                <w:i w:val="0"/>
                <w:iCs w:val="0"/>
                <w:color w:val="auto"/>
                <w:kern w:val="0"/>
                <w:sz w:val="22"/>
                <w:szCs w:val="22"/>
                <w:u w:val="none"/>
                <w:lang w:val="en-US" w:eastAsia="zh-CN" w:bidi="ar"/>
              </w:rPr>
              <w:t>的</w:t>
            </w:r>
            <w:r>
              <w:rPr>
                <w:rFonts w:hint="default" w:ascii="仿宋_GB2312" w:hAnsi="宋体" w:eastAsia="仿宋_GB2312" w:cs="仿宋_GB2312"/>
                <w:i w:val="0"/>
                <w:iCs w:val="0"/>
                <w:color w:val="auto"/>
                <w:kern w:val="0"/>
                <w:sz w:val="22"/>
                <w:szCs w:val="22"/>
                <w:u w:val="none"/>
                <w:lang w:val="en-US" w:eastAsia="zh-CN" w:bidi="ar"/>
              </w:rPr>
              <w:t>考核。</w:t>
            </w:r>
          </w:p>
          <w:p w14:paraId="07F3DAF8">
            <w:pPr>
              <w:pStyle w:val="7"/>
              <w:rPr>
                <w:rFonts w:hint="eastAsia" w:ascii="仿宋_GB2312" w:hAnsi="宋体" w:eastAsia="仿宋_GB2312" w:cs="仿宋_GB2312"/>
                <w:i w:val="0"/>
                <w:iCs w:val="0"/>
                <w:color w:val="auto"/>
                <w:kern w:val="0"/>
                <w:sz w:val="22"/>
                <w:szCs w:val="22"/>
                <w:u w:val="none"/>
                <w:lang w:val="en-US" w:eastAsia="zh-CN" w:bidi="ar"/>
              </w:rPr>
            </w:pPr>
          </w:p>
        </w:tc>
        <w:tc>
          <w:tcPr>
            <w:tcW w:w="39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81D8B">
            <w:pPr>
              <w:pStyle w:val="7"/>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检测室未挂牌子的扣2分；未纳入乡镇考核体系的扣2分；未对监管员、检测员和乡村协管员实施考核的各扣1份。（注：未建立农产品检测室的实行一票否决，直接判定为不合格）</w:t>
            </w:r>
          </w:p>
        </w:tc>
        <w:tc>
          <w:tcPr>
            <w:tcW w:w="2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DAC3C">
            <w:pPr>
              <w:pStyle w:val="7"/>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检测室</w:t>
            </w:r>
            <w:r>
              <w:rPr>
                <w:rFonts w:hint="eastAsia" w:ascii="仿宋_GB2312" w:hAnsi="宋体" w:eastAsia="仿宋_GB2312" w:cs="仿宋_GB2312"/>
                <w:i w:val="0"/>
                <w:iCs w:val="0"/>
                <w:color w:val="auto"/>
                <w:kern w:val="0"/>
                <w:sz w:val="22"/>
                <w:szCs w:val="22"/>
                <w:u w:val="none"/>
                <w:lang w:val="en-US" w:eastAsia="zh-CN" w:bidi="ar"/>
              </w:rPr>
              <w:t>牌子</w:t>
            </w:r>
            <w:r>
              <w:rPr>
                <w:rFonts w:hint="default" w:ascii="仿宋_GB2312" w:hAnsi="宋体" w:eastAsia="仿宋_GB2312" w:cs="仿宋_GB2312"/>
                <w:i w:val="0"/>
                <w:iCs w:val="0"/>
                <w:color w:val="auto"/>
                <w:kern w:val="0"/>
                <w:sz w:val="22"/>
                <w:szCs w:val="22"/>
                <w:u w:val="none"/>
                <w:lang w:val="en-US" w:eastAsia="zh-CN" w:bidi="ar"/>
              </w:rPr>
              <w:t>照片，网格化管理工作考核</w:t>
            </w:r>
            <w:r>
              <w:rPr>
                <w:rFonts w:hint="eastAsia" w:ascii="仿宋_GB2312" w:hAnsi="宋体" w:eastAsia="仿宋_GB2312" w:cs="仿宋_GB2312"/>
                <w:i w:val="0"/>
                <w:iCs w:val="0"/>
                <w:color w:val="auto"/>
                <w:kern w:val="0"/>
                <w:sz w:val="22"/>
                <w:szCs w:val="22"/>
                <w:u w:val="none"/>
                <w:lang w:val="en-US" w:eastAsia="zh-CN" w:bidi="ar"/>
              </w:rPr>
              <w:t>材料，</w:t>
            </w:r>
            <w:r>
              <w:rPr>
                <w:rFonts w:hint="default" w:ascii="仿宋_GB2312" w:hAnsi="宋体" w:eastAsia="仿宋_GB2312" w:cs="仿宋_GB2312"/>
                <w:i w:val="0"/>
                <w:iCs w:val="0"/>
                <w:color w:val="auto"/>
                <w:kern w:val="0"/>
                <w:sz w:val="22"/>
                <w:szCs w:val="22"/>
                <w:u w:val="none"/>
                <w:lang w:val="en-US" w:eastAsia="zh-CN" w:bidi="ar"/>
              </w:rPr>
              <w:t>当年</w:t>
            </w:r>
            <w:r>
              <w:rPr>
                <w:rFonts w:hint="eastAsia" w:ascii="仿宋_GB2312" w:hAnsi="宋体" w:eastAsia="仿宋_GB2312" w:cs="仿宋_GB2312"/>
                <w:i w:val="0"/>
                <w:iCs w:val="0"/>
                <w:color w:val="auto"/>
                <w:kern w:val="0"/>
                <w:sz w:val="22"/>
                <w:szCs w:val="22"/>
                <w:u w:val="none"/>
                <w:lang w:val="en-US" w:eastAsia="zh-CN" w:bidi="ar"/>
              </w:rPr>
              <w:t>度</w:t>
            </w:r>
            <w:r>
              <w:rPr>
                <w:rFonts w:hint="default" w:ascii="仿宋_GB2312" w:hAnsi="宋体" w:eastAsia="仿宋_GB2312" w:cs="仿宋_GB2312"/>
                <w:i w:val="0"/>
                <w:iCs w:val="0"/>
                <w:color w:val="auto"/>
                <w:kern w:val="0"/>
                <w:sz w:val="22"/>
                <w:szCs w:val="22"/>
                <w:u w:val="none"/>
                <w:lang w:val="en-US" w:eastAsia="zh-CN" w:bidi="ar"/>
              </w:rPr>
              <w:t>考核结果</w:t>
            </w:r>
            <w:r>
              <w:rPr>
                <w:rFonts w:hint="eastAsia" w:ascii="仿宋_GB2312" w:hAnsi="宋体" w:eastAsia="仿宋_GB2312" w:cs="仿宋_GB2312"/>
                <w:i w:val="0"/>
                <w:iCs w:val="0"/>
                <w:color w:val="auto"/>
                <w:kern w:val="0"/>
                <w:sz w:val="22"/>
                <w:szCs w:val="22"/>
                <w:u w:val="none"/>
                <w:lang w:val="en-US" w:eastAsia="zh-CN" w:bidi="ar"/>
              </w:rPr>
              <w:t>材料</w:t>
            </w:r>
            <w:r>
              <w:rPr>
                <w:rFonts w:hint="default" w:ascii="仿宋_GB2312" w:hAnsi="宋体" w:eastAsia="仿宋_GB2312" w:cs="仿宋_GB2312"/>
                <w:i w:val="0"/>
                <w:iCs w:val="0"/>
                <w:color w:val="auto"/>
                <w:kern w:val="0"/>
                <w:sz w:val="22"/>
                <w:szCs w:val="22"/>
                <w:u w:val="none"/>
                <w:lang w:val="en-US" w:eastAsia="zh-CN" w:bidi="ar"/>
              </w:rPr>
              <w:t>等</w:t>
            </w:r>
          </w:p>
        </w:tc>
        <w:tc>
          <w:tcPr>
            <w:tcW w:w="7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6835E1">
            <w:pPr>
              <w:jc w:val="center"/>
              <w:rPr>
                <w:rFonts w:hint="default" w:ascii="仿宋_GB2312" w:hAnsi="宋体" w:eastAsia="仿宋_GB2312" w:cs="仿宋_GB2312"/>
                <w:i w:val="0"/>
                <w:iCs w:val="0"/>
                <w:color w:val="auto"/>
                <w:sz w:val="22"/>
                <w:szCs w:val="22"/>
                <w:u w:val="none"/>
              </w:rPr>
            </w:pPr>
          </w:p>
        </w:tc>
      </w:tr>
      <w:tr w14:paraId="30F6FA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71" w:hRule="atLeast"/>
          <w:jc w:val="center"/>
        </w:trPr>
        <w:tc>
          <w:tcPr>
            <w:tcW w:w="69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822C0">
            <w:pPr>
              <w:jc w:val="center"/>
              <w:rPr>
                <w:rFonts w:hint="eastAsia" w:ascii="宋体" w:hAnsi="宋体" w:eastAsia="宋体" w:cs="宋体"/>
                <w:i w:val="0"/>
                <w:iCs w:val="0"/>
                <w:color w:val="auto"/>
                <w:sz w:val="24"/>
                <w:szCs w:val="24"/>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321758">
            <w:pPr>
              <w:jc w:val="center"/>
              <w:rPr>
                <w:rFonts w:hint="default" w:ascii="仿宋_GB2312" w:hAnsi="宋体" w:eastAsia="仿宋_GB2312" w:cs="仿宋_GB2312"/>
                <w:i w:val="0"/>
                <w:iCs w:val="0"/>
                <w:color w:val="auto"/>
                <w:sz w:val="22"/>
                <w:szCs w:val="22"/>
                <w:u w:val="none"/>
              </w:rPr>
            </w:pP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6CB0A">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lang w:val="en-US"/>
              </w:rPr>
            </w:pPr>
            <w:r>
              <w:rPr>
                <w:rFonts w:hint="default" w:ascii="仿宋_GB2312" w:hAnsi="宋体" w:eastAsia="仿宋_GB2312" w:cs="仿宋_GB2312"/>
                <w:i w:val="0"/>
                <w:iCs w:val="0"/>
                <w:color w:val="auto"/>
                <w:kern w:val="0"/>
                <w:sz w:val="22"/>
                <w:szCs w:val="22"/>
                <w:u w:val="none"/>
                <w:lang w:val="en-US" w:eastAsia="zh-CN" w:bidi="ar"/>
              </w:rPr>
              <w:t>有人员（1</w:t>
            </w:r>
            <w:r>
              <w:rPr>
                <w:rFonts w:hint="eastAsia" w:ascii="仿宋_GB2312" w:hAnsi="宋体" w:eastAsia="仿宋_GB2312" w:cs="仿宋_GB2312"/>
                <w:i w:val="0"/>
                <w:iCs w:val="0"/>
                <w:color w:val="auto"/>
                <w:kern w:val="0"/>
                <w:sz w:val="22"/>
                <w:szCs w:val="22"/>
                <w:u w:val="none"/>
                <w:lang w:val="en-US" w:eastAsia="zh-CN" w:bidi="ar"/>
              </w:rPr>
              <w:t>5</w:t>
            </w:r>
            <w:r>
              <w:rPr>
                <w:rFonts w:hint="default" w:ascii="仿宋_GB2312" w:hAnsi="宋体" w:eastAsia="仿宋_GB2312" w:cs="仿宋_GB2312"/>
                <w:i w:val="0"/>
                <w:iCs w:val="0"/>
                <w:color w:val="auto"/>
                <w:kern w:val="0"/>
                <w:sz w:val="22"/>
                <w:szCs w:val="22"/>
                <w:u w:val="none"/>
                <w:lang w:val="en-US" w:eastAsia="zh-CN" w:bidi="ar"/>
              </w:rPr>
              <w:t>分）</w:t>
            </w:r>
          </w:p>
        </w:tc>
        <w:tc>
          <w:tcPr>
            <w:tcW w:w="4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032E0">
            <w:pPr>
              <w:keepNext w:val="0"/>
              <w:keepLines w:val="0"/>
              <w:widowControl/>
              <w:suppressLineNumbers w:val="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确定</w:t>
            </w:r>
            <w:r>
              <w:rPr>
                <w:rFonts w:hint="eastAsia" w:ascii="仿宋_GB2312" w:hAnsi="宋体" w:eastAsia="仿宋_GB2312" w:cs="仿宋_GB2312"/>
                <w:i w:val="0"/>
                <w:iCs w:val="0"/>
                <w:color w:val="auto"/>
                <w:kern w:val="0"/>
                <w:sz w:val="22"/>
                <w:szCs w:val="22"/>
                <w:u w:val="none"/>
                <w:lang w:val="en-US" w:eastAsia="zh-CN" w:bidi="ar"/>
              </w:rPr>
              <w:t>至少</w:t>
            </w:r>
            <w:r>
              <w:rPr>
                <w:rFonts w:hint="default" w:ascii="仿宋_GB2312" w:hAnsi="宋体" w:eastAsia="仿宋_GB2312" w:cs="仿宋_GB2312"/>
                <w:i w:val="0"/>
                <w:iCs w:val="0"/>
                <w:color w:val="auto"/>
                <w:kern w:val="0"/>
                <w:sz w:val="22"/>
                <w:szCs w:val="22"/>
                <w:u w:val="none"/>
                <w:lang w:val="en-US" w:eastAsia="zh-CN" w:bidi="ar"/>
              </w:rPr>
              <w:t>1名农安监管员</w:t>
            </w:r>
            <w:r>
              <w:rPr>
                <w:rFonts w:hint="eastAsia" w:ascii="仿宋_GB2312" w:hAnsi="宋体" w:eastAsia="仿宋_GB2312" w:cs="仿宋_GB2312"/>
                <w:i w:val="0"/>
                <w:iCs w:val="0"/>
                <w:color w:val="auto"/>
                <w:kern w:val="0"/>
                <w:sz w:val="22"/>
                <w:szCs w:val="22"/>
                <w:u w:val="none"/>
                <w:lang w:val="en-US" w:eastAsia="zh-CN" w:bidi="ar"/>
              </w:rPr>
              <w:t>，落实农产品</w:t>
            </w:r>
            <w:r>
              <w:rPr>
                <w:rFonts w:hint="default" w:ascii="仿宋_GB2312" w:hAnsi="宋体" w:eastAsia="仿宋_GB2312" w:cs="仿宋_GB2312"/>
                <w:i w:val="0"/>
                <w:iCs w:val="0"/>
                <w:color w:val="auto"/>
                <w:kern w:val="0"/>
                <w:sz w:val="22"/>
                <w:szCs w:val="22"/>
                <w:u w:val="none"/>
                <w:lang w:val="en-US" w:eastAsia="zh-CN" w:bidi="ar"/>
              </w:rPr>
              <w:t>检测员，辖区内每个行政村落实</w:t>
            </w:r>
            <w:r>
              <w:rPr>
                <w:rFonts w:hint="eastAsia" w:ascii="仿宋_GB2312" w:hAnsi="宋体" w:eastAsia="仿宋_GB2312" w:cs="仿宋_GB2312"/>
                <w:i w:val="0"/>
                <w:iCs w:val="0"/>
                <w:color w:val="auto"/>
                <w:kern w:val="0"/>
                <w:sz w:val="22"/>
                <w:szCs w:val="22"/>
                <w:u w:val="none"/>
                <w:lang w:val="en-US" w:eastAsia="zh-CN" w:bidi="ar"/>
              </w:rPr>
              <w:t>不少于</w:t>
            </w:r>
            <w:r>
              <w:rPr>
                <w:rFonts w:hint="default" w:ascii="仿宋_GB2312" w:hAnsi="宋体" w:eastAsia="仿宋_GB2312" w:cs="仿宋_GB2312"/>
                <w:i w:val="0"/>
                <w:iCs w:val="0"/>
                <w:color w:val="auto"/>
                <w:kern w:val="0"/>
                <w:sz w:val="22"/>
                <w:szCs w:val="22"/>
                <w:u w:val="none"/>
                <w:lang w:val="en-US" w:eastAsia="zh-CN" w:bidi="ar"/>
              </w:rPr>
              <w:t>1名农安协管员。</w:t>
            </w:r>
          </w:p>
          <w:p w14:paraId="1505C63E">
            <w:pPr>
              <w:keepNext w:val="0"/>
              <w:keepLines w:val="0"/>
              <w:widowControl/>
              <w:suppressLineNumbers w:val="0"/>
              <w:jc w:val="center"/>
              <w:textAlignment w:val="center"/>
              <w:rPr>
                <w:rFonts w:hint="default" w:ascii="仿宋_GB2312" w:hAnsi="宋体" w:eastAsia="仿宋_GB2312" w:cs="仿宋_GB2312"/>
                <w:i w:val="0"/>
                <w:iCs w:val="0"/>
                <w:color w:val="auto"/>
                <w:kern w:val="0"/>
                <w:sz w:val="22"/>
                <w:szCs w:val="22"/>
                <w:u w:val="none"/>
                <w:lang w:val="en-US" w:eastAsia="zh-CN" w:bidi="ar"/>
              </w:rPr>
            </w:pPr>
          </w:p>
        </w:tc>
        <w:tc>
          <w:tcPr>
            <w:tcW w:w="39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22F4B">
            <w:pPr>
              <w:pStyle w:val="7"/>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无</w:t>
            </w:r>
            <w:r>
              <w:rPr>
                <w:rFonts w:hint="eastAsia" w:ascii="仿宋_GB2312" w:hAnsi="宋体" w:eastAsia="仿宋_GB2312" w:cs="仿宋_GB2312"/>
                <w:i w:val="0"/>
                <w:iCs w:val="0"/>
                <w:color w:val="auto"/>
                <w:kern w:val="0"/>
                <w:sz w:val="22"/>
                <w:szCs w:val="22"/>
                <w:u w:val="none"/>
                <w:lang w:val="en-US" w:eastAsia="zh-CN" w:bidi="ar"/>
              </w:rPr>
              <w:t>农安</w:t>
            </w:r>
            <w:r>
              <w:rPr>
                <w:rFonts w:hint="default" w:ascii="仿宋_GB2312" w:hAnsi="宋体" w:eastAsia="仿宋_GB2312" w:cs="仿宋_GB2312"/>
                <w:i w:val="0"/>
                <w:iCs w:val="0"/>
                <w:color w:val="auto"/>
                <w:kern w:val="0"/>
                <w:sz w:val="22"/>
                <w:szCs w:val="22"/>
                <w:u w:val="none"/>
                <w:lang w:val="en-US" w:eastAsia="zh-CN" w:bidi="ar"/>
              </w:rPr>
              <w:t>监管员</w:t>
            </w:r>
            <w:r>
              <w:rPr>
                <w:rFonts w:hint="eastAsia" w:ascii="仿宋_GB2312" w:hAnsi="宋体" w:eastAsia="仿宋_GB2312" w:cs="仿宋_GB2312"/>
                <w:i w:val="0"/>
                <w:iCs w:val="0"/>
                <w:color w:val="auto"/>
                <w:kern w:val="0"/>
                <w:sz w:val="22"/>
                <w:szCs w:val="22"/>
                <w:u w:val="none"/>
                <w:lang w:val="en-US" w:eastAsia="zh-CN" w:bidi="ar"/>
              </w:rPr>
              <w:t>扣5分；无</w:t>
            </w:r>
            <w:r>
              <w:rPr>
                <w:rFonts w:hint="default" w:ascii="仿宋_GB2312" w:hAnsi="宋体" w:eastAsia="仿宋_GB2312" w:cs="仿宋_GB2312"/>
                <w:i w:val="0"/>
                <w:iCs w:val="0"/>
                <w:color w:val="auto"/>
                <w:kern w:val="0"/>
                <w:sz w:val="22"/>
                <w:szCs w:val="22"/>
                <w:u w:val="none"/>
                <w:lang w:val="en-US" w:eastAsia="zh-CN" w:bidi="ar"/>
              </w:rPr>
              <w:t>检测员扣5分</w:t>
            </w:r>
            <w:r>
              <w:rPr>
                <w:rFonts w:hint="eastAsia" w:ascii="仿宋_GB2312" w:hAnsi="宋体" w:eastAsia="仿宋_GB2312" w:cs="仿宋_GB2312"/>
                <w:i w:val="0"/>
                <w:iCs w:val="0"/>
                <w:color w:val="auto"/>
                <w:kern w:val="0"/>
                <w:sz w:val="22"/>
                <w:szCs w:val="22"/>
                <w:u w:val="none"/>
                <w:lang w:val="en-US" w:eastAsia="zh-CN" w:bidi="ar"/>
              </w:rPr>
              <w:t>；村级农安协管员健全的得5分，有1个行政村不配备就扣1分，扣完为止。</w:t>
            </w:r>
          </w:p>
        </w:tc>
        <w:tc>
          <w:tcPr>
            <w:tcW w:w="2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8F70D">
            <w:pPr>
              <w:pStyle w:val="7"/>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提供监管员、检测员及协管员</w:t>
            </w:r>
            <w:r>
              <w:rPr>
                <w:rFonts w:hint="eastAsia" w:ascii="仿宋_GB2312" w:hAnsi="宋体" w:eastAsia="仿宋_GB2312" w:cs="仿宋_GB2312"/>
                <w:i w:val="0"/>
                <w:iCs w:val="0"/>
                <w:color w:val="auto"/>
                <w:kern w:val="0"/>
                <w:sz w:val="22"/>
                <w:szCs w:val="22"/>
                <w:u w:val="none"/>
                <w:lang w:val="en-US" w:eastAsia="zh-CN" w:bidi="ar"/>
              </w:rPr>
              <w:t>网络体系</w:t>
            </w:r>
            <w:r>
              <w:rPr>
                <w:rFonts w:hint="default" w:ascii="仿宋_GB2312" w:hAnsi="宋体" w:eastAsia="仿宋_GB2312" w:cs="仿宋_GB2312"/>
                <w:i w:val="0"/>
                <w:iCs w:val="0"/>
                <w:color w:val="auto"/>
                <w:kern w:val="0"/>
                <w:sz w:val="22"/>
                <w:szCs w:val="22"/>
                <w:u w:val="none"/>
                <w:lang w:val="en-US" w:eastAsia="zh-CN" w:bidi="ar"/>
              </w:rPr>
              <w:t>名册</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1C770">
            <w:pPr>
              <w:jc w:val="center"/>
              <w:rPr>
                <w:rFonts w:hint="default" w:ascii="仿宋_GB2312" w:hAnsi="宋体" w:eastAsia="仿宋_GB2312" w:cs="仿宋_GB2312"/>
                <w:i w:val="0"/>
                <w:iCs w:val="0"/>
                <w:color w:val="auto"/>
                <w:sz w:val="22"/>
                <w:szCs w:val="22"/>
                <w:u w:val="none"/>
              </w:rPr>
            </w:pPr>
          </w:p>
        </w:tc>
      </w:tr>
      <w:tr w14:paraId="73243E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61" w:hRule="atLeast"/>
          <w:jc w:val="center"/>
        </w:trPr>
        <w:tc>
          <w:tcPr>
            <w:tcW w:w="69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E3450">
            <w:pPr>
              <w:jc w:val="center"/>
              <w:rPr>
                <w:rFonts w:hint="eastAsia" w:ascii="宋体" w:hAnsi="宋体" w:eastAsia="宋体" w:cs="宋体"/>
                <w:i w:val="0"/>
                <w:iCs w:val="0"/>
                <w:color w:val="auto"/>
                <w:sz w:val="24"/>
                <w:szCs w:val="24"/>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358CA6">
            <w:pPr>
              <w:jc w:val="center"/>
              <w:rPr>
                <w:rFonts w:hint="default" w:ascii="仿宋_GB2312" w:hAnsi="宋体" w:eastAsia="仿宋_GB2312" w:cs="仿宋_GB2312"/>
                <w:i w:val="0"/>
                <w:iCs w:val="0"/>
                <w:color w:val="auto"/>
                <w:sz w:val="22"/>
                <w:szCs w:val="22"/>
                <w:u w:val="none"/>
              </w:rPr>
            </w:pP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BE5E2">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lang w:val="en-US"/>
              </w:rPr>
            </w:pPr>
            <w:r>
              <w:rPr>
                <w:rFonts w:hint="default" w:ascii="仿宋_GB2312" w:hAnsi="宋体" w:eastAsia="仿宋_GB2312" w:cs="仿宋_GB2312"/>
                <w:i w:val="0"/>
                <w:iCs w:val="0"/>
                <w:color w:val="auto"/>
                <w:kern w:val="0"/>
                <w:sz w:val="22"/>
                <w:szCs w:val="22"/>
                <w:u w:val="none"/>
                <w:lang w:val="en-US" w:eastAsia="zh-CN" w:bidi="ar"/>
              </w:rPr>
              <w:t>有职责（</w:t>
            </w:r>
            <w:r>
              <w:rPr>
                <w:rFonts w:hint="eastAsia" w:ascii="仿宋_GB2312" w:hAnsi="宋体" w:eastAsia="仿宋_GB2312" w:cs="仿宋_GB2312"/>
                <w:i w:val="0"/>
                <w:iCs w:val="0"/>
                <w:color w:val="auto"/>
                <w:kern w:val="0"/>
                <w:sz w:val="22"/>
                <w:szCs w:val="22"/>
                <w:u w:val="none"/>
                <w:lang w:val="en-US" w:eastAsia="zh-CN" w:bidi="ar"/>
              </w:rPr>
              <w:t>8</w:t>
            </w:r>
            <w:r>
              <w:rPr>
                <w:rFonts w:hint="default" w:ascii="仿宋_GB2312" w:hAnsi="宋体" w:eastAsia="仿宋_GB2312" w:cs="仿宋_GB2312"/>
                <w:i w:val="0"/>
                <w:iCs w:val="0"/>
                <w:color w:val="auto"/>
                <w:kern w:val="0"/>
                <w:sz w:val="22"/>
                <w:szCs w:val="22"/>
                <w:u w:val="none"/>
                <w:lang w:val="en-US" w:eastAsia="zh-CN" w:bidi="ar"/>
              </w:rPr>
              <w:t>分）</w:t>
            </w:r>
          </w:p>
        </w:tc>
        <w:tc>
          <w:tcPr>
            <w:tcW w:w="4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B427C">
            <w:pPr>
              <w:pStyle w:val="7"/>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农安监管员、检测员和村级农安协管员职责明确，农安监管员、检测员职责制度上墙；</w:t>
            </w:r>
            <w:r>
              <w:rPr>
                <w:rFonts w:hint="default" w:ascii="仿宋_GB2312" w:hAnsi="宋体" w:eastAsia="仿宋_GB2312" w:cs="仿宋_GB2312"/>
                <w:i w:val="0"/>
                <w:iCs w:val="0"/>
                <w:color w:val="auto"/>
                <w:kern w:val="0"/>
                <w:sz w:val="22"/>
                <w:szCs w:val="22"/>
                <w:u w:val="none"/>
                <w:lang w:val="en-US" w:eastAsia="zh-CN" w:bidi="ar"/>
              </w:rPr>
              <w:t>乡镇农产品质量安全监管公共服务机构</w:t>
            </w:r>
            <w:r>
              <w:rPr>
                <w:rFonts w:hint="eastAsia" w:ascii="仿宋_GB2312" w:hAnsi="宋体" w:eastAsia="仿宋_GB2312" w:cs="仿宋_GB2312"/>
                <w:i w:val="0"/>
                <w:iCs w:val="0"/>
                <w:color w:val="auto"/>
                <w:kern w:val="0"/>
                <w:sz w:val="22"/>
                <w:szCs w:val="22"/>
                <w:u w:val="none"/>
                <w:lang w:val="en-US" w:eastAsia="zh-CN" w:bidi="ar"/>
              </w:rPr>
              <w:t>应</w:t>
            </w:r>
            <w:r>
              <w:rPr>
                <w:rFonts w:hint="default" w:ascii="仿宋_GB2312" w:hAnsi="宋体" w:eastAsia="仿宋_GB2312" w:cs="仿宋_GB2312"/>
                <w:i w:val="0"/>
                <w:iCs w:val="0"/>
                <w:color w:val="auto"/>
                <w:kern w:val="0"/>
                <w:sz w:val="22"/>
                <w:szCs w:val="22"/>
                <w:u w:val="none"/>
                <w:lang w:val="en-US" w:eastAsia="zh-CN" w:bidi="ar"/>
              </w:rPr>
              <w:t>公示网格化管理图</w:t>
            </w:r>
            <w:r>
              <w:rPr>
                <w:rFonts w:hint="eastAsia" w:ascii="仿宋_GB2312" w:hAnsi="宋体" w:eastAsia="仿宋_GB2312" w:cs="仿宋_GB2312"/>
                <w:i w:val="0"/>
                <w:iCs w:val="0"/>
                <w:color w:val="auto"/>
                <w:kern w:val="0"/>
                <w:sz w:val="22"/>
                <w:szCs w:val="22"/>
                <w:u w:val="none"/>
                <w:lang w:val="en-US" w:eastAsia="zh-CN" w:bidi="ar"/>
              </w:rPr>
              <w:t>。</w:t>
            </w:r>
          </w:p>
        </w:tc>
        <w:tc>
          <w:tcPr>
            <w:tcW w:w="39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05D6B">
            <w:pPr>
              <w:pStyle w:val="7"/>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没有建立职责制度，每缺1项扣1分；制度没有上墙的每缺1项扣1份；没有网格化管理图的扣2份。</w:t>
            </w:r>
          </w:p>
        </w:tc>
        <w:tc>
          <w:tcPr>
            <w:tcW w:w="2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32015">
            <w:pPr>
              <w:pStyle w:val="7"/>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提供上墙</w:t>
            </w:r>
            <w:r>
              <w:rPr>
                <w:rFonts w:hint="eastAsia" w:ascii="仿宋_GB2312" w:hAnsi="宋体" w:eastAsia="仿宋_GB2312" w:cs="仿宋_GB2312"/>
                <w:i w:val="0"/>
                <w:iCs w:val="0"/>
                <w:color w:val="auto"/>
                <w:kern w:val="0"/>
                <w:sz w:val="22"/>
                <w:szCs w:val="22"/>
                <w:u w:val="none"/>
                <w:lang w:val="en-US" w:eastAsia="zh-CN" w:bidi="ar"/>
              </w:rPr>
              <w:t>、</w:t>
            </w:r>
            <w:r>
              <w:rPr>
                <w:rFonts w:hint="default" w:ascii="仿宋_GB2312" w:hAnsi="宋体" w:eastAsia="仿宋_GB2312" w:cs="仿宋_GB2312"/>
                <w:i w:val="0"/>
                <w:iCs w:val="0"/>
                <w:color w:val="auto"/>
                <w:kern w:val="0"/>
                <w:sz w:val="22"/>
                <w:szCs w:val="22"/>
                <w:u w:val="none"/>
                <w:lang w:val="en-US" w:eastAsia="zh-CN" w:bidi="ar"/>
              </w:rPr>
              <w:t>公示照片</w:t>
            </w:r>
            <w:r>
              <w:rPr>
                <w:rFonts w:hint="eastAsia" w:ascii="仿宋_GB2312" w:hAnsi="宋体" w:eastAsia="仿宋_GB2312" w:cs="仿宋_GB2312"/>
                <w:i w:val="0"/>
                <w:iCs w:val="0"/>
                <w:color w:val="auto"/>
                <w:kern w:val="0"/>
                <w:sz w:val="22"/>
                <w:szCs w:val="22"/>
                <w:u w:val="none"/>
                <w:lang w:val="en-US" w:eastAsia="zh-CN" w:bidi="ar"/>
              </w:rPr>
              <w:t>等</w:t>
            </w:r>
          </w:p>
        </w:tc>
        <w:tc>
          <w:tcPr>
            <w:tcW w:w="7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1F0E1E">
            <w:pPr>
              <w:jc w:val="center"/>
              <w:rPr>
                <w:rFonts w:hint="default" w:ascii="仿宋_GB2312" w:hAnsi="宋体" w:eastAsia="仿宋_GB2312" w:cs="仿宋_GB2312"/>
                <w:i w:val="0"/>
                <w:iCs w:val="0"/>
                <w:color w:val="auto"/>
                <w:sz w:val="22"/>
                <w:szCs w:val="22"/>
                <w:u w:val="none"/>
              </w:rPr>
            </w:pPr>
          </w:p>
        </w:tc>
      </w:tr>
      <w:tr w14:paraId="2B4DE8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6" w:hRule="atLeast"/>
          <w:jc w:val="center"/>
        </w:trPr>
        <w:tc>
          <w:tcPr>
            <w:tcW w:w="69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20F2C">
            <w:pPr>
              <w:jc w:val="center"/>
              <w:rPr>
                <w:rFonts w:hint="eastAsia" w:ascii="宋体" w:hAnsi="宋体" w:eastAsia="宋体" w:cs="宋体"/>
                <w:i w:val="0"/>
                <w:iCs w:val="0"/>
                <w:color w:val="auto"/>
                <w:sz w:val="24"/>
                <w:szCs w:val="24"/>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F35C90">
            <w:pPr>
              <w:jc w:val="center"/>
              <w:rPr>
                <w:rFonts w:hint="default" w:ascii="仿宋_GB2312" w:hAnsi="宋体" w:eastAsia="仿宋_GB2312" w:cs="仿宋_GB2312"/>
                <w:i w:val="0"/>
                <w:iCs w:val="0"/>
                <w:color w:val="auto"/>
                <w:sz w:val="22"/>
                <w:szCs w:val="22"/>
                <w:u w:val="none"/>
              </w:rPr>
            </w:pP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0B235">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有培训（</w:t>
            </w:r>
            <w:r>
              <w:rPr>
                <w:rFonts w:hint="eastAsia" w:ascii="仿宋_GB2312" w:hAnsi="宋体" w:eastAsia="仿宋_GB2312" w:cs="仿宋_GB2312"/>
                <w:i w:val="0"/>
                <w:iCs w:val="0"/>
                <w:color w:val="auto"/>
                <w:kern w:val="0"/>
                <w:sz w:val="22"/>
                <w:szCs w:val="22"/>
                <w:u w:val="none"/>
                <w:lang w:val="en-US" w:eastAsia="zh-CN" w:bidi="ar"/>
              </w:rPr>
              <w:t>8</w:t>
            </w:r>
            <w:r>
              <w:rPr>
                <w:rFonts w:hint="default" w:ascii="仿宋_GB2312" w:hAnsi="宋体" w:eastAsia="仿宋_GB2312" w:cs="仿宋_GB2312"/>
                <w:i w:val="0"/>
                <w:iCs w:val="0"/>
                <w:color w:val="auto"/>
                <w:kern w:val="0"/>
                <w:sz w:val="22"/>
                <w:szCs w:val="22"/>
                <w:u w:val="none"/>
                <w:lang w:val="en-US" w:eastAsia="zh-CN" w:bidi="ar"/>
              </w:rPr>
              <w:t>分）</w:t>
            </w:r>
          </w:p>
        </w:tc>
        <w:tc>
          <w:tcPr>
            <w:tcW w:w="4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48101">
            <w:pPr>
              <w:pStyle w:val="7"/>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农安</w:t>
            </w:r>
            <w:r>
              <w:rPr>
                <w:rFonts w:hint="default" w:ascii="仿宋_GB2312" w:hAnsi="宋体" w:eastAsia="仿宋_GB2312" w:cs="仿宋_GB2312"/>
                <w:i w:val="0"/>
                <w:iCs w:val="0"/>
                <w:color w:val="auto"/>
                <w:kern w:val="0"/>
                <w:sz w:val="22"/>
                <w:szCs w:val="22"/>
                <w:u w:val="none"/>
                <w:lang w:val="en-US" w:eastAsia="zh-CN" w:bidi="ar"/>
              </w:rPr>
              <w:t>监管员</w:t>
            </w:r>
            <w:r>
              <w:rPr>
                <w:rFonts w:hint="eastAsia" w:ascii="仿宋_GB2312" w:hAnsi="宋体" w:eastAsia="仿宋_GB2312" w:cs="仿宋_GB2312"/>
                <w:i w:val="0"/>
                <w:iCs w:val="0"/>
                <w:color w:val="auto"/>
                <w:kern w:val="0"/>
                <w:sz w:val="22"/>
                <w:szCs w:val="22"/>
                <w:u w:val="none"/>
                <w:lang w:val="en-US" w:eastAsia="zh-CN" w:bidi="ar"/>
              </w:rPr>
              <w:t>、检测员</w:t>
            </w:r>
            <w:r>
              <w:rPr>
                <w:rFonts w:hint="default" w:ascii="仿宋_GB2312" w:hAnsi="宋体" w:eastAsia="仿宋_GB2312" w:cs="仿宋_GB2312"/>
                <w:i w:val="0"/>
                <w:iCs w:val="0"/>
                <w:color w:val="auto"/>
                <w:kern w:val="0"/>
                <w:sz w:val="22"/>
                <w:szCs w:val="22"/>
                <w:u w:val="none"/>
                <w:lang w:val="en-US" w:eastAsia="zh-CN" w:bidi="ar"/>
              </w:rPr>
              <w:t>每年接受农产品质量安全方面的</w:t>
            </w:r>
            <w:r>
              <w:rPr>
                <w:rFonts w:hint="eastAsia" w:ascii="仿宋_GB2312" w:hAnsi="宋体" w:eastAsia="仿宋_GB2312" w:cs="仿宋_GB2312"/>
                <w:i w:val="0"/>
                <w:iCs w:val="0"/>
                <w:color w:val="auto"/>
                <w:kern w:val="0"/>
                <w:sz w:val="22"/>
                <w:szCs w:val="22"/>
                <w:u w:val="none"/>
                <w:lang w:val="en-US" w:eastAsia="zh-CN" w:bidi="ar"/>
              </w:rPr>
              <w:t>相关</w:t>
            </w:r>
            <w:r>
              <w:rPr>
                <w:rFonts w:hint="default" w:ascii="仿宋_GB2312" w:hAnsi="宋体" w:eastAsia="仿宋_GB2312" w:cs="仿宋_GB2312"/>
                <w:i w:val="0"/>
                <w:iCs w:val="0"/>
                <w:color w:val="auto"/>
                <w:kern w:val="0"/>
                <w:sz w:val="22"/>
                <w:szCs w:val="22"/>
                <w:u w:val="none"/>
                <w:lang w:val="en-US" w:eastAsia="zh-CN" w:bidi="ar"/>
              </w:rPr>
              <w:t>培训</w:t>
            </w:r>
            <w:r>
              <w:rPr>
                <w:rFonts w:hint="eastAsia" w:ascii="仿宋_GB2312" w:hAnsi="宋体" w:eastAsia="仿宋_GB2312" w:cs="仿宋_GB2312"/>
                <w:i w:val="0"/>
                <w:iCs w:val="0"/>
                <w:color w:val="auto"/>
                <w:kern w:val="0"/>
                <w:sz w:val="22"/>
                <w:szCs w:val="22"/>
                <w:u w:val="none"/>
                <w:lang w:val="en-US" w:eastAsia="zh-CN" w:bidi="ar"/>
              </w:rPr>
              <w:t>；</w:t>
            </w:r>
            <w:r>
              <w:rPr>
                <w:rFonts w:hint="default" w:ascii="仿宋_GB2312" w:hAnsi="宋体" w:eastAsia="仿宋_GB2312" w:cs="仿宋_GB2312"/>
                <w:i w:val="0"/>
                <w:iCs w:val="0"/>
                <w:color w:val="auto"/>
                <w:kern w:val="0"/>
                <w:sz w:val="22"/>
                <w:szCs w:val="22"/>
                <w:u w:val="none"/>
                <w:lang w:val="en-US" w:eastAsia="zh-CN" w:bidi="ar"/>
              </w:rPr>
              <w:t>组织对协管员</w:t>
            </w:r>
            <w:r>
              <w:rPr>
                <w:rFonts w:hint="eastAsia" w:ascii="仿宋_GB2312" w:hAnsi="宋体" w:eastAsia="仿宋_GB2312" w:cs="仿宋_GB2312"/>
                <w:i w:val="0"/>
                <w:iCs w:val="0"/>
                <w:color w:val="auto"/>
                <w:kern w:val="0"/>
                <w:sz w:val="22"/>
                <w:szCs w:val="22"/>
                <w:u w:val="none"/>
                <w:lang w:val="en-US" w:eastAsia="zh-CN" w:bidi="ar"/>
              </w:rPr>
              <w:t>的</w:t>
            </w:r>
            <w:r>
              <w:rPr>
                <w:rFonts w:hint="default" w:ascii="仿宋_GB2312" w:hAnsi="宋体" w:eastAsia="仿宋_GB2312" w:cs="仿宋_GB2312"/>
                <w:i w:val="0"/>
                <w:iCs w:val="0"/>
                <w:color w:val="auto"/>
                <w:kern w:val="0"/>
                <w:sz w:val="22"/>
                <w:szCs w:val="22"/>
                <w:u w:val="none"/>
                <w:lang w:val="en-US" w:eastAsia="zh-CN" w:bidi="ar"/>
              </w:rPr>
              <w:t>每年培训至少1次</w:t>
            </w:r>
            <w:r>
              <w:rPr>
                <w:rFonts w:hint="eastAsia" w:ascii="仿宋_GB2312" w:hAnsi="宋体" w:eastAsia="仿宋_GB2312" w:cs="仿宋_GB2312"/>
                <w:i w:val="0"/>
                <w:iCs w:val="0"/>
                <w:color w:val="auto"/>
                <w:kern w:val="0"/>
                <w:sz w:val="22"/>
                <w:szCs w:val="22"/>
                <w:u w:val="none"/>
                <w:lang w:val="en-US" w:eastAsia="zh-CN" w:bidi="ar"/>
              </w:rPr>
              <w:t>；年度内对</w:t>
            </w:r>
            <w:r>
              <w:rPr>
                <w:rFonts w:hint="default" w:ascii="仿宋_GB2312" w:hAnsi="宋体" w:eastAsia="仿宋_GB2312" w:cs="仿宋_GB2312"/>
                <w:i w:val="0"/>
                <w:iCs w:val="0"/>
                <w:color w:val="auto"/>
                <w:kern w:val="0"/>
                <w:sz w:val="22"/>
                <w:szCs w:val="22"/>
                <w:u w:val="none"/>
                <w:lang w:val="en-US" w:eastAsia="zh-CN" w:bidi="ar"/>
              </w:rPr>
              <w:t>辖区</w:t>
            </w:r>
            <w:r>
              <w:rPr>
                <w:rFonts w:hint="eastAsia" w:ascii="仿宋_GB2312" w:hAnsi="宋体" w:eastAsia="仿宋_GB2312" w:cs="仿宋_GB2312"/>
                <w:i w:val="0"/>
                <w:iCs w:val="0"/>
                <w:color w:val="auto"/>
                <w:kern w:val="0"/>
                <w:sz w:val="22"/>
                <w:szCs w:val="22"/>
                <w:u w:val="none"/>
                <w:lang w:val="en-US" w:eastAsia="zh-CN" w:bidi="ar"/>
              </w:rPr>
              <w:t>规模</w:t>
            </w:r>
            <w:r>
              <w:rPr>
                <w:rFonts w:hint="default" w:ascii="仿宋_GB2312" w:hAnsi="宋体" w:eastAsia="仿宋_GB2312" w:cs="仿宋_GB2312"/>
                <w:i w:val="0"/>
                <w:iCs w:val="0"/>
                <w:color w:val="auto"/>
                <w:kern w:val="0"/>
                <w:sz w:val="22"/>
                <w:szCs w:val="22"/>
                <w:u w:val="none"/>
                <w:lang w:val="en-US" w:eastAsia="zh-CN" w:bidi="ar"/>
              </w:rPr>
              <w:t>主体</w:t>
            </w:r>
            <w:r>
              <w:rPr>
                <w:rFonts w:hint="eastAsia" w:ascii="仿宋_GB2312" w:hAnsi="宋体" w:eastAsia="仿宋_GB2312" w:cs="仿宋_GB2312"/>
                <w:i w:val="0"/>
                <w:iCs w:val="0"/>
                <w:color w:val="auto"/>
                <w:kern w:val="0"/>
                <w:sz w:val="22"/>
                <w:szCs w:val="22"/>
                <w:u w:val="none"/>
                <w:lang w:val="en-US" w:eastAsia="zh-CN" w:bidi="ar"/>
              </w:rPr>
              <w:t>至少开</w:t>
            </w:r>
            <w:r>
              <w:rPr>
                <w:rFonts w:hint="default" w:ascii="仿宋_GB2312" w:hAnsi="宋体" w:eastAsia="仿宋_GB2312" w:cs="仿宋_GB2312"/>
                <w:i w:val="0"/>
                <w:iCs w:val="0"/>
                <w:color w:val="auto"/>
                <w:kern w:val="0"/>
                <w:sz w:val="22"/>
                <w:szCs w:val="22"/>
                <w:u w:val="none"/>
                <w:lang w:val="en-US" w:eastAsia="zh-CN" w:bidi="ar"/>
              </w:rPr>
              <w:t>展</w:t>
            </w:r>
            <w:r>
              <w:rPr>
                <w:rFonts w:hint="eastAsia" w:ascii="仿宋_GB2312" w:hAnsi="宋体" w:eastAsia="仿宋_GB2312" w:cs="仿宋_GB2312"/>
                <w:i w:val="0"/>
                <w:iCs w:val="0"/>
                <w:color w:val="auto"/>
                <w:kern w:val="0"/>
                <w:sz w:val="22"/>
                <w:szCs w:val="22"/>
                <w:u w:val="none"/>
                <w:lang w:val="en-US" w:eastAsia="zh-CN" w:bidi="ar"/>
              </w:rPr>
              <w:t>1次</w:t>
            </w:r>
            <w:r>
              <w:rPr>
                <w:rFonts w:hint="default" w:ascii="仿宋_GB2312" w:hAnsi="宋体" w:eastAsia="仿宋_GB2312" w:cs="仿宋_GB2312"/>
                <w:i w:val="0"/>
                <w:iCs w:val="0"/>
                <w:color w:val="auto"/>
                <w:kern w:val="0"/>
                <w:sz w:val="22"/>
                <w:szCs w:val="22"/>
                <w:u w:val="none"/>
                <w:lang w:val="en-US" w:eastAsia="zh-CN" w:bidi="ar"/>
              </w:rPr>
              <w:t>农产品质量安全法律法规</w:t>
            </w:r>
            <w:r>
              <w:rPr>
                <w:rFonts w:hint="eastAsia" w:ascii="仿宋_GB2312" w:hAnsi="宋体" w:eastAsia="仿宋_GB2312" w:cs="仿宋_GB2312"/>
                <w:i w:val="0"/>
                <w:iCs w:val="0"/>
                <w:color w:val="auto"/>
                <w:kern w:val="0"/>
                <w:sz w:val="22"/>
                <w:szCs w:val="22"/>
                <w:u w:val="none"/>
                <w:lang w:val="en-US" w:eastAsia="zh-CN" w:bidi="ar"/>
              </w:rPr>
              <w:t>和</w:t>
            </w:r>
            <w:r>
              <w:rPr>
                <w:rFonts w:hint="default" w:ascii="仿宋_GB2312" w:hAnsi="宋体" w:eastAsia="仿宋_GB2312" w:cs="仿宋_GB2312"/>
                <w:i w:val="0"/>
                <w:iCs w:val="0"/>
                <w:color w:val="auto"/>
                <w:kern w:val="0"/>
                <w:sz w:val="22"/>
                <w:szCs w:val="22"/>
                <w:u w:val="none"/>
                <w:lang w:val="en-US" w:eastAsia="zh-CN" w:bidi="ar"/>
              </w:rPr>
              <w:t>知识培训</w:t>
            </w:r>
            <w:r>
              <w:rPr>
                <w:rFonts w:hint="eastAsia" w:ascii="仿宋_GB2312" w:hAnsi="宋体" w:eastAsia="仿宋_GB2312" w:cs="仿宋_GB2312"/>
                <w:i w:val="0"/>
                <w:iCs w:val="0"/>
                <w:color w:val="auto"/>
                <w:kern w:val="0"/>
                <w:sz w:val="22"/>
                <w:szCs w:val="22"/>
                <w:u w:val="none"/>
                <w:lang w:val="en-US" w:eastAsia="zh-CN" w:bidi="ar"/>
              </w:rPr>
              <w:t>；</w:t>
            </w:r>
            <w:r>
              <w:rPr>
                <w:rFonts w:hint="default" w:ascii="仿宋_GB2312" w:hAnsi="宋体" w:eastAsia="仿宋_GB2312" w:cs="仿宋_GB2312"/>
                <w:i w:val="0"/>
                <w:iCs w:val="0"/>
                <w:color w:val="auto"/>
                <w:kern w:val="0"/>
                <w:sz w:val="22"/>
                <w:szCs w:val="22"/>
                <w:u w:val="none"/>
                <w:lang w:val="en-US" w:eastAsia="zh-CN" w:bidi="ar"/>
              </w:rPr>
              <w:t>利用农民信箱、微信、标语横幅等形式开展</w:t>
            </w:r>
            <w:r>
              <w:rPr>
                <w:rFonts w:hint="eastAsia" w:ascii="仿宋_GB2312" w:hAnsi="宋体" w:eastAsia="仿宋_GB2312" w:cs="仿宋_GB2312"/>
                <w:i w:val="0"/>
                <w:iCs w:val="0"/>
                <w:color w:val="auto"/>
                <w:kern w:val="0"/>
                <w:sz w:val="22"/>
                <w:szCs w:val="22"/>
                <w:u w:val="none"/>
                <w:lang w:val="en-US" w:eastAsia="zh-CN" w:bidi="ar"/>
              </w:rPr>
              <w:t>相关</w:t>
            </w:r>
            <w:r>
              <w:rPr>
                <w:rFonts w:hint="default" w:ascii="仿宋_GB2312" w:hAnsi="宋体" w:eastAsia="仿宋_GB2312" w:cs="仿宋_GB2312"/>
                <w:i w:val="0"/>
                <w:iCs w:val="0"/>
                <w:color w:val="auto"/>
                <w:kern w:val="0"/>
                <w:sz w:val="22"/>
                <w:szCs w:val="22"/>
                <w:u w:val="none"/>
                <w:lang w:val="en-US" w:eastAsia="zh-CN" w:bidi="ar"/>
              </w:rPr>
              <w:t>宣贯</w:t>
            </w:r>
          </w:p>
          <w:p w14:paraId="3EDA616B">
            <w:pPr>
              <w:pStyle w:val="7"/>
              <w:rPr>
                <w:rFonts w:hint="default" w:ascii="仿宋_GB2312" w:hAnsi="宋体" w:eastAsia="仿宋_GB2312" w:cs="仿宋_GB2312"/>
                <w:i w:val="0"/>
                <w:iCs w:val="0"/>
                <w:color w:val="auto"/>
                <w:kern w:val="0"/>
                <w:sz w:val="22"/>
                <w:szCs w:val="22"/>
                <w:u w:val="none"/>
                <w:lang w:val="en-US" w:eastAsia="zh-CN" w:bidi="ar"/>
              </w:rPr>
            </w:pPr>
          </w:p>
        </w:tc>
        <w:tc>
          <w:tcPr>
            <w:tcW w:w="39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5947B">
            <w:pPr>
              <w:pStyle w:val="7"/>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乡镇监管员</w:t>
            </w:r>
            <w:r>
              <w:rPr>
                <w:rFonts w:hint="eastAsia" w:ascii="仿宋_GB2312" w:hAnsi="宋体" w:eastAsia="仿宋_GB2312" w:cs="仿宋_GB2312"/>
                <w:i w:val="0"/>
                <w:iCs w:val="0"/>
                <w:color w:val="auto"/>
                <w:kern w:val="0"/>
                <w:sz w:val="22"/>
                <w:szCs w:val="22"/>
                <w:u w:val="none"/>
                <w:lang w:val="en-US" w:eastAsia="zh-CN" w:bidi="ar"/>
              </w:rPr>
              <w:t>、检测员</w:t>
            </w:r>
            <w:r>
              <w:rPr>
                <w:rFonts w:hint="default" w:ascii="仿宋_GB2312" w:hAnsi="宋体" w:eastAsia="仿宋_GB2312" w:cs="仿宋_GB2312"/>
                <w:i w:val="0"/>
                <w:iCs w:val="0"/>
                <w:color w:val="auto"/>
                <w:kern w:val="0"/>
                <w:sz w:val="22"/>
                <w:szCs w:val="22"/>
                <w:u w:val="none"/>
                <w:lang w:val="en-US" w:eastAsia="zh-CN" w:bidi="ar"/>
              </w:rPr>
              <w:t>未参加培训的</w:t>
            </w:r>
            <w:r>
              <w:rPr>
                <w:rFonts w:hint="eastAsia" w:ascii="仿宋_GB2312" w:hAnsi="宋体" w:eastAsia="仿宋_GB2312" w:cs="仿宋_GB2312"/>
                <w:i w:val="0"/>
                <w:iCs w:val="0"/>
                <w:color w:val="auto"/>
                <w:kern w:val="0"/>
                <w:sz w:val="22"/>
                <w:szCs w:val="22"/>
                <w:u w:val="none"/>
                <w:lang w:val="en-US" w:eastAsia="zh-CN" w:bidi="ar"/>
              </w:rPr>
              <w:t>各</w:t>
            </w:r>
            <w:r>
              <w:rPr>
                <w:rFonts w:hint="default" w:ascii="仿宋_GB2312" w:hAnsi="宋体" w:eastAsia="仿宋_GB2312" w:cs="仿宋_GB2312"/>
                <w:i w:val="0"/>
                <w:iCs w:val="0"/>
                <w:color w:val="auto"/>
                <w:kern w:val="0"/>
                <w:sz w:val="22"/>
                <w:szCs w:val="22"/>
                <w:u w:val="none"/>
                <w:lang w:val="en-US" w:eastAsia="zh-CN" w:bidi="ar"/>
              </w:rPr>
              <w:t>扣</w:t>
            </w:r>
            <w:r>
              <w:rPr>
                <w:rFonts w:hint="eastAsia" w:ascii="仿宋_GB2312" w:hAnsi="宋体" w:eastAsia="仿宋_GB2312" w:cs="仿宋_GB2312"/>
                <w:i w:val="0"/>
                <w:iCs w:val="0"/>
                <w:color w:val="auto"/>
                <w:kern w:val="0"/>
                <w:sz w:val="22"/>
                <w:szCs w:val="22"/>
                <w:u w:val="none"/>
                <w:lang w:val="en-US" w:eastAsia="zh-CN" w:bidi="ar"/>
              </w:rPr>
              <w:t>2分</w:t>
            </w:r>
            <w:r>
              <w:rPr>
                <w:rFonts w:hint="default" w:ascii="仿宋_GB2312" w:hAnsi="宋体" w:eastAsia="仿宋_GB2312" w:cs="仿宋_GB2312"/>
                <w:i w:val="0"/>
                <w:iCs w:val="0"/>
                <w:color w:val="auto"/>
                <w:kern w:val="0"/>
                <w:sz w:val="22"/>
                <w:szCs w:val="22"/>
                <w:u w:val="none"/>
                <w:lang w:val="en-US" w:eastAsia="zh-CN" w:bidi="ar"/>
              </w:rPr>
              <w:t>，协管员未培训的扣</w:t>
            </w:r>
            <w:r>
              <w:rPr>
                <w:rFonts w:hint="eastAsia" w:ascii="仿宋_GB2312" w:hAnsi="宋体" w:eastAsia="仿宋_GB2312" w:cs="仿宋_GB2312"/>
                <w:i w:val="0"/>
                <w:iCs w:val="0"/>
                <w:color w:val="auto"/>
                <w:kern w:val="0"/>
                <w:sz w:val="22"/>
                <w:szCs w:val="22"/>
                <w:u w:val="none"/>
                <w:lang w:val="en-US" w:eastAsia="zh-CN" w:bidi="ar"/>
              </w:rPr>
              <w:t>1</w:t>
            </w:r>
            <w:r>
              <w:rPr>
                <w:rFonts w:hint="default" w:ascii="仿宋_GB2312" w:hAnsi="宋体" w:eastAsia="仿宋_GB2312" w:cs="仿宋_GB2312"/>
                <w:i w:val="0"/>
                <w:iCs w:val="0"/>
                <w:color w:val="auto"/>
                <w:kern w:val="0"/>
                <w:sz w:val="22"/>
                <w:szCs w:val="22"/>
                <w:u w:val="none"/>
                <w:lang w:val="en-US" w:eastAsia="zh-CN" w:bidi="ar"/>
              </w:rPr>
              <w:t>分</w:t>
            </w:r>
            <w:r>
              <w:rPr>
                <w:rFonts w:hint="eastAsia" w:ascii="仿宋_GB2312" w:hAnsi="宋体" w:eastAsia="仿宋_GB2312" w:cs="仿宋_GB2312"/>
                <w:i w:val="0"/>
                <w:iCs w:val="0"/>
                <w:color w:val="auto"/>
                <w:kern w:val="0"/>
                <w:sz w:val="22"/>
                <w:szCs w:val="22"/>
                <w:u w:val="none"/>
                <w:lang w:val="en-US" w:eastAsia="zh-CN" w:bidi="ar"/>
              </w:rPr>
              <w:t>.培训达到规模主体全覆盖的得3分，培训率每下降10%扣1分；使用其他形式进行宣贯的得2份，宣贯不到位的酌情扣分</w:t>
            </w:r>
          </w:p>
        </w:tc>
        <w:tc>
          <w:tcPr>
            <w:tcW w:w="2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D8173">
            <w:pPr>
              <w:pStyle w:val="7"/>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提供培训文件、签到单及照片</w:t>
            </w:r>
            <w:r>
              <w:rPr>
                <w:rFonts w:hint="eastAsia" w:ascii="仿宋_GB2312" w:hAnsi="宋体" w:eastAsia="仿宋_GB2312" w:cs="仿宋_GB2312"/>
                <w:i w:val="0"/>
                <w:iCs w:val="0"/>
                <w:color w:val="auto"/>
                <w:kern w:val="0"/>
                <w:sz w:val="22"/>
                <w:szCs w:val="22"/>
                <w:u w:val="none"/>
                <w:lang w:val="en-US" w:eastAsia="zh-CN" w:bidi="ar"/>
              </w:rPr>
              <w:t>；其他宣贯材料</w:t>
            </w:r>
          </w:p>
        </w:tc>
        <w:tc>
          <w:tcPr>
            <w:tcW w:w="7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47EC5">
            <w:pPr>
              <w:jc w:val="center"/>
              <w:rPr>
                <w:rFonts w:hint="default" w:ascii="仿宋_GB2312" w:hAnsi="宋体" w:eastAsia="仿宋_GB2312" w:cs="仿宋_GB2312"/>
                <w:i w:val="0"/>
                <w:iCs w:val="0"/>
                <w:color w:val="auto"/>
                <w:sz w:val="22"/>
                <w:szCs w:val="22"/>
                <w:u w:val="none"/>
              </w:rPr>
            </w:pPr>
          </w:p>
        </w:tc>
      </w:tr>
      <w:tr w14:paraId="2BF56A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15" w:hRule="atLeast"/>
          <w:jc w:val="center"/>
        </w:trPr>
        <w:tc>
          <w:tcPr>
            <w:tcW w:w="69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959013E">
            <w:pPr>
              <w:keepNext w:val="0"/>
              <w:keepLines w:val="0"/>
              <w:widowControl/>
              <w:suppressLineNumbers w:val="0"/>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2</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9175427">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监管措施落实</w:t>
            </w:r>
            <w:r>
              <w:rPr>
                <w:rFonts w:hint="eastAsia" w:ascii="仿宋_GB2312" w:hAnsi="宋体" w:eastAsia="仿宋_GB2312" w:cs="仿宋_GB2312"/>
                <w:i w:val="0"/>
                <w:iCs w:val="0"/>
                <w:color w:val="auto"/>
                <w:kern w:val="0"/>
                <w:sz w:val="22"/>
                <w:szCs w:val="22"/>
                <w:u w:val="none"/>
                <w:lang w:val="en-US" w:eastAsia="zh-CN" w:bidi="ar"/>
              </w:rPr>
              <w:t>（62分）</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44485">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开展快速检测（10分）</w:t>
            </w:r>
          </w:p>
        </w:tc>
        <w:tc>
          <w:tcPr>
            <w:tcW w:w="4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5DE75">
            <w:pPr>
              <w:pStyle w:val="7"/>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镇乡（街道）</w:t>
            </w:r>
            <w:r>
              <w:rPr>
                <w:rFonts w:hint="default" w:ascii="仿宋_GB2312" w:hAnsi="宋体" w:eastAsia="仿宋_GB2312" w:cs="仿宋_GB2312"/>
                <w:i w:val="0"/>
                <w:iCs w:val="0"/>
                <w:color w:val="auto"/>
                <w:kern w:val="0"/>
                <w:sz w:val="22"/>
                <w:szCs w:val="22"/>
                <w:u w:val="none"/>
                <w:lang w:val="en-US" w:eastAsia="zh-CN" w:bidi="ar"/>
              </w:rPr>
              <w:t>检测室</w:t>
            </w:r>
            <w:r>
              <w:rPr>
                <w:rFonts w:hint="eastAsia" w:ascii="仿宋_GB2312" w:hAnsi="宋体" w:eastAsia="仿宋_GB2312" w:cs="仿宋_GB2312"/>
                <w:i w:val="0"/>
                <w:iCs w:val="0"/>
                <w:color w:val="auto"/>
                <w:kern w:val="0"/>
                <w:sz w:val="22"/>
                <w:szCs w:val="22"/>
                <w:u w:val="none"/>
                <w:lang w:val="en-US" w:eastAsia="zh-CN" w:bidi="ar"/>
              </w:rPr>
              <w:t>管理规范，实行每周二</w:t>
            </w:r>
            <w:r>
              <w:rPr>
                <w:rFonts w:hint="default" w:ascii="仿宋_GB2312" w:hAnsi="宋体" w:eastAsia="仿宋_GB2312" w:cs="仿宋_GB2312"/>
                <w:i w:val="0"/>
                <w:iCs w:val="0"/>
                <w:color w:val="auto"/>
                <w:kern w:val="0"/>
                <w:sz w:val="22"/>
                <w:szCs w:val="22"/>
                <w:u w:val="none"/>
                <w:lang w:val="en-US" w:eastAsia="zh-CN" w:bidi="ar"/>
              </w:rPr>
              <w:t>免费开放，</w:t>
            </w:r>
            <w:r>
              <w:rPr>
                <w:rFonts w:hint="eastAsia" w:ascii="仿宋_GB2312" w:hAnsi="宋体" w:eastAsia="仿宋_GB2312" w:cs="仿宋_GB2312"/>
                <w:i w:val="0"/>
                <w:iCs w:val="0"/>
                <w:color w:val="auto"/>
                <w:kern w:val="0"/>
                <w:sz w:val="22"/>
                <w:szCs w:val="22"/>
                <w:u w:val="none"/>
                <w:lang w:val="en-US" w:eastAsia="zh-CN" w:bidi="ar"/>
              </w:rPr>
              <w:t>检测室外制有免费开放提示牌；</w:t>
            </w:r>
            <w:r>
              <w:rPr>
                <w:rFonts w:hint="default" w:ascii="仿宋_GB2312" w:hAnsi="宋体" w:eastAsia="仿宋_GB2312" w:cs="仿宋_GB2312"/>
                <w:i w:val="0"/>
                <w:iCs w:val="0"/>
                <w:color w:val="auto"/>
                <w:kern w:val="0"/>
                <w:sz w:val="22"/>
                <w:szCs w:val="22"/>
                <w:u w:val="none"/>
                <w:lang w:val="en-US" w:eastAsia="zh-CN" w:bidi="ar"/>
              </w:rPr>
              <w:t>快速检测</w:t>
            </w:r>
            <w:r>
              <w:rPr>
                <w:rFonts w:hint="eastAsia" w:ascii="仿宋_GB2312" w:hAnsi="宋体" w:eastAsia="仿宋_GB2312" w:cs="仿宋_GB2312"/>
                <w:i w:val="0"/>
                <w:iCs w:val="0"/>
                <w:color w:val="auto"/>
                <w:kern w:val="0"/>
                <w:sz w:val="22"/>
                <w:szCs w:val="22"/>
                <w:u w:val="none"/>
                <w:lang w:val="en-US" w:eastAsia="zh-CN" w:bidi="ar"/>
              </w:rPr>
              <w:t>样品任务量按照市农业农村局相关文件执行；</w:t>
            </w:r>
            <w:r>
              <w:rPr>
                <w:rFonts w:hint="default" w:ascii="仿宋_GB2312" w:hAnsi="宋体" w:eastAsia="仿宋_GB2312" w:cs="仿宋_GB2312"/>
                <w:i w:val="0"/>
                <w:iCs w:val="0"/>
                <w:color w:val="auto"/>
                <w:kern w:val="0"/>
                <w:sz w:val="22"/>
                <w:szCs w:val="22"/>
                <w:u w:val="none"/>
                <w:lang w:val="en-US" w:eastAsia="zh-CN" w:bidi="ar"/>
              </w:rPr>
              <w:t>将农产品检测信息与“浙农码”承诺达标合格证相关联，关联率</w:t>
            </w:r>
            <w:r>
              <w:rPr>
                <w:rFonts w:hint="eastAsia" w:ascii="仿宋_GB2312" w:hAnsi="宋体" w:eastAsia="仿宋_GB2312" w:cs="仿宋_GB2312"/>
                <w:i w:val="0"/>
                <w:iCs w:val="0"/>
                <w:color w:val="auto"/>
                <w:kern w:val="0"/>
                <w:sz w:val="22"/>
                <w:szCs w:val="22"/>
                <w:u w:val="none"/>
                <w:lang w:val="en-US" w:eastAsia="zh-CN" w:bidi="ar"/>
              </w:rPr>
              <w:t>应</w:t>
            </w:r>
            <w:r>
              <w:rPr>
                <w:rFonts w:hint="default" w:ascii="仿宋_GB2312" w:hAnsi="宋体" w:eastAsia="仿宋_GB2312" w:cs="仿宋_GB2312"/>
                <w:i w:val="0"/>
                <w:iCs w:val="0"/>
                <w:color w:val="auto"/>
                <w:kern w:val="0"/>
                <w:sz w:val="22"/>
                <w:szCs w:val="22"/>
                <w:u w:val="none"/>
                <w:lang w:val="en-US" w:eastAsia="zh-CN" w:bidi="ar"/>
              </w:rPr>
              <w:t>达</w:t>
            </w:r>
            <w:r>
              <w:rPr>
                <w:rFonts w:hint="eastAsia" w:ascii="仿宋_GB2312" w:hAnsi="宋体" w:eastAsia="仿宋_GB2312" w:cs="仿宋_GB2312"/>
                <w:i w:val="0"/>
                <w:iCs w:val="0"/>
                <w:color w:val="auto"/>
                <w:kern w:val="0"/>
                <w:sz w:val="22"/>
                <w:szCs w:val="22"/>
                <w:u w:val="none"/>
                <w:lang w:val="en-US" w:eastAsia="zh-CN" w:bidi="ar"/>
              </w:rPr>
              <w:t>到40</w:t>
            </w:r>
            <w:r>
              <w:rPr>
                <w:rFonts w:hint="default" w:ascii="仿宋_GB2312" w:hAnsi="宋体" w:eastAsia="仿宋_GB2312" w:cs="仿宋_GB2312"/>
                <w:i w:val="0"/>
                <w:iCs w:val="0"/>
                <w:color w:val="auto"/>
                <w:kern w:val="0"/>
                <w:sz w:val="22"/>
                <w:szCs w:val="22"/>
                <w:u w:val="none"/>
                <w:lang w:val="en-US" w:eastAsia="zh-CN" w:bidi="ar"/>
              </w:rPr>
              <w:t>%以上。</w:t>
            </w:r>
          </w:p>
        </w:tc>
        <w:tc>
          <w:tcPr>
            <w:tcW w:w="39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789D6">
            <w:pPr>
              <w:keepNext w:val="0"/>
              <w:keepLines w:val="0"/>
              <w:widowControl/>
              <w:suppressLineNumbers w:val="0"/>
              <w:jc w:val="left"/>
              <w:textAlignment w:val="center"/>
              <w:rPr>
                <w:rFonts w:hint="default" w:ascii="仿宋_GB2312" w:hAnsi="宋体" w:eastAsia="仿宋_GB2312" w:cs="仿宋_GB2312"/>
                <w:i w:val="0"/>
                <w:iCs w:val="0"/>
                <w:color w:val="auto"/>
                <w:kern w:val="0"/>
                <w:sz w:val="22"/>
                <w:szCs w:val="22"/>
                <w:u w:val="none"/>
                <w:lang w:val="en-US" w:eastAsia="zh-CN" w:bidi="ar"/>
              </w:rPr>
            </w:pPr>
          </w:p>
          <w:p w14:paraId="4B73246C">
            <w:pPr>
              <w:pStyle w:val="7"/>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未实行免费开放检测的扣2份，未制有免费开放提示牌的扣2分，</w:t>
            </w:r>
            <w:r>
              <w:rPr>
                <w:rFonts w:hint="default" w:ascii="仿宋_GB2312" w:hAnsi="宋体" w:eastAsia="仿宋_GB2312" w:cs="仿宋_GB2312"/>
                <w:i w:val="0"/>
                <w:iCs w:val="0"/>
                <w:color w:val="auto"/>
                <w:kern w:val="0"/>
                <w:sz w:val="22"/>
                <w:szCs w:val="22"/>
                <w:u w:val="none"/>
                <w:lang w:val="en-US" w:eastAsia="zh-CN" w:bidi="ar"/>
              </w:rPr>
              <w:t>全年未达到</w:t>
            </w:r>
            <w:r>
              <w:rPr>
                <w:rFonts w:hint="eastAsia" w:ascii="仿宋_GB2312" w:hAnsi="宋体" w:eastAsia="仿宋_GB2312" w:cs="仿宋_GB2312"/>
                <w:i w:val="0"/>
                <w:iCs w:val="0"/>
                <w:color w:val="auto"/>
                <w:kern w:val="0"/>
                <w:sz w:val="22"/>
                <w:szCs w:val="22"/>
                <w:u w:val="none"/>
                <w:lang w:val="en-US" w:eastAsia="zh-CN" w:bidi="ar"/>
              </w:rPr>
              <w:t>规定</w:t>
            </w:r>
            <w:r>
              <w:rPr>
                <w:rFonts w:hint="default" w:ascii="仿宋_GB2312" w:hAnsi="宋体" w:eastAsia="仿宋_GB2312" w:cs="仿宋_GB2312"/>
                <w:i w:val="0"/>
                <w:iCs w:val="0"/>
                <w:color w:val="auto"/>
                <w:kern w:val="0"/>
                <w:sz w:val="22"/>
                <w:szCs w:val="22"/>
                <w:u w:val="none"/>
                <w:lang w:val="en-US" w:eastAsia="zh-CN" w:bidi="ar"/>
              </w:rPr>
              <w:t>批次的，每下降5%扣2分。辖区内有主体打印“浙农码”</w:t>
            </w:r>
            <w:r>
              <w:rPr>
                <w:rFonts w:hint="eastAsia" w:ascii="仿宋_GB2312" w:hAnsi="宋体" w:eastAsia="仿宋_GB2312" w:cs="仿宋_GB2312"/>
                <w:i w:val="0"/>
                <w:iCs w:val="0"/>
                <w:color w:val="auto"/>
                <w:kern w:val="0"/>
                <w:sz w:val="22"/>
                <w:szCs w:val="22"/>
                <w:u w:val="none"/>
                <w:lang w:val="en-US" w:eastAsia="zh-CN" w:bidi="ar"/>
              </w:rPr>
              <w:t>，</w:t>
            </w:r>
            <w:r>
              <w:rPr>
                <w:rFonts w:hint="default" w:ascii="仿宋_GB2312" w:hAnsi="宋体" w:eastAsia="仿宋_GB2312" w:cs="仿宋_GB2312"/>
                <w:i w:val="0"/>
                <w:iCs w:val="0"/>
                <w:color w:val="auto"/>
                <w:kern w:val="0"/>
                <w:sz w:val="22"/>
                <w:szCs w:val="22"/>
                <w:u w:val="none"/>
                <w:lang w:val="en-US" w:eastAsia="zh-CN" w:bidi="ar"/>
              </w:rPr>
              <w:t>但未开展</w:t>
            </w:r>
            <w:r>
              <w:rPr>
                <w:rFonts w:hint="eastAsia" w:ascii="仿宋_GB2312" w:hAnsi="宋体" w:eastAsia="仿宋_GB2312" w:cs="仿宋_GB2312"/>
                <w:i w:val="0"/>
                <w:iCs w:val="0"/>
                <w:color w:val="auto"/>
                <w:kern w:val="0"/>
                <w:sz w:val="22"/>
                <w:szCs w:val="22"/>
                <w:u w:val="none"/>
                <w:lang w:val="en-US" w:eastAsia="zh-CN" w:bidi="ar"/>
              </w:rPr>
              <w:t>关联的</w:t>
            </w:r>
            <w:r>
              <w:rPr>
                <w:rFonts w:hint="default" w:ascii="仿宋_GB2312" w:hAnsi="宋体" w:eastAsia="仿宋_GB2312" w:cs="仿宋_GB2312"/>
                <w:i w:val="0"/>
                <w:iCs w:val="0"/>
                <w:color w:val="auto"/>
                <w:kern w:val="0"/>
                <w:sz w:val="22"/>
                <w:szCs w:val="22"/>
                <w:u w:val="none"/>
                <w:lang w:val="en-US" w:eastAsia="zh-CN" w:bidi="ar"/>
              </w:rPr>
              <w:t>，每发现一家扣</w:t>
            </w:r>
            <w:r>
              <w:rPr>
                <w:rFonts w:hint="eastAsia" w:ascii="仿宋_GB2312" w:hAnsi="宋体" w:eastAsia="仿宋_GB2312" w:cs="仿宋_GB2312"/>
                <w:i w:val="0"/>
                <w:iCs w:val="0"/>
                <w:color w:val="auto"/>
                <w:kern w:val="0"/>
                <w:sz w:val="22"/>
                <w:szCs w:val="22"/>
                <w:u w:val="none"/>
                <w:lang w:val="en-US" w:eastAsia="zh-CN" w:bidi="ar"/>
              </w:rPr>
              <w:t>1</w:t>
            </w:r>
            <w:r>
              <w:rPr>
                <w:rFonts w:hint="default" w:ascii="仿宋_GB2312" w:hAnsi="宋体" w:eastAsia="仿宋_GB2312" w:cs="仿宋_GB2312"/>
                <w:i w:val="0"/>
                <w:iCs w:val="0"/>
                <w:color w:val="auto"/>
                <w:kern w:val="0"/>
                <w:sz w:val="22"/>
                <w:szCs w:val="22"/>
                <w:u w:val="none"/>
                <w:lang w:val="en-US" w:eastAsia="zh-CN" w:bidi="ar"/>
              </w:rPr>
              <w:t>分，</w:t>
            </w:r>
            <w:r>
              <w:rPr>
                <w:rFonts w:hint="eastAsia" w:ascii="仿宋_GB2312" w:hAnsi="宋体" w:eastAsia="仿宋_GB2312" w:cs="仿宋_GB2312"/>
                <w:i w:val="0"/>
                <w:iCs w:val="0"/>
                <w:color w:val="auto"/>
                <w:kern w:val="0"/>
                <w:sz w:val="22"/>
                <w:szCs w:val="22"/>
                <w:u w:val="none"/>
                <w:lang w:val="en-US" w:eastAsia="zh-CN" w:bidi="ar"/>
              </w:rPr>
              <w:t>最多扣4分</w:t>
            </w:r>
            <w:r>
              <w:rPr>
                <w:rFonts w:hint="default" w:ascii="仿宋_GB2312" w:hAnsi="宋体" w:eastAsia="仿宋_GB2312" w:cs="仿宋_GB2312"/>
                <w:i w:val="0"/>
                <w:iCs w:val="0"/>
                <w:color w:val="auto"/>
                <w:kern w:val="0"/>
                <w:sz w:val="22"/>
                <w:szCs w:val="22"/>
                <w:u w:val="none"/>
                <w:lang w:val="en-US" w:eastAsia="zh-CN" w:bidi="ar"/>
              </w:rPr>
              <w:t>。</w:t>
            </w:r>
          </w:p>
        </w:tc>
        <w:tc>
          <w:tcPr>
            <w:tcW w:w="2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FB652">
            <w:pPr>
              <w:pStyle w:val="7"/>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提供免费开放行动及提示牌照片，检测样品信息网上上传统计情况等</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F983E">
            <w:pPr>
              <w:jc w:val="center"/>
              <w:rPr>
                <w:rFonts w:hint="default" w:ascii="仿宋_GB2312" w:hAnsi="宋体" w:eastAsia="仿宋_GB2312" w:cs="仿宋_GB2312"/>
                <w:i w:val="0"/>
                <w:iCs w:val="0"/>
                <w:color w:val="auto"/>
                <w:sz w:val="22"/>
                <w:szCs w:val="22"/>
                <w:u w:val="none"/>
              </w:rPr>
            </w:pPr>
          </w:p>
        </w:tc>
      </w:tr>
      <w:tr w14:paraId="5BFC2C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4" w:hRule="atLeast"/>
          <w:jc w:val="center"/>
        </w:trPr>
        <w:tc>
          <w:tcPr>
            <w:tcW w:w="6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9B16D9">
            <w:pPr>
              <w:jc w:val="center"/>
              <w:rPr>
                <w:rFonts w:hint="eastAsia" w:ascii="宋体" w:hAnsi="宋体" w:eastAsia="宋体" w:cs="宋体"/>
                <w:i w:val="0"/>
                <w:iCs w:val="0"/>
                <w:color w:val="auto"/>
                <w:sz w:val="24"/>
                <w:szCs w:val="24"/>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2DF026">
            <w:pPr>
              <w:jc w:val="center"/>
              <w:rPr>
                <w:rFonts w:hint="default" w:ascii="仿宋_GB2312" w:hAnsi="宋体" w:eastAsia="仿宋_GB2312" w:cs="仿宋_GB2312"/>
                <w:i w:val="0"/>
                <w:iCs w:val="0"/>
                <w:color w:val="auto"/>
                <w:sz w:val="22"/>
                <w:szCs w:val="22"/>
                <w:u w:val="none"/>
              </w:rPr>
            </w:pP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93A40">
            <w:pPr>
              <w:keepNext w:val="0"/>
              <w:keepLines w:val="0"/>
              <w:widowControl/>
              <w:suppressLineNumbers w:val="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开展主体调查（10分）</w:t>
            </w:r>
          </w:p>
          <w:p w14:paraId="00F75D28">
            <w:pPr>
              <w:pStyle w:val="7"/>
              <w:rPr>
                <w:rFonts w:hint="default"/>
                <w:color w:val="auto"/>
                <w:lang w:val="en-US"/>
              </w:rPr>
            </w:pPr>
          </w:p>
        </w:tc>
        <w:tc>
          <w:tcPr>
            <w:tcW w:w="4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C0F78">
            <w:pPr>
              <w:pStyle w:val="7"/>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动态维护本辖区监管名录，做到主体监管名录信息每年至少更新1-2次，确保监管对象底数清晰、信息真实有效，并录入浙江省农产品质量安全追溯平台。</w:t>
            </w:r>
          </w:p>
        </w:tc>
        <w:tc>
          <w:tcPr>
            <w:tcW w:w="39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69DF6">
            <w:pPr>
              <w:pStyle w:val="7"/>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正常经营的生产主体情况未掌握1家扣1分，扣完为止。</w:t>
            </w:r>
          </w:p>
        </w:tc>
        <w:tc>
          <w:tcPr>
            <w:tcW w:w="2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5E53F1">
            <w:pPr>
              <w:pStyle w:val="7"/>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提供当年度辖区规模农产品生产者汇总表</w:t>
            </w:r>
            <w:r>
              <w:rPr>
                <w:rFonts w:hint="eastAsia" w:ascii="仿宋_GB2312" w:hAnsi="宋体" w:eastAsia="仿宋_GB2312" w:cs="仿宋_GB2312"/>
                <w:i w:val="0"/>
                <w:iCs w:val="0"/>
                <w:color w:val="auto"/>
                <w:kern w:val="0"/>
                <w:sz w:val="22"/>
                <w:szCs w:val="22"/>
                <w:u w:val="none"/>
                <w:lang w:val="en-US" w:eastAsia="zh-CN" w:bidi="ar"/>
              </w:rPr>
              <w:t>等</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173BA">
            <w:pPr>
              <w:jc w:val="center"/>
              <w:rPr>
                <w:rFonts w:hint="default" w:ascii="仿宋_GB2312" w:hAnsi="宋体" w:eastAsia="仿宋_GB2312" w:cs="仿宋_GB2312"/>
                <w:i w:val="0"/>
                <w:iCs w:val="0"/>
                <w:color w:val="auto"/>
                <w:sz w:val="22"/>
                <w:szCs w:val="22"/>
                <w:u w:val="none"/>
              </w:rPr>
            </w:pPr>
          </w:p>
        </w:tc>
      </w:tr>
      <w:tr w14:paraId="26755E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30" w:hRule="atLeast"/>
          <w:jc w:val="center"/>
        </w:trPr>
        <w:tc>
          <w:tcPr>
            <w:tcW w:w="6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02385C">
            <w:pPr>
              <w:jc w:val="center"/>
              <w:rPr>
                <w:rFonts w:hint="eastAsia" w:ascii="宋体" w:hAnsi="宋体" w:eastAsia="宋体" w:cs="宋体"/>
                <w:i w:val="0"/>
                <w:iCs w:val="0"/>
                <w:color w:val="auto"/>
                <w:sz w:val="24"/>
                <w:szCs w:val="24"/>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A5BE1B">
            <w:pPr>
              <w:jc w:val="center"/>
              <w:rPr>
                <w:rFonts w:hint="default" w:ascii="仿宋_GB2312" w:hAnsi="宋体" w:eastAsia="仿宋_GB2312" w:cs="仿宋_GB2312"/>
                <w:i w:val="0"/>
                <w:iCs w:val="0"/>
                <w:color w:val="auto"/>
                <w:sz w:val="22"/>
                <w:szCs w:val="22"/>
                <w:u w:val="none"/>
              </w:rPr>
            </w:pP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0E801">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lang w:val="en-US"/>
              </w:rPr>
            </w:pPr>
            <w:r>
              <w:rPr>
                <w:rFonts w:hint="default" w:ascii="仿宋_GB2312" w:hAnsi="宋体" w:eastAsia="仿宋_GB2312" w:cs="仿宋_GB2312"/>
                <w:i w:val="0"/>
                <w:iCs w:val="0"/>
                <w:color w:val="auto"/>
                <w:kern w:val="0"/>
                <w:sz w:val="22"/>
                <w:szCs w:val="22"/>
                <w:u w:val="none"/>
                <w:lang w:val="en-US" w:eastAsia="zh-CN" w:bidi="ar"/>
              </w:rPr>
              <w:t>巡查检查和技术指导（2</w:t>
            </w:r>
            <w:r>
              <w:rPr>
                <w:rFonts w:hint="eastAsia" w:ascii="仿宋_GB2312" w:hAnsi="宋体" w:eastAsia="仿宋_GB2312" w:cs="仿宋_GB2312"/>
                <w:i w:val="0"/>
                <w:iCs w:val="0"/>
                <w:color w:val="auto"/>
                <w:kern w:val="0"/>
                <w:sz w:val="22"/>
                <w:szCs w:val="22"/>
                <w:u w:val="none"/>
                <w:lang w:val="en-US" w:eastAsia="zh-CN" w:bidi="ar"/>
              </w:rPr>
              <w:t>0</w:t>
            </w:r>
            <w:r>
              <w:rPr>
                <w:rFonts w:hint="default" w:ascii="仿宋_GB2312" w:hAnsi="宋体" w:eastAsia="仿宋_GB2312" w:cs="仿宋_GB2312"/>
                <w:i w:val="0"/>
                <w:iCs w:val="0"/>
                <w:color w:val="auto"/>
                <w:kern w:val="0"/>
                <w:sz w:val="22"/>
                <w:szCs w:val="22"/>
                <w:u w:val="none"/>
                <w:lang w:val="en-US" w:eastAsia="zh-CN" w:bidi="ar"/>
              </w:rPr>
              <w:t>分）</w:t>
            </w:r>
          </w:p>
        </w:tc>
        <w:tc>
          <w:tcPr>
            <w:tcW w:w="4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6EF57">
            <w:pPr>
              <w:pStyle w:val="7"/>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开展日常巡查，填写巡查日志</w:t>
            </w:r>
            <w:r>
              <w:rPr>
                <w:rFonts w:hint="eastAsia" w:ascii="仿宋_GB2312" w:hAnsi="宋体" w:eastAsia="仿宋_GB2312" w:cs="仿宋_GB2312"/>
                <w:i w:val="0"/>
                <w:iCs w:val="0"/>
                <w:color w:val="auto"/>
                <w:kern w:val="0"/>
                <w:sz w:val="22"/>
                <w:szCs w:val="22"/>
                <w:u w:val="none"/>
                <w:lang w:val="en-US" w:eastAsia="zh-CN" w:bidi="ar"/>
              </w:rPr>
              <w:t>，年度内巡查辖区内规模主体不少于2次</w:t>
            </w:r>
            <w:r>
              <w:rPr>
                <w:rFonts w:hint="default" w:ascii="仿宋_GB2312" w:hAnsi="宋体" w:eastAsia="仿宋_GB2312" w:cs="仿宋_GB2312"/>
                <w:i w:val="0"/>
                <w:iCs w:val="0"/>
                <w:color w:val="auto"/>
                <w:kern w:val="0"/>
                <w:sz w:val="22"/>
                <w:szCs w:val="22"/>
                <w:u w:val="none"/>
                <w:lang w:val="en-US" w:eastAsia="zh-CN" w:bidi="ar"/>
              </w:rPr>
              <w:t>。推进食用农产品承诺达标合格证和“浙农码”应用，实现规模主体全覆盖。监督生产主体</w:t>
            </w:r>
            <w:r>
              <w:rPr>
                <w:rFonts w:hint="eastAsia" w:ascii="仿宋_GB2312" w:hAnsi="宋体" w:eastAsia="仿宋_GB2312" w:cs="仿宋_GB2312"/>
                <w:i w:val="0"/>
                <w:iCs w:val="0"/>
                <w:color w:val="auto"/>
                <w:kern w:val="0"/>
                <w:sz w:val="22"/>
                <w:szCs w:val="22"/>
                <w:u w:val="none"/>
                <w:lang w:val="en-US" w:eastAsia="zh-CN" w:bidi="ar"/>
              </w:rPr>
              <w:t>建立</w:t>
            </w:r>
            <w:r>
              <w:rPr>
                <w:rFonts w:hint="default" w:ascii="仿宋_GB2312" w:hAnsi="宋体" w:eastAsia="仿宋_GB2312" w:cs="仿宋_GB2312"/>
                <w:i w:val="0"/>
                <w:iCs w:val="0"/>
                <w:color w:val="auto"/>
                <w:kern w:val="0"/>
                <w:sz w:val="22"/>
                <w:szCs w:val="22"/>
                <w:u w:val="none"/>
                <w:lang w:val="en-US" w:eastAsia="zh-CN" w:bidi="ar"/>
              </w:rPr>
              <w:t>生产记录</w:t>
            </w:r>
            <w:r>
              <w:rPr>
                <w:rFonts w:hint="eastAsia" w:ascii="仿宋_GB2312" w:hAnsi="宋体" w:eastAsia="仿宋_GB2312" w:cs="仿宋_GB2312"/>
                <w:i w:val="0"/>
                <w:iCs w:val="0"/>
                <w:color w:val="auto"/>
                <w:kern w:val="0"/>
                <w:sz w:val="22"/>
                <w:szCs w:val="22"/>
                <w:u w:val="none"/>
                <w:lang w:val="en-US" w:eastAsia="zh-CN" w:bidi="ar"/>
              </w:rPr>
              <w:t>档案</w:t>
            </w:r>
            <w:r>
              <w:rPr>
                <w:rFonts w:hint="default" w:ascii="仿宋_GB2312" w:hAnsi="宋体" w:eastAsia="仿宋_GB2312" w:cs="仿宋_GB2312"/>
                <w:i w:val="0"/>
                <w:iCs w:val="0"/>
                <w:color w:val="auto"/>
                <w:kern w:val="0"/>
                <w:sz w:val="22"/>
                <w:szCs w:val="22"/>
                <w:u w:val="none"/>
                <w:lang w:val="en-US" w:eastAsia="zh-CN" w:bidi="ar"/>
              </w:rPr>
              <w:t>，指导</w:t>
            </w:r>
            <w:r>
              <w:rPr>
                <w:rFonts w:hint="eastAsia" w:ascii="仿宋_GB2312" w:hAnsi="宋体" w:eastAsia="仿宋_GB2312" w:cs="仿宋_GB2312"/>
                <w:i w:val="0"/>
                <w:iCs w:val="0"/>
                <w:color w:val="auto"/>
                <w:kern w:val="0"/>
                <w:sz w:val="22"/>
                <w:szCs w:val="22"/>
                <w:u w:val="none"/>
                <w:lang w:val="en-US" w:eastAsia="zh-CN" w:bidi="ar"/>
              </w:rPr>
              <w:t>开展</w:t>
            </w:r>
            <w:r>
              <w:rPr>
                <w:rFonts w:hint="default" w:ascii="仿宋_GB2312" w:hAnsi="宋体" w:eastAsia="仿宋_GB2312" w:cs="仿宋_GB2312"/>
                <w:i w:val="0"/>
                <w:iCs w:val="0"/>
                <w:color w:val="auto"/>
                <w:kern w:val="0"/>
                <w:sz w:val="22"/>
                <w:szCs w:val="22"/>
                <w:u w:val="none"/>
                <w:lang w:val="en-US" w:eastAsia="zh-CN" w:bidi="ar"/>
              </w:rPr>
              <w:t>标准化</w:t>
            </w:r>
            <w:r>
              <w:rPr>
                <w:rFonts w:hint="eastAsia" w:ascii="仿宋_GB2312" w:hAnsi="宋体" w:eastAsia="仿宋_GB2312" w:cs="仿宋_GB2312"/>
                <w:i w:val="0"/>
                <w:iCs w:val="0"/>
                <w:color w:val="auto"/>
                <w:kern w:val="0"/>
                <w:sz w:val="22"/>
                <w:szCs w:val="22"/>
                <w:u w:val="none"/>
                <w:lang w:val="en-US" w:eastAsia="zh-CN" w:bidi="ar"/>
              </w:rPr>
              <w:t>生产</w:t>
            </w:r>
            <w:r>
              <w:rPr>
                <w:rFonts w:hint="default" w:ascii="仿宋_GB2312" w:hAnsi="宋体" w:eastAsia="仿宋_GB2312" w:cs="仿宋_GB2312"/>
                <w:i w:val="0"/>
                <w:iCs w:val="0"/>
                <w:color w:val="auto"/>
                <w:kern w:val="0"/>
                <w:sz w:val="22"/>
                <w:szCs w:val="22"/>
                <w:u w:val="none"/>
                <w:lang w:val="en-US" w:eastAsia="zh-CN" w:bidi="ar"/>
              </w:rPr>
              <w:t>。开展隐患排查，</w:t>
            </w:r>
            <w:r>
              <w:rPr>
                <w:rFonts w:hint="eastAsia" w:ascii="仿宋_GB2312" w:hAnsi="宋体" w:eastAsia="仿宋_GB2312" w:cs="仿宋_GB2312"/>
                <w:i w:val="0"/>
                <w:iCs w:val="0"/>
                <w:color w:val="auto"/>
                <w:kern w:val="0"/>
                <w:sz w:val="22"/>
                <w:szCs w:val="22"/>
                <w:u w:val="none"/>
                <w:lang w:val="en-US" w:eastAsia="zh-CN" w:bidi="ar"/>
              </w:rPr>
              <w:t>杜绝禁限用药物违规使用，</w:t>
            </w:r>
            <w:r>
              <w:rPr>
                <w:rFonts w:hint="default" w:ascii="仿宋_GB2312" w:hAnsi="宋体" w:eastAsia="仿宋_GB2312" w:cs="仿宋_GB2312"/>
                <w:i w:val="0"/>
                <w:iCs w:val="0"/>
                <w:color w:val="auto"/>
                <w:kern w:val="0"/>
                <w:sz w:val="22"/>
                <w:szCs w:val="22"/>
                <w:u w:val="none"/>
                <w:lang w:val="en-US" w:eastAsia="zh-CN" w:bidi="ar"/>
              </w:rPr>
              <w:t>发现问题及时处置。</w:t>
            </w:r>
          </w:p>
        </w:tc>
        <w:tc>
          <w:tcPr>
            <w:tcW w:w="39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1B37A">
            <w:pPr>
              <w:keepNext w:val="0"/>
              <w:keepLines w:val="0"/>
              <w:widowControl/>
              <w:suppressLineNumbers w:val="0"/>
              <w:jc w:val="left"/>
              <w:textAlignment w:val="center"/>
              <w:rPr>
                <w:rFonts w:hint="default" w:ascii="仿宋_GB2312" w:hAnsi="宋体" w:eastAsia="仿宋_GB2312" w:cs="仿宋_GB2312"/>
                <w:i w:val="0"/>
                <w:iCs w:val="0"/>
                <w:color w:val="auto"/>
                <w:kern w:val="0"/>
                <w:sz w:val="22"/>
                <w:szCs w:val="22"/>
                <w:u w:val="none"/>
                <w:lang w:val="en-US" w:eastAsia="zh-CN" w:bidi="ar"/>
              </w:rPr>
            </w:pPr>
          </w:p>
          <w:p w14:paraId="496676D9">
            <w:pPr>
              <w:pStyle w:val="7"/>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依据规模主体目录，巡查缺失的每发现1家扣1份；应实施合格证的主体未使用的，发现1家扣1分；生产记录档案缺失1家扣1分；实地抽查发现禁限用药物违法使用的，每发现1次扣5分，其他违行为发现1次扣1分，以上每项累计最多扣5分。</w:t>
            </w:r>
          </w:p>
        </w:tc>
        <w:tc>
          <w:tcPr>
            <w:tcW w:w="2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FA19B">
            <w:pPr>
              <w:pStyle w:val="7"/>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提供主体目录、巡查记录等，并对相关工作内容做出说明，认定单位对照省平台数据，随机抽取当地生产主体进行现场评价等</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9C86E">
            <w:pPr>
              <w:jc w:val="center"/>
              <w:rPr>
                <w:rFonts w:hint="default" w:ascii="仿宋_GB2312" w:hAnsi="宋体" w:eastAsia="仿宋_GB2312" w:cs="仿宋_GB2312"/>
                <w:i w:val="0"/>
                <w:iCs w:val="0"/>
                <w:color w:val="auto"/>
                <w:sz w:val="22"/>
                <w:szCs w:val="22"/>
                <w:u w:val="none"/>
              </w:rPr>
            </w:pPr>
          </w:p>
        </w:tc>
      </w:tr>
      <w:tr w14:paraId="772943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4" w:hRule="atLeast"/>
          <w:jc w:val="center"/>
        </w:trPr>
        <w:tc>
          <w:tcPr>
            <w:tcW w:w="6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03A7A0">
            <w:pPr>
              <w:jc w:val="center"/>
              <w:rPr>
                <w:rFonts w:hint="eastAsia" w:ascii="宋体" w:hAnsi="宋体" w:eastAsia="宋体" w:cs="宋体"/>
                <w:i w:val="0"/>
                <w:iCs w:val="0"/>
                <w:color w:val="auto"/>
                <w:sz w:val="24"/>
                <w:szCs w:val="24"/>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6071DD">
            <w:pPr>
              <w:jc w:val="center"/>
              <w:rPr>
                <w:rFonts w:hint="default" w:ascii="仿宋_GB2312" w:hAnsi="宋体" w:eastAsia="仿宋_GB2312" w:cs="仿宋_GB2312"/>
                <w:i w:val="0"/>
                <w:iCs w:val="0"/>
                <w:color w:val="auto"/>
                <w:sz w:val="22"/>
                <w:szCs w:val="22"/>
                <w:u w:val="none"/>
              </w:rPr>
            </w:pP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F818B">
            <w:pPr>
              <w:keepNext w:val="0"/>
              <w:keepLines w:val="0"/>
              <w:widowControl/>
              <w:suppressLineNumbers w:val="0"/>
              <w:jc w:val="center"/>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落实主体责任</w:t>
            </w:r>
            <w:r>
              <w:rPr>
                <w:rFonts w:hint="default" w:ascii="仿宋_GB2312" w:hAnsi="宋体" w:eastAsia="仿宋_GB2312" w:cs="仿宋_GB2312"/>
                <w:i w:val="0"/>
                <w:iCs w:val="0"/>
                <w:color w:val="auto"/>
                <w:kern w:val="0"/>
                <w:sz w:val="22"/>
                <w:szCs w:val="22"/>
                <w:u w:val="none"/>
                <w:lang w:val="en-US" w:eastAsia="zh-CN" w:bidi="ar"/>
              </w:rPr>
              <w:t>（10分）</w:t>
            </w:r>
          </w:p>
          <w:p w14:paraId="78224523">
            <w:pPr>
              <w:pStyle w:val="7"/>
              <w:rPr>
                <w:rFonts w:hint="default"/>
                <w:color w:val="auto"/>
              </w:rPr>
            </w:pPr>
          </w:p>
        </w:tc>
        <w:tc>
          <w:tcPr>
            <w:tcW w:w="4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9BB76">
            <w:pPr>
              <w:pStyle w:val="7"/>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每年针对辖区内规模农产品主体签订质量安全承诺书，确保覆盖面达到100%。</w:t>
            </w:r>
            <w:r>
              <w:rPr>
                <w:rFonts w:hint="default" w:ascii="仿宋_GB2312" w:hAnsi="宋体" w:eastAsia="仿宋_GB2312" w:cs="仿宋_GB2312"/>
                <w:i w:val="0"/>
                <w:iCs w:val="0"/>
                <w:color w:val="auto"/>
                <w:kern w:val="0"/>
                <w:sz w:val="22"/>
                <w:szCs w:val="22"/>
                <w:u w:val="none"/>
                <w:lang w:val="en-US" w:eastAsia="zh-CN" w:bidi="ar"/>
              </w:rPr>
              <w:t>规模主体</w:t>
            </w:r>
            <w:r>
              <w:rPr>
                <w:rFonts w:hint="eastAsia" w:ascii="仿宋_GB2312" w:hAnsi="宋体" w:eastAsia="仿宋_GB2312" w:cs="仿宋_GB2312"/>
                <w:i w:val="0"/>
                <w:iCs w:val="0"/>
                <w:color w:val="auto"/>
                <w:kern w:val="0"/>
                <w:sz w:val="22"/>
                <w:szCs w:val="22"/>
                <w:u w:val="none"/>
                <w:lang w:val="en-US" w:eastAsia="zh-CN" w:bidi="ar"/>
              </w:rPr>
              <w:t>应</w:t>
            </w:r>
            <w:r>
              <w:rPr>
                <w:rFonts w:hint="default" w:ascii="仿宋_GB2312" w:hAnsi="宋体" w:eastAsia="仿宋_GB2312" w:cs="仿宋_GB2312"/>
                <w:i w:val="0"/>
                <w:iCs w:val="0"/>
                <w:color w:val="auto"/>
                <w:kern w:val="0"/>
                <w:sz w:val="22"/>
                <w:szCs w:val="22"/>
                <w:u w:val="none"/>
                <w:lang w:val="en-US" w:eastAsia="zh-CN" w:bidi="ar"/>
              </w:rPr>
              <w:t>在</w:t>
            </w:r>
            <w:r>
              <w:rPr>
                <w:rFonts w:hint="eastAsia" w:ascii="仿宋_GB2312" w:hAnsi="宋体" w:eastAsia="仿宋_GB2312" w:cs="仿宋_GB2312"/>
                <w:i w:val="0"/>
                <w:iCs w:val="0"/>
                <w:color w:val="auto"/>
                <w:kern w:val="0"/>
                <w:sz w:val="22"/>
                <w:szCs w:val="22"/>
                <w:u w:val="none"/>
                <w:lang w:val="en-US" w:eastAsia="zh-CN" w:bidi="ar"/>
              </w:rPr>
              <w:t>基地</w:t>
            </w:r>
            <w:r>
              <w:rPr>
                <w:rFonts w:hint="default" w:ascii="仿宋_GB2312" w:hAnsi="宋体" w:eastAsia="仿宋_GB2312" w:cs="仿宋_GB2312"/>
                <w:i w:val="0"/>
                <w:iCs w:val="0"/>
                <w:color w:val="auto"/>
                <w:kern w:val="0"/>
                <w:sz w:val="22"/>
                <w:szCs w:val="22"/>
                <w:u w:val="none"/>
                <w:lang w:val="en-US" w:eastAsia="zh-CN" w:bidi="ar"/>
              </w:rPr>
              <w:t>醒目位置公示</w:t>
            </w:r>
            <w:r>
              <w:rPr>
                <w:rFonts w:hint="eastAsia" w:ascii="仿宋_GB2312" w:hAnsi="宋体" w:eastAsia="仿宋_GB2312" w:cs="仿宋_GB2312"/>
                <w:i w:val="0"/>
                <w:iCs w:val="0"/>
                <w:color w:val="auto"/>
                <w:kern w:val="0"/>
                <w:sz w:val="22"/>
                <w:szCs w:val="22"/>
                <w:u w:val="none"/>
                <w:lang w:val="en-US" w:eastAsia="zh-CN" w:bidi="ar"/>
              </w:rPr>
              <w:t>相关信息，如</w:t>
            </w:r>
            <w:r>
              <w:rPr>
                <w:rFonts w:hint="default" w:ascii="仿宋_GB2312" w:hAnsi="宋体" w:eastAsia="仿宋_GB2312" w:cs="仿宋_GB2312"/>
                <w:i w:val="0"/>
                <w:iCs w:val="0"/>
                <w:color w:val="auto"/>
                <w:kern w:val="0"/>
                <w:sz w:val="22"/>
                <w:szCs w:val="22"/>
                <w:u w:val="none"/>
                <w:lang w:val="en-US" w:eastAsia="zh-CN" w:bidi="ar"/>
              </w:rPr>
              <w:t>信用</w:t>
            </w:r>
            <w:r>
              <w:rPr>
                <w:rFonts w:hint="eastAsia" w:ascii="仿宋_GB2312" w:hAnsi="宋体" w:eastAsia="仿宋_GB2312" w:cs="仿宋_GB2312"/>
                <w:i w:val="0"/>
                <w:iCs w:val="0"/>
                <w:color w:val="auto"/>
                <w:kern w:val="0"/>
                <w:sz w:val="22"/>
                <w:szCs w:val="22"/>
                <w:u w:val="none"/>
                <w:lang w:val="en-US" w:eastAsia="zh-CN" w:bidi="ar"/>
              </w:rPr>
              <w:t>等</w:t>
            </w:r>
            <w:r>
              <w:rPr>
                <w:rFonts w:hint="default" w:ascii="仿宋_GB2312" w:hAnsi="宋体" w:eastAsia="仿宋_GB2312" w:cs="仿宋_GB2312"/>
                <w:i w:val="0"/>
                <w:iCs w:val="0"/>
                <w:color w:val="auto"/>
                <w:kern w:val="0"/>
                <w:sz w:val="22"/>
                <w:szCs w:val="22"/>
                <w:u w:val="none"/>
                <w:lang w:val="en-US" w:eastAsia="zh-CN" w:bidi="ar"/>
              </w:rPr>
              <w:t>级、农安监管员、检测员和协管员</w:t>
            </w:r>
            <w:r>
              <w:rPr>
                <w:rFonts w:hint="eastAsia" w:ascii="仿宋_GB2312" w:hAnsi="宋体" w:eastAsia="仿宋_GB2312" w:cs="仿宋_GB2312"/>
                <w:i w:val="0"/>
                <w:iCs w:val="0"/>
                <w:color w:val="auto"/>
                <w:kern w:val="0"/>
                <w:sz w:val="22"/>
                <w:szCs w:val="22"/>
                <w:u w:val="none"/>
                <w:lang w:val="en-US" w:eastAsia="zh-CN" w:bidi="ar"/>
              </w:rPr>
              <w:t>名单</w:t>
            </w:r>
            <w:r>
              <w:rPr>
                <w:rFonts w:hint="default" w:ascii="仿宋_GB2312" w:hAnsi="宋体" w:eastAsia="仿宋_GB2312" w:cs="仿宋_GB2312"/>
                <w:i w:val="0"/>
                <w:iCs w:val="0"/>
                <w:color w:val="auto"/>
                <w:kern w:val="0"/>
                <w:sz w:val="22"/>
                <w:szCs w:val="22"/>
                <w:u w:val="none"/>
                <w:lang w:val="en-US" w:eastAsia="zh-CN" w:bidi="ar"/>
              </w:rPr>
              <w:t>、质量安全责任人</w:t>
            </w:r>
            <w:r>
              <w:rPr>
                <w:rFonts w:hint="eastAsia" w:ascii="仿宋_GB2312" w:hAnsi="宋体" w:eastAsia="仿宋_GB2312" w:cs="仿宋_GB2312"/>
                <w:i w:val="0"/>
                <w:iCs w:val="0"/>
                <w:color w:val="auto"/>
                <w:kern w:val="0"/>
                <w:sz w:val="22"/>
                <w:szCs w:val="22"/>
                <w:u w:val="none"/>
                <w:lang w:val="en-US" w:eastAsia="zh-CN" w:bidi="ar"/>
              </w:rPr>
              <w:t>等，农产品生产企业应建立质量安全制度，张贴禁限用药物目录等宣传标识</w:t>
            </w:r>
          </w:p>
          <w:p w14:paraId="50767AA7">
            <w:pPr>
              <w:pStyle w:val="7"/>
              <w:rPr>
                <w:rFonts w:hint="eastAsia" w:ascii="仿宋_GB2312" w:hAnsi="宋体" w:eastAsia="仿宋_GB2312" w:cs="仿宋_GB2312"/>
                <w:i w:val="0"/>
                <w:iCs w:val="0"/>
                <w:color w:val="auto"/>
                <w:kern w:val="0"/>
                <w:sz w:val="22"/>
                <w:szCs w:val="22"/>
                <w:u w:val="none"/>
                <w:lang w:val="en-US" w:eastAsia="zh-CN" w:bidi="ar"/>
              </w:rPr>
            </w:pPr>
          </w:p>
        </w:tc>
        <w:tc>
          <w:tcPr>
            <w:tcW w:w="39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7390B">
            <w:pPr>
              <w:pStyle w:val="7"/>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主体签订承诺书，签订</w:t>
            </w:r>
            <w:r>
              <w:rPr>
                <w:rFonts w:hint="eastAsia" w:ascii="仿宋_GB2312" w:hAnsi="宋体" w:eastAsia="仿宋_GB2312" w:cs="仿宋_GB2312"/>
                <w:i w:val="0"/>
                <w:iCs w:val="0"/>
                <w:color w:val="auto"/>
                <w:kern w:val="0"/>
                <w:sz w:val="22"/>
                <w:szCs w:val="22"/>
                <w:u w:val="none"/>
                <w:lang w:val="en-US" w:eastAsia="zh-CN" w:bidi="ar"/>
              </w:rPr>
              <w:t>全</w:t>
            </w:r>
            <w:r>
              <w:rPr>
                <w:rFonts w:hint="default" w:ascii="仿宋_GB2312" w:hAnsi="宋体" w:eastAsia="仿宋_GB2312" w:cs="仿宋_GB2312"/>
                <w:i w:val="0"/>
                <w:iCs w:val="0"/>
                <w:color w:val="auto"/>
                <w:kern w:val="0"/>
                <w:sz w:val="22"/>
                <w:szCs w:val="22"/>
                <w:u w:val="none"/>
                <w:lang w:val="en-US" w:eastAsia="zh-CN" w:bidi="ar"/>
              </w:rPr>
              <w:t>覆盖的得</w:t>
            </w:r>
            <w:r>
              <w:rPr>
                <w:rFonts w:hint="eastAsia" w:ascii="仿宋_GB2312" w:hAnsi="宋体" w:eastAsia="仿宋_GB2312" w:cs="仿宋_GB2312"/>
                <w:i w:val="0"/>
                <w:iCs w:val="0"/>
                <w:color w:val="auto"/>
                <w:kern w:val="0"/>
                <w:sz w:val="22"/>
                <w:szCs w:val="22"/>
                <w:u w:val="none"/>
                <w:lang w:val="en-US" w:eastAsia="zh-CN" w:bidi="ar"/>
              </w:rPr>
              <w:t>5</w:t>
            </w:r>
            <w:r>
              <w:rPr>
                <w:rFonts w:hint="default" w:ascii="仿宋_GB2312" w:hAnsi="宋体" w:eastAsia="仿宋_GB2312" w:cs="仿宋_GB2312"/>
                <w:i w:val="0"/>
                <w:iCs w:val="0"/>
                <w:color w:val="auto"/>
                <w:kern w:val="0"/>
                <w:sz w:val="22"/>
                <w:szCs w:val="22"/>
                <w:u w:val="none"/>
                <w:lang w:val="en-US" w:eastAsia="zh-CN" w:bidi="ar"/>
              </w:rPr>
              <w:t>分，</w:t>
            </w:r>
            <w:r>
              <w:rPr>
                <w:rFonts w:hint="eastAsia" w:ascii="仿宋_GB2312" w:hAnsi="宋体" w:eastAsia="仿宋_GB2312" w:cs="仿宋_GB2312"/>
                <w:i w:val="0"/>
                <w:iCs w:val="0"/>
                <w:color w:val="auto"/>
                <w:kern w:val="0"/>
                <w:sz w:val="22"/>
                <w:szCs w:val="22"/>
                <w:u w:val="none"/>
                <w:lang w:val="en-US" w:eastAsia="zh-CN" w:bidi="ar"/>
              </w:rPr>
              <w:t>每下降5个百分点扣1</w:t>
            </w:r>
            <w:r>
              <w:rPr>
                <w:rFonts w:hint="default" w:ascii="仿宋_GB2312" w:hAnsi="宋体" w:eastAsia="仿宋_GB2312" w:cs="仿宋_GB2312"/>
                <w:i w:val="0"/>
                <w:iCs w:val="0"/>
                <w:color w:val="auto"/>
                <w:kern w:val="0"/>
                <w:sz w:val="22"/>
                <w:szCs w:val="22"/>
                <w:u w:val="none"/>
                <w:lang w:val="en-US" w:eastAsia="zh-CN" w:bidi="ar"/>
              </w:rPr>
              <w:t>分</w:t>
            </w:r>
            <w:r>
              <w:rPr>
                <w:rFonts w:hint="eastAsia" w:ascii="仿宋_GB2312" w:hAnsi="宋体" w:eastAsia="仿宋_GB2312" w:cs="仿宋_GB2312"/>
                <w:i w:val="0"/>
                <w:iCs w:val="0"/>
                <w:color w:val="auto"/>
                <w:kern w:val="0"/>
                <w:sz w:val="22"/>
                <w:szCs w:val="22"/>
                <w:u w:val="none"/>
                <w:lang w:val="en-US" w:eastAsia="zh-CN" w:bidi="ar"/>
              </w:rPr>
              <w:t>；主体相关制度不建立或不完善的，每发现1家扣1分，累计最多扣5分。</w:t>
            </w:r>
          </w:p>
          <w:p w14:paraId="1598BC68">
            <w:pPr>
              <w:pStyle w:val="7"/>
              <w:rPr>
                <w:rFonts w:hint="default" w:ascii="仿宋_GB2312" w:hAnsi="宋体" w:eastAsia="仿宋_GB2312" w:cs="仿宋_GB2312"/>
                <w:i w:val="0"/>
                <w:iCs w:val="0"/>
                <w:color w:val="auto"/>
                <w:kern w:val="0"/>
                <w:sz w:val="22"/>
                <w:szCs w:val="22"/>
                <w:u w:val="none"/>
                <w:lang w:val="en-US" w:eastAsia="zh-CN" w:bidi="ar"/>
              </w:rPr>
            </w:pPr>
          </w:p>
        </w:tc>
        <w:tc>
          <w:tcPr>
            <w:tcW w:w="2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98B88">
            <w:pPr>
              <w:pStyle w:val="7"/>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承诺书</w:t>
            </w:r>
            <w:r>
              <w:rPr>
                <w:rFonts w:hint="eastAsia" w:ascii="仿宋_GB2312" w:hAnsi="宋体" w:eastAsia="仿宋_GB2312" w:cs="仿宋_GB2312"/>
                <w:i w:val="0"/>
                <w:iCs w:val="0"/>
                <w:color w:val="auto"/>
                <w:kern w:val="0"/>
                <w:sz w:val="22"/>
                <w:szCs w:val="22"/>
                <w:u w:val="none"/>
                <w:lang w:val="en-US" w:eastAsia="zh-CN" w:bidi="ar"/>
              </w:rPr>
              <w:t>或告知书复印件，相关制度上墙情况实景图及整体工作落实情况说明</w:t>
            </w: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0220B">
            <w:pPr>
              <w:jc w:val="center"/>
              <w:rPr>
                <w:rFonts w:hint="default" w:ascii="仿宋_GB2312" w:hAnsi="宋体" w:eastAsia="仿宋_GB2312" w:cs="仿宋_GB2312"/>
                <w:i w:val="0"/>
                <w:iCs w:val="0"/>
                <w:color w:val="auto"/>
                <w:sz w:val="22"/>
                <w:szCs w:val="22"/>
                <w:u w:val="none"/>
              </w:rPr>
            </w:pPr>
          </w:p>
        </w:tc>
      </w:tr>
      <w:tr w14:paraId="53D3AA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96" w:hRule="atLeast"/>
          <w:jc w:val="center"/>
        </w:trPr>
        <w:tc>
          <w:tcPr>
            <w:tcW w:w="6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B16BE2">
            <w:pPr>
              <w:jc w:val="center"/>
              <w:rPr>
                <w:rFonts w:hint="eastAsia" w:ascii="宋体" w:hAnsi="宋体" w:eastAsia="宋体" w:cs="宋体"/>
                <w:i w:val="0"/>
                <w:iCs w:val="0"/>
                <w:color w:val="auto"/>
                <w:sz w:val="24"/>
                <w:szCs w:val="24"/>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6EC5F3">
            <w:pPr>
              <w:jc w:val="center"/>
              <w:rPr>
                <w:rFonts w:hint="default" w:ascii="仿宋_GB2312" w:hAnsi="宋体" w:eastAsia="仿宋_GB2312" w:cs="仿宋_GB2312"/>
                <w:i w:val="0"/>
                <w:iCs w:val="0"/>
                <w:color w:val="auto"/>
                <w:sz w:val="22"/>
                <w:szCs w:val="22"/>
                <w:u w:val="none"/>
              </w:rPr>
            </w:pP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A49B8">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定量抽样监测（</w:t>
            </w:r>
            <w:r>
              <w:rPr>
                <w:rFonts w:hint="eastAsia" w:ascii="仿宋_GB2312" w:hAnsi="宋体" w:eastAsia="仿宋_GB2312" w:cs="仿宋_GB2312"/>
                <w:i w:val="0"/>
                <w:iCs w:val="0"/>
                <w:color w:val="auto"/>
                <w:kern w:val="0"/>
                <w:sz w:val="22"/>
                <w:szCs w:val="22"/>
                <w:u w:val="none"/>
                <w:lang w:val="en-US" w:eastAsia="zh-CN" w:bidi="ar"/>
              </w:rPr>
              <w:t>7</w:t>
            </w:r>
            <w:r>
              <w:rPr>
                <w:rFonts w:hint="default" w:ascii="仿宋_GB2312" w:hAnsi="宋体" w:eastAsia="仿宋_GB2312" w:cs="仿宋_GB2312"/>
                <w:i w:val="0"/>
                <w:iCs w:val="0"/>
                <w:color w:val="auto"/>
                <w:kern w:val="0"/>
                <w:sz w:val="22"/>
                <w:szCs w:val="22"/>
                <w:u w:val="none"/>
                <w:lang w:val="en-US" w:eastAsia="zh-CN" w:bidi="ar"/>
              </w:rPr>
              <w:t>分）</w:t>
            </w:r>
          </w:p>
        </w:tc>
        <w:tc>
          <w:tcPr>
            <w:tcW w:w="4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7E19F">
            <w:pPr>
              <w:pStyle w:val="7"/>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配合</w:t>
            </w:r>
            <w:r>
              <w:rPr>
                <w:rFonts w:hint="eastAsia" w:ascii="仿宋_GB2312" w:hAnsi="宋体" w:eastAsia="仿宋_GB2312" w:cs="仿宋_GB2312"/>
                <w:i w:val="0"/>
                <w:iCs w:val="0"/>
                <w:color w:val="auto"/>
                <w:kern w:val="0"/>
                <w:sz w:val="22"/>
                <w:szCs w:val="22"/>
                <w:u w:val="none"/>
                <w:lang w:val="en-US" w:eastAsia="zh-CN" w:bidi="ar"/>
              </w:rPr>
              <w:t>农业农村</w:t>
            </w:r>
            <w:r>
              <w:rPr>
                <w:rFonts w:hint="default" w:ascii="仿宋_GB2312" w:hAnsi="宋体" w:eastAsia="仿宋_GB2312" w:cs="仿宋_GB2312"/>
                <w:i w:val="0"/>
                <w:iCs w:val="0"/>
                <w:color w:val="auto"/>
                <w:kern w:val="0"/>
                <w:sz w:val="22"/>
                <w:szCs w:val="22"/>
                <w:u w:val="none"/>
                <w:lang w:val="en-US" w:eastAsia="zh-CN" w:bidi="ar"/>
              </w:rPr>
              <w:t>局做好农产品定量</w:t>
            </w:r>
            <w:r>
              <w:rPr>
                <w:rFonts w:hint="eastAsia" w:ascii="仿宋_GB2312" w:hAnsi="宋体" w:eastAsia="仿宋_GB2312" w:cs="仿宋_GB2312"/>
                <w:i w:val="0"/>
                <w:iCs w:val="0"/>
                <w:color w:val="auto"/>
                <w:kern w:val="0"/>
                <w:sz w:val="22"/>
                <w:szCs w:val="22"/>
                <w:u w:val="none"/>
                <w:lang w:val="en-US" w:eastAsia="zh-CN" w:bidi="ar"/>
              </w:rPr>
              <w:t>检测</w:t>
            </w:r>
            <w:r>
              <w:rPr>
                <w:rFonts w:hint="default" w:ascii="仿宋_GB2312" w:hAnsi="宋体" w:eastAsia="仿宋_GB2312" w:cs="仿宋_GB2312"/>
                <w:i w:val="0"/>
                <w:iCs w:val="0"/>
                <w:color w:val="auto"/>
                <w:kern w:val="0"/>
                <w:sz w:val="22"/>
                <w:szCs w:val="22"/>
                <w:u w:val="none"/>
                <w:lang w:val="en-US" w:eastAsia="zh-CN" w:bidi="ar"/>
              </w:rPr>
              <w:t>抽样</w:t>
            </w:r>
            <w:r>
              <w:rPr>
                <w:rFonts w:hint="eastAsia" w:ascii="仿宋_GB2312" w:hAnsi="宋体" w:eastAsia="仿宋_GB2312" w:cs="仿宋_GB2312"/>
                <w:i w:val="0"/>
                <w:iCs w:val="0"/>
                <w:color w:val="auto"/>
                <w:kern w:val="0"/>
                <w:sz w:val="22"/>
                <w:szCs w:val="22"/>
                <w:u w:val="none"/>
                <w:lang w:val="en-US" w:eastAsia="zh-CN" w:bidi="ar"/>
              </w:rPr>
              <w:t>、案件办理等工作</w:t>
            </w:r>
            <w:r>
              <w:rPr>
                <w:rFonts w:hint="default" w:ascii="仿宋_GB2312" w:hAnsi="宋体" w:eastAsia="仿宋_GB2312" w:cs="仿宋_GB2312"/>
                <w:i w:val="0"/>
                <w:iCs w:val="0"/>
                <w:color w:val="auto"/>
                <w:kern w:val="0"/>
                <w:sz w:val="22"/>
                <w:szCs w:val="22"/>
                <w:u w:val="none"/>
                <w:lang w:val="en-US" w:eastAsia="zh-CN" w:bidi="ar"/>
              </w:rPr>
              <w:t>。</w:t>
            </w:r>
          </w:p>
        </w:tc>
        <w:tc>
          <w:tcPr>
            <w:tcW w:w="39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CDFB1">
            <w:pPr>
              <w:pStyle w:val="7"/>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配合完成任务的得7分，不予配合或推诿的，每出现1次扣1分。</w:t>
            </w:r>
          </w:p>
        </w:tc>
        <w:tc>
          <w:tcPr>
            <w:tcW w:w="2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78D1E">
            <w:pPr>
              <w:keepNext w:val="0"/>
              <w:keepLines w:val="0"/>
              <w:widowControl/>
              <w:suppressLineNumbers w:val="0"/>
              <w:jc w:val="left"/>
              <w:textAlignment w:val="center"/>
              <w:rPr>
                <w:rFonts w:hint="eastAsia" w:ascii="仿宋_GB2312" w:hAnsi="宋体" w:eastAsia="仿宋_GB2312" w:cs="仿宋_GB2312"/>
                <w:i w:val="0"/>
                <w:iCs w:val="0"/>
                <w:color w:val="auto"/>
                <w:kern w:val="0"/>
                <w:sz w:val="22"/>
                <w:szCs w:val="22"/>
                <w:u w:val="none"/>
                <w:lang w:val="en-US" w:eastAsia="zh-CN" w:bidi="ar"/>
              </w:rPr>
            </w:pP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BC713">
            <w:pPr>
              <w:jc w:val="center"/>
              <w:rPr>
                <w:rFonts w:hint="default" w:ascii="仿宋_GB2312" w:hAnsi="宋体" w:eastAsia="仿宋_GB2312" w:cs="仿宋_GB2312"/>
                <w:i w:val="0"/>
                <w:iCs w:val="0"/>
                <w:color w:val="auto"/>
                <w:sz w:val="22"/>
                <w:szCs w:val="22"/>
                <w:u w:val="none"/>
              </w:rPr>
            </w:pPr>
          </w:p>
        </w:tc>
      </w:tr>
      <w:tr w14:paraId="5C75EA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27" w:hRule="atLeast"/>
          <w:jc w:val="center"/>
        </w:trPr>
        <w:tc>
          <w:tcPr>
            <w:tcW w:w="6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644805">
            <w:pPr>
              <w:jc w:val="center"/>
              <w:rPr>
                <w:rFonts w:hint="eastAsia" w:ascii="宋体" w:hAnsi="宋体" w:eastAsia="宋体" w:cs="宋体"/>
                <w:i w:val="0"/>
                <w:iCs w:val="0"/>
                <w:color w:val="auto"/>
                <w:sz w:val="24"/>
                <w:szCs w:val="24"/>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F69038">
            <w:pPr>
              <w:jc w:val="center"/>
              <w:rPr>
                <w:rFonts w:hint="default" w:ascii="仿宋_GB2312" w:hAnsi="宋体" w:eastAsia="仿宋_GB2312" w:cs="仿宋_GB2312"/>
                <w:i w:val="0"/>
                <w:iCs w:val="0"/>
                <w:color w:val="auto"/>
                <w:sz w:val="22"/>
                <w:szCs w:val="22"/>
                <w:u w:val="none"/>
              </w:rPr>
            </w:pP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4025F">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闭环整改（5分）</w:t>
            </w:r>
          </w:p>
        </w:tc>
        <w:tc>
          <w:tcPr>
            <w:tcW w:w="4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1D921">
            <w:pPr>
              <w:pStyle w:val="7"/>
              <w:rPr>
                <w:rFonts w:hint="default" w:ascii="仿宋_GB2312" w:hAnsi="宋体" w:eastAsia="仿宋_GB2312" w:cs="仿宋_GB2312"/>
                <w:i w:val="0"/>
                <w:iCs w:val="0"/>
                <w:color w:val="auto"/>
                <w:kern w:val="0"/>
                <w:sz w:val="22"/>
                <w:szCs w:val="22"/>
                <w:u w:val="none"/>
                <w:lang w:val="en-US" w:eastAsia="zh-CN" w:bidi="ar"/>
              </w:rPr>
            </w:pPr>
            <w:r>
              <w:rPr>
                <w:rFonts w:hint="default" w:ascii="仿宋_GB2312" w:hAnsi="宋体" w:eastAsia="仿宋_GB2312" w:cs="仿宋_GB2312"/>
                <w:i w:val="0"/>
                <w:iCs w:val="0"/>
                <w:color w:val="auto"/>
                <w:kern w:val="0"/>
                <w:sz w:val="22"/>
                <w:szCs w:val="22"/>
                <w:u w:val="none"/>
                <w:lang w:val="en-US" w:eastAsia="zh-CN" w:bidi="ar"/>
              </w:rPr>
              <w:t>督促主体开展农产品质量安全问题隐患整改</w:t>
            </w:r>
            <w:r>
              <w:rPr>
                <w:rFonts w:hint="eastAsia" w:ascii="仿宋_GB2312" w:hAnsi="宋体" w:eastAsia="仿宋_GB2312" w:cs="仿宋_GB2312"/>
                <w:i w:val="0"/>
                <w:iCs w:val="0"/>
                <w:color w:val="auto"/>
                <w:kern w:val="0"/>
                <w:sz w:val="22"/>
                <w:szCs w:val="22"/>
                <w:u w:val="none"/>
                <w:lang w:val="en-US" w:eastAsia="zh-CN" w:bidi="ar"/>
              </w:rPr>
              <w:t>；</w:t>
            </w:r>
            <w:r>
              <w:rPr>
                <w:rFonts w:hint="default" w:ascii="仿宋_GB2312" w:hAnsi="宋体" w:eastAsia="仿宋_GB2312" w:cs="仿宋_GB2312"/>
                <w:i w:val="0"/>
                <w:iCs w:val="0"/>
                <w:color w:val="auto"/>
                <w:kern w:val="0"/>
                <w:sz w:val="22"/>
                <w:szCs w:val="22"/>
                <w:u w:val="none"/>
                <w:lang w:val="en-US" w:eastAsia="zh-CN" w:bidi="ar"/>
              </w:rPr>
              <w:t>做好</w:t>
            </w:r>
            <w:r>
              <w:rPr>
                <w:rFonts w:hint="eastAsia" w:ascii="仿宋_GB2312" w:hAnsi="宋体" w:eastAsia="仿宋_GB2312" w:cs="仿宋_GB2312"/>
                <w:i w:val="0"/>
                <w:iCs w:val="0"/>
                <w:color w:val="auto"/>
                <w:kern w:val="0"/>
                <w:sz w:val="22"/>
                <w:szCs w:val="22"/>
                <w:u w:val="none"/>
                <w:lang w:val="en-US" w:eastAsia="zh-CN" w:bidi="ar"/>
              </w:rPr>
              <w:t>快检</w:t>
            </w:r>
            <w:r>
              <w:rPr>
                <w:rFonts w:hint="default" w:ascii="仿宋_GB2312" w:hAnsi="宋体" w:eastAsia="仿宋_GB2312" w:cs="仿宋_GB2312"/>
                <w:i w:val="0"/>
                <w:iCs w:val="0"/>
                <w:color w:val="auto"/>
                <w:kern w:val="0"/>
                <w:sz w:val="22"/>
                <w:szCs w:val="22"/>
                <w:u w:val="none"/>
                <w:lang w:val="en-US" w:eastAsia="zh-CN" w:bidi="ar"/>
              </w:rPr>
              <w:t>不合格</w:t>
            </w:r>
            <w:r>
              <w:rPr>
                <w:rFonts w:hint="eastAsia" w:ascii="仿宋_GB2312" w:hAnsi="宋体" w:eastAsia="仿宋_GB2312" w:cs="仿宋_GB2312"/>
                <w:i w:val="0"/>
                <w:iCs w:val="0"/>
                <w:color w:val="auto"/>
                <w:kern w:val="0"/>
                <w:sz w:val="22"/>
                <w:szCs w:val="22"/>
                <w:u w:val="none"/>
                <w:lang w:val="en-US" w:eastAsia="zh-CN" w:bidi="ar"/>
              </w:rPr>
              <w:t>样品</w:t>
            </w:r>
            <w:r>
              <w:rPr>
                <w:rFonts w:hint="default" w:ascii="仿宋_GB2312" w:hAnsi="宋体" w:eastAsia="仿宋_GB2312" w:cs="仿宋_GB2312"/>
                <w:i w:val="0"/>
                <w:iCs w:val="0"/>
                <w:color w:val="auto"/>
                <w:kern w:val="0"/>
                <w:sz w:val="22"/>
                <w:szCs w:val="22"/>
                <w:u w:val="none"/>
                <w:lang w:val="en-US" w:eastAsia="zh-CN" w:bidi="ar"/>
              </w:rPr>
              <w:t>调查处置</w:t>
            </w:r>
            <w:r>
              <w:rPr>
                <w:rFonts w:hint="eastAsia" w:ascii="仿宋_GB2312" w:hAnsi="宋体" w:eastAsia="仿宋_GB2312" w:cs="仿宋_GB2312"/>
                <w:i w:val="0"/>
                <w:iCs w:val="0"/>
                <w:color w:val="auto"/>
                <w:kern w:val="0"/>
                <w:sz w:val="22"/>
                <w:szCs w:val="22"/>
                <w:u w:val="none"/>
                <w:lang w:val="en-US" w:eastAsia="zh-CN" w:bidi="ar"/>
              </w:rPr>
              <w:t>及配合上级部门做好处置工作</w:t>
            </w:r>
            <w:r>
              <w:rPr>
                <w:rFonts w:hint="default" w:ascii="仿宋_GB2312" w:hAnsi="宋体" w:eastAsia="仿宋_GB2312" w:cs="仿宋_GB2312"/>
                <w:i w:val="0"/>
                <w:iCs w:val="0"/>
                <w:color w:val="auto"/>
                <w:kern w:val="0"/>
                <w:sz w:val="22"/>
                <w:szCs w:val="22"/>
                <w:u w:val="none"/>
                <w:lang w:val="en-US" w:eastAsia="zh-CN" w:bidi="ar"/>
              </w:rPr>
              <w:t>。</w:t>
            </w:r>
          </w:p>
          <w:p w14:paraId="6FE69C53">
            <w:pPr>
              <w:pStyle w:val="7"/>
              <w:rPr>
                <w:rFonts w:hint="default" w:ascii="仿宋_GB2312" w:hAnsi="宋体" w:eastAsia="仿宋_GB2312" w:cs="仿宋_GB2312"/>
                <w:i w:val="0"/>
                <w:iCs w:val="0"/>
                <w:color w:val="auto"/>
                <w:kern w:val="0"/>
                <w:sz w:val="22"/>
                <w:szCs w:val="22"/>
                <w:u w:val="none"/>
                <w:lang w:val="en-US" w:eastAsia="zh-CN" w:bidi="ar"/>
              </w:rPr>
            </w:pPr>
          </w:p>
        </w:tc>
        <w:tc>
          <w:tcPr>
            <w:tcW w:w="39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9FCA3">
            <w:pPr>
              <w:keepNext w:val="0"/>
              <w:keepLines w:val="0"/>
              <w:widowControl/>
              <w:suppressLineNumbers w:val="0"/>
              <w:jc w:val="both"/>
              <w:textAlignment w:val="center"/>
              <w:rPr>
                <w:rFonts w:hint="default"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发现隐患或不合格样品，</w:t>
            </w:r>
            <w:r>
              <w:rPr>
                <w:rFonts w:hint="default" w:ascii="仿宋_GB2312" w:hAnsi="宋体" w:eastAsia="仿宋_GB2312" w:cs="仿宋_GB2312"/>
                <w:i w:val="0"/>
                <w:iCs w:val="0"/>
                <w:color w:val="auto"/>
                <w:kern w:val="0"/>
                <w:sz w:val="22"/>
                <w:szCs w:val="22"/>
                <w:u w:val="none"/>
                <w:lang w:val="en-US" w:eastAsia="zh-CN" w:bidi="ar"/>
              </w:rPr>
              <w:t>未做闭环整改</w:t>
            </w:r>
            <w:r>
              <w:rPr>
                <w:rFonts w:hint="eastAsia" w:ascii="仿宋_GB2312" w:hAnsi="宋体" w:eastAsia="仿宋_GB2312" w:cs="仿宋_GB2312"/>
                <w:i w:val="0"/>
                <w:iCs w:val="0"/>
                <w:color w:val="auto"/>
                <w:kern w:val="0"/>
                <w:sz w:val="22"/>
                <w:szCs w:val="22"/>
                <w:u w:val="none"/>
                <w:lang w:val="en-US" w:eastAsia="zh-CN" w:bidi="ar"/>
              </w:rPr>
              <w:t>或处置</w:t>
            </w:r>
            <w:r>
              <w:rPr>
                <w:rFonts w:hint="default" w:ascii="仿宋_GB2312" w:hAnsi="宋体" w:eastAsia="仿宋_GB2312" w:cs="仿宋_GB2312"/>
                <w:i w:val="0"/>
                <w:iCs w:val="0"/>
                <w:color w:val="auto"/>
                <w:kern w:val="0"/>
                <w:sz w:val="22"/>
                <w:szCs w:val="22"/>
                <w:u w:val="none"/>
                <w:lang w:val="en-US" w:eastAsia="zh-CN" w:bidi="ar"/>
              </w:rPr>
              <w:t>的</w:t>
            </w:r>
            <w:r>
              <w:rPr>
                <w:rFonts w:hint="eastAsia" w:ascii="仿宋_GB2312" w:hAnsi="宋体" w:eastAsia="仿宋_GB2312" w:cs="仿宋_GB2312"/>
                <w:i w:val="0"/>
                <w:iCs w:val="0"/>
                <w:color w:val="auto"/>
                <w:kern w:val="0"/>
                <w:sz w:val="22"/>
                <w:szCs w:val="22"/>
                <w:u w:val="none"/>
                <w:lang w:val="en-US" w:eastAsia="zh-CN" w:bidi="ar"/>
              </w:rPr>
              <w:t>，</w:t>
            </w:r>
            <w:r>
              <w:rPr>
                <w:rFonts w:hint="default" w:ascii="仿宋_GB2312" w:hAnsi="宋体" w:eastAsia="仿宋_GB2312" w:cs="仿宋_GB2312"/>
                <w:i w:val="0"/>
                <w:iCs w:val="0"/>
                <w:color w:val="auto"/>
                <w:kern w:val="0"/>
                <w:sz w:val="22"/>
                <w:szCs w:val="22"/>
                <w:u w:val="none"/>
                <w:lang w:val="en-US" w:eastAsia="zh-CN" w:bidi="ar"/>
              </w:rPr>
              <w:t>每</w:t>
            </w:r>
            <w:r>
              <w:rPr>
                <w:rFonts w:hint="eastAsia" w:ascii="仿宋_GB2312" w:hAnsi="宋体" w:eastAsia="仿宋_GB2312" w:cs="仿宋_GB2312"/>
                <w:i w:val="0"/>
                <w:iCs w:val="0"/>
                <w:color w:val="auto"/>
                <w:kern w:val="0"/>
                <w:sz w:val="22"/>
                <w:szCs w:val="22"/>
                <w:u w:val="none"/>
                <w:lang w:val="en-US" w:eastAsia="zh-CN" w:bidi="ar"/>
              </w:rPr>
              <w:t>1</w:t>
            </w:r>
            <w:r>
              <w:rPr>
                <w:rFonts w:hint="default" w:ascii="仿宋_GB2312" w:hAnsi="宋体" w:eastAsia="仿宋_GB2312" w:cs="仿宋_GB2312"/>
                <w:i w:val="0"/>
                <w:iCs w:val="0"/>
                <w:color w:val="auto"/>
                <w:kern w:val="0"/>
                <w:sz w:val="22"/>
                <w:szCs w:val="22"/>
                <w:u w:val="none"/>
                <w:lang w:val="en-US" w:eastAsia="zh-CN" w:bidi="ar"/>
              </w:rPr>
              <w:t>次扣</w:t>
            </w:r>
            <w:r>
              <w:rPr>
                <w:rFonts w:hint="eastAsia" w:ascii="仿宋_GB2312" w:hAnsi="宋体" w:eastAsia="仿宋_GB2312" w:cs="仿宋_GB2312"/>
                <w:i w:val="0"/>
                <w:iCs w:val="0"/>
                <w:color w:val="auto"/>
                <w:kern w:val="0"/>
                <w:sz w:val="22"/>
                <w:szCs w:val="22"/>
                <w:u w:val="none"/>
                <w:lang w:val="en-US" w:eastAsia="zh-CN" w:bidi="ar"/>
              </w:rPr>
              <w:t>1</w:t>
            </w:r>
            <w:r>
              <w:rPr>
                <w:rFonts w:hint="default" w:ascii="仿宋_GB2312" w:hAnsi="宋体" w:eastAsia="仿宋_GB2312" w:cs="仿宋_GB2312"/>
                <w:i w:val="0"/>
                <w:iCs w:val="0"/>
                <w:color w:val="auto"/>
                <w:kern w:val="0"/>
                <w:sz w:val="22"/>
                <w:szCs w:val="22"/>
                <w:u w:val="none"/>
                <w:lang w:val="en-US" w:eastAsia="zh-CN" w:bidi="ar"/>
              </w:rPr>
              <w:t>分，扣完为止。</w:t>
            </w:r>
          </w:p>
        </w:tc>
        <w:tc>
          <w:tcPr>
            <w:tcW w:w="28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7065A">
            <w:pPr>
              <w:pStyle w:val="7"/>
              <w:rPr>
                <w:rFonts w:hint="default" w:ascii="仿宋_GB2312" w:hAnsi="宋体" w:eastAsia="仿宋_GB2312" w:cs="仿宋_GB2312"/>
                <w:i w:val="0"/>
                <w:iCs w:val="0"/>
                <w:color w:val="auto"/>
                <w:kern w:val="0"/>
                <w:sz w:val="22"/>
                <w:szCs w:val="22"/>
                <w:u w:val="none"/>
                <w:lang w:val="en-US" w:eastAsia="zh-CN" w:bidi="ar"/>
              </w:rPr>
            </w:pP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B3D50">
            <w:pPr>
              <w:jc w:val="center"/>
              <w:rPr>
                <w:rFonts w:hint="default" w:ascii="仿宋_GB2312" w:hAnsi="宋体" w:eastAsia="仿宋_GB2312" w:cs="仿宋_GB2312"/>
                <w:i w:val="0"/>
                <w:iCs w:val="0"/>
                <w:color w:val="auto"/>
                <w:sz w:val="22"/>
                <w:szCs w:val="22"/>
                <w:u w:val="none"/>
              </w:rPr>
            </w:pPr>
          </w:p>
        </w:tc>
      </w:tr>
      <w:tr w14:paraId="79BF9C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0" w:hRule="atLeast"/>
          <w:jc w:val="center"/>
        </w:trPr>
        <w:tc>
          <w:tcPr>
            <w:tcW w:w="69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A32DBF6">
            <w:pPr>
              <w:keepNext w:val="0"/>
              <w:keepLines w:val="0"/>
              <w:widowControl/>
              <w:suppressLineNumbers w:val="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3</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D721EB">
            <w:pPr>
              <w:keepNext w:val="0"/>
              <w:keepLines w:val="0"/>
              <w:widowControl/>
              <w:suppressLineNumbers w:val="0"/>
              <w:jc w:val="center"/>
              <w:textAlignment w:val="center"/>
              <w:rPr>
                <w:rFonts w:hint="eastAsia" w:ascii="仿宋_GB2312" w:hAnsi="宋体" w:eastAsia="仿宋_GB2312" w:cs="仿宋_GB2312"/>
                <w:i w:val="0"/>
                <w:iCs w:val="0"/>
                <w:color w:val="auto"/>
                <w:kern w:val="0"/>
                <w:sz w:val="22"/>
                <w:szCs w:val="22"/>
                <w:u w:val="none"/>
                <w:lang w:val="en-US" w:eastAsia="zh-CN" w:bidi="ar"/>
              </w:rPr>
            </w:pPr>
            <w:r>
              <w:rPr>
                <w:rFonts w:hint="eastAsia" w:ascii="仿宋_GB2312" w:hAnsi="宋体" w:eastAsia="仿宋_GB2312" w:cs="仿宋_GB2312"/>
                <w:i w:val="0"/>
                <w:iCs w:val="0"/>
                <w:color w:val="auto"/>
                <w:kern w:val="0"/>
                <w:sz w:val="22"/>
                <w:szCs w:val="22"/>
                <w:u w:val="none"/>
                <w:lang w:val="en-US" w:eastAsia="zh-CN" w:bidi="ar"/>
              </w:rPr>
              <w:t>加分项</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C5BBF">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绿色优质农产品等创建工作</w:t>
            </w:r>
          </w:p>
        </w:tc>
        <w:tc>
          <w:tcPr>
            <w:tcW w:w="4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F3F79">
            <w:pPr>
              <w:keepNext w:val="0"/>
              <w:keepLines w:val="0"/>
              <w:widowControl/>
              <w:suppressLineNumbers w:val="0"/>
              <w:jc w:val="left"/>
              <w:textAlignment w:val="center"/>
              <w:rPr>
                <w:rFonts w:hint="default" w:ascii="仿宋_GB2312" w:hAnsi="宋体" w:eastAsia="仿宋_GB2312" w:cs="仿宋_GB2312"/>
                <w:i w:val="0"/>
                <w:iCs w:val="0"/>
                <w:color w:val="auto"/>
                <w:sz w:val="22"/>
                <w:szCs w:val="22"/>
                <w:u w:val="none"/>
              </w:rPr>
            </w:pPr>
            <w:r>
              <w:rPr>
                <w:rFonts w:hint="eastAsia" w:ascii="仿宋_GB2312" w:hAnsi="宋体" w:eastAsia="仿宋_GB2312" w:cs="仿宋_GB2312"/>
                <w:i w:val="0"/>
                <w:iCs w:val="0"/>
                <w:color w:val="auto"/>
                <w:kern w:val="0"/>
                <w:sz w:val="22"/>
                <w:szCs w:val="22"/>
                <w:u w:val="none"/>
                <w:lang w:val="en-US" w:eastAsia="zh-CN" w:bidi="ar"/>
              </w:rPr>
              <w:t>镇乡（街道）</w:t>
            </w:r>
            <w:r>
              <w:rPr>
                <w:rFonts w:hint="default" w:ascii="仿宋_GB2312" w:hAnsi="宋体" w:eastAsia="仿宋_GB2312" w:cs="仿宋_GB2312"/>
                <w:i w:val="0"/>
                <w:iCs w:val="0"/>
                <w:color w:val="auto"/>
                <w:kern w:val="0"/>
                <w:sz w:val="22"/>
                <w:szCs w:val="22"/>
                <w:u w:val="none"/>
                <w:lang w:val="en-US" w:eastAsia="zh-CN" w:bidi="ar"/>
              </w:rPr>
              <w:t>所属主体新申报（续展）绿色食品，创建优质农产品基地。</w:t>
            </w:r>
          </w:p>
        </w:tc>
        <w:tc>
          <w:tcPr>
            <w:tcW w:w="39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BAC4B">
            <w:pPr>
              <w:keepNext w:val="0"/>
              <w:keepLines w:val="0"/>
              <w:widowControl/>
              <w:suppressLineNumbers w:val="0"/>
              <w:jc w:val="left"/>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配合</w:t>
            </w:r>
            <w:r>
              <w:rPr>
                <w:rFonts w:hint="eastAsia" w:ascii="仿宋_GB2312" w:hAnsi="宋体" w:eastAsia="仿宋_GB2312" w:cs="仿宋_GB2312"/>
                <w:i w:val="0"/>
                <w:iCs w:val="0"/>
                <w:color w:val="auto"/>
                <w:kern w:val="0"/>
                <w:sz w:val="22"/>
                <w:szCs w:val="22"/>
                <w:u w:val="none"/>
                <w:lang w:val="en-US" w:eastAsia="zh-CN" w:bidi="ar"/>
              </w:rPr>
              <w:t>农业农村局</w:t>
            </w:r>
            <w:r>
              <w:rPr>
                <w:rFonts w:hint="default" w:ascii="仿宋_GB2312" w:hAnsi="宋体" w:eastAsia="仿宋_GB2312" w:cs="仿宋_GB2312"/>
                <w:i w:val="0"/>
                <w:iCs w:val="0"/>
                <w:color w:val="auto"/>
                <w:kern w:val="0"/>
                <w:sz w:val="22"/>
                <w:szCs w:val="22"/>
                <w:u w:val="none"/>
                <w:lang w:val="en-US" w:eastAsia="zh-CN" w:bidi="ar"/>
              </w:rPr>
              <w:t>绿色新申报（续展）当年新受理的每家得2分，创建优质农产品基地的每家1分。</w:t>
            </w:r>
          </w:p>
        </w:tc>
        <w:tc>
          <w:tcPr>
            <w:tcW w:w="288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AF0D95">
            <w:pPr>
              <w:keepNext w:val="0"/>
              <w:keepLines w:val="0"/>
              <w:widowControl/>
              <w:suppressLineNumbers w:val="0"/>
              <w:jc w:val="left"/>
              <w:textAlignment w:val="center"/>
              <w:rPr>
                <w:rFonts w:hint="default" w:ascii="仿宋_GB2312" w:hAnsi="宋体" w:eastAsia="仿宋_GB2312" w:cs="仿宋_GB2312"/>
                <w:i w:val="0"/>
                <w:iCs w:val="0"/>
                <w:color w:val="auto"/>
                <w:sz w:val="22"/>
                <w:szCs w:val="22"/>
                <w:u w:val="none"/>
              </w:rPr>
            </w:pP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746DB">
            <w:pPr>
              <w:rPr>
                <w:rFonts w:hint="default" w:ascii="仿宋_GB2312" w:hAnsi="宋体" w:eastAsia="仿宋_GB2312" w:cs="仿宋_GB2312"/>
                <w:i w:val="0"/>
                <w:iCs w:val="0"/>
                <w:color w:val="auto"/>
                <w:sz w:val="22"/>
                <w:szCs w:val="22"/>
                <w:u w:val="none"/>
              </w:rPr>
            </w:pPr>
          </w:p>
        </w:tc>
      </w:tr>
      <w:tr w14:paraId="71388F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12" w:hRule="atLeast"/>
          <w:jc w:val="center"/>
        </w:trPr>
        <w:tc>
          <w:tcPr>
            <w:tcW w:w="69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C5FE6D">
            <w:pPr>
              <w:jc w:val="center"/>
              <w:rPr>
                <w:rFonts w:hint="eastAsia" w:ascii="宋体" w:hAnsi="宋体" w:eastAsia="宋体" w:cs="宋体"/>
                <w:i w:val="0"/>
                <w:iCs w:val="0"/>
                <w:color w:val="auto"/>
                <w:sz w:val="24"/>
                <w:szCs w:val="24"/>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DB3866">
            <w:pPr>
              <w:jc w:val="center"/>
              <w:rPr>
                <w:rFonts w:hint="eastAsia" w:ascii="宋体" w:hAnsi="宋体" w:eastAsia="宋体" w:cs="宋体"/>
                <w:i w:val="0"/>
                <w:iCs w:val="0"/>
                <w:color w:val="auto"/>
                <w:sz w:val="24"/>
                <w:szCs w:val="24"/>
                <w:u w:val="none"/>
              </w:rPr>
            </w:pP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7347C">
            <w:pPr>
              <w:keepNext w:val="0"/>
              <w:keepLines w:val="0"/>
              <w:widowControl/>
              <w:suppressLineNumbers w:val="0"/>
              <w:jc w:val="center"/>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特色工作</w:t>
            </w:r>
          </w:p>
        </w:tc>
        <w:tc>
          <w:tcPr>
            <w:tcW w:w="4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7C840">
            <w:pPr>
              <w:keepNext w:val="0"/>
              <w:keepLines w:val="0"/>
              <w:widowControl/>
              <w:suppressLineNumbers w:val="0"/>
              <w:jc w:val="left"/>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协助生产主体开展追溯体系建设和示范点创建、农产品标准化生产绩效评价，通过隐患排查发现问题并通报给农业农村局的等。</w:t>
            </w:r>
          </w:p>
        </w:tc>
        <w:tc>
          <w:tcPr>
            <w:tcW w:w="39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5A323">
            <w:pPr>
              <w:keepNext w:val="0"/>
              <w:keepLines w:val="0"/>
              <w:widowControl/>
              <w:suppressLineNumbers w:val="0"/>
              <w:jc w:val="left"/>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例如农产品标准化生产绩效评价C级（含）以上每家加2分；</w:t>
            </w:r>
            <w:r>
              <w:rPr>
                <w:rFonts w:hint="eastAsia" w:ascii="仿宋_GB2312" w:hAnsi="宋体" w:eastAsia="仿宋_GB2312" w:cs="仿宋_GB2312"/>
                <w:i w:val="0"/>
                <w:iCs w:val="0"/>
                <w:color w:val="auto"/>
                <w:kern w:val="0"/>
                <w:sz w:val="22"/>
                <w:szCs w:val="22"/>
                <w:u w:val="none"/>
                <w:lang w:val="en-US" w:eastAsia="zh-CN" w:bidi="ar"/>
              </w:rPr>
              <w:t>开展胶体金检测应用的或</w:t>
            </w:r>
            <w:r>
              <w:rPr>
                <w:rFonts w:hint="default" w:ascii="仿宋_GB2312" w:hAnsi="宋体" w:eastAsia="仿宋_GB2312" w:cs="仿宋_GB2312"/>
                <w:i w:val="0"/>
                <w:iCs w:val="0"/>
                <w:color w:val="auto"/>
                <w:kern w:val="0"/>
                <w:sz w:val="22"/>
                <w:szCs w:val="22"/>
                <w:u w:val="none"/>
                <w:lang w:val="en-US" w:eastAsia="zh-CN" w:bidi="ar"/>
              </w:rPr>
              <w:t>其他特色工作酌情加分。</w:t>
            </w:r>
          </w:p>
        </w:tc>
        <w:tc>
          <w:tcPr>
            <w:tcW w:w="288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D0AF81">
            <w:pPr>
              <w:jc w:val="left"/>
              <w:rPr>
                <w:rFonts w:hint="default" w:ascii="仿宋_GB2312" w:hAnsi="宋体" w:eastAsia="仿宋_GB2312" w:cs="仿宋_GB2312"/>
                <w:i w:val="0"/>
                <w:iCs w:val="0"/>
                <w:color w:val="auto"/>
                <w:sz w:val="22"/>
                <w:szCs w:val="22"/>
                <w:u w:val="none"/>
              </w:rPr>
            </w:pPr>
          </w:p>
        </w:tc>
        <w:tc>
          <w:tcPr>
            <w:tcW w:w="7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01436">
            <w:pPr>
              <w:rPr>
                <w:rFonts w:hint="default" w:ascii="仿宋_GB2312" w:hAnsi="宋体" w:eastAsia="仿宋_GB2312" w:cs="仿宋_GB2312"/>
                <w:i w:val="0"/>
                <w:iCs w:val="0"/>
                <w:color w:val="auto"/>
                <w:sz w:val="22"/>
                <w:szCs w:val="22"/>
                <w:u w:val="none"/>
              </w:rPr>
            </w:pPr>
          </w:p>
        </w:tc>
      </w:tr>
      <w:tr w14:paraId="5526AD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0" w:hRule="atLeast"/>
          <w:jc w:val="center"/>
        </w:trPr>
        <w:tc>
          <w:tcPr>
            <w:tcW w:w="15255"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5DFFC419">
            <w:pPr>
              <w:keepNext w:val="0"/>
              <w:keepLines w:val="0"/>
              <w:widowControl/>
              <w:suppressLineNumbers w:val="0"/>
              <w:jc w:val="left"/>
              <w:textAlignment w:val="center"/>
              <w:rPr>
                <w:rFonts w:hint="default" w:ascii="仿宋_GB2312" w:hAnsi="宋体" w:eastAsia="仿宋_GB2312" w:cs="仿宋_GB2312"/>
                <w:i w:val="0"/>
                <w:iCs w:val="0"/>
                <w:color w:val="auto"/>
                <w:sz w:val="22"/>
                <w:szCs w:val="22"/>
                <w:u w:val="none"/>
              </w:rPr>
            </w:pPr>
            <w:r>
              <w:rPr>
                <w:rFonts w:hint="default" w:ascii="仿宋_GB2312" w:hAnsi="宋体" w:eastAsia="仿宋_GB2312" w:cs="仿宋_GB2312"/>
                <w:i w:val="0"/>
                <w:iCs w:val="0"/>
                <w:color w:val="auto"/>
                <w:kern w:val="0"/>
                <w:sz w:val="22"/>
                <w:szCs w:val="22"/>
                <w:u w:val="none"/>
                <w:lang w:val="en-US" w:eastAsia="zh-CN" w:bidi="ar"/>
              </w:rPr>
              <w:t>备注：1、考核</w:t>
            </w:r>
            <w:r>
              <w:rPr>
                <w:rFonts w:hint="eastAsia" w:ascii="仿宋_GB2312" w:hAnsi="宋体" w:eastAsia="仿宋_GB2312" w:cs="仿宋_GB2312"/>
                <w:i w:val="0"/>
                <w:iCs w:val="0"/>
                <w:color w:val="auto"/>
                <w:kern w:val="0"/>
                <w:sz w:val="22"/>
                <w:szCs w:val="22"/>
                <w:u w:val="none"/>
                <w:lang w:val="en-US" w:eastAsia="zh-CN" w:bidi="ar"/>
              </w:rPr>
              <w:t>8</w:t>
            </w:r>
            <w:r>
              <w:rPr>
                <w:rFonts w:hint="default" w:ascii="仿宋_GB2312" w:hAnsi="宋体" w:eastAsia="仿宋_GB2312" w:cs="仿宋_GB2312"/>
                <w:i w:val="0"/>
                <w:iCs w:val="0"/>
                <w:color w:val="auto"/>
                <w:kern w:val="0"/>
                <w:sz w:val="22"/>
                <w:szCs w:val="22"/>
                <w:u w:val="none"/>
                <w:lang w:val="en-US" w:eastAsia="zh-CN" w:bidi="ar"/>
              </w:rPr>
              <w:t>0分以上为合格，总分前</w:t>
            </w:r>
            <w:r>
              <w:rPr>
                <w:rFonts w:hint="eastAsia" w:ascii="仿宋_GB2312" w:hAnsi="宋体" w:eastAsia="仿宋_GB2312" w:cs="仿宋_GB2312"/>
                <w:i w:val="0"/>
                <w:iCs w:val="0"/>
                <w:color w:val="auto"/>
                <w:kern w:val="0"/>
                <w:sz w:val="22"/>
                <w:szCs w:val="22"/>
                <w:u w:val="none"/>
                <w:lang w:val="en-US" w:eastAsia="zh-CN" w:bidi="ar"/>
              </w:rPr>
              <w:t>五</w:t>
            </w:r>
            <w:r>
              <w:rPr>
                <w:rFonts w:hint="default" w:ascii="仿宋_GB2312" w:hAnsi="宋体" w:eastAsia="仿宋_GB2312" w:cs="仿宋_GB2312"/>
                <w:i w:val="0"/>
                <w:iCs w:val="0"/>
                <w:color w:val="auto"/>
                <w:kern w:val="0"/>
                <w:sz w:val="22"/>
                <w:szCs w:val="22"/>
                <w:u w:val="none"/>
                <w:lang w:val="en-US" w:eastAsia="zh-CN" w:bidi="ar"/>
              </w:rPr>
              <w:t>名为优秀</w:t>
            </w:r>
            <w:r>
              <w:rPr>
                <w:rFonts w:hint="eastAsia" w:ascii="仿宋_GB2312" w:hAnsi="宋体" w:eastAsia="仿宋_GB2312" w:cs="仿宋_GB2312"/>
                <w:i w:val="0"/>
                <w:iCs w:val="0"/>
                <w:color w:val="auto"/>
                <w:kern w:val="0"/>
                <w:sz w:val="22"/>
                <w:szCs w:val="22"/>
                <w:u w:val="none"/>
                <w:lang w:val="en-US" w:eastAsia="zh-CN" w:bidi="ar"/>
              </w:rPr>
              <w:t xml:space="preserve">；   </w:t>
            </w:r>
            <w:r>
              <w:rPr>
                <w:rFonts w:hint="default" w:ascii="仿宋_GB2312" w:hAnsi="宋体" w:eastAsia="仿宋_GB2312" w:cs="仿宋_GB2312"/>
                <w:i w:val="0"/>
                <w:iCs w:val="0"/>
                <w:color w:val="auto"/>
                <w:kern w:val="0"/>
                <w:sz w:val="22"/>
                <w:szCs w:val="22"/>
                <w:u w:val="none"/>
                <w:lang w:val="en-US" w:eastAsia="zh-CN" w:bidi="ar"/>
              </w:rPr>
              <w:br w:type="textWrapping"/>
            </w:r>
            <w:r>
              <w:rPr>
                <w:rFonts w:hint="default" w:ascii="仿宋_GB2312" w:hAnsi="宋体" w:eastAsia="仿宋_GB2312" w:cs="仿宋_GB2312"/>
                <w:i w:val="0"/>
                <w:iCs w:val="0"/>
                <w:color w:val="auto"/>
                <w:kern w:val="0"/>
                <w:sz w:val="22"/>
                <w:szCs w:val="22"/>
                <w:u w:val="none"/>
                <w:lang w:val="en-US" w:eastAsia="zh-CN" w:bidi="ar"/>
              </w:rPr>
              <w:t>2、本地区发生农产品质量安全事故的，考核为</w:t>
            </w:r>
            <w:r>
              <w:rPr>
                <w:rFonts w:hint="eastAsia" w:ascii="仿宋_GB2312" w:hAnsi="宋体" w:eastAsia="仿宋_GB2312" w:cs="仿宋_GB2312"/>
                <w:i w:val="0"/>
                <w:iCs w:val="0"/>
                <w:color w:val="auto"/>
                <w:kern w:val="0"/>
                <w:sz w:val="22"/>
                <w:szCs w:val="22"/>
                <w:u w:val="none"/>
                <w:lang w:val="en-US" w:eastAsia="zh-CN" w:bidi="ar"/>
              </w:rPr>
              <w:t>不合格。</w:t>
            </w:r>
            <w:r>
              <w:rPr>
                <w:rFonts w:hint="default" w:ascii="仿宋_GB2312" w:hAnsi="宋体" w:eastAsia="仿宋_GB2312" w:cs="仿宋_GB2312"/>
                <w:i w:val="0"/>
                <w:iCs w:val="0"/>
                <w:color w:val="auto"/>
                <w:kern w:val="0"/>
                <w:sz w:val="22"/>
                <w:szCs w:val="22"/>
                <w:u w:val="none"/>
                <w:lang w:val="en-US" w:eastAsia="zh-CN" w:bidi="ar"/>
              </w:rPr>
              <w:br w:type="textWrapping"/>
            </w:r>
          </w:p>
        </w:tc>
      </w:tr>
    </w:tbl>
    <w:p w14:paraId="00E63845">
      <w:pPr>
        <w:spacing w:line="500" w:lineRule="exact"/>
        <w:jc w:val="left"/>
        <w:rPr>
          <w:rFonts w:hint="eastAsia" w:ascii="仿宋_GB2312" w:hAnsi="仿宋_GB2312" w:eastAsia="仿宋_GB2312" w:cs="仿宋_GB2312"/>
          <w:color w:val="auto"/>
          <w:sz w:val="32"/>
          <w:szCs w:val="32"/>
        </w:rPr>
      </w:pPr>
    </w:p>
    <w:p w14:paraId="2AECA0E7">
      <w:pPr>
        <w:spacing w:line="500" w:lineRule="exact"/>
        <w:jc w:val="left"/>
        <w:rPr>
          <w:rFonts w:hint="eastAsia" w:ascii="仿宋_GB2312" w:hAnsi="仿宋_GB2312" w:eastAsia="仿宋_GB2312" w:cs="仿宋_GB2312"/>
          <w:color w:val="auto"/>
          <w:sz w:val="32"/>
          <w:szCs w:val="32"/>
        </w:rPr>
      </w:pPr>
    </w:p>
    <w:p w14:paraId="65BAA739">
      <w:pPr>
        <w:spacing w:line="500" w:lineRule="exact"/>
        <w:jc w:val="left"/>
        <w:rPr>
          <w:rFonts w:hint="eastAsia" w:ascii="仿宋_GB2312" w:hAnsi="仿宋_GB2312" w:eastAsia="仿宋_GB2312" w:cs="仿宋_GB2312"/>
          <w:color w:val="auto"/>
          <w:sz w:val="32"/>
          <w:szCs w:val="32"/>
        </w:rPr>
      </w:pPr>
    </w:p>
    <w:p w14:paraId="208DFB9C">
      <w:pPr>
        <w:spacing w:line="500" w:lineRule="exact"/>
        <w:jc w:val="left"/>
        <w:rPr>
          <w:rFonts w:hint="eastAsia" w:ascii="仿宋_GB2312" w:hAnsi="仿宋_GB2312" w:eastAsia="仿宋_GB2312" w:cs="仿宋_GB2312"/>
          <w:color w:val="auto"/>
          <w:sz w:val="32"/>
          <w:szCs w:val="32"/>
        </w:rPr>
      </w:pPr>
    </w:p>
    <w:p w14:paraId="7006D5EB">
      <w:pPr>
        <w:spacing w:line="500" w:lineRule="exact"/>
        <w:jc w:val="left"/>
        <w:rPr>
          <w:rFonts w:hint="eastAsia" w:ascii="仿宋_GB2312" w:hAnsi="仿宋_GB2312" w:eastAsia="仿宋_GB2312" w:cs="仿宋_GB2312"/>
          <w:color w:val="auto"/>
          <w:sz w:val="32"/>
          <w:szCs w:val="32"/>
        </w:rPr>
        <w:sectPr>
          <w:pgSz w:w="16838" w:h="11905" w:orient="landscape"/>
          <w:pgMar w:top="1644" w:right="1984" w:bottom="1417" w:left="1814" w:header="850" w:footer="992" w:gutter="0"/>
          <w:pgBorders>
            <w:top w:val="none" w:sz="0" w:space="0"/>
            <w:left w:val="none" w:sz="0" w:space="0"/>
            <w:bottom w:val="none" w:sz="0" w:space="0"/>
            <w:right w:val="none" w:sz="0" w:space="0"/>
          </w:pgBorders>
          <w:pgNumType w:fmt="numberInDash"/>
          <w:cols w:space="0" w:num="1"/>
          <w:rtlGutter w:val="0"/>
          <w:docGrid w:type="lines" w:linePitch="340" w:charSpace="0"/>
        </w:sectPr>
      </w:pPr>
    </w:p>
    <w:p w14:paraId="0536DD5D">
      <w:pPr>
        <w:spacing w:line="500" w:lineRule="exact"/>
        <w:jc w:val="left"/>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附件</w:t>
      </w:r>
      <w:r>
        <w:rPr>
          <w:rFonts w:hint="eastAsia" w:ascii="仿宋_GB2312" w:hAnsi="仿宋_GB2312" w:eastAsia="仿宋_GB2312" w:cs="仿宋_GB2312"/>
          <w:color w:val="auto"/>
          <w:sz w:val="32"/>
          <w:szCs w:val="32"/>
          <w:lang w:val="en-US" w:eastAsia="zh-CN"/>
        </w:rPr>
        <w:t>21</w:t>
      </w:r>
    </w:p>
    <w:p w14:paraId="18E3D563">
      <w:pPr>
        <w:spacing w:line="500" w:lineRule="exact"/>
        <w:jc w:val="center"/>
        <w:rPr>
          <w:rFonts w:hint="eastAsia" w:ascii="方正小标宋简体" w:hAnsi="方正小标宋简体" w:eastAsia="方正小标宋简体" w:cs="方正小标宋简体"/>
          <w:bCs/>
          <w:color w:val="auto"/>
          <w:sz w:val="36"/>
          <w:szCs w:val="36"/>
        </w:rPr>
      </w:pPr>
      <w:r>
        <w:rPr>
          <w:rFonts w:hint="eastAsia" w:ascii="方正小标宋简体" w:hAnsi="方正小标宋简体" w:eastAsia="方正小标宋简体" w:cs="方正小标宋简体"/>
          <w:bCs/>
          <w:color w:val="auto"/>
          <w:sz w:val="36"/>
          <w:szCs w:val="36"/>
        </w:rPr>
        <w:t>诸暨市202</w:t>
      </w:r>
      <w:r>
        <w:rPr>
          <w:rFonts w:hint="eastAsia" w:ascii="方正小标宋简体" w:hAnsi="方正小标宋简体" w:eastAsia="方正小标宋简体" w:cs="方正小标宋简体"/>
          <w:bCs/>
          <w:color w:val="auto"/>
          <w:sz w:val="36"/>
          <w:szCs w:val="36"/>
          <w:lang w:val="en-US" w:eastAsia="zh-CN"/>
        </w:rPr>
        <w:t>4</w:t>
      </w:r>
      <w:r>
        <w:rPr>
          <w:rFonts w:hint="eastAsia" w:ascii="方正小标宋简体" w:hAnsi="方正小标宋简体" w:eastAsia="方正小标宋简体" w:cs="方正小标宋简体"/>
          <w:bCs/>
          <w:color w:val="auto"/>
          <w:sz w:val="36"/>
          <w:szCs w:val="36"/>
        </w:rPr>
        <w:t>年二维码追溯用户建设完成表</w:t>
      </w:r>
    </w:p>
    <w:tbl>
      <w:tblPr>
        <w:tblStyle w:val="8"/>
        <w:tblW w:w="0" w:type="auto"/>
        <w:jc w:val="center"/>
        <w:tblLayout w:type="fixed"/>
        <w:tblCellMar>
          <w:top w:w="0" w:type="dxa"/>
          <w:left w:w="108" w:type="dxa"/>
          <w:bottom w:w="0" w:type="dxa"/>
          <w:right w:w="108" w:type="dxa"/>
        </w:tblCellMar>
      </w:tblPr>
      <w:tblGrid>
        <w:gridCol w:w="1636"/>
        <w:gridCol w:w="1112"/>
        <w:gridCol w:w="1789"/>
        <w:gridCol w:w="1518"/>
        <w:gridCol w:w="1157"/>
        <w:gridCol w:w="2106"/>
      </w:tblGrid>
      <w:tr w14:paraId="0DF88C43">
        <w:tblPrEx>
          <w:tblCellMar>
            <w:top w:w="0" w:type="dxa"/>
            <w:left w:w="108" w:type="dxa"/>
            <w:bottom w:w="0" w:type="dxa"/>
            <w:right w:w="108" w:type="dxa"/>
          </w:tblCellMar>
        </w:tblPrEx>
        <w:trPr>
          <w:trHeight w:val="491" w:hRule="exact"/>
          <w:jc w:val="center"/>
        </w:trPr>
        <w:tc>
          <w:tcPr>
            <w:tcW w:w="1636" w:type="dxa"/>
            <w:vMerge w:val="restart"/>
            <w:tcBorders>
              <w:top w:val="single" w:color="auto" w:sz="4" w:space="0"/>
              <w:left w:val="single" w:color="auto" w:sz="4" w:space="0"/>
              <w:right w:val="single" w:color="auto" w:sz="4" w:space="0"/>
            </w:tcBorders>
            <w:noWrap w:val="0"/>
            <w:vAlign w:val="center"/>
          </w:tcPr>
          <w:p w14:paraId="643465B4">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用户</w:t>
            </w:r>
          </w:p>
          <w:p w14:paraId="1EAA675B">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信息</w:t>
            </w:r>
          </w:p>
        </w:tc>
        <w:tc>
          <w:tcPr>
            <w:tcW w:w="2901" w:type="dxa"/>
            <w:gridSpan w:val="2"/>
            <w:tcBorders>
              <w:top w:val="single" w:color="auto" w:sz="4" w:space="0"/>
              <w:left w:val="single" w:color="auto" w:sz="4" w:space="0"/>
              <w:bottom w:val="single" w:color="auto" w:sz="4" w:space="0"/>
              <w:right w:val="single" w:color="auto" w:sz="4" w:space="0"/>
            </w:tcBorders>
            <w:noWrap w:val="0"/>
            <w:vAlign w:val="center"/>
          </w:tcPr>
          <w:p w14:paraId="0902C56F">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主体名称</w:t>
            </w:r>
          </w:p>
        </w:tc>
        <w:tc>
          <w:tcPr>
            <w:tcW w:w="4781" w:type="dxa"/>
            <w:gridSpan w:val="3"/>
            <w:tcBorders>
              <w:top w:val="single" w:color="auto" w:sz="4" w:space="0"/>
              <w:left w:val="single" w:color="auto" w:sz="4" w:space="0"/>
              <w:bottom w:val="single" w:color="auto" w:sz="4" w:space="0"/>
              <w:right w:val="single" w:color="auto" w:sz="4" w:space="0"/>
            </w:tcBorders>
            <w:noWrap w:val="0"/>
            <w:vAlign w:val="center"/>
          </w:tcPr>
          <w:p w14:paraId="1731E080">
            <w:pPr>
              <w:jc w:val="center"/>
              <w:rPr>
                <w:rFonts w:hint="eastAsia" w:ascii="仿宋_GB2312" w:hAnsi="仿宋_GB2312" w:eastAsia="仿宋_GB2312" w:cs="仿宋_GB2312"/>
                <w:color w:val="auto"/>
                <w:sz w:val="28"/>
                <w:szCs w:val="28"/>
              </w:rPr>
            </w:pPr>
          </w:p>
        </w:tc>
      </w:tr>
      <w:tr w14:paraId="62BBA5CA">
        <w:tblPrEx>
          <w:tblCellMar>
            <w:top w:w="0" w:type="dxa"/>
            <w:left w:w="108" w:type="dxa"/>
            <w:bottom w:w="0" w:type="dxa"/>
            <w:right w:w="108" w:type="dxa"/>
          </w:tblCellMar>
        </w:tblPrEx>
        <w:trPr>
          <w:trHeight w:val="489" w:hRule="exact"/>
          <w:jc w:val="center"/>
        </w:trPr>
        <w:tc>
          <w:tcPr>
            <w:tcW w:w="1636" w:type="dxa"/>
            <w:vMerge w:val="continue"/>
            <w:tcBorders>
              <w:left w:val="single" w:color="auto" w:sz="4" w:space="0"/>
              <w:right w:val="single" w:color="auto" w:sz="4" w:space="0"/>
            </w:tcBorders>
            <w:noWrap w:val="0"/>
            <w:vAlign w:val="center"/>
          </w:tcPr>
          <w:p w14:paraId="61D50F6B">
            <w:pPr>
              <w:jc w:val="center"/>
              <w:rPr>
                <w:rFonts w:hint="eastAsia" w:ascii="仿宋_GB2312" w:hAnsi="仿宋_GB2312" w:eastAsia="仿宋_GB2312" w:cs="仿宋_GB2312"/>
                <w:color w:val="auto"/>
                <w:sz w:val="28"/>
                <w:szCs w:val="28"/>
              </w:rPr>
            </w:pPr>
          </w:p>
        </w:tc>
        <w:tc>
          <w:tcPr>
            <w:tcW w:w="2901" w:type="dxa"/>
            <w:gridSpan w:val="2"/>
            <w:tcBorders>
              <w:top w:val="single" w:color="auto" w:sz="4" w:space="0"/>
              <w:left w:val="single" w:color="auto" w:sz="4" w:space="0"/>
              <w:bottom w:val="single" w:color="auto" w:sz="4" w:space="0"/>
              <w:right w:val="single" w:color="auto" w:sz="4" w:space="0"/>
            </w:tcBorders>
            <w:noWrap w:val="0"/>
            <w:vAlign w:val="center"/>
          </w:tcPr>
          <w:p w14:paraId="5913B894">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地    址</w:t>
            </w:r>
          </w:p>
        </w:tc>
        <w:tc>
          <w:tcPr>
            <w:tcW w:w="4781" w:type="dxa"/>
            <w:gridSpan w:val="3"/>
            <w:tcBorders>
              <w:top w:val="single" w:color="auto" w:sz="4" w:space="0"/>
              <w:left w:val="single" w:color="auto" w:sz="4" w:space="0"/>
              <w:bottom w:val="single" w:color="auto" w:sz="4" w:space="0"/>
              <w:right w:val="single" w:color="auto" w:sz="4" w:space="0"/>
            </w:tcBorders>
            <w:noWrap w:val="0"/>
            <w:vAlign w:val="center"/>
          </w:tcPr>
          <w:p w14:paraId="5B8AEF1E">
            <w:pPr>
              <w:jc w:val="center"/>
              <w:rPr>
                <w:rFonts w:hint="eastAsia" w:ascii="仿宋_GB2312" w:hAnsi="仿宋_GB2312" w:eastAsia="仿宋_GB2312" w:cs="仿宋_GB2312"/>
                <w:color w:val="auto"/>
                <w:sz w:val="28"/>
                <w:szCs w:val="28"/>
              </w:rPr>
            </w:pPr>
          </w:p>
        </w:tc>
      </w:tr>
      <w:tr w14:paraId="02F94900">
        <w:tblPrEx>
          <w:tblCellMar>
            <w:top w:w="0" w:type="dxa"/>
            <w:left w:w="108" w:type="dxa"/>
            <w:bottom w:w="0" w:type="dxa"/>
            <w:right w:w="108" w:type="dxa"/>
          </w:tblCellMar>
        </w:tblPrEx>
        <w:trPr>
          <w:trHeight w:val="482" w:hRule="exact"/>
          <w:jc w:val="center"/>
        </w:trPr>
        <w:tc>
          <w:tcPr>
            <w:tcW w:w="1636" w:type="dxa"/>
            <w:vMerge w:val="continue"/>
            <w:tcBorders>
              <w:left w:val="single" w:color="auto" w:sz="4" w:space="0"/>
              <w:right w:val="single" w:color="auto" w:sz="4" w:space="0"/>
            </w:tcBorders>
            <w:noWrap w:val="0"/>
            <w:vAlign w:val="center"/>
          </w:tcPr>
          <w:p w14:paraId="214CC250">
            <w:pPr>
              <w:jc w:val="center"/>
              <w:rPr>
                <w:rFonts w:hint="eastAsia" w:ascii="仿宋_GB2312" w:hAnsi="仿宋_GB2312" w:eastAsia="仿宋_GB2312" w:cs="仿宋_GB2312"/>
                <w:color w:val="auto"/>
                <w:sz w:val="28"/>
                <w:szCs w:val="28"/>
              </w:rPr>
            </w:pPr>
          </w:p>
        </w:tc>
        <w:tc>
          <w:tcPr>
            <w:tcW w:w="2901" w:type="dxa"/>
            <w:gridSpan w:val="2"/>
            <w:tcBorders>
              <w:top w:val="single" w:color="auto" w:sz="4" w:space="0"/>
              <w:left w:val="single" w:color="auto" w:sz="4" w:space="0"/>
              <w:right w:val="single" w:color="auto" w:sz="4" w:space="0"/>
            </w:tcBorders>
            <w:noWrap w:val="0"/>
            <w:vAlign w:val="center"/>
          </w:tcPr>
          <w:p w14:paraId="174C0421">
            <w:pP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负责人（联系人 ）</w:t>
            </w:r>
          </w:p>
        </w:tc>
        <w:tc>
          <w:tcPr>
            <w:tcW w:w="1518" w:type="dxa"/>
            <w:tcBorders>
              <w:top w:val="single" w:color="auto" w:sz="4" w:space="0"/>
              <w:left w:val="single" w:color="auto" w:sz="4" w:space="0"/>
              <w:bottom w:val="single" w:color="auto" w:sz="4" w:space="0"/>
              <w:right w:val="single" w:color="auto" w:sz="4" w:space="0"/>
            </w:tcBorders>
            <w:noWrap w:val="0"/>
            <w:vAlign w:val="center"/>
          </w:tcPr>
          <w:p w14:paraId="0B4BE11A">
            <w:pPr>
              <w:jc w:val="center"/>
              <w:rPr>
                <w:rFonts w:hint="eastAsia" w:ascii="仿宋_GB2312" w:hAnsi="仿宋_GB2312" w:eastAsia="仿宋_GB2312" w:cs="仿宋_GB2312"/>
                <w:color w:val="auto"/>
                <w:sz w:val="28"/>
                <w:szCs w:val="28"/>
              </w:rPr>
            </w:pPr>
          </w:p>
        </w:tc>
        <w:tc>
          <w:tcPr>
            <w:tcW w:w="1157" w:type="dxa"/>
            <w:tcBorders>
              <w:top w:val="single" w:color="auto" w:sz="4" w:space="0"/>
              <w:left w:val="single" w:color="auto" w:sz="4" w:space="0"/>
              <w:bottom w:val="single" w:color="auto" w:sz="4" w:space="0"/>
              <w:right w:val="single" w:color="auto" w:sz="4" w:space="0"/>
            </w:tcBorders>
            <w:noWrap w:val="0"/>
            <w:vAlign w:val="center"/>
          </w:tcPr>
          <w:p w14:paraId="48272EC3">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电 话</w:t>
            </w:r>
          </w:p>
        </w:tc>
        <w:tc>
          <w:tcPr>
            <w:tcW w:w="2106" w:type="dxa"/>
            <w:tcBorders>
              <w:top w:val="single" w:color="auto" w:sz="4" w:space="0"/>
              <w:left w:val="single" w:color="auto" w:sz="4" w:space="0"/>
              <w:bottom w:val="single" w:color="auto" w:sz="4" w:space="0"/>
              <w:right w:val="single" w:color="auto" w:sz="4" w:space="0"/>
            </w:tcBorders>
            <w:noWrap w:val="0"/>
            <w:vAlign w:val="center"/>
          </w:tcPr>
          <w:p w14:paraId="0FE598A0">
            <w:pPr>
              <w:jc w:val="center"/>
              <w:rPr>
                <w:rFonts w:hint="eastAsia" w:ascii="仿宋_GB2312" w:hAnsi="仿宋_GB2312" w:eastAsia="仿宋_GB2312" w:cs="仿宋_GB2312"/>
                <w:color w:val="auto"/>
                <w:sz w:val="28"/>
                <w:szCs w:val="28"/>
              </w:rPr>
            </w:pPr>
          </w:p>
        </w:tc>
      </w:tr>
      <w:tr w14:paraId="21F37D4A">
        <w:tblPrEx>
          <w:tblCellMar>
            <w:top w:w="0" w:type="dxa"/>
            <w:left w:w="108" w:type="dxa"/>
            <w:bottom w:w="0" w:type="dxa"/>
            <w:right w:w="108" w:type="dxa"/>
          </w:tblCellMar>
        </w:tblPrEx>
        <w:trPr>
          <w:trHeight w:val="528" w:hRule="exact"/>
          <w:jc w:val="center"/>
        </w:trPr>
        <w:tc>
          <w:tcPr>
            <w:tcW w:w="1636" w:type="dxa"/>
            <w:vMerge w:val="restart"/>
            <w:tcBorders>
              <w:top w:val="single" w:color="auto" w:sz="4" w:space="0"/>
              <w:left w:val="single" w:color="auto" w:sz="4" w:space="0"/>
              <w:right w:val="single" w:color="auto" w:sz="4" w:space="0"/>
            </w:tcBorders>
            <w:noWrap w:val="0"/>
            <w:vAlign w:val="center"/>
          </w:tcPr>
          <w:p w14:paraId="17AE6374">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安装单位</w:t>
            </w:r>
          </w:p>
          <w:p w14:paraId="2783CD08">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信息</w:t>
            </w:r>
          </w:p>
        </w:tc>
        <w:tc>
          <w:tcPr>
            <w:tcW w:w="1112" w:type="dxa"/>
            <w:vMerge w:val="restart"/>
            <w:tcBorders>
              <w:top w:val="single" w:color="auto" w:sz="4" w:space="0"/>
              <w:left w:val="single" w:color="auto" w:sz="4" w:space="0"/>
              <w:right w:val="single" w:color="auto" w:sz="4" w:space="0"/>
            </w:tcBorders>
            <w:noWrap w:val="0"/>
            <w:vAlign w:val="center"/>
          </w:tcPr>
          <w:p w14:paraId="3301404B">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主体</w:t>
            </w:r>
          </w:p>
        </w:tc>
        <w:tc>
          <w:tcPr>
            <w:tcW w:w="1789" w:type="dxa"/>
            <w:tcBorders>
              <w:top w:val="single" w:color="auto" w:sz="4" w:space="0"/>
              <w:left w:val="single" w:color="auto" w:sz="4" w:space="0"/>
              <w:bottom w:val="single" w:color="auto" w:sz="4" w:space="0"/>
              <w:right w:val="single" w:color="auto" w:sz="4" w:space="0"/>
            </w:tcBorders>
            <w:noWrap w:val="0"/>
            <w:vAlign w:val="center"/>
          </w:tcPr>
          <w:p w14:paraId="19C32DC8">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名称</w:t>
            </w:r>
          </w:p>
        </w:tc>
        <w:tc>
          <w:tcPr>
            <w:tcW w:w="4781" w:type="dxa"/>
            <w:gridSpan w:val="3"/>
            <w:tcBorders>
              <w:top w:val="single" w:color="auto" w:sz="4" w:space="0"/>
              <w:left w:val="single" w:color="auto" w:sz="4" w:space="0"/>
              <w:bottom w:val="single" w:color="auto" w:sz="4" w:space="0"/>
              <w:right w:val="single" w:color="auto" w:sz="4" w:space="0"/>
            </w:tcBorders>
            <w:noWrap w:val="0"/>
            <w:vAlign w:val="center"/>
          </w:tcPr>
          <w:p w14:paraId="628E1411">
            <w:pPr>
              <w:jc w:val="center"/>
              <w:rPr>
                <w:rFonts w:hint="eastAsia" w:ascii="仿宋_GB2312" w:hAnsi="仿宋_GB2312" w:eastAsia="仿宋_GB2312" w:cs="仿宋_GB2312"/>
                <w:color w:val="auto"/>
                <w:sz w:val="28"/>
                <w:szCs w:val="28"/>
              </w:rPr>
            </w:pPr>
          </w:p>
        </w:tc>
      </w:tr>
      <w:tr w14:paraId="0E79CED5">
        <w:tblPrEx>
          <w:tblCellMar>
            <w:top w:w="0" w:type="dxa"/>
            <w:left w:w="108" w:type="dxa"/>
            <w:bottom w:w="0" w:type="dxa"/>
            <w:right w:w="108" w:type="dxa"/>
          </w:tblCellMar>
        </w:tblPrEx>
        <w:trPr>
          <w:trHeight w:val="575" w:hRule="exact"/>
          <w:jc w:val="center"/>
        </w:trPr>
        <w:tc>
          <w:tcPr>
            <w:tcW w:w="1636" w:type="dxa"/>
            <w:vMerge w:val="continue"/>
            <w:tcBorders>
              <w:left w:val="single" w:color="auto" w:sz="4" w:space="0"/>
              <w:right w:val="single" w:color="auto" w:sz="4" w:space="0"/>
            </w:tcBorders>
            <w:noWrap w:val="0"/>
            <w:vAlign w:val="center"/>
          </w:tcPr>
          <w:p w14:paraId="2E43A13A">
            <w:pPr>
              <w:jc w:val="center"/>
              <w:rPr>
                <w:rFonts w:hint="eastAsia" w:ascii="仿宋_GB2312" w:hAnsi="仿宋_GB2312" w:eastAsia="仿宋_GB2312" w:cs="仿宋_GB2312"/>
                <w:color w:val="auto"/>
                <w:sz w:val="28"/>
                <w:szCs w:val="28"/>
              </w:rPr>
            </w:pPr>
          </w:p>
        </w:tc>
        <w:tc>
          <w:tcPr>
            <w:tcW w:w="1112" w:type="dxa"/>
            <w:vMerge w:val="continue"/>
            <w:tcBorders>
              <w:left w:val="single" w:color="auto" w:sz="4" w:space="0"/>
              <w:bottom w:val="single" w:color="auto" w:sz="4" w:space="0"/>
              <w:right w:val="single" w:color="auto" w:sz="4" w:space="0"/>
            </w:tcBorders>
            <w:noWrap w:val="0"/>
            <w:vAlign w:val="center"/>
          </w:tcPr>
          <w:p w14:paraId="75769BE3">
            <w:pPr>
              <w:jc w:val="center"/>
              <w:rPr>
                <w:rFonts w:hint="eastAsia" w:ascii="仿宋_GB2312" w:hAnsi="仿宋_GB2312" w:eastAsia="仿宋_GB2312" w:cs="仿宋_GB2312"/>
                <w:color w:val="auto"/>
                <w:sz w:val="28"/>
                <w:szCs w:val="28"/>
              </w:rPr>
            </w:pPr>
          </w:p>
        </w:tc>
        <w:tc>
          <w:tcPr>
            <w:tcW w:w="1789" w:type="dxa"/>
            <w:tcBorders>
              <w:top w:val="single" w:color="auto" w:sz="4" w:space="0"/>
              <w:left w:val="single" w:color="auto" w:sz="4" w:space="0"/>
              <w:bottom w:val="single" w:color="auto" w:sz="4" w:space="0"/>
              <w:right w:val="single" w:color="auto" w:sz="4" w:space="0"/>
            </w:tcBorders>
            <w:noWrap w:val="0"/>
            <w:vAlign w:val="center"/>
          </w:tcPr>
          <w:p w14:paraId="33F1C378">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地址</w:t>
            </w:r>
          </w:p>
        </w:tc>
        <w:tc>
          <w:tcPr>
            <w:tcW w:w="4781" w:type="dxa"/>
            <w:gridSpan w:val="3"/>
            <w:tcBorders>
              <w:top w:val="single" w:color="auto" w:sz="4" w:space="0"/>
              <w:left w:val="single" w:color="auto" w:sz="4" w:space="0"/>
              <w:bottom w:val="single" w:color="auto" w:sz="4" w:space="0"/>
              <w:right w:val="single" w:color="auto" w:sz="4" w:space="0"/>
            </w:tcBorders>
            <w:noWrap w:val="0"/>
            <w:vAlign w:val="center"/>
          </w:tcPr>
          <w:p w14:paraId="54095580">
            <w:pPr>
              <w:jc w:val="center"/>
              <w:rPr>
                <w:rFonts w:hint="eastAsia" w:ascii="仿宋_GB2312" w:hAnsi="仿宋_GB2312" w:eastAsia="仿宋_GB2312" w:cs="仿宋_GB2312"/>
                <w:color w:val="auto"/>
                <w:sz w:val="28"/>
                <w:szCs w:val="28"/>
              </w:rPr>
            </w:pPr>
          </w:p>
        </w:tc>
      </w:tr>
      <w:tr w14:paraId="76018105">
        <w:tblPrEx>
          <w:tblCellMar>
            <w:top w:w="0" w:type="dxa"/>
            <w:left w:w="108" w:type="dxa"/>
            <w:bottom w:w="0" w:type="dxa"/>
            <w:right w:w="108" w:type="dxa"/>
          </w:tblCellMar>
        </w:tblPrEx>
        <w:trPr>
          <w:trHeight w:val="549" w:hRule="exact"/>
          <w:jc w:val="center"/>
        </w:trPr>
        <w:tc>
          <w:tcPr>
            <w:tcW w:w="1636" w:type="dxa"/>
            <w:vMerge w:val="continue"/>
            <w:tcBorders>
              <w:top w:val="single" w:color="auto" w:sz="4" w:space="0"/>
              <w:left w:val="single" w:color="auto" w:sz="4" w:space="0"/>
              <w:bottom w:val="single" w:color="auto" w:sz="4" w:space="0"/>
              <w:right w:val="single" w:color="auto" w:sz="4" w:space="0"/>
            </w:tcBorders>
            <w:noWrap w:val="0"/>
            <w:vAlign w:val="center"/>
          </w:tcPr>
          <w:p w14:paraId="0F200F2D">
            <w:pPr>
              <w:jc w:val="center"/>
              <w:rPr>
                <w:rFonts w:hint="eastAsia" w:ascii="仿宋_GB2312" w:hAnsi="仿宋_GB2312" w:eastAsia="仿宋_GB2312" w:cs="仿宋_GB2312"/>
                <w:color w:val="auto"/>
                <w:sz w:val="28"/>
                <w:szCs w:val="28"/>
              </w:rPr>
            </w:pPr>
          </w:p>
        </w:tc>
        <w:tc>
          <w:tcPr>
            <w:tcW w:w="2901" w:type="dxa"/>
            <w:gridSpan w:val="2"/>
            <w:tcBorders>
              <w:top w:val="single" w:color="auto" w:sz="4" w:space="0"/>
              <w:left w:val="single" w:color="auto" w:sz="4" w:space="0"/>
              <w:bottom w:val="single" w:color="auto" w:sz="4" w:space="0"/>
              <w:right w:val="single" w:color="auto" w:sz="4" w:space="0"/>
            </w:tcBorders>
            <w:noWrap w:val="0"/>
            <w:vAlign w:val="center"/>
          </w:tcPr>
          <w:p w14:paraId="262CC941">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安装人员</w:t>
            </w:r>
          </w:p>
        </w:tc>
        <w:tc>
          <w:tcPr>
            <w:tcW w:w="4781" w:type="dxa"/>
            <w:gridSpan w:val="3"/>
            <w:tcBorders>
              <w:top w:val="single" w:color="auto" w:sz="4" w:space="0"/>
              <w:left w:val="single" w:color="auto" w:sz="4" w:space="0"/>
              <w:bottom w:val="single" w:color="auto" w:sz="4" w:space="0"/>
              <w:right w:val="single" w:color="auto" w:sz="4" w:space="0"/>
            </w:tcBorders>
            <w:noWrap w:val="0"/>
            <w:vAlign w:val="center"/>
          </w:tcPr>
          <w:p w14:paraId="19950AFD">
            <w:pPr>
              <w:jc w:val="center"/>
              <w:rPr>
                <w:rFonts w:hint="eastAsia" w:ascii="仿宋_GB2312" w:hAnsi="仿宋_GB2312" w:eastAsia="仿宋_GB2312" w:cs="仿宋_GB2312"/>
                <w:color w:val="auto"/>
                <w:sz w:val="28"/>
                <w:szCs w:val="28"/>
              </w:rPr>
            </w:pPr>
          </w:p>
        </w:tc>
      </w:tr>
      <w:tr w14:paraId="4714DDBB">
        <w:tblPrEx>
          <w:tblCellMar>
            <w:top w:w="0" w:type="dxa"/>
            <w:left w:w="108" w:type="dxa"/>
            <w:bottom w:w="0" w:type="dxa"/>
            <w:right w:w="108" w:type="dxa"/>
          </w:tblCellMar>
        </w:tblPrEx>
        <w:trPr>
          <w:trHeight w:val="520" w:hRule="exact"/>
          <w:jc w:val="center"/>
        </w:trPr>
        <w:tc>
          <w:tcPr>
            <w:tcW w:w="1636" w:type="dxa"/>
            <w:vMerge w:val="continue"/>
            <w:tcBorders>
              <w:top w:val="single" w:color="auto" w:sz="4" w:space="0"/>
              <w:left w:val="single" w:color="auto" w:sz="4" w:space="0"/>
              <w:bottom w:val="single" w:color="auto" w:sz="4" w:space="0"/>
              <w:right w:val="single" w:color="auto" w:sz="4" w:space="0"/>
            </w:tcBorders>
            <w:noWrap w:val="0"/>
            <w:vAlign w:val="center"/>
          </w:tcPr>
          <w:p w14:paraId="0A272FB4">
            <w:pPr>
              <w:jc w:val="center"/>
              <w:rPr>
                <w:rFonts w:hint="eastAsia" w:ascii="仿宋_GB2312" w:hAnsi="仿宋_GB2312" w:eastAsia="仿宋_GB2312" w:cs="仿宋_GB2312"/>
                <w:color w:val="auto"/>
                <w:sz w:val="28"/>
                <w:szCs w:val="28"/>
              </w:rPr>
            </w:pPr>
          </w:p>
        </w:tc>
        <w:tc>
          <w:tcPr>
            <w:tcW w:w="2901" w:type="dxa"/>
            <w:gridSpan w:val="2"/>
            <w:tcBorders>
              <w:top w:val="single" w:color="auto" w:sz="4" w:space="0"/>
              <w:left w:val="single" w:color="auto" w:sz="4" w:space="0"/>
              <w:bottom w:val="single" w:color="auto" w:sz="4" w:space="0"/>
              <w:right w:val="single" w:color="auto" w:sz="4" w:space="0"/>
            </w:tcBorders>
            <w:noWrap w:val="0"/>
            <w:vAlign w:val="center"/>
          </w:tcPr>
          <w:p w14:paraId="42D16499">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联系电话</w:t>
            </w:r>
          </w:p>
        </w:tc>
        <w:tc>
          <w:tcPr>
            <w:tcW w:w="4781" w:type="dxa"/>
            <w:gridSpan w:val="3"/>
            <w:tcBorders>
              <w:top w:val="single" w:color="auto" w:sz="4" w:space="0"/>
              <w:left w:val="single" w:color="auto" w:sz="4" w:space="0"/>
              <w:bottom w:val="single" w:color="auto" w:sz="4" w:space="0"/>
              <w:right w:val="single" w:color="auto" w:sz="4" w:space="0"/>
            </w:tcBorders>
            <w:noWrap w:val="0"/>
            <w:vAlign w:val="center"/>
          </w:tcPr>
          <w:p w14:paraId="2D5197AE">
            <w:pPr>
              <w:jc w:val="center"/>
              <w:rPr>
                <w:rFonts w:hint="eastAsia" w:ascii="仿宋_GB2312" w:hAnsi="仿宋_GB2312" w:eastAsia="仿宋_GB2312" w:cs="仿宋_GB2312"/>
                <w:color w:val="auto"/>
                <w:sz w:val="28"/>
                <w:szCs w:val="28"/>
              </w:rPr>
            </w:pPr>
          </w:p>
        </w:tc>
      </w:tr>
      <w:tr w14:paraId="43AF76CF">
        <w:tblPrEx>
          <w:tblCellMar>
            <w:top w:w="0" w:type="dxa"/>
            <w:left w:w="108" w:type="dxa"/>
            <w:bottom w:w="0" w:type="dxa"/>
            <w:right w:w="108" w:type="dxa"/>
          </w:tblCellMar>
        </w:tblPrEx>
        <w:trPr>
          <w:trHeight w:val="496" w:hRule="exact"/>
          <w:jc w:val="center"/>
        </w:trPr>
        <w:tc>
          <w:tcPr>
            <w:tcW w:w="1636" w:type="dxa"/>
            <w:vMerge w:val="restart"/>
            <w:tcBorders>
              <w:top w:val="single" w:color="auto" w:sz="4" w:space="0"/>
              <w:left w:val="single" w:color="auto" w:sz="4" w:space="0"/>
              <w:right w:val="single" w:color="auto" w:sz="4" w:space="0"/>
            </w:tcBorders>
            <w:noWrap w:val="0"/>
            <w:vAlign w:val="center"/>
          </w:tcPr>
          <w:p w14:paraId="3B392D67">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安装情况</w:t>
            </w:r>
          </w:p>
        </w:tc>
        <w:tc>
          <w:tcPr>
            <w:tcW w:w="2901" w:type="dxa"/>
            <w:gridSpan w:val="2"/>
            <w:tcBorders>
              <w:top w:val="single" w:color="auto" w:sz="4" w:space="0"/>
              <w:left w:val="single" w:color="auto" w:sz="4" w:space="0"/>
              <w:bottom w:val="single" w:color="auto" w:sz="4" w:space="0"/>
              <w:right w:val="single" w:color="auto" w:sz="4" w:space="0"/>
            </w:tcBorders>
            <w:noWrap w:val="0"/>
            <w:vAlign w:val="center"/>
          </w:tcPr>
          <w:p w14:paraId="345447C8">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打码机品牌、型号</w:t>
            </w:r>
          </w:p>
        </w:tc>
        <w:tc>
          <w:tcPr>
            <w:tcW w:w="4781" w:type="dxa"/>
            <w:gridSpan w:val="3"/>
            <w:tcBorders>
              <w:top w:val="single" w:color="auto" w:sz="4" w:space="0"/>
              <w:left w:val="single" w:color="auto" w:sz="4" w:space="0"/>
              <w:bottom w:val="single" w:color="auto" w:sz="4" w:space="0"/>
              <w:right w:val="single" w:color="auto" w:sz="4" w:space="0"/>
            </w:tcBorders>
            <w:noWrap w:val="0"/>
            <w:vAlign w:val="center"/>
          </w:tcPr>
          <w:p w14:paraId="39C2592A">
            <w:pPr>
              <w:jc w:val="center"/>
              <w:rPr>
                <w:rFonts w:hint="eastAsia" w:ascii="仿宋_GB2312" w:hAnsi="仿宋_GB2312" w:eastAsia="仿宋_GB2312" w:cs="仿宋_GB2312"/>
                <w:color w:val="auto"/>
                <w:sz w:val="28"/>
                <w:szCs w:val="28"/>
              </w:rPr>
            </w:pPr>
          </w:p>
        </w:tc>
      </w:tr>
      <w:tr w14:paraId="041897DD">
        <w:tblPrEx>
          <w:tblCellMar>
            <w:top w:w="0" w:type="dxa"/>
            <w:left w:w="108" w:type="dxa"/>
            <w:bottom w:w="0" w:type="dxa"/>
            <w:right w:w="108" w:type="dxa"/>
          </w:tblCellMar>
        </w:tblPrEx>
        <w:trPr>
          <w:trHeight w:val="554" w:hRule="exact"/>
          <w:jc w:val="center"/>
        </w:trPr>
        <w:tc>
          <w:tcPr>
            <w:tcW w:w="1636" w:type="dxa"/>
            <w:vMerge w:val="continue"/>
            <w:tcBorders>
              <w:left w:val="single" w:color="auto" w:sz="4" w:space="0"/>
              <w:right w:val="single" w:color="auto" w:sz="4" w:space="0"/>
            </w:tcBorders>
            <w:noWrap w:val="0"/>
            <w:vAlign w:val="center"/>
          </w:tcPr>
          <w:p w14:paraId="0C852290">
            <w:pPr>
              <w:jc w:val="center"/>
              <w:rPr>
                <w:rFonts w:hint="eastAsia" w:ascii="仿宋_GB2312" w:hAnsi="仿宋_GB2312" w:eastAsia="仿宋_GB2312" w:cs="仿宋_GB2312"/>
                <w:color w:val="auto"/>
                <w:sz w:val="28"/>
                <w:szCs w:val="28"/>
              </w:rPr>
            </w:pPr>
          </w:p>
        </w:tc>
        <w:tc>
          <w:tcPr>
            <w:tcW w:w="2901" w:type="dxa"/>
            <w:gridSpan w:val="2"/>
            <w:tcBorders>
              <w:top w:val="single" w:color="auto" w:sz="4" w:space="0"/>
              <w:left w:val="single" w:color="auto" w:sz="4" w:space="0"/>
              <w:bottom w:val="single" w:color="auto" w:sz="4" w:space="0"/>
              <w:right w:val="single" w:color="auto" w:sz="4" w:space="0"/>
            </w:tcBorders>
            <w:noWrap w:val="0"/>
            <w:vAlign w:val="center"/>
          </w:tcPr>
          <w:p w14:paraId="5DDAD43B">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其他材料</w:t>
            </w:r>
          </w:p>
        </w:tc>
        <w:tc>
          <w:tcPr>
            <w:tcW w:w="4781" w:type="dxa"/>
            <w:gridSpan w:val="3"/>
            <w:tcBorders>
              <w:top w:val="single" w:color="auto" w:sz="4" w:space="0"/>
              <w:left w:val="single" w:color="auto" w:sz="4" w:space="0"/>
              <w:bottom w:val="single" w:color="auto" w:sz="4" w:space="0"/>
              <w:right w:val="single" w:color="auto" w:sz="4" w:space="0"/>
            </w:tcBorders>
            <w:noWrap w:val="0"/>
            <w:vAlign w:val="center"/>
          </w:tcPr>
          <w:p w14:paraId="118D2535">
            <w:pPr>
              <w:rPr>
                <w:rFonts w:hint="eastAsia" w:ascii="仿宋_GB2312" w:hAnsi="仿宋_GB2312" w:eastAsia="仿宋_GB2312" w:cs="仿宋_GB2312"/>
                <w:color w:val="auto"/>
                <w:sz w:val="28"/>
                <w:szCs w:val="28"/>
              </w:rPr>
            </w:pPr>
          </w:p>
        </w:tc>
      </w:tr>
      <w:tr w14:paraId="238DC068">
        <w:tblPrEx>
          <w:tblCellMar>
            <w:top w:w="0" w:type="dxa"/>
            <w:left w:w="108" w:type="dxa"/>
            <w:bottom w:w="0" w:type="dxa"/>
            <w:right w:w="108" w:type="dxa"/>
          </w:tblCellMar>
        </w:tblPrEx>
        <w:trPr>
          <w:trHeight w:val="4242" w:hRule="atLeast"/>
          <w:jc w:val="center"/>
        </w:trPr>
        <w:tc>
          <w:tcPr>
            <w:tcW w:w="1636" w:type="dxa"/>
            <w:tcBorders>
              <w:top w:val="single" w:color="auto" w:sz="4" w:space="0"/>
              <w:left w:val="single" w:color="auto" w:sz="4" w:space="0"/>
              <w:bottom w:val="single" w:color="auto" w:sz="4" w:space="0"/>
              <w:right w:val="single" w:color="auto" w:sz="4" w:space="0"/>
            </w:tcBorders>
            <w:noWrap w:val="0"/>
            <w:vAlign w:val="center"/>
          </w:tcPr>
          <w:p w14:paraId="3E071400">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双方</w:t>
            </w:r>
          </w:p>
          <w:p w14:paraId="71D2F122">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意见</w:t>
            </w:r>
          </w:p>
        </w:tc>
        <w:tc>
          <w:tcPr>
            <w:tcW w:w="7682" w:type="dxa"/>
            <w:gridSpan w:val="5"/>
            <w:tcBorders>
              <w:top w:val="single" w:color="auto" w:sz="4" w:space="0"/>
              <w:left w:val="single" w:color="auto" w:sz="4" w:space="0"/>
              <w:bottom w:val="single" w:color="auto" w:sz="4" w:space="0"/>
              <w:right w:val="single" w:color="auto" w:sz="4" w:space="0"/>
            </w:tcBorders>
            <w:noWrap w:val="0"/>
            <w:vAlign w:val="center"/>
          </w:tcPr>
          <w:p w14:paraId="1A4A5763">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打码机已能打印</w:t>
            </w:r>
          </w:p>
          <w:p w14:paraId="6420D08F">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符合要求的二维码，</w:t>
            </w:r>
          </w:p>
          <w:p w14:paraId="4DE76F5C">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b/>
                <w:bCs/>
                <w:i/>
                <w:iCs/>
                <w:color w:val="auto"/>
                <w:sz w:val="28"/>
                <w:szCs w:val="28"/>
              </w:rPr>
            </w:pPr>
            <w:r>
              <w:rPr>
                <w:rFonts w:hint="eastAsia" w:ascii="仿宋_GB2312" w:hAnsi="仿宋_GB2312" w:eastAsia="仿宋_GB2312" w:cs="仿宋_GB2312"/>
                <w:color w:val="auto"/>
                <w:sz w:val="28"/>
                <w:szCs w:val="28"/>
              </w:rPr>
              <w:t xml:space="preserve">并进行现场培训。        </w:t>
            </w:r>
            <w:r>
              <w:rPr>
                <w:rFonts w:hint="eastAsia" w:ascii="仿宋_GB2312" w:hAnsi="仿宋_GB2312" w:eastAsia="仿宋_GB2312" w:cs="仿宋_GB2312"/>
                <w:b/>
                <w:bCs/>
                <w:i/>
                <w:iCs/>
                <w:color w:val="auto"/>
                <w:sz w:val="28"/>
                <w:szCs w:val="28"/>
              </w:rPr>
              <w:t>贴二维码处</w:t>
            </w:r>
          </w:p>
          <w:p w14:paraId="2100A657">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color w:val="auto"/>
                <w:sz w:val="28"/>
                <w:szCs w:val="28"/>
              </w:rPr>
            </w:pPr>
          </w:p>
          <w:p w14:paraId="612D77AD">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用户（盖章）           </w:t>
            </w:r>
          </w:p>
          <w:p w14:paraId="7FB6E960">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安装人员（签字）：</w:t>
            </w:r>
          </w:p>
          <w:p w14:paraId="65ADEDA9">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负责人（签字）：          </w:t>
            </w:r>
          </w:p>
          <w:p w14:paraId="52A82DC2">
            <w:pPr>
              <w:keepNext w:val="0"/>
              <w:keepLines w:val="0"/>
              <w:pageBreakBefore w:val="0"/>
              <w:widowControl w:val="0"/>
              <w:kinsoku/>
              <w:wordWrap/>
              <w:overflowPunct/>
              <w:topLinePunct w:val="0"/>
              <w:autoSpaceDE/>
              <w:autoSpaceDN/>
              <w:bidi w:val="0"/>
              <w:adjustRightInd/>
              <w:snapToGrid/>
              <w:spacing w:line="48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年    月    日</w:t>
            </w:r>
          </w:p>
        </w:tc>
      </w:tr>
      <w:tr w14:paraId="2A6BDE06">
        <w:tblPrEx>
          <w:tblCellMar>
            <w:top w:w="0" w:type="dxa"/>
            <w:left w:w="108" w:type="dxa"/>
            <w:bottom w:w="0" w:type="dxa"/>
            <w:right w:w="108" w:type="dxa"/>
          </w:tblCellMar>
        </w:tblPrEx>
        <w:trPr>
          <w:trHeight w:val="1285" w:hRule="atLeast"/>
          <w:jc w:val="center"/>
        </w:trPr>
        <w:tc>
          <w:tcPr>
            <w:tcW w:w="1636" w:type="dxa"/>
            <w:tcBorders>
              <w:top w:val="single" w:color="auto" w:sz="4" w:space="0"/>
              <w:left w:val="single" w:color="auto" w:sz="4" w:space="0"/>
              <w:bottom w:val="single" w:color="auto" w:sz="4" w:space="0"/>
              <w:right w:val="single" w:color="auto" w:sz="4" w:space="0"/>
            </w:tcBorders>
            <w:noWrap w:val="0"/>
            <w:vAlign w:val="center"/>
          </w:tcPr>
          <w:p w14:paraId="5E79CE8C">
            <w:pPr>
              <w:spacing w:line="36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相关</w:t>
            </w:r>
          </w:p>
          <w:p w14:paraId="0C45D03A">
            <w:pPr>
              <w:spacing w:line="36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人员</w:t>
            </w:r>
          </w:p>
          <w:p w14:paraId="688CE07C">
            <w:pPr>
              <w:spacing w:line="36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意见</w:t>
            </w:r>
          </w:p>
        </w:tc>
        <w:tc>
          <w:tcPr>
            <w:tcW w:w="7682" w:type="dxa"/>
            <w:gridSpan w:val="5"/>
            <w:tcBorders>
              <w:top w:val="single" w:color="auto" w:sz="4" w:space="0"/>
              <w:left w:val="single" w:color="auto" w:sz="4" w:space="0"/>
              <w:bottom w:val="single" w:color="auto" w:sz="4" w:space="0"/>
              <w:right w:val="single" w:color="auto" w:sz="4" w:space="0"/>
            </w:tcBorders>
            <w:noWrap w:val="0"/>
            <w:vAlign w:val="center"/>
          </w:tcPr>
          <w:p w14:paraId="745DB669">
            <w:pP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上述情况属实。  （签名）：                 </w:t>
            </w:r>
          </w:p>
          <w:p w14:paraId="4429A801">
            <w:pP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年    月    日</w:t>
            </w:r>
          </w:p>
        </w:tc>
      </w:tr>
      <w:tr w14:paraId="4D4CF013">
        <w:tblPrEx>
          <w:tblCellMar>
            <w:top w:w="0" w:type="dxa"/>
            <w:left w:w="108" w:type="dxa"/>
            <w:bottom w:w="0" w:type="dxa"/>
            <w:right w:w="108" w:type="dxa"/>
          </w:tblCellMar>
        </w:tblPrEx>
        <w:trPr>
          <w:trHeight w:val="448" w:hRule="atLeast"/>
          <w:jc w:val="center"/>
        </w:trPr>
        <w:tc>
          <w:tcPr>
            <w:tcW w:w="1636" w:type="dxa"/>
            <w:tcBorders>
              <w:top w:val="single" w:color="auto" w:sz="4" w:space="0"/>
              <w:left w:val="single" w:color="auto" w:sz="4" w:space="0"/>
              <w:bottom w:val="single" w:color="auto" w:sz="4" w:space="0"/>
              <w:right w:val="single" w:color="auto" w:sz="4" w:space="0"/>
            </w:tcBorders>
            <w:noWrap w:val="0"/>
            <w:vAlign w:val="center"/>
          </w:tcPr>
          <w:p w14:paraId="02A6D720">
            <w:pPr>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备注</w:t>
            </w:r>
          </w:p>
        </w:tc>
        <w:tc>
          <w:tcPr>
            <w:tcW w:w="7682" w:type="dxa"/>
            <w:gridSpan w:val="5"/>
            <w:tcBorders>
              <w:top w:val="single" w:color="auto" w:sz="4" w:space="0"/>
              <w:left w:val="single" w:color="auto" w:sz="4" w:space="0"/>
              <w:bottom w:val="single" w:color="auto" w:sz="4" w:space="0"/>
              <w:right w:val="single" w:color="auto" w:sz="4" w:space="0"/>
            </w:tcBorders>
            <w:noWrap w:val="0"/>
            <w:vAlign w:val="center"/>
          </w:tcPr>
          <w:p w14:paraId="3BE56D9F">
            <w:pPr>
              <w:rPr>
                <w:rFonts w:hint="eastAsia" w:ascii="仿宋_GB2312" w:hAnsi="仿宋_GB2312" w:eastAsia="仿宋_GB2312" w:cs="仿宋_GB2312"/>
                <w:color w:val="auto"/>
                <w:sz w:val="28"/>
                <w:szCs w:val="28"/>
              </w:rPr>
            </w:pPr>
          </w:p>
        </w:tc>
      </w:tr>
    </w:tbl>
    <w:p w14:paraId="65127F9F">
      <w:pPr>
        <w:pStyle w:val="2"/>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备注：此完成表原件报市农业农村局。市农业农村局或镇乡（街道）陪同人员在“相关人员意见”栏签署意见。</w:t>
      </w:r>
    </w:p>
    <w:p w14:paraId="68F181A9">
      <w:pPr>
        <w:pageBreakBefore w:val="0"/>
        <w:kinsoku/>
        <w:wordWrap/>
        <w:overflowPunct/>
        <w:topLinePunct w:val="0"/>
        <w:bidi w:val="0"/>
        <w:spacing w:line="540" w:lineRule="exact"/>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附件22</w:t>
      </w:r>
    </w:p>
    <w:p w14:paraId="2D43CF1A">
      <w:pPr>
        <w:pStyle w:val="2"/>
        <w:keepNext w:val="0"/>
        <w:keepLines w:val="0"/>
        <w:pageBreakBefore w:val="0"/>
        <w:widowControl/>
        <w:kinsoku/>
        <w:wordWrap/>
        <w:overflowPunct/>
        <w:topLinePunct w:val="0"/>
        <w:autoSpaceDE/>
        <w:autoSpaceDN/>
        <w:bidi w:val="0"/>
        <w:adjustRightInd/>
        <w:snapToGrid/>
        <w:spacing w:before="160" w:beforeLines="50" w:beforeAutospacing="0" w:after="160" w:afterLines="50" w:afterAutospacing="0" w:line="500" w:lineRule="exact"/>
        <w:jc w:val="center"/>
        <w:textAlignment w:val="auto"/>
        <w:rPr>
          <w:rFonts w:hint="eastAsia"/>
          <w:color w:val="auto"/>
          <w:lang w:val="en-US" w:eastAsia="zh-CN"/>
        </w:rPr>
      </w:pPr>
      <w:r>
        <w:rPr>
          <w:rFonts w:hint="eastAsia" w:ascii="方正小标宋简体" w:hAnsi="方正小标宋简体" w:eastAsia="方正小标宋简体" w:cs="方正小标宋简体"/>
          <w:b w:val="0"/>
          <w:bCs w:val="0"/>
          <w:i w:val="0"/>
          <w:iCs w:val="0"/>
          <w:color w:val="auto"/>
          <w:kern w:val="0"/>
          <w:sz w:val="36"/>
          <w:szCs w:val="36"/>
          <w:u w:val="none"/>
          <w:lang w:val="en-US" w:eastAsia="zh-CN" w:bidi="ar"/>
        </w:rPr>
        <w:t>诸暨市农产品展示展销活动补助申请表</w:t>
      </w:r>
    </w:p>
    <w:tbl>
      <w:tblPr>
        <w:tblStyle w:val="8"/>
        <w:tblW w:w="0" w:type="auto"/>
        <w:jc w:val="center"/>
        <w:tblLayout w:type="fixed"/>
        <w:tblCellMar>
          <w:top w:w="0" w:type="dxa"/>
          <w:left w:w="108" w:type="dxa"/>
          <w:bottom w:w="0" w:type="dxa"/>
          <w:right w:w="108" w:type="dxa"/>
        </w:tblCellMar>
      </w:tblPr>
      <w:tblGrid>
        <w:gridCol w:w="2155"/>
        <w:gridCol w:w="2062"/>
        <w:gridCol w:w="1885"/>
        <w:gridCol w:w="2644"/>
      </w:tblGrid>
      <w:tr w14:paraId="41008A65">
        <w:tblPrEx>
          <w:tblCellMar>
            <w:top w:w="0" w:type="dxa"/>
            <w:left w:w="108" w:type="dxa"/>
            <w:bottom w:w="0" w:type="dxa"/>
            <w:right w:w="108" w:type="dxa"/>
          </w:tblCellMar>
        </w:tblPrEx>
        <w:trPr>
          <w:trHeight w:val="843" w:hRule="atLeast"/>
          <w:jc w:val="center"/>
        </w:trPr>
        <w:tc>
          <w:tcPr>
            <w:tcW w:w="2155" w:type="dxa"/>
            <w:tcBorders>
              <w:top w:val="single" w:color="000000" w:sz="4" w:space="0"/>
              <w:left w:val="single" w:color="000000" w:sz="4" w:space="0"/>
              <w:bottom w:val="single" w:color="000000" w:sz="4" w:space="0"/>
              <w:right w:val="single" w:color="000000" w:sz="4" w:space="0"/>
            </w:tcBorders>
            <w:noWrap w:val="0"/>
            <w:vAlign w:val="center"/>
          </w:tcPr>
          <w:p w14:paraId="7DA3AAE5">
            <w:pPr>
              <w:keepNext w:val="0"/>
              <w:keepLines w:val="0"/>
              <w:pageBreakBefore w:val="0"/>
              <w:widowControl/>
              <w:suppressLineNumbers w:val="0"/>
              <w:kinsoku/>
              <w:wordWrap/>
              <w:overflowPunct/>
              <w:topLinePunct w:val="0"/>
              <w:bidi w:val="0"/>
              <w:spacing w:line="540" w:lineRule="exact"/>
              <w:jc w:val="center"/>
              <w:textAlignment w:val="center"/>
              <w:rPr>
                <w:rFonts w:hint="eastAsia" w:ascii="仿宋_GB2312" w:hAnsi="仿宋_GB2312" w:eastAsia="仿宋_GB2312" w:cs="仿宋_GB2312"/>
                <w:i w:val="0"/>
                <w:iCs w:val="0"/>
                <w:color w:val="auto"/>
                <w:sz w:val="32"/>
                <w:szCs w:val="32"/>
                <w:u w:val="none"/>
              </w:rPr>
            </w:pPr>
            <w:r>
              <w:rPr>
                <w:rFonts w:hint="eastAsia" w:ascii="仿宋_GB2312" w:hAnsi="仿宋_GB2312" w:eastAsia="仿宋_GB2312" w:cs="仿宋_GB2312"/>
                <w:i w:val="0"/>
                <w:iCs w:val="0"/>
                <w:color w:val="auto"/>
                <w:kern w:val="0"/>
                <w:sz w:val="32"/>
                <w:szCs w:val="32"/>
                <w:u w:val="none"/>
                <w:lang w:val="en-US" w:eastAsia="zh-CN" w:bidi="ar"/>
              </w:rPr>
              <w:t>参展单位  (盖章）</w:t>
            </w:r>
          </w:p>
        </w:tc>
        <w:tc>
          <w:tcPr>
            <w:tcW w:w="6591" w:type="dxa"/>
            <w:gridSpan w:val="3"/>
            <w:tcBorders>
              <w:top w:val="single" w:color="000000" w:sz="4" w:space="0"/>
              <w:left w:val="single" w:color="000000" w:sz="4" w:space="0"/>
              <w:bottom w:val="single" w:color="000000" w:sz="4" w:space="0"/>
              <w:right w:val="single" w:color="000000" w:sz="4" w:space="0"/>
            </w:tcBorders>
            <w:noWrap/>
            <w:vAlign w:val="center"/>
          </w:tcPr>
          <w:p w14:paraId="62237F02">
            <w:pPr>
              <w:pageBreakBefore w:val="0"/>
              <w:kinsoku/>
              <w:wordWrap/>
              <w:overflowPunct/>
              <w:topLinePunct w:val="0"/>
              <w:bidi w:val="0"/>
              <w:spacing w:line="540" w:lineRule="exact"/>
              <w:jc w:val="center"/>
              <w:rPr>
                <w:rFonts w:hint="eastAsia" w:ascii="仿宋_GB2312" w:hAnsi="仿宋_GB2312" w:eastAsia="仿宋_GB2312" w:cs="仿宋_GB2312"/>
                <w:i w:val="0"/>
                <w:iCs w:val="0"/>
                <w:color w:val="auto"/>
                <w:sz w:val="32"/>
                <w:szCs w:val="32"/>
                <w:u w:val="none"/>
              </w:rPr>
            </w:pPr>
          </w:p>
        </w:tc>
      </w:tr>
      <w:tr w14:paraId="5C41B9B5">
        <w:tblPrEx>
          <w:tblCellMar>
            <w:top w:w="0" w:type="dxa"/>
            <w:left w:w="108" w:type="dxa"/>
            <w:bottom w:w="0" w:type="dxa"/>
            <w:right w:w="108" w:type="dxa"/>
          </w:tblCellMar>
        </w:tblPrEx>
        <w:trPr>
          <w:trHeight w:val="735" w:hRule="atLeast"/>
          <w:jc w:val="center"/>
        </w:trPr>
        <w:tc>
          <w:tcPr>
            <w:tcW w:w="2155" w:type="dxa"/>
            <w:tcBorders>
              <w:top w:val="single" w:color="000000" w:sz="4" w:space="0"/>
              <w:left w:val="single" w:color="000000" w:sz="4" w:space="0"/>
              <w:bottom w:val="single" w:color="000000" w:sz="4" w:space="0"/>
              <w:right w:val="single" w:color="000000" w:sz="4" w:space="0"/>
            </w:tcBorders>
            <w:noWrap w:val="0"/>
            <w:vAlign w:val="center"/>
          </w:tcPr>
          <w:p w14:paraId="75326C96">
            <w:pPr>
              <w:keepNext w:val="0"/>
              <w:keepLines w:val="0"/>
              <w:pageBreakBefore w:val="0"/>
              <w:widowControl/>
              <w:suppressLineNumbers w:val="0"/>
              <w:kinsoku/>
              <w:wordWrap/>
              <w:overflowPunct/>
              <w:topLinePunct w:val="0"/>
              <w:bidi w:val="0"/>
              <w:spacing w:line="540" w:lineRule="exact"/>
              <w:jc w:val="center"/>
              <w:textAlignment w:val="center"/>
              <w:rPr>
                <w:rFonts w:hint="eastAsia" w:ascii="仿宋_GB2312" w:hAnsi="仿宋_GB2312" w:eastAsia="仿宋_GB2312" w:cs="仿宋_GB2312"/>
                <w:i w:val="0"/>
                <w:iCs w:val="0"/>
                <w:color w:val="auto"/>
                <w:sz w:val="32"/>
                <w:szCs w:val="32"/>
                <w:u w:val="none"/>
              </w:rPr>
            </w:pPr>
            <w:r>
              <w:rPr>
                <w:rFonts w:hint="eastAsia" w:ascii="仿宋_GB2312" w:hAnsi="仿宋_GB2312" w:eastAsia="仿宋_GB2312" w:cs="仿宋_GB2312"/>
                <w:i w:val="0"/>
                <w:iCs w:val="0"/>
                <w:color w:val="auto"/>
                <w:kern w:val="0"/>
                <w:sz w:val="32"/>
                <w:szCs w:val="32"/>
                <w:u w:val="none"/>
                <w:lang w:val="en-US" w:eastAsia="zh-CN" w:bidi="ar"/>
              </w:rPr>
              <w:t>展会名称</w:t>
            </w:r>
          </w:p>
        </w:tc>
        <w:tc>
          <w:tcPr>
            <w:tcW w:w="6591" w:type="dxa"/>
            <w:gridSpan w:val="3"/>
            <w:tcBorders>
              <w:top w:val="single" w:color="000000" w:sz="4" w:space="0"/>
              <w:left w:val="single" w:color="000000" w:sz="4" w:space="0"/>
              <w:bottom w:val="single" w:color="000000" w:sz="4" w:space="0"/>
              <w:right w:val="single" w:color="000000" w:sz="4" w:space="0"/>
            </w:tcBorders>
            <w:noWrap/>
            <w:vAlign w:val="center"/>
          </w:tcPr>
          <w:p w14:paraId="286FC5E7">
            <w:pPr>
              <w:pageBreakBefore w:val="0"/>
              <w:kinsoku/>
              <w:wordWrap/>
              <w:overflowPunct/>
              <w:topLinePunct w:val="0"/>
              <w:bidi w:val="0"/>
              <w:spacing w:line="540" w:lineRule="exact"/>
              <w:jc w:val="center"/>
              <w:rPr>
                <w:rFonts w:hint="eastAsia" w:ascii="仿宋_GB2312" w:hAnsi="仿宋_GB2312" w:eastAsia="仿宋_GB2312" w:cs="仿宋_GB2312"/>
                <w:i w:val="0"/>
                <w:iCs w:val="0"/>
                <w:color w:val="auto"/>
                <w:sz w:val="32"/>
                <w:szCs w:val="32"/>
                <w:u w:val="none"/>
              </w:rPr>
            </w:pPr>
          </w:p>
        </w:tc>
      </w:tr>
      <w:tr w14:paraId="5D8FDDDE">
        <w:tblPrEx>
          <w:tblCellMar>
            <w:top w:w="0" w:type="dxa"/>
            <w:left w:w="108" w:type="dxa"/>
            <w:bottom w:w="0" w:type="dxa"/>
            <w:right w:w="108" w:type="dxa"/>
          </w:tblCellMar>
        </w:tblPrEx>
        <w:trPr>
          <w:trHeight w:val="735" w:hRule="atLeast"/>
          <w:jc w:val="center"/>
        </w:trPr>
        <w:tc>
          <w:tcPr>
            <w:tcW w:w="2155" w:type="dxa"/>
            <w:tcBorders>
              <w:top w:val="single" w:color="000000" w:sz="4" w:space="0"/>
              <w:left w:val="single" w:color="000000" w:sz="4" w:space="0"/>
              <w:bottom w:val="single" w:color="000000" w:sz="4" w:space="0"/>
              <w:right w:val="single" w:color="000000" w:sz="4" w:space="0"/>
            </w:tcBorders>
            <w:noWrap w:val="0"/>
            <w:vAlign w:val="center"/>
          </w:tcPr>
          <w:p w14:paraId="7C815E9B">
            <w:pPr>
              <w:keepNext w:val="0"/>
              <w:keepLines w:val="0"/>
              <w:pageBreakBefore w:val="0"/>
              <w:widowControl/>
              <w:suppressLineNumbers w:val="0"/>
              <w:kinsoku/>
              <w:wordWrap/>
              <w:overflowPunct/>
              <w:topLinePunct w:val="0"/>
              <w:bidi w:val="0"/>
              <w:spacing w:line="540" w:lineRule="exact"/>
              <w:jc w:val="center"/>
              <w:textAlignment w:val="center"/>
              <w:rPr>
                <w:rFonts w:hint="eastAsia" w:ascii="仿宋_GB2312" w:hAnsi="仿宋_GB2312" w:eastAsia="仿宋_GB2312" w:cs="仿宋_GB2312"/>
                <w:i w:val="0"/>
                <w:iCs w:val="0"/>
                <w:color w:val="auto"/>
                <w:sz w:val="32"/>
                <w:szCs w:val="32"/>
                <w:u w:val="none"/>
              </w:rPr>
            </w:pPr>
            <w:r>
              <w:rPr>
                <w:rFonts w:hint="eastAsia" w:ascii="仿宋_GB2312" w:hAnsi="仿宋_GB2312" w:eastAsia="仿宋_GB2312" w:cs="仿宋_GB2312"/>
                <w:i w:val="0"/>
                <w:iCs w:val="0"/>
                <w:color w:val="auto"/>
                <w:kern w:val="0"/>
                <w:sz w:val="32"/>
                <w:szCs w:val="32"/>
                <w:u w:val="none"/>
                <w:lang w:val="en-US" w:eastAsia="zh-CN" w:bidi="ar"/>
              </w:rPr>
              <w:t>展会时间</w:t>
            </w:r>
          </w:p>
        </w:tc>
        <w:tc>
          <w:tcPr>
            <w:tcW w:w="2062" w:type="dxa"/>
            <w:tcBorders>
              <w:top w:val="single" w:color="000000" w:sz="4" w:space="0"/>
              <w:left w:val="single" w:color="000000" w:sz="4" w:space="0"/>
              <w:bottom w:val="single" w:color="000000" w:sz="4" w:space="0"/>
              <w:right w:val="single" w:color="000000" w:sz="4" w:space="0"/>
            </w:tcBorders>
            <w:noWrap/>
            <w:vAlign w:val="center"/>
          </w:tcPr>
          <w:p w14:paraId="578233AA">
            <w:pPr>
              <w:pageBreakBefore w:val="0"/>
              <w:kinsoku/>
              <w:wordWrap/>
              <w:overflowPunct/>
              <w:topLinePunct w:val="0"/>
              <w:bidi w:val="0"/>
              <w:spacing w:line="540" w:lineRule="exact"/>
              <w:jc w:val="center"/>
              <w:rPr>
                <w:rFonts w:hint="eastAsia" w:ascii="仿宋_GB2312" w:hAnsi="仿宋_GB2312" w:eastAsia="仿宋_GB2312" w:cs="仿宋_GB2312"/>
                <w:i w:val="0"/>
                <w:iCs w:val="0"/>
                <w:color w:val="auto"/>
                <w:sz w:val="32"/>
                <w:szCs w:val="32"/>
                <w:u w:val="none"/>
              </w:rPr>
            </w:pPr>
          </w:p>
        </w:tc>
        <w:tc>
          <w:tcPr>
            <w:tcW w:w="1885" w:type="dxa"/>
            <w:tcBorders>
              <w:top w:val="single" w:color="000000" w:sz="4" w:space="0"/>
              <w:left w:val="single" w:color="000000" w:sz="4" w:space="0"/>
              <w:bottom w:val="single" w:color="000000" w:sz="4" w:space="0"/>
              <w:right w:val="single" w:color="000000" w:sz="4" w:space="0"/>
            </w:tcBorders>
            <w:noWrap w:val="0"/>
            <w:vAlign w:val="center"/>
          </w:tcPr>
          <w:p w14:paraId="1014107C">
            <w:pPr>
              <w:keepNext w:val="0"/>
              <w:keepLines w:val="0"/>
              <w:pageBreakBefore w:val="0"/>
              <w:widowControl/>
              <w:suppressLineNumbers w:val="0"/>
              <w:kinsoku/>
              <w:wordWrap/>
              <w:overflowPunct/>
              <w:topLinePunct w:val="0"/>
              <w:bidi w:val="0"/>
              <w:spacing w:line="540" w:lineRule="exact"/>
              <w:jc w:val="center"/>
              <w:textAlignment w:val="center"/>
              <w:rPr>
                <w:rFonts w:hint="eastAsia" w:ascii="仿宋_GB2312" w:hAnsi="仿宋_GB2312" w:eastAsia="仿宋_GB2312" w:cs="仿宋_GB2312"/>
                <w:i w:val="0"/>
                <w:iCs w:val="0"/>
                <w:color w:val="auto"/>
                <w:sz w:val="32"/>
                <w:szCs w:val="32"/>
                <w:u w:val="none"/>
              </w:rPr>
            </w:pPr>
            <w:r>
              <w:rPr>
                <w:rFonts w:hint="eastAsia" w:ascii="仿宋_GB2312" w:hAnsi="仿宋_GB2312" w:eastAsia="仿宋_GB2312" w:cs="仿宋_GB2312"/>
                <w:i w:val="0"/>
                <w:iCs w:val="0"/>
                <w:color w:val="auto"/>
                <w:kern w:val="0"/>
                <w:sz w:val="32"/>
                <w:szCs w:val="32"/>
                <w:u w:val="none"/>
                <w:lang w:val="en-US" w:eastAsia="zh-CN" w:bidi="ar"/>
              </w:rPr>
              <w:t>展会地点</w:t>
            </w:r>
          </w:p>
        </w:tc>
        <w:tc>
          <w:tcPr>
            <w:tcW w:w="2644" w:type="dxa"/>
            <w:tcBorders>
              <w:top w:val="single" w:color="000000" w:sz="4" w:space="0"/>
              <w:left w:val="single" w:color="000000" w:sz="4" w:space="0"/>
              <w:bottom w:val="single" w:color="000000" w:sz="4" w:space="0"/>
              <w:right w:val="single" w:color="000000" w:sz="4" w:space="0"/>
            </w:tcBorders>
            <w:noWrap w:val="0"/>
            <w:vAlign w:val="center"/>
          </w:tcPr>
          <w:p w14:paraId="089C8370">
            <w:pPr>
              <w:pageBreakBefore w:val="0"/>
              <w:kinsoku/>
              <w:wordWrap/>
              <w:overflowPunct/>
              <w:topLinePunct w:val="0"/>
              <w:bidi w:val="0"/>
              <w:spacing w:line="540" w:lineRule="exact"/>
              <w:jc w:val="center"/>
              <w:rPr>
                <w:rFonts w:hint="eastAsia" w:ascii="仿宋_GB2312" w:hAnsi="仿宋_GB2312" w:eastAsia="仿宋_GB2312" w:cs="仿宋_GB2312"/>
                <w:i w:val="0"/>
                <w:iCs w:val="0"/>
                <w:color w:val="auto"/>
                <w:sz w:val="32"/>
                <w:szCs w:val="32"/>
                <w:u w:val="none"/>
              </w:rPr>
            </w:pPr>
          </w:p>
        </w:tc>
      </w:tr>
      <w:tr w14:paraId="08A4FCC3">
        <w:tblPrEx>
          <w:tblCellMar>
            <w:top w:w="0" w:type="dxa"/>
            <w:left w:w="108" w:type="dxa"/>
            <w:bottom w:w="0" w:type="dxa"/>
            <w:right w:w="108" w:type="dxa"/>
          </w:tblCellMar>
        </w:tblPrEx>
        <w:trPr>
          <w:trHeight w:val="735" w:hRule="atLeast"/>
          <w:jc w:val="center"/>
        </w:trPr>
        <w:tc>
          <w:tcPr>
            <w:tcW w:w="2155" w:type="dxa"/>
            <w:tcBorders>
              <w:top w:val="single" w:color="000000" w:sz="4" w:space="0"/>
              <w:left w:val="single" w:color="000000" w:sz="4" w:space="0"/>
              <w:bottom w:val="single" w:color="000000" w:sz="4" w:space="0"/>
              <w:right w:val="single" w:color="000000" w:sz="4" w:space="0"/>
            </w:tcBorders>
            <w:noWrap w:val="0"/>
            <w:vAlign w:val="center"/>
          </w:tcPr>
          <w:p w14:paraId="1BDDC3F2">
            <w:pPr>
              <w:keepNext w:val="0"/>
              <w:keepLines w:val="0"/>
              <w:pageBreakBefore w:val="0"/>
              <w:widowControl/>
              <w:suppressLineNumbers w:val="0"/>
              <w:kinsoku/>
              <w:wordWrap/>
              <w:overflowPunct/>
              <w:topLinePunct w:val="0"/>
              <w:bidi w:val="0"/>
              <w:spacing w:line="540" w:lineRule="exact"/>
              <w:jc w:val="center"/>
              <w:textAlignment w:val="center"/>
              <w:rPr>
                <w:rFonts w:hint="eastAsia" w:ascii="仿宋_GB2312" w:hAnsi="仿宋_GB2312" w:eastAsia="仿宋_GB2312" w:cs="仿宋_GB2312"/>
                <w:i w:val="0"/>
                <w:iCs w:val="0"/>
                <w:color w:val="auto"/>
                <w:sz w:val="32"/>
                <w:szCs w:val="32"/>
                <w:u w:val="none"/>
              </w:rPr>
            </w:pPr>
            <w:r>
              <w:rPr>
                <w:rFonts w:hint="eastAsia" w:ascii="仿宋_GB2312" w:hAnsi="仿宋_GB2312" w:eastAsia="仿宋_GB2312" w:cs="仿宋_GB2312"/>
                <w:i w:val="0"/>
                <w:iCs w:val="0"/>
                <w:color w:val="auto"/>
                <w:kern w:val="0"/>
                <w:sz w:val="32"/>
                <w:szCs w:val="32"/>
                <w:u w:val="none"/>
                <w:lang w:val="en-US" w:eastAsia="zh-CN" w:bidi="ar"/>
              </w:rPr>
              <w:t>联系人</w:t>
            </w:r>
          </w:p>
        </w:tc>
        <w:tc>
          <w:tcPr>
            <w:tcW w:w="2062" w:type="dxa"/>
            <w:tcBorders>
              <w:top w:val="single" w:color="000000" w:sz="4" w:space="0"/>
              <w:left w:val="single" w:color="000000" w:sz="4" w:space="0"/>
              <w:bottom w:val="single" w:color="000000" w:sz="4" w:space="0"/>
              <w:right w:val="single" w:color="000000" w:sz="4" w:space="0"/>
            </w:tcBorders>
            <w:noWrap/>
            <w:vAlign w:val="center"/>
          </w:tcPr>
          <w:p w14:paraId="4D168B0D">
            <w:pPr>
              <w:pageBreakBefore w:val="0"/>
              <w:kinsoku/>
              <w:wordWrap/>
              <w:overflowPunct/>
              <w:topLinePunct w:val="0"/>
              <w:bidi w:val="0"/>
              <w:spacing w:line="540" w:lineRule="exact"/>
              <w:jc w:val="center"/>
              <w:rPr>
                <w:rFonts w:hint="eastAsia" w:ascii="仿宋_GB2312" w:hAnsi="仿宋_GB2312" w:eastAsia="仿宋_GB2312" w:cs="仿宋_GB2312"/>
                <w:i w:val="0"/>
                <w:iCs w:val="0"/>
                <w:color w:val="auto"/>
                <w:sz w:val="32"/>
                <w:szCs w:val="32"/>
                <w:u w:val="none"/>
              </w:rPr>
            </w:pPr>
          </w:p>
        </w:tc>
        <w:tc>
          <w:tcPr>
            <w:tcW w:w="1885" w:type="dxa"/>
            <w:tcBorders>
              <w:top w:val="single" w:color="000000" w:sz="4" w:space="0"/>
              <w:left w:val="single" w:color="000000" w:sz="4" w:space="0"/>
              <w:bottom w:val="single" w:color="000000" w:sz="4" w:space="0"/>
              <w:right w:val="single" w:color="000000" w:sz="4" w:space="0"/>
            </w:tcBorders>
            <w:noWrap w:val="0"/>
            <w:vAlign w:val="center"/>
          </w:tcPr>
          <w:p w14:paraId="0BAC891E">
            <w:pPr>
              <w:keepNext w:val="0"/>
              <w:keepLines w:val="0"/>
              <w:pageBreakBefore w:val="0"/>
              <w:widowControl/>
              <w:suppressLineNumbers w:val="0"/>
              <w:kinsoku/>
              <w:wordWrap/>
              <w:overflowPunct/>
              <w:topLinePunct w:val="0"/>
              <w:bidi w:val="0"/>
              <w:spacing w:line="540" w:lineRule="exact"/>
              <w:jc w:val="center"/>
              <w:textAlignment w:val="center"/>
              <w:rPr>
                <w:rFonts w:hint="eastAsia" w:ascii="仿宋_GB2312" w:hAnsi="仿宋_GB2312" w:eastAsia="仿宋_GB2312" w:cs="仿宋_GB2312"/>
                <w:i w:val="0"/>
                <w:iCs w:val="0"/>
                <w:color w:val="auto"/>
                <w:sz w:val="32"/>
                <w:szCs w:val="32"/>
                <w:u w:val="none"/>
              </w:rPr>
            </w:pPr>
            <w:r>
              <w:rPr>
                <w:rFonts w:hint="eastAsia" w:ascii="仿宋_GB2312" w:hAnsi="仿宋_GB2312" w:eastAsia="仿宋_GB2312" w:cs="仿宋_GB2312"/>
                <w:i w:val="0"/>
                <w:iCs w:val="0"/>
                <w:color w:val="auto"/>
                <w:kern w:val="0"/>
                <w:sz w:val="32"/>
                <w:szCs w:val="32"/>
                <w:u w:val="none"/>
                <w:lang w:val="en-US" w:eastAsia="zh-CN" w:bidi="ar"/>
              </w:rPr>
              <w:t>联系电话</w:t>
            </w:r>
          </w:p>
        </w:tc>
        <w:tc>
          <w:tcPr>
            <w:tcW w:w="2644" w:type="dxa"/>
            <w:tcBorders>
              <w:top w:val="single" w:color="000000" w:sz="4" w:space="0"/>
              <w:left w:val="single" w:color="000000" w:sz="4" w:space="0"/>
              <w:bottom w:val="single" w:color="000000" w:sz="4" w:space="0"/>
              <w:right w:val="single" w:color="000000" w:sz="4" w:space="0"/>
            </w:tcBorders>
            <w:noWrap/>
            <w:vAlign w:val="center"/>
          </w:tcPr>
          <w:p w14:paraId="5279516B">
            <w:pPr>
              <w:pageBreakBefore w:val="0"/>
              <w:kinsoku/>
              <w:wordWrap/>
              <w:overflowPunct/>
              <w:topLinePunct w:val="0"/>
              <w:bidi w:val="0"/>
              <w:spacing w:line="540" w:lineRule="exact"/>
              <w:jc w:val="center"/>
              <w:rPr>
                <w:rFonts w:hint="eastAsia" w:ascii="仿宋_GB2312" w:hAnsi="仿宋_GB2312" w:eastAsia="仿宋_GB2312" w:cs="仿宋_GB2312"/>
                <w:i w:val="0"/>
                <w:iCs w:val="0"/>
                <w:color w:val="auto"/>
                <w:sz w:val="32"/>
                <w:szCs w:val="32"/>
                <w:u w:val="none"/>
              </w:rPr>
            </w:pPr>
          </w:p>
        </w:tc>
      </w:tr>
      <w:tr w14:paraId="60EF018A">
        <w:tblPrEx>
          <w:tblCellMar>
            <w:top w:w="0" w:type="dxa"/>
            <w:left w:w="108" w:type="dxa"/>
            <w:bottom w:w="0" w:type="dxa"/>
            <w:right w:w="108" w:type="dxa"/>
          </w:tblCellMar>
        </w:tblPrEx>
        <w:trPr>
          <w:trHeight w:val="735" w:hRule="atLeast"/>
          <w:jc w:val="center"/>
        </w:trPr>
        <w:tc>
          <w:tcPr>
            <w:tcW w:w="2155" w:type="dxa"/>
            <w:tcBorders>
              <w:top w:val="single" w:color="000000" w:sz="4" w:space="0"/>
              <w:left w:val="single" w:color="000000" w:sz="4" w:space="0"/>
              <w:bottom w:val="single" w:color="000000" w:sz="4" w:space="0"/>
              <w:right w:val="single" w:color="000000" w:sz="4" w:space="0"/>
            </w:tcBorders>
            <w:noWrap w:val="0"/>
            <w:vAlign w:val="center"/>
          </w:tcPr>
          <w:p w14:paraId="66750F63">
            <w:pPr>
              <w:keepNext w:val="0"/>
              <w:keepLines w:val="0"/>
              <w:pageBreakBefore w:val="0"/>
              <w:widowControl/>
              <w:suppressLineNumbers w:val="0"/>
              <w:kinsoku/>
              <w:wordWrap/>
              <w:overflowPunct/>
              <w:topLinePunct w:val="0"/>
              <w:bidi w:val="0"/>
              <w:spacing w:line="540" w:lineRule="exact"/>
              <w:jc w:val="center"/>
              <w:textAlignment w:val="center"/>
              <w:rPr>
                <w:rFonts w:hint="eastAsia" w:ascii="仿宋_GB2312" w:hAnsi="仿宋_GB2312" w:eastAsia="仿宋_GB2312" w:cs="仿宋_GB2312"/>
                <w:i w:val="0"/>
                <w:iCs w:val="0"/>
                <w:color w:val="auto"/>
                <w:sz w:val="32"/>
                <w:szCs w:val="32"/>
                <w:u w:val="none"/>
              </w:rPr>
            </w:pPr>
            <w:r>
              <w:rPr>
                <w:rFonts w:hint="eastAsia" w:ascii="仿宋_GB2312" w:hAnsi="仿宋_GB2312" w:eastAsia="仿宋_GB2312" w:cs="仿宋_GB2312"/>
                <w:i w:val="0"/>
                <w:iCs w:val="0"/>
                <w:color w:val="auto"/>
                <w:kern w:val="0"/>
                <w:sz w:val="32"/>
                <w:szCs w:val="32"/>
                <w:u w:val="none"/>
                <w:lang w:val="en-US" w:eastAsia="zh-CN" w:bidi="ar"/>
              </w:rPr>
              <w:t>参展商品</w:t>
            </w:r>
          </w:p>
        </w:tc>
        <w:tc>
          <w:tcPr>
            <w:tcW w:w="2062" w:type="dxa"/>
            <w:tcBorders>
              <w:top w:val="single" w:color="000000" w:sz="4" w:space="0"/>
              <w:left w:val="single" w:color="000000" w:sz="4" w:space="0"/>
              <w:bottom w:val="single" w:color="000000" w:sz="4" w:space="0"/>
              <w:right w:val="single" w:color="000000" w:sz="4" w:space="0"/>
            </w:tcBorders>
            <w:noWrap/>
            <w:vAlign w:val="center"/>
          </w:tcPr>
          <w:p w14:paraId="165B3F61">
            <w:pPr>
              <w:pageBreakBefore w:val="0"/>
              <w:kinsoku/>
              <w:wordWrap/>
              <w:overflowPunct/>
              <w:topLinePunct w:val="0"/>
              <w:bidi w:val="0"/>
              <w:spacing w:line="540" w:lineRule="exact"/>
              <w:jc w:val="center"/>
              <w:rPr>
                <w:rFonts w:hint="eastAsia" w:ascii="仿宋_GB2312" w:hAnsi="仿宋_GB2312" w:eastAsia="仿宋_GB2312" w:cs="仿宋_GB2312"/>
                <w:i w:val="0"/>
                <w:iCs w:val="0"/>
                <w:color w:val="auto"/>
                <w:sz w:val="32"/>
                <w:szCs w:val="32"/>
                <w:u w:val="none"/>
              </w:rPr>
            </w:pPr>
          </w:p>
        </w:tc>
        <w:tc>
          <w:tcPr>
            <w:tcW w:w="1885" w:type="dxa"/>
            <w:tcBorders>
              <w:top w:val="single" w:color="000000" w:sz="4" w:space="0"/>
              <w:left w:val="single" w:color="000000" w:sz="4" w:space="0"/>
              <w:bottom w:val="single" w:color="000000" w:sz="4" w:space="0"/>
              <w:right w:val="single" w:color="000000" w:sz="4" w:space="0"/>
            </w:tcBorders>
            <w:noWrap/>
            <w:vAlign w:val="center"/>
          </w:tcPr>
          <w:p w14:paraId="4A3DC7A9">
            <w:pPr>
              <w:keepNext w:val="0"/>
              <w:keepLines w:val="0"/>
              <w:pageBreakBefore w:val="0"/>
              <w:widowControl/>
              <w:suppressLineNumbers w:val="0"/>
              <w:kinsoku/>
              <w:wordWrap/>
              <w:overflowPunct/>
              <w:topLinePunct w:val="0"/>
              <w:bidi w:val="0"/>
              <w:spacing w:line="540" w:lineRule="exact"/>
              <w:jc w:val="center"/>
              <w:textAlignment w:val="center"/>
              <w:rPr>
                <w:rFonts w:hint="eastAsia" w:ascii="仿宋_GB2312" w:hAnsi="仿宋_GB2312" w:eastAsia="仿宋_GB2312" w:cs="仿宋_GB2312"/>
                <w:i w:val="0"/>
                <w:iCs w:val="0"/>
                <w:color w:val="auto"/>
                <w:sz w:val="32"/>
                <w:szCs w:val="32"/>
                <w:u w:val="none"/>
              </w:rPr>
            </w:pPr>
            <w:r>
              <w:rPr>
                <w:rFonts w:hint="eastAsia" w:ascii="仿宋_GB2312" w:hAnsi="仿宋_GB2312" w:eastAsia="仿宋_GB2312" w:cs="仿宋_GB2312"/>
                <w:i w:val="0"/>
                <w:iCs w:val="0"/>
                <w:color w:val="auto"/>
                <w:kern w:val="0"/>
                <w:sz w:val="32"/>
                <w:szCs w:val="32"/>
                <w:u w:val="none"/>
                <w:lang w:val="en-US" w:eastAsia="zh-CN" w:bidi="ar"/>
              </w:rPr>
              <w:t>现场销售额 （万元）</w:t>
            </w:r>
          </w:p>
        </w:tc>
        <w:tc>
          <w:tcPr>
            <w:tcW w:w="2644" w:type="dxa"/>
            <w:tcBorders>
              <w:top w:val="single" w:color="000000" w:sz="4" w:space="0"/>
              <w:left w:val="single" w:color="000000" w:sz="4" w:space="0"/>
              <w:bottom w:val="single" w:color="000000" w:sz="4" w:space="0"/>
              <w:right w:val="single" w:color="000000" w:sz="4" w:space="0"/>
            </w:tcBorders>
            <w:noWrap/>
            <w:vAlign w:val="center"/>
          </w:tcPr>
          <w:p w14:paraId="0F5D1DB7">
            <w:pPr>
              <w:pageBreakBefore w:val="0"/>
              <w:kinsoku/>
              <w:wordWrap/>
              <w:overflowPunct/>
              <w:topLinePunct w:val="0"/>
              <w:bidi w:val="0"/>
              <w:spacing w:line="540" w:lineRule="exact"/>
              <w:jc w:val="center"/>
              <w:rPr>
                <w:rFonts w:hint="eastAsia" w:ascii="仿宋_GB2312" w:hAnsi="仿宋_GB2312" w:eastAsia="仿宋_GB2312" w:cs="仿宋_GB2312"/>
                <w:i w:val="0"/>
                <w:iCs w:val="0"/>
                <w:color w:val="auto"/>
                <w:sz w:val="32"/>
                <w:szCs w:val="32"/>
                <w:u w:val="none"/>
              </w:rPr>
            </w:pPr>
          </w:p>
        </w:tc>
      </w:tr>
      <w:tr w14:paraId="1CA046D0">
        <w:tblPrEx>
          <w:tblCellMar>
            <w:top w:w="0" w:type="dxa"/>
            <w:left w:w="108" w:type="dxa"/>
            <w:bottom w:w="0" w:type="dxa"/>
            <w:right w:w="108" w:type="dxa"/>
          </w:tblCellMar>
        </w:tblPrEx>
        <w:trPr>
          <w:trHeight w:val="735" w:hRule="atLeast"/>
          <w:jc w:val="center"/>
        </w:trPr>
        <w:tc>
          <w:tcPr>
            <w:tcW w:w="2155" w:type="dxa"/>
            <w:tcBorders>
              <w:top w:val="single" w:color="000000" w:sz="4" w:space="0"/>
              <w:left w:val="single" w:color="000000" w:sz="4" w:space="0"/>
              <w:bottom w:val="single" w:color="000000" w:sz="4" w:space="0"/>
              <w:right w:val="single" w:color="000000" w:sz="4" w:space="0"/>
            </w:tcBorders>
            <w:noWrap/>
            <w:vAlign w:val="center"/>
          </w:tcPr>
          <w:p w14:paraId="25FD554E">
            <w:pPr>
              <w:keepNext w:val="0"/>
              <w:keepLines w:val="0"/>
              <w:pageBreakBefore w:val="0"/>
              <w:widowControl/>
              <w:suppressLineNumbers w:val="0"/>
              <w:kinsoku/>
              <w:wordWrap/>
              <w:overflowPunct/>
              <w:topLinePunct w:val="0"/>
              <w:bidi w:val="0"/>
              <w:spacing w:line="540" w:lineRule="exact"/>
              <w:jc w:val="center"/>
              <w:textAlignment w:val="center"/>
              <w:rPr>
                <w:rFonts w:hint="eastAsia" w:ascii="仿宋_GB2312" w:hAnsi="仿宋_GB2312" w:eastAsia="仿宋_GB2312" w:cs="仿宋_GB2312"/>
                <w:i w:val="0"/>
                <w:iCs w:val="0"/>
                <w:color w:val="auto"/>
                <w:sz w:val="32"/>
                <w:szCs w:val="32"/>
                <w:u w:val="none"/>
              </w:rPr>
            </w:pPr>
            <w:r>
              <w:rPr>
                <w:rFonts w:hint="eastAsia" w:ascii="仿宋_GB2312" w:hAnsi="仿宋_GB2312" w:eastAsia="仿宋_GB2312" w:cs="仿宋_GB2312"/>
                <w:i w:val="0"/>
                <w:iCs w:val="0"/>
                <w:color w:val="auto"/>
                <w:kern w:val="0"/>
                <w:sz w:val="32"/>
                <w:szCs w:val="32"/>
                <w:u w:val="none"/>
                <w:lang w:val="en-US" w:eastAsia="zh-CN" w:bidi="ar"/>
              </w:rPr>
              <w:t>意向订单数</w:t>
            </w:r>
          </w:p>
        </w:tc>
        <w:tc>
          <w:tcPr>
            <w:tcW w:w="2062" w:type="dxa"/>
            <w:tcBorders>
              <w:top w:val="single" w:color="000000" w:sz="4" w:space="0"/>
              <w:left w:val="single" w:color="000000" w:sz="4" w:space="0"/>
              <w:bottom w:val="single" w:color="000000" w:sz="4" w:space="0"/>
              <w:right w:val="single" w:color="000000" w:sz="4" w:space="0"/>
            </w:tcBorders>
            <w:noWrap w:val="0"/>
            <w:vAlign w:val="center"/>
          </w:tcPr>
          <w:p w14:paraId="5BA69B67">
            <w:pPr>
              <w:pageBreakBefore w:val="0"/>
              <w:kinsoku/>
              <w:wordWrap/>
              <w:overflowPunct/>
              <w:topLinePunct w:val="0"/>
              <w:bidi w:val="0"/>
              <w:spacing w:line="540" w:lineRule="exact"/>
              <w:jc w:val="center"/>
              <w:rPr>
                <w:rFonts w:hint="eastAsia" w:ascii="仿宋_GB2312" w:hAnsi="仿宋_GB2312" w:eastAsia="仿宋_GB2312" w:cs="仿宋_GB2312"/>
                <w:i w:val="0"/>
                <w:iCs w:val="0"/>
                <w:color w:val="auto"/>
                <w:sz w:val="32"/>
                <w:szCs w:val="32"/>
                <w:u w:val="none"/>
              </w:rPr>
            </w:pPr>
          </w:p>
        </w:tc>
        <w:tc>
          <w:tcPr>
            <w:tcW w:w="1885" w:type="dxa"/>
            <w:tcBorders>
              <w:top w:val="single" w:color="000000" w:sz="4" w:space="0"/>
              <w:left w:val="single" w:color="000000" w:sz="4" w:space="0"/>
              <w:bottom w:val="single" w:color="000000" w:sz="4" w:space="0"/>
              <w:right w:val="single" w:color="000000" w:sz="4" w:space="0"/>
            </w:tcBorders>
            <w:noWrap w:val="0"/>
            <w:vAlign w:val="center"/>
          </w:tcPr>
          <w:p w14:paraId="29BFA35B">
            <w:pPr>
              <w:keepNext w:val="0"/>
              <w:keepLines w:val="0"/>
              <w:pageBreakBefore w:val="0"/>
              <w:widowControl/>
              <w:suppressLineNumbers w:val="0"/>
              <w:kinsoku/>
              <w:wordWrap/>
              <w:overflowPunct/>
              <w:topLinePunct w:val="0"/>
              <w:bidi w:val="0"/>
              <w:spacing w:line="540" w:lineRule="exact"/>
              <w:jc w:val="center"/>
              <w:textAlignment w:val="center"/>
              <w:rPr>
                <w:rFonts w:hint="eastAsia" w:ascii="仿宋_GB2312" w:hAnsi="仿宋_GB2312" w:eastAsia="仿宋_GB2312" w:cs="仿宋_GB2312"/>
                <w:i w:val="0"/>
                <w:iCs w:val="0"/>
                <w:color w:val="auto"/>
                <w:sz w:val="32"/>
                <w:szCs w:val="32"/>
                <w:u w:val="none"/>
              </w:rPr>
            </w:pPr>
            <w:r>
              <w:rPr>
                <w:rFonts w:hint="eastAsia" w:ascii="仿宋_GB2312" w:hAnsi="仿宋_GB2312" w:eastAsia="仿宋_GB2312" w:cs="仿宋_GB2312"/>
                <w:i w:val="0"/>
                <w:iCs w:val="0"/>
                <w:color w:val="auto"/>
                <w:kern w:val="0"/>
                <w:sz w:val="32"/>
                <w:szCs w:val="32"/>
                <w:u w:val="none"/>
                <w:lang w:val="en-US" w:eastAsia="zh-CN" w:bidi="ar"/>
              </w:rPr>
              <w:t>意向成交额 （万元）</w:t>
            </w:r>
          </w:p>
        </w:tc>
        <w:tc>
          <w:tcPr>
            <w:tcW w:w="2644" w:type="dxa"/>
            <w:tcBorders>
              <w:top w:val="single" w:color="000000" w:sz="4" w:space="0"/>
              <w:left w:val="single" w:color="000000" w:sz="4" w:space="0"/>
              <w:bottom w:val="single" w:color="000000" w:sz="4" w:space="0"/>
              <w:right w:val="single" w:color="000000" w:sz="4" w:space="0"/>
            </w:tcBorders>
            <w:noWrap w:val="0"/>
            <w:vAlign w:val="center"/>
          </w:tcPr>
          <w:p w14:paraId="0D83465D">
            <w:pPr>
              <w:pageBreakBefore w:val="0"/>
              <w:kinsoku/>
              <w:wordWrap/>
              <w:overflowPunct/>
              <w:topLinePunct w:val="0"/>
              <w:bidi w:val="0"/>
              <w:spacing w:line="540" w:lineRule="exact"/>
              <w:jc w:val="center"/>
              <w:rPr>
                <w:rFonts w:hint="eastAsia" w:ascii="仿宋_GB2312" w:hAnsi="仿宋_GB2312" w:eastAsia="仿宋_GB2312" w:cs="仿宋_GB2312"/>
                <w:i w:val="0"/>
                <w:iCs w:val="0"/>
                <w:color w:val="auto"/>
                <w:sz w:val="32"/>
                <w:szCs w:val="32"/>
                <w:u w:val="none"/>
              </w:rPr>
            </w:pPr>
          </w:p>
        </w:tc>
      </w:tr>
      <w:tr w14:paraId="14403F96">
        <w:tblPrEx>
          <w:tblCellMar>
            <w:top w:w="0" w:type="dxa"/>
            <w:left w:w="108" w:type="dxa"/>
            <w:bottom w:w="0" w:type="dxa"/>
            <w:right w:w="108" w:type="dxa"/>
          </w:tblCellMar>
        </w:tblPrEx>
        <w:trPr>
          <w:trHeight w:val="735" w:hRule="atLeast"/>
          <w:jc w:val="center"/>
        </w:trPr>
        <w:tc>
          <w:tcPr>
            <w:tcW w:w="2155" w:type="dxa"/>
            <w:tcBorders>
              <w:top w:val="single" w:color="000000" w:sz="4" w:space="0"/>
              <w:left w:val="single" w:color="000000" w:sz="4" w:space="0"/>
              <w:bottom w:val="single" w:color="000000" w:sz="4" w:space="0"/>
              <w:right w:val="single" w:color="000000" w:sz="4" w:space="0"/>
            </w:tcBorders>
            <w:noWrap/>
            <w:vAlign w:val="center"/>
          </w:tcPr>
          <w:p w14:paraId="4B50557F">
            <w:pPr>
              <w:keepNext w:val="0"/>
              <w:keepLines w:val="0"/>
              <w:pageBreakBefore w:val="0"/>
              <w:widowControl/>
              <w:suppressLineNumbers w:val="0"/>
              <w:kinsoku/>
              <w:wordWrap/>
              <w:overflowPunct/>
              <w:topLinePunct w:val="0"/>
              <w:bidi w:val="0"/>
              <w:spacing w:line="540" w:lineRule="exact"/>
              <w:jc w:val="center"/>
              <w:textAlignment w:val="center"/>
              <w:rPr>
                <w:rFonts w:hint="eastAsia" w:ascii="仿宋_GB2312" w:hAnsi="仿宋_GB2312" w:eastAsia="仿宋_GB2312" w:cs="仿宋_GB2312"/>
                <w:i w:val="0"/>
                <w:iCs w:val="0"/>
                <w:color w:val="auto"/>
                <w:sz w:val="32"/>
                <w:szCs w:val="32"/>
                <w:u w:val="none"/>
              </w:rPr>
            </w:pPr>
            <w:r>
              <w:rPr>
                <w:rFonts w:hint="eastAsia" w:ascii="仿宋_GB2312" w:hAnsi="仿宋_GB2312" w:eastAsia="仿宋_GB2312" w:cs="仿宋_GB2312"/>
                <w:i w:val="0"/>
                <w:iCs w:val="0"/>
                <w:color w:val="auto"/>
                <w:kern w:val="0"/>
                <w:sz w:val="32"/>
                <w:szCs w:val="32"/>
                <w:u w:val="none"/>
                <w:lang w:val="en-US" w:eastAsia="zh-CN" w:bidi="ar"/>
              </w:rPr>
              <w:t>申请补助金额</w:t>
            </w:r>
          </w:p>
        </w:tc>
        <w:tc>
          <w:tcPr>
            <w:tcW w:w="6591" w:type="dxa"/>
            <w:gridSpan w:val="3"/>
            <w:tcBorders>
              <w:top w:val="single" w:color="000000" w:sz="4" w:space="0"/>
              <w:left w:val="single" w:color="000000" w:sz="4" w:space="0"/>
              <w:bottom w:val="single" w:color="000000" w:sz="4" w:space="0"/>
              <w:right w:val="single" w:color="000000" w:sz="4" w:space="0"/>
            </w:tcBorders>
            <w:noWrap w:val="0"/>
            <w:vAlign w:val="center"/>
          </w:tcPr>
          <w:p w14:paraId="04020A71">
            <w:pPr>
              <w:pageBreakBefore w:val="0"/>
              <w:kinsoku/>
              <w:wordWrap/>
              <w:overflowPunct/>
              <w:topLinePunct w:val="0"/>
              <w:bidi w:val="0"/>
              <w:spacing w:line="540" w:lineRule="exact"/>
              <w:jc w:val="center"/>
              <w:rPr>
                <w:rFonts w:hint="eastAsia" w:ascii="仿宋_GB2312" w:hAnsi="仿宋_GB2312" w:eastAsia="仿宋_GB2312" w:cs="仿宋_GB2312"/>
                <w:i w:val="0"/>
                <w:iCs w:val="0"/>
                <w:color w:val="auto"/>
                <w:sz w:val="32"/>
                <w:szCs w:val="32"/>
                <w:u w:val="none"/>
              </w:rPr>
            </w:pPr>
          </w:p>
        </w:tc>
      </w:tr>
      <w:tr w14:paraId="3D48F557">
        <w:tblPrEx>
          <w:tblCellMar>
            <w:top w:w="0" w:type="dxa"/>
            <w:left w:w="108" w:type="dxa"/>
            <w:bottom w:w="0" w:type="dxa"/>
            <w:right w:w="108" w:type="dxa"/>
          </w:tblCellMar>
        </w:tblPrEx>
        <w:trPr>
          <w:trHeight w:val="3101" w:hRule="atLeast"/>
          <w:jc w:val="center"/>
        </w:trPr>
        <w:tc>
          <w:tcPr>
            <w:tcW w:w="2155" w:type="dxa"/>
            <w:tcBorders>
              <w:top w:val="single" w:color="000000" w:sz="4" w:space="0"/>
              <w:left w:val="single" w:color="000000" w:sz="4" w:space="0"/>
              <w:bottom w:val="single" w:color="000000" w:sz="4" w:space="0"/>
              <w:right w:val="single" w:color="000000" w:sz="4" w:space="0"/>
            </w:tcBorders>
            <w:noWrap w:val="0"/>
            <w:vAlign w:val="center"/>
          </w:tcPr>
          <w:p w14:paraId="7D2757CD">
            <w:pPr>
              <w:keepNext w:val="0"/>
              <w:keepLines w:val="0"/>
              <w:pageBreakBefore w:val="0"/>
              <w:widowControl/>
              <w:suppressLineNumbers w:val="0"/>
              <w:kinsoku/>
              <w:wordWrap/>
              <w:overflowPunct/>
              <w:topLinePunct w:val="0"/>
              <w:bidi w:val="0"/>
              <w:spacing w:line="540" w:lineRule="exact"/>
              <w:jc w:val="center"/>
              <w:textAlignment w:val="center"/>
              <w:rPr>
                <w:rFonts w:hint="eastAsia" w:ascii="仿宋_GB2312" w:hAnsi="仿宋_GB2312" w:eastAsia="仿宋_GB2312" w:cs="仿宋_GB2312"/>
                <w:i w:val="0"/>
                <w:iCs w:val="0"/>
                <w:color w:val="auto"/>
                <w:sz w:val="32"/>
                <w:szCs w:val="32"/>
                <w:u w:val="none"/>
              </w:rPr>
            </w:pPr>
            <w:r>
              <w:rPr>
                <w:rFonts w:hint="eastAsia" w:ascii="仿宋_GB2312" w:hAnsi="仿宋_GB2312" w:eastAsia="仿宋_GB2312" w:cs="仿宋_GB2312"/>
                <w:i w:val="0"/>
                <w:iCs w:val="0"/>
                <w:color w:val="auto"/>
                <w:kern w:val="0"/>
                <w:sz w:val="32"/>
                <w:szCs w:val="32"/>
                <w:u w:val="none"/>
                <w:lang w:val="en-US" w:eastAsia="zh-CN" w:bidi="ar"/>
              </w:rPr>
              <w:t>主管部门意见（盖章）</w:t>
            </w:r>
          </w:p>
        </w:tc>
        <w:tc>
          <w:tcPr>
            <w:tcW w:w="6591" w:type="dxa"/>
            <w:gridSpan w:val="3"/>
            <w:tcBorders>
              <w:top w:val="single" w:color="000000" w:sz="4" w:space="0"/>
              <w:left w:val="single" w:color="000000" w:sz="4" w:space="0"/>
              <w:bottom w:val="single" w:color="000000" w:sz="4" w:space="0"/>
              <w:right w:val="single" w:color="000000" w:sz="4" w:space="0"/>
            </w:tcBorders>
            <w:noWrap w:val="0"/>
            <w:vAlign w:val="center"/>
          </w:tcPr>
          <w:p w14:paraId="1B331F13">
            <w:pPr>
              <w:pageBreakBefore w:val="0"/>
              <w:kinsoku/>
              <w:wordWrap/>
              <w:overflowPunct/>
              <w:topLinePunct w:val="0"/>
              <w:bidi w:val="0"/>
              <w:spacing w:line="540" w:lineRule="exact"/>
              <w:ind w:firstLine="5120" w:firstLineChars="1600"/>
              <w:jc w:val="left"/>
              <w:rPr>
                <w:rFonts w:hint="eastAsia" w:ascii="仿宋_GB2312" w:hAnsi="仿宋_GB2312" w:eastAsia="仿宋_GB2312" w:cs="仿宋_GB2312"/>
                <w:color w:val="auto"/>
                <w:kern w:val="0"/>
                <w:sz w:val="32"/>
                <w:szCs w:val="32"/>
              </w:rPr>
            </w:pPr>
          </w:p>
          <w:p w14:paraId="1590A6AF">
            <w:pPr>
              <w:pageBreakBefore w:val="0"/>
              <w:kinsoku/>
              <w:wordWrap/>
              <w:overflowPunct/>
              <w:topLinePunct w:val="0"/>
              <w:bidi w:val="0"/>
              <w:spacing w:line="540" w:lineRule="exact"/>
              <w:ind w:firstLine="5120" w:firstLineChars="1600"/>
              <w:jc w:val="left"/>
              <w:rPr>
                <w:rFonts w:hint="eastAsia" w:ascii="仿宋_GB2312" w:hAnsi="仿宋_GB2312" w:eastAsia="仿宋_GB2312" w:cs="仿宋_GB2312"/>
                <w:color w:val="auto"/>
                <w:kern w:val="0"/>
                <w:sz w:val="32"/>
                <w:szCs w:val="32"/>
              </w:rPr>
            </w:pPr>
          </w:p>
          <w:p w14:paraId="331131A7">
            <w:pPr>
              <w:pageBreakBefore w:val="0"/>
              <w:kinsoku/>
              <w:wordWrap/>
              <w:overflowPunct/>
              <w:topLinePunct w:val="0"/>
              <w:bidi w:val="0"/>
              <w:spacing w:line="540" w:lineRule="exact"/>
              <w:ind w:firstLine="5120" w:firstLineChars="1600"/>
              <w:jc w:val="left"/>
              <w:rPr>
                <w:rFonts w:hint="eastAsia" w:ascii="仿宋_GB2312" w:hAnsi="仿宋_GB2312" w:eastAsia="仿宋_GB2312" w:cs="仿宋_GB2312"/>
                <w:color w:val="auto"/>
                <w:kern w:val="0"/>
                <w:sz w:val="32"/>
                <w:szCs w:val="32"/>
              </w:rPr>
            </w:pPr>
          </w:p>
          <w:p w14:paraId="1834D310">
            <w:pPr>
              <w:pageBreakBefore w:val="0"/>
              <w:kinsoku/>
              <w:wordWrap/>
              <w:overflowPunct/>
              <w:topLinePunct w:val="0"/>
              <w:bidi w:val="0"/>
              <w:spacing w:line="540" w:lineRule="exact"/>
              <w:ind w:firstLine="5120" w:firstLineChars="1600"/>
              <w:jc w:val="left"/>
              <w:rPr>
                <w:rFonts w:hint="eastAsia" w:ascii="仿宋_GB2312" w:hAnsi="仿宋_GB2312" w:eastAsia="仿宋_GB2312" w:cs="仿宋_GB2312"/>
                <w:color w:val="auto"/>
                <w:kern w:val="0"/>
                <w:sz w:val="32"/>
                <w:szCs w:val="32"/>
              </w:rPr>
            </w:pPr>
          </w:p>
          <w:p w14:paraId="305F6497">
            <w:pPr>
              <w:pageBreakBefore w:val="0"/>
              <w:kinsoku/>
              <w:wordWrap/>
              <w:overflowPunct/>
              <w:topLinePunct w:val="0"/>
              <w:bidi w:val="0"/>
              <w:spacing w:line="540" w:lineRule="exact"/>
              <w:jc w:val="right"/>
              <w:rPr>
                <w:rFonts w:hint="eastAsia" w:ascii="仿宋_GB2312" w:hAnsi="仿宋_GB2312" w:eastAsia="仿宋_GB2312" w:cs="仿宋_GB2312"/>
                <w:i w:val="0"/>
                <w:iCs w:val="0"/>
                <w:color w:val="auto"/>
                <w:sz w:val="32"/>
                <w:szCs w:val="32"/>
                <w:u w:val="none"/>
              </w:rPr>
            </w:pPr>
            <w:r>
              <w:rPr>
                <w:rFonts w:hint="eastAsia" w:ascii="仿宋_GB2312" w:hAnsi="仿宋_GB2312" w:eastAsia="仿宋_GB2312" w:cs="仿宋_GB2312"/>
                <w:color w:val="auto"/>
                <w:kern w:val="0"/>
                <w:sz w:val="32"/>
                <w:szCs w:val="32"/>
              </w:rPr>
              <w:t xml:space="preserve">年 </w:t>
            </w:r>
            <w:r>
              <w:rPr>
                <w:rFonts w:hint="eastAsia" w:ascii="仿宋_GB2312" w:hAnsi="仿宋_GB2312" w:eastAsia="仿宋_GB2312" w:cs="仿宋_GB2312"/>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 xml:space="preserve">  月   </w:t>
            </w:r>
            <w:r>
              <w:rPr>
                <w:rFonts w:hint="eastAsia" w:ascii="仿宋_GB2312" w:hAnsi="仿宋_GB2312" w:eastAsia="仿宋_GB2312" w:cs="仿宋_GB2312"/>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日</w:t>
            </w:r>
          </w:p>
        </w:tc>
      </w:tr>
      <w:tr w14:paraId="22398418">
        <w:tblPrEx>
          <w:tblCellMar>
            <w:top w:w="0" w:type="dxa"/>
            <w:left w:w="108" w:type="dxa"/>
            <w:bottom w:w="0" w:type="dxa"/>
            <w:right w:w="108" w:type="dxa"/>
          </w:tblCellMar>
        </w:tblPrEx>
        <w:trPr>
          <w:trHeight w:val="481" w:hRule="atLeast"/>
          <w:jc w:val="center"/>
        </w:trPr>
        <w:tc>
          <w:tcPr>
            <w:tcW w:w="8746" w:type="dxa"/>
            <w:gridSpan w:val="4"/>
            <w:tcBorders>
              <w:top w:val="nil"/>
              <w:left w:val="nil"/>
              <w:bottom w:val="nil"/>
              <w:right w:val="nil"/>
            </w:tcBorders>
            <w:noWrap w:val="0"/>
            <w:vAlign w:val="center"/>
          </w:tcPr>
          <w:p w14:paraId="6A707295">
            <w:pPr>
              <w:keepNext w:val="0"/>
              <w:keepLines w:val="0"/>
              <w:pageBreakBefore w:val="0"/>
              <w:widowControl/>
              <w:suppressLineNumbers w:val="0"/>
              <w:kinsoku/>
              <w:wordWrap/>
              <w:overflowPunct/>
              <w:topLinePunct w:val="0"/>
              <w:bidi w:val="0"/>
              <w:spacing w:line="540" w:lineRule="exact"/>
              <w:jc w:val="left"/>
              <w:textAlignment w:val="bottom"/>
              <w:rPr>
                <w:rFonts w:hint="eastAsia" w:ascii="仿宋_GB2312" w:hAnsi="仿宋_GB2312" w:eastAsia="仿宋_GB2312" w:cs="仿宋_GB2312"/>
                <w:i w:val="0"/>
                <w:iCs w:val="0"/>
                <w:color w:val="auto"/>
                <w:sz w:val="32"/>
                <w:szCs w:val="32"/>
                <w:u w:val="none"/>
                <w:lang w:val="en-US"/>
              </w:rPr>
            </w:pPr>
            <w:r>
              <w:rPr>
                <w:rFonts w:hint="eastAsia" w:ascii="仿宋_GB2312" w:hAnsi="仿宋_GB2312" w:eastAsia="仿宋_GB2312" w:cs="仿宋_GB2312"/>
                <w:i w:val="0"/>
                <w:iCs w:val="0"/>
                <w:color w:val="auto"/>
                <w:kern w:val="0"/>
                <w:sz w:val="32"/>
                <w:szCs w:val="32"/>
                <w:u w:val="none"/>
                <w:lang w:val="en-US" w:eastAsia="zh-CN" w:bidi="ar"/>
              </w:rPr>
              <w:t>注：展会文件、营业执照复印件、展会现场照片一并报送。</w:t>
            </w:r>
          </w:p>
        </w:tc>
      </w:tr>
    </w:tbl>
    <w:p w14:paraId="7F62F9E5">
      <w:pPr>
        <w:spacing w:line="540" w:lineRule="exact"/>
        <w:rPr>
          <w:rFonts w:hint="eastAsia" w:ascii="仿宋_GB2312" w:hAnsi="仿宋_GB2312" w:eastAsia="仿宋_GB2312" w:cs="仿宋_GB2312"/>
          <w:color w:val="auto"/>
          <w:sz w:val="32"/>
          <w:szCs w:val="32"/>
        </w:rPr>
      </w:pPr>
    </w:p>
    <w:p w14:paraId="3389A17A">
      <w:pPr>
        <w:spacing w:line="540" w:lineRule="exact"/>
        <w:rPr>
          <w:rFonts w:hint="eastAsia" w:ascii="仿宋_GB2312" w:hAnsi="仿宋_GB2312" w:eastAsia="仿宋_GB2312" w:cs="仿宋_GB2312"/>
          <w:color w:val="auto"/>
          <w:sz w:val="32"/>
          <w:szCs w:val="32"/>
        </w:rPr>
      </w:pPr>
    </w:p>
    <w:p w14:paraId="512AC011">
      <w:pPr>
        <w:spacing w:line="540" w:lineRule="exact"/>
        <w:rPr>
          <w:rFonts w:hint="eastAsia" w:ascii="仿宋_GB2312" w:hAnsi="仿宋_GB2312" w:eastAsia="仿宋_GB2312" w:cs="仿宋_GB2312"/>
          <w:color w:val="auto"/>
          <w:sz w:val="32"/>
          <w:szCs w:val="32"/>
        </w:rPr>
      </w:pPr>
    </w:p>
    <w:p w14:paraId="41D0EB51">
      <w:pPr>
        <w:spacing w:line="540" w:lineRule="exact"/>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附件</w:t>
      </w:r>
      <w:r>
        <w:rPr>
          <w:rFonts w:hint="eastAsia" w:ascii="仿宋_GB2312" w:hAnsi="仿宋_GB2312" w:eastAsia="仿宋_GB2312" w:cs="仿宋_GB2312"/>
          <w:color w:val="auto"/>
          <w:sz w:val="32"/>
          <w:szCs w:val="32"/>
          <w:lang w:val="en-US" w:eastAsia="zh-CN"/>
        </w:rPr>
        <w:t>23</w:t>
      </w:r>
    </w:p>
    <w:p w14:paraId="2545D980">
      <w:pPr>
        <w:spacing w:after="159" w:afterLines="50" w:line="540" w:lineRule="exact"/>
        <w:jc w:val="center"/>
        <w:outlineLvl w:val="3"/>
        <w:rPr>
          <w:rFonts w:hint="eastAsia" w:ascii="方正小标宋简体" w:hAnsi="方正小标宋简体" w:eastAsia="方正小标宋简体" w:cs="方正小标宋简体"/>
          <w:color w:val="auto"/>
          <w:kern w:val="0"/>
          <w:sz w:val="36"/>
          <w:szCs w:val="36"/>
        </w:rPr>
      </w:pPr>
      <w:r>
        <w:rPr>
          <w:rFonts w:hint="eastAsia" w:ascii="方正小标宋简体" w:hAnsi="方正小标宋简体" w:eastAsia="方正小标宋简体" w:cs="方正小标宋简体"/>
          <w:color w:val="auto"/>
          <w:kern w:val="0"/>
          <w:sz w:val="36"/>
          <w:szCs w:val="36"/>
          <w:lang w:val="en-US" w:eastAsia="zh-CN"/>
        </w:rPr>
        <w:t>2024年</w:t>
      </w:r>
      <w:r>
        <w:rPr>
          <w:rFonts w:hint="eastAsia" w:ascii="方正小标宋简体" w:hAnsi="方正小标宋简体" w:eastAsia="方正小标宋简体" w:cs="方正小标宋简体"/>
          <w:color w:val="auto"/>
          <w:kern w:val="0"/>
          <w:sz w:val="36"/>
          <w:szCs w:val="36"/>
        </w:rPr>
        <w:t>农业</w:t>
      </w:r>
      <w:r>
        <w:rPr>
          <w:rFonts w:hint="eastAsia" w:ascii="方正小标宋简体" w:hAnsi="方正小标宋简体" w:eastAsia="方正小标宋简体" w:cs="方正小标宋简体"/>
          <w:color w:val="auto"/>
          <w:kern w:val="0"/>
          <w:sz w:val="36"/>
          <w:szCs w:val="36"/>
          <w:lang w:eastAsia="zh-CN"/>
        </w:rPr>
        <w:t>龙头</w:t>
      </w:r>
      <w:r>
        <w:rPr>
          <w:rFonts w:hint="eastAsia" w:ascii="方正小标宋简体" w:hAnsi="方正小标宋简体" w:eastAsia="方正小标宋简体" w:cs="方正小标宋简体"/>
          <w:color w:val="auto"/>
          <w:kern w:val="0"/>
          <w:sz w:val="36"/>
          <w:szCs w:val="36"/>
        </w:rPr>
        <w:t>企业</w:t>
      </w:r>
      <w:r>
        <w:rPr>
          <w:rFonts w:hint="eastAsia" w:ascii="方正小标宋简体" w:hAnsi="方正小标宋简体" w:eastAsia="方正小标宋简体" w:cs="方正小标宋简体"/>
          <w:color w:val="auto"/>
          <w:kern w:val="0"/>
          <w:sz w:val="36"/>
          <w:szCs w:val="36"/>
          <w:lang w:eastAsia="zh-CN"/>
        </w:rPr>
        <w:t>监测奖励</w:t>
      </w:r>
      <w:r>
        <w:rPr>
          <w:rFonts w:hint="eastAsia" w:ascii="方正小标宋简体" w:hAnsi="方正小标宋简体" w:eastAsia="方正小标宋简体" w:cs="方正小标宋简体"/>
          <w:color w:val="auto"/>
          <w:kern w:val="0"/>
          <w:sz w:val="36"/>
          <w:szCs w:val="36"/>
        </w:rPr>
        <w:t>申请表</w:t>
      </w:r>
    </w:p>
    <w:tbl>
      <w:tblPr>
        <w:tblStyle w:val="8"/>
        <w:tblW w:w="97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32"/>
        <w:gridCol w:w="1655"/>
        <w:gridCol w:w="1113"/>
        <w:gridCol w:w="454"/>
        <w:gridCol w:w="1115"/>
        <w:gridCol w:w="622"/>
        <w:gridCol w:w="1714"/>
      </w:tblGrid>
      <w:tr w14:paraId="17F0B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032" w:type="dxa"/>
            <w:tcBorders>
              <w:left w:val="single" w:color="auto" w:sz="6" w:space="0"/>
              <w:bottom w:val="single" w:color="auto" w:sz="6" w:space="0"/>
              <w:right w:val="single" w:color="auto" w:sz="6" w:space="0"/>
            </w:tcBorders>
            <w:noWrap w:val="0"/>
            <w:vAlign w:val="center"/>
          </w:tcPr>
          <w:p w14:paraId="02D07921">
            <w:pPr>
              <w:spacing w:line="540" w:lineRule="exact"/>
              <w:jc w:val="center"/>
              <w:rPr>
                <w:rFonts w:hint="eastAsia" w:ascii="仿宋_GB2312" w:hAnsi="仿宋_GB2312" w:eastAsia="仿宋_GB2312" w:cs="仿宋_GB2312"/>
                <w:color w:val="auto"/>
                <w:kern w:val="0"/>
                <w:sz w:val="28"/>
                <w:szCs w:val="28"/>
                <w:lang w:eastAsia="zh-CN"/>
              </w:rPr>
            </w:pPr>
            <w:r>
              <w:rPr>
                <w:rFonts w:hint="eastAsia" w:ascii="仿宋_GB2312" w:hAnsi="仿宋_GB2312" w:eastAsia="仿宋_GB2312" w:cs="仿宋_GB2312"/>
                <w:color w:val="auto"/>
                <w:kern w:val="0"/>
                <w:sz w:val="28"/>
                <w:szCs w:val="28"/>
              </w:rPr>
              <w:t>单位名称</w:t>
            </w:r>
            <w:r>
              <w:rPr>
                <w:rFonts w:hint="eastAsia" w:ascii="仿宋_GB2312" w:hAnsi="仿宋_GB2312" w:eastAsia="仿宋_GB2312" w:cs="仿宋_GB2312"/>
                <w:color w:val="auto"/>
                <w:kern w:val="0"/>
                <w:sz w:val="28"/>
                <w:szCs w:val="28"/>
                <w:lang w:eastAsia="zh-CN"/>
              </w:rPr>
              <w:t>（盖章）</w:t>
            </w:r>
          </w:p>
        </w:tc>
        <w:tc>
          <w:tcPr>
            <w:tcW w:w="6673" w:type="dxa"/>
            <w:gridSpan w:val="6"/>
            <w:tcBorders>
              <w:left w:val="single" w:color="auto" w:sz="6" w:space="0"/>
              <w:bottom w:val="single" w:color="auto" w:sz="6" w:space="0"/>
            </w:tcBorders>
            <w:noWrap w:val="0"/>
            <w:vAlign w:val="center"/>
          </w:tcPr>
          <w:p w14:paraId="2EC0F7E7">
            <w:pPr>
              <w:spacing w:line="540" w:lineRule="exact"/>
              <w:rPr>
                <w:rFonts w:hint="eastAsia" w:ascii="仿宋_GB2312" w:hAnsi="仿宋_GB2312" w:eastAsia="仿宋_GB2312" w:cs="仿宋_GB2312"/>
                <w:color w:val="auto"/>
                <w:kern w:val="0"/>
                <w:sz w:val="28"/>
                <w:szCs w:val="28"/>
              </w:rPr>
            </w:pPr>
          </w:p>
        </w:tc>
      </w:tr>
      <w:tr w14:paraId="5D928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3032" w:type="dxa"/>
            <w:tcBorders>
              <w:left w:val="single" w:color="auto" w:sz="6" w:space="0"/>
              <w:bottom w:val="single" w:color="auto" w:sz="6" w:space="0"/>
              <w:right w:val="single" w:color="auto" w:sz="6" w:space="0"/>
            </w:tcBorders>
            <w:noWrap w:val="0"/>
            <w:vAlign w:val="center"/>
          </w:tcPr>
          <w:p w14:paraId="4C54A793">
            <w:pPr>
              <w:spacing w:line="540" w:lineRule="exact"/>
              <w:jc w:val="center"/>
              <w:rPr>
                <w:rFonts w:hint="eastAsia" w:ascii="仿宋_GB2312" w:hAnsi="仿宋_GB2312" w:eastAsia="仿宋_GB2312" w:cs="仿宋_GB2312"/>
                <w:color w:val="auto"/>
                <w:kern w:val="0"/>
                <w:sz w:val="28"/>
                <w:szCs w:val="28"/>
                <w:lang w:eastAsia="zh-CN"/>
              </w:rPr>
            </w:pPr>
            <w:r>
              <w:rPr>
                <w:rFonts w:hint="eastAsia" w:ascii="仿宋_GB2312" w:hAnsi="仿宋_GB2312" w:eastAsia="仿宋_GB2312" w:cs="仿宋_GB2312"/>
                <w:color w:val="auto"/>
                <w:kern w:val="0"/>
                <w:sz w:val="28"/>
                <w:szCs w:val="28"/>
                <w:lang w:eastAsia="zh-CN"/>
              </w:rPr>
              <w:t>经营地址</w:t>
            </w:r>
          </w:p>
        </w:tc>
        <w:tc>
          <w:tcPr>
            <w:tcW w:w="6673" w:type="dxa"/>
            <w:gridSpan w:val="6"/>
            <w:tcBorders>
              <w:left w:val="single" w:color="auto" w:sz="6" w:space="0"/>
              <w:bottom w:val="single" w:color="auto" w:sz="6" w:space="0"/>
            </w:tcBorders>
            <w:noWrap w:val="0"/>
            <w:vAlign w:val="center"/>
          </w:tcPr>
          <w:p w14:paraId="3BE8C463">
            <w:pPr>
              <w:spacing w:line="540" w:lineRule="exact"/>
              <w:rPr>
                <w:rFonts w:hint="eastAsia" w:ascii="仿宋_GB2312" w:hAnsi="仿宋_GB2312" w:eastAsia="仿宋_GB2312" w:cs="仿宋_GB2312"/>
                <w:color w:val="auto"/>
                <w:kern w:val="0"/>
                <w:sz w:val="28"/>
                <w:szCs w:val="28"/>
              </w:rPr>
            </w:pPr>
          </w:p>
        </w:tc>
      </w:tr>
      <w:tr w14:paraId="082E8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3032" w:type="dxa"/>
            <w:tcBorders>
              <w:left w:val="single" w:color="auto" w:sz="6" w:space="0"/>
              <w:bottom w:val="single" w:color="auto" w:sz="6" w:space="0"/>
              <w:right w:val="single" w:color="auto" w:sz="6" w:space="0"/>
            </w:tcBorders>
            <w:noWrap w:val="0"/>
            <w:vAlign w:val="center"/>
          </w:tcPr>
          <w:p w14:paraId="30FB5618">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社会信用代码</w:t>
            </w:r>
          </w:p>
        </w:tc>
        <w:tc>
          <w:tcPr>
            <w:tcW w:w="2768" w:type="dxa"/>
            <w:gridSpan w:val="2"/>
            <w:tcBorders>
              <w:left w:val="single" w:color="auto" w:sz="6" w:space="0"/>
              <w:bottom w:val="single" w:color="auto" w:sz="6" w:space="0"/>
            </w:tcBorders>
            <w:noWrap w:val="0"/>
            <w:vAlign w:val="center"/>
          </w:tcPr>
          <w:p w14:paraId="46B4DBE7">
            <w:pPr>
              <w:spacing w:line="540" w:lineRule="exact"/>
              <w:rPr>
                <w:rFonts w:hint="eastAsia" w:ascii="仿宋_GB2312" w:hAnsi="仿宋_GB2312" w:eastAsia="仿宋_GB2312" w:cs="仿宋_GB2312"/>
                <w:color w:val="auto"/>
                <w:kern w:val="0"/>
                <w:sz w:val="28"/>
                <w:szCs w:val="28"/>
              </w:rPr>
            </w:pPr>
          </w:p>
        </w:tc>
        <w:tc>
          <w:tcPr>
            <w:tcW w:w="1569" w:type="dxa"/>
            <w:gridSpan w:val="2"/>
            <w:tcBorders>
              <w:left w:val="single" w:color="auto" w:sz="4" w:space="0"/>
              <w:bottom w:val="single" w:color="auto" w:sz="6" w:space="0"/>
            </w:tcBorders>
            <w:noWrap w:val="0"/>
            <w:vAlign w:val="center"/>
          </w:tcPr>
          <w:p w14:paraId="0F7BFC1D">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成立时间</w:t>
            </w:r>
          </w:p>
        </w:tc>
        <w:tc>
          <w:tcPr>
            <w:tcW w:w="2336" w:type="dxa"/>
            <w:gridSpan w:val="2"/>
            <w:tcBorders>
              <w:left w:val="single" w:color="auto" w:sz="4" w:space="0"/>
              <w:bottom w:val="single" w:color="auto" w:sz="6" w:space="0"/>
            </w:tcBorders>
            <w:noWrap w:val="0"/>
            <w:vAlign w:val="center"/>
          </w:tcPr>
          <w:p w14:paraId="73E26580">
            <w:pPr>
              <w:spacing w:line="540" w:lineRule="exact"/>
              <w:rPr>
                <w:rFonts w:hint="eastAsia" w:ascii="仿宋_GB2312" w:hAnsi="仿宋_GB2312" w:eastAsia="仿宋_GB2312" w:cs="仿宋_GB2312"/>
                <w:color w:val="auto"/>
                <w:kern w:val="0"/>
                <w:sz w:val="28"/>
                <w:szCs w:val="28"/>
              </w:rPr>
            </w:pPr>
          </w:p>
        </w:tc>
      </w:tr>
      <w:tr w14:paraId="5BA15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3032" w:type="dxa"/>
            <w:tcBorders>
              <w:top w:val="single" w:color="auto" w:sz="6" w:space="0"/>
              <w:left w:val="single" w:color="auto" w:sz="6" w:space="0"/>
              <w:bottom w:val="single" w:color="auto" w:sz="6" w:space="0"/>
              <w:right w:val="single" w:color="auto" w:sz="6" w:space="0"/>
            </w:tcBorders>
            <w:noWrap w:val="0"/>
            <w:vAlign w:val="center"/>
          </w:tcPr>
          <w:p w14:paraId="5ABF83E5">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主体类别</w:t>
            </w:r>
          </w:p>
        </w:tc>
        <w:tc>
          <w:tcPr>
            <w:tcW w:w="6673" w:type="dxa"/>
            <w:gridSpan w:val="6"/>
            <w:tcBorders>
              <w:top w:val="single" w:color="auto" w:sz="6" w:space="0"/>
              <w:left w:val="single" w:color="auto" w:sz="6" w:space="0"/>
              <w:bottom w:val="single" w:color="auto" w:sz="6" w:space="0"/>
            </w:tcBorders>
            <w:noWrap w:val="0"/>
            <w:vAlign w:val="center"/>
          </w:tcPr>
          <w:p w14:paraId="1C3494A1">
            <w:pPr>
              <w:spacing w:line="540" w:lineRule="exact"/>
              <w:jc w:val="center"/>
              <w:rPr>
                <w:rFonts w:hint="eastAsia" w:ascii="仿宋_GB2312" w:hAnsi="仿宋_GB2312" w:eastAsia="仿宋_GB2312" w:cs="仿宋_GB2312"/>
                <w:b w:val="0"/>
                <w:bCs w:val="0"/>
                <w:color w:val="auto"/>
                <w:kern w:val="0"/>
                <w:sz w:val="28"/>
                <w:szCs w:val="28"/>
              </w:rPr>
            </w:pPr>
            <w:r>
              <w:rPr>
                <w:rFonts w:hint="eastAsia" w:ascii="仿宋_GB2312" w:hAnsi="仿宋_GB2312" w:eastAsia="仿宋_GB2312" w:cs="仿宋_GB2312"/>
                <w:b w:val="0"/>
                <w:bCs w:val="0"/>
                <w:color w:val="auto"/>
                <w:kern w:val="0"/>
                <w:sz w:val="28"/>
                <w:szCs w:val="28"/>
              </w:rPr>
              <w:sym w:font="Wingdings" w:char="00A8"/>
            </w:r>
            <w:r>
              <w:rPr>
                <w:rFonts w:hint="eastAsia" w:ascii="仿宋_GB2312" w:hAnsi="仿宋_GB2312" w:eastAsia="仿宋_GB2312" w:cs="仿宋_GB2312"/>
                <w:b w:val="0"/>
                <w:bCs w:val="0"/>
                <w:color w:val="auto"/>
                <w:kern w:val="0"/>
                <w:sz w:val="28"/>
                <w:szCs w:val="28"/>
              </w:rPr>
              <w:t xml:space="preserve"> 国家级  </w:t>
            </w:r>
            <w:r>
              <w:rPr>
                <w:rFonts w:hint="eastAsia" w:ascii="仿宋_GB2312" w:hAnsi="仿宋_GB2312" w:eastAsia="仿宋_GB2312" w:cs="仿宋_GB2312"/>
                <w:b w:val="0"/>
                <w:bCs w:val="0"/>
                <w:color w:val="auto"/>
                <w:kern w:val="0"/>
                <w:sz w:val="28"/>
                <w:szCs w:val="28"/>
              </w:rPr>
              <w:sym w:font="Wingdings" w:char="F06F"/>
            </w:r>
            <w:r>
              <w:rPr>
                <w:rFonts w:hint="eastAsia" w:ascii="仿宋_GB2312" w:hAnsi="仿宋_GB2312" w:eastAsia="仿宋_GB2312" w:cs="仿宋_GB2312"/>
                <w:b w:val="0"/>
                <w:bCs w:val="0"/>
                <w:color w:val="auto"/>
                <w:kern w:val="0"/>
                <w:sz w:val="28"/>
                <w:szCs w:val="28"/>
              </w:rPr>
              <w:t xml:space="preserve"> 省级  </w:t>
            </w:r>
            <w:r>
              <w:rPr>
                <w:rFonts w:hint="eastAsia" w:ascii="仿宋_GB2312" w:hAnsi="仿宋_GB2312" w:eastAsia="仿宋_GB2312" w:cs="仿宋_GB2312"/>
                <w:b w:val="0"/>
                <w:bCs w:val="0"/>
                <w:color w:val="auto"/>
                <w:kern w:val="0"/>
                <w:sz w:val="28"/>
                <w:szCs w:val="28"/>
              </w:rPr>
              <w:sym w:font="Wingdings" w:char="00A8"/>
            </w:r>
            <w:r>
              <w:rPr>
                <w:rFonts w:hint="eastAsia" w:ascii="仿宋_GB2312" w:hAnsi="仿宋_GB2312" w:eastAsia="仿宋_GB2312" w:cs="仿宋_GB2312"/>
                <w:b w:val="0"/>
                <w:bCs w:val="0"/>
                <w:color w:val="auto"/>
                <w:kern w:val="0"/>
                <w:sz w:val="28"/>
                <w:szCs w:val="28"/>
              </w:rPr>
              <w:t xml:space="preserve"> 绍兴市级</w:t>
            </w:r>
          </w:p>
        </w:tc>
      </w:tr>
      <w:tr w14:paraId="5689C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7" w:hRule="atLeast"/>
          <w:jc w:val="center"/>
        </w:trPr>
        <w:tc>
          <w:tcPr>
            <w:tcW w:w="3032" w:type="dxa"/>
            <w:tcBorders>
              <w:top w:val="single" w:color="auto" w:sz="6" w:space="0"/>
              <w:left w:val="single" w:color="auto" w:sz="6" w:space="0"/>
              <w:bottom w:val="single" w:color="auto" w:sz="6" w:space="0"/>
              <w:right w:val="single" w:color="auto" w:sz="6" w:space="0"/>
            </w:tcBorders>
            <w:noWrap w:val="0"/>
            <w:vAlign w:val="center"/>
          </w:tcPr>
          <w:p w14:paraId="07CC51B5">
            <w:pPr>
              <w:spacing w:line="540" w:lineRule="exact"/>
              <w:jc w:val="center"/>
              <w:rPr>
                <w:rFonts w:hint="eastAsia" w:ascii="仿宋_GB2312" w:hAnsi="仿宋_GB2312" w:eastAsia="仿宋_GB2312" w:cs="仿宋_GB2312"/>
                <w:color w:val="auto"/>
                <w:kern w:val="0"/>
                <w:sz w:val="28"/>
                <w:szCs w:val="28"/>
                <w:lang w:eastAsia="zh-CN"/>
              </w:rPr>
            </w:pPr>
            <w:r>
              <w:rPr>
                <w:rFonts w:hint="eastAsia" w:ascii="仿宋_GB2312" w:hAnsi="仿宋_GB2312" w:eastAsia="仿宋_GB2312" w:cs="仿宋_GB2312"/>
                <w:color w:val="auto"/>
                <w:kern w:val="0"/>
                <w:sz w:val="28"/>
                <w:szCs w:val="28"/>
                <w:lang w:eastAsia="zh-CN"/>
              </w:rPr>
              <w:t>企业类型</w:t>
            </w:r>
          </w:p>
        </w:tc>
        <w:tc>
          <w:tcPr>
            <w:tcW w:w="6673" w:type="dxa"/>
            <w:gridSpan w:val="6"/>
            <w:tcBorders>
              <w:top w:val="single" w:color="auto" w:sz="6" w:space="0"/>
              <w:left w:val="single" w:color="auto" w:sz="6" w:space="0"/>
              <w:bottom w:val="single" w:color="auto" w:sz="6" w:space="0"/>
            </w:tcBorders>
            <w:noWrap w:val="0"/>
            <w:vAlign w:val="center"/>
          </w:tcPr>
          <w:p w14:paraId="53796AA2">
            <w:pPr>
              <w:shd w:val="clear" w:color="auto" w:fill="auto"/>
              <w:snapToGrid w:val="0"/>
              <w:spacing w:line="320" w:lineRule="exact"/>
              <w:jc w:val="center"/>
              <w:rPr>
                <w:rFonts w:hint="eastAsia" w:ascii="仿宋_GB2312" w:hAnsi="仿宋" w:eastAsia="仿宋_GB2312"/>
                <w:b w:val="0"/>
                <w:bCs w:val="0"/>
                <w:color w:val="auto"/>
                <w:sz w:val="24"/>
              </w:rPr>
            </w:pPr>
            <w:r>
              <w:rPr>
                <w:rFonts w:hint="eastAsia" w:ascii="仿宋_GB2312" w:hAnsi="仿宋_GB2312" w:eastAsia="仿宋_GB2312" w:cs="仿宋_GB2312"/>
                <w:b w:val="0"/>
                <w:bCs w:val="0"/>
                <w:color w:val="auto"/>
                <w:kern w:val="0"/>
                <w:sz w:val="28"/>
                <w:szCs w:val="28"/>
              </w:rPr>
              <w:sym w:font="Wingdings" w:char="00A8"/>
            </w:r>
            <w:r>
              <w:rPr>
                <w:rFonts w:hint="eastAsia" w:ascii="仿宋_GB2312" w:hAnsi="仿宋_GB2312" w:eastAsia="仿宋_GB2312" w:cs="仿宋_GB2312"/>
                <w:b w:val="0"/>
                <w:bCs w:val="0"/>
                <w:color w:val="auto"/>
                <w:kern w:val="0"/>
                <w:sz w:val="28"/>
                <w:szCs w:val="28"/>
              </w:rPr>
              <w:t xml:space="preserve"> </w:t>
            </w:r>
            <w:r>
              <w:rPr>
                <w:rFonts w:hint="eastAsia" w:ascii="仿宋_GB2312" w:hAnsi="仿宋" w:eastAsia="仿宋_GB2312"/>
                <w:b w:val="0"/>
                <w:bCs w:val="0"/>
                <w:color w:val="auto"/>
                <w:sz w:val="24"/>
              </w:rPr>
              <w:t>种养</w:t>
            </w:r>
            <w:r>
              <w:rPr>
                <w:rFonts w:hint="eastAsia" w:ascii="仿宋_GB2312" w:hAnsi="仿宋" w:eastAsia="仿宋_GB2312"/>
                <w:b w:val="0"/>
                <w:bCs w:val="0"/>
                <w:color w:val="auto"/>
                <w:sz w:val="24"/>
                <w:lang w:eastAsia="zh-CN"/>
              </w:rPr>
              <w:t>殖</w:t>
            </w:r>
            <w:r>
              <w:rPr>
                <w:rFonts w:hint="eastAsia" w:ascii="仿宋_GB2312" w:hAnsi="仿宋" w:eastAsia="仿宋_GB2312"/>
                <w:b w:val="0"/>
                <w:bCs w:val="0"/>
                <w:color w:val="auto"/>
                <w:sz w:val="24"/>
              </w:rPr>
              <w:t xml:space="preserve">型企业  </w:t>
            </w:r>
            <w:r>
              <w:rPr>
                <w:rFonts w:hint="eastAsia" w:ascii="仿宋_GB2312" w:hAnsi="仿宋_GB2312" w:eastAsia="仿宋_GB2312" w:cs="仿宋_GB2312"/>
                <w:b w:val="0"/>
                <w:bCs w:val="0"/>
                <w:color w:val="auto"/>
                <w:kern w:val="0"/>
                <w:sz w:val="28"/>
                <w:szCs w:val="28"/>
              </w:rPr>
              <w:sym w:font="Wingdings" w:char="00A8"/>
            </w:r>
            <w:r>
              <w:rPr>
                <w:rFonts w:hint="eastAsia" w:ascii="仿宋_GB2312" w:hAnsi="仿宋_GB2312" w:eastAsia="仿宋_GB2312" w:cs="仿宋_GB2312"/>
                <w:b w:val="0"/>
                <w:bCs w:val="0"/>
                <w:color w:val="auto"/>
                <w:kern w:val="0"/>
                <w:sz w:val="28"/>
                <w:szCs w:val="28"/>
              </w:rPr>
              <w:t xml:space="preserve"> </w:t>
            </w:r>
            <w:r>
              <w:rPr>
                <w:rFonts w:hint="eastAsia" w:ascii="仿宋_GB2312" w:hAnsi="仿宋" w:eastAsia="仿宋_GB2312"/>
                <w:b w:val="0"/>
                <w:bCs w:val="0"/>
                <w:color w:val="auto"/>
                <w:sz w:val="24"/>
              </w:rPr>
              <w:t xml:space="preserve">加工型企业 </w:t>
            </w:r>
            <w:r>
              <w:rPr>
                <w:rFonts w:hint="eastAsia" w:ascii="仿宋_GB2312" w:hAnsi="仿宋_GB2312" w:eastAsia="仿宋_GB2312" w:cs="仿宋_GB2312"/>
                <w:b w:val="0"/>
                <w:bCs w:val="0"/>
                <w:color w:val="auto"/>
                <w:kern w:val="0"/>
                <w:sz w:val="28"/>
                <w:szCs w:val="28"/>
              </w:rPr>
              <w:sym w:font="Wingdings" w:char="00A8"/>
            </w:r>
            <w:r>
              <w:rPr>
                <w:rFonts w:hint="eastAsia" w:ascii="仿宋_GB2312" w:hAnsi="仿宋_GB2312" w:eastAsia="仿宋_GB2312" w:cs="仿宋_GB2312"/>
                <w:b w:val="0"/>
                <w:bCs w:val="0"/>
                <w:color w:val="auto"/>
                <w:kern w:val="0"/>
                <w:sz w:val="28"/>
                <w:szCs w:val="28"/>
              </w:rPr>
              <w:t xml:space="preserve"> </w:t>
            </w:r>
            <w:r>
              <w:rPr>
                <w:rFonts w:hint="eastAsia" w:ascii="仿宋_GB2312" w:hAnsi="仿宋" w:eastAsia="仿宋_GB2312"/>
                <w:b w:val="0"/>
                <w:bCs w:val="0"/>
                <w:color w:val="auto"/>
                <w:sz w:val="24"/>
                <w:lang w:eastAsia="zh-CN"/>
              </w:rPr>
              <w:t>专业批发市场</w:t>
            </w:r>
          </w:p>
          <w:p w14:paraId="0513B280">
            <w:pPr>
              <w:spacing w:line="540" w:lineRule="exact"/>
              <w:jc w:val="center"/>
              <w:rPr>
                <w:rFonts w:hint="eastAsia" w:ascii="仿宋_GB2312" w:hAnsi="仿宋_GB2312" w:eastAsia="仿宋_GB2312" w:cs="仿宋_GB2312"/>
                <w:b w:val="0"/>
                <w:bCs w:val="0"/>
                <w:color w:val="auto"/>
                <w:kern w:val="0"/>
                <w:sz w:val="28"/>
                <w:szCs w:val="28"/>
              </w:rPr>
            </w:pPr>
            <w:r>
              <w:rPr>
                <w:rFonts w:hint="eastAsia" w:ascii="仿宋_GB2312" w:hAnsi="仿宋_GB2312" w:eastAsia="仿宋_GB2312" w:cs="仿宋_GB2312"/>
                <w:b w:val="0"/>
                <w:bCs w:val="0"/>
                <w:color w:val="auto"/>
                <w:kern w:val="0"/>
                <w:sz w:val="28"/>
                <w:szCs w:val="28"/>
              </w:rPr>
              <w:sym w:font="Wingdings" w:char="00A8"/>
            </w:r>
            <w:r>
              <w:rPr>
                <w:rFonts w:hint="eastAsia" w:ascii="仿宋_GB2312" w:hAnsi="仿宋_GB2312" w:eastAsia="仿宋_GB2312" w:cs="仿宋_GB2312"/>
                <w:b w:val="0"/>
                <w:bCs w:val="0"/>
                <w:color w:val="auto"/>
                <w:kern w:val="0"/>
                <w:sz w:val="28"/>
                <w:szCs w:val="28"/>
              </w:rPr>
              <w:t xml:space="preserve"> </w:t>
            </w:r>
            <w:r>
              <w:rPr>
                <w:rFonts w:hint="eastAsia" w:ascii="仿宋_GB2312" w:hAnsi="仿宋" w:eastAsia="仿宋_GB2312"/>
                <w:b w:val="0"/>
                <w:bCs w:val="0"/>
                <w:color w:val="auto"/>
                <w:sz w:val="24"/>
                <w:lang w:eastAsia="zh-CN"/>
              </w:rPr>
              <w:t>农产品电商企业</w:t>
            </w:r>
            <w:r>
              <w:rPr>
                <w:rFonts w:hint="eastAsia" w:ascii="仿宋_GB2312" w:hAnsi="仿宋" w:eastAsia="仿宋_GB2312"/>
                <w:b w:val="0"/>
                <w:bCs w:val="0"/>
                <w:color w:val="auto"/>
                <w:sz w:val="24"/>
                <w:lang w:val="en-US" w:eastAsia="zh-CN"/>
              </w:rPr>
              <w:t xml:space="preserve">  </w:t>
            </w:r>
            <w:r>
              <w:rPr>
                <w:rFonts w:hint="eastAsia" w:ascii="仿宋_GB2312" w:hAnsi="仿宋_GB2312" w:eastAsia="仿宋_GB2312" w:cs="仿宋_GB2312"/>
                <w:b w:val="0"/>
                <w:bCs w:val="0"/>
                <w:color w:val="auto"/>
                <w:kern w:val="0"/>
                <w:sz w:val="28"/>
                <w:szCs w:val="28"/>
              </w:rPr>
              <w:sym w:font="Wingdings" w:char="00A8"/>
            </w:r>
            <w:r>
              <w:rPr>
                <w:rFonts w:hint="eastAsia" w:ascii="仿宋_GB2312" w:hAnsi="仿宋_GB2312" w:eastAsia="仿宋_GB2312" w:cs="仿宋_GB2312"/>
                <w:b w:val="0"/>
                <w:bCs w:val="0"/>
                <w:color w:val="auto"/>
                <w:kern w:val="0"/>
                <w:sz w:val="28"/>
                <w:szCs w:val="28"/>
              </w:rPr>
              <w:t xml:space="preserve"> </w:t>
            </w:r>
            <w:r>
              <w:rPr>
                <w:rFonts w:hint="eastAsia" w:ascii="仿宋_GB2312" w:hAnsi="仿宋" w:eastAsia="仿宋_GB2312"/>
                <w:b w:val="0"/>
                <w:bCs w:val="0"/>
                <w:color w:val="auto"/>
                <w:sz w:val="24"/>
                <w:lang w:val="en-US" w:eastAsia="zh-CN"/>
              </w:rPr>
              <w:t xml:space="preserve">休闲观光农业  </w:t>
            </w:r>
            <w:r>
              <w:rPr>
                <w:rFonts w:hint="eastAsia" w:ascii="仿宋_GB2312" w:hAnsi="仿宋_GB2312" w:eastAsia="仿宋_GB2312" w:cs="仿宋_GB2312"/>
                <w:b w:val="0"/>
                <w:bCs w:val="0"/>
                <w:color w:val="auto"/>
                <w:kern w:val="0"/>
                <w:sz w:val="28"/>
                <w:szCs w:val="28"/>
              </w:rPr>
              <w:sym w:font="Wingdings" w:char="00A8"/>
            </w:r>
            <w:r>
              <w:rPr>
                <w:rFonts w:hint="eastAsia" w:ascii="仿宋_GB2312" w:hAnsi="仿宋_GB2312" w:eastAsia="仿宋_GB2312" w:cs="仿宋_GB2312"/>
                <w:b w:val="0"/>
                <w:bCs w:val="0"/>
                <w:color w:val="auto"/>
                <w:kern w:val="0"/>
                <w:sz w:val="28"/>
                <w:szCs w:val="28"/>
              </w:rPr>
              <w:t xml:space="preserve"> </w:t>
            </w:r>
            <w:r>
              <w:rPr>
                <w:rFonts w:hint="eastAsia" w:ascii="仿宋_GB2312" w:hAnsi="仿宋" w:eastAsia="仿宋_GB2312"/>
                <w:b w:val="0"/>
                <w:bCs w:val="0"/>
                <w:color w:val="auto"/>
                <w:sz w:val="24"/>
                <w:lang w:val="en-US" w:eastAsia="zh-CN"/>
              </w:rPr>
              <w:t>农业服务型企业</w:t>
            </w:r>
          </w:p>
        </w:tc>
      </w:tr>
      <w:tr w14:paraId="6C6B5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3032" w:type="dxa"/>
            <w:tcBorders>
              <w:top w:val="single" w:color="auto" w:sz="6" w:space="0"/>
              <w:left w:val="single" w:color="auto" w:sz="6" w:space="0"/>
              <w:bottom w:val="single" w:color="auto" w:sz="4" w:space="0"/>
              <w:right w:val="single" w:color="auto" w:sz="6" w:space="0"/>
            </w:tcBorders>
            <w:noWrap w:val="0"/>
            <w:vAlign w:val="center"/>
          </w:tcPr>
          <w:p w14:paraId="733122D9">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法定代表人</w:t>
            </w:r>
          </w:p>
        </w:tc>
        <w:tc>
          <w:tcPr>
            <w:tcW w:w="1655" w:type="dxa"/>
            <w:tcBorders>
              <w:top w:val="single" w:color="auto" w:sz="6" w:space="0"/>
              <w:left w:val="single" w:color="auto" w:sz="6" w:space="0"/>
              <w:bottom w:val="single" w:color="auto" w:sz="4" w:space="0"/>
              <w:right w:val="single" w:color="auto" w:sz="6" w:space="0"/>
            </w:tcBorders>
            <w:noWrap w:val="0"/>
            <w:vAlign w:val="center"/>
          </w:tcPr>
          <w:p w14:paraId="56E245B3">
            <w:pPr>
              <w:spacing w:line="540" w:lineRule="exact"/>
              <w:rPr>
                <w:rFonts w:hint="eastAsia" w:ascii="仿宋_GB2312" w:hAnsi="仿宋_GB2312" w:eastAsia="仿宋_GB2312" w:cs="仿宋_GB2312"/>
                <w:color w:val="auto"/>
                <w:kern w:val="0"/>
                <w:sz w:val="28"/>
                <w:szCs w:val="28"/>
              </w:rPr>
            </w:pPr>
          </w:p>
        </w:tc>
        <w:tc>
          <w:tcPr>
            <w:tcW w:w="1567" w:type="dxa"/>
            <w:gridSpan w:val="2"/>
            <w:tcBorders>
              <w:top w:val="single" w:color="auto" w:sz="6" w:space="0"/>
              <w:left w:val="single" w:color="auto" w:sz="6" w:space="0"/>
              <w:bottom w:val="single" w:color="auto" w:sz="4" w:space="0"/>
              <w:right w:val="single" w:color="auto" w:sz="6" w:space="0"/>
            </w:tcBorders>
            <w:noWrap w:val="0"/>
            <w:vAlign w:val="center"/>
          </w:tcPr>
          <w:p w14:paraId="32A0AF75">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联系电话</w:t>
            </w:r>
          </w:p>
        </w:tc>
        <w:tc>
          <w:tcPr>
            <w:tcW w:w="3451" w:type="dxa"/>
            <w:gridSpan w:val="3"/>
            <w:tcBorders>
              <w:top w:val="single" w:color="auto" w:sz="6" w:space="0"/>
              <w:left w:val="single" w:color="auto" w:sz="6" w:space="0"/>
              <w:bottom w:val="single" w:color="auto" w:sz="4" w:space="0"/>
            </w:tcBorders>
            <w:noWrap w:val="0"/>
            <w:vAlign w:val="center"/>
          </w:tcPr>
          <w:p w14:paraId="6304F347">
            <w:pPr>
              <w:spacing w:line="540" w:lineRule="exact"/>
              <w:rPr>
                <w:rFonts w:hint="eastAsia" w:ascii="仿宋_GB2312" w:hAnsi="仿宋_GB2312" w:eastAsia="仿宋_GB2312" w:cs="仿宋_GB2312"/>
                <w:color w:val="auto"/>
                <w:kern w:val="0"/>
                <w:sz w:val="28"/>
                <w:szCs w:val="28"/>
              </w:rPr>
            </w:pPr>
          </w:p>
        </w:tc>
      </w:tr>
      <w:tr w14:paraId="48353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3032" w:type="dxa"/>
            <w:tcBorders>
              <w:top w:val="single" w:color="auto" w:sz="6" w:space="0"/>
              <w:left w:val="single" w:color="auto" w:sz="6" w:space="0"/>
              <w:bottom w:val="single" w:color="auto" w:sz="4" w:space="0"/>
              <w:right w:val="single" w:color="auto" w:sz="6" w:space="0"/>
            </w:tcBorders>
            <w:noWrap w:val="0"/>
            <w:vAlign w:val="center"/>
          </w:tcPr>
          <w:p w14:paraId="68C14CE9">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联系人</w:t>
            </w:r>
          </w:p>
        </w:tc>
        <w:tc>
          <w:tcPr>
            <w:tcW w:w="1655" w:type="dxa"/>
            <w:tcBorders>
              <w:top w:val="single" w:color="auto" w:sz="6" w:space="0"/>
              <w:left w:val="single" w:color="auto" w:sz="6" w:space="0"/>
              <w:bottom w:val="single" w:color="auto" w:sz="4" w:space="0"/>
              <w:right w:val="single" w:color="auto" w:sz="6" w:space="0"/>
            </w:tcBorders>
            <w:noWrap w:val="0"/>
            <w:vAlign w:val="center"/>
          </w:tcPr>
          <w:p w14:paraId="4B751F67">
            <w:pPr>
              <w:spacing w:line="540" w:lineRule="exact"/>
              <w:rPr>
                <w:rFonts w:hint="eastAsia" w:ascii="仿宋_GB2312" w:hAnsi="仿宋_GB2312" w:eastAsia="仿宋_GB2312" w:cs="仿宋_GB2312"/>
                <w:color w:val="auto"/>
                <w:kern w:val="0"/>
                <w:sz w:val="28"/>
                <w:szCs w:val="28"/>
              </w:rPr>
            </w:pPr>
          </w:p>
        </w:tc>
        <w:tc>
          <w:tcPr>
            <w:tcW w:w="1567" w:type="dxa"/>
            <w:gridSpan w:val="2"/>
            <w:tcBorders>
              <w:top w:val="single" w:color="auto" w:sz="6" w:space="0"/>
              <w:left w:val="single" w:color="auto" w:sz="6" w:space="0"/>
              <w:bottom w:val="single" w:color="auto" w:sz="4" w:space="0"/>
              <w:right w:val="single" w:color="auto" w:sz="6" w:space="0"/>
            </w:tcBorders>
            <w:noWrap w:val="0"/>
            <w:vAlign w:val="center"/>
          </w:tcPr>
          <w:p w14:paraId="65259317">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联系电话</w:t>
            </w:r>
          </w:p>
        </w:tc>
        <w:tc>
          <w:tcPr>
            <w:tcW w:w="3451" w:type="dxa"/>
            <w:gridSpan w:val="3"/>
            <w:tcBorders>
              <w:top w:val="single" w:color="auto" w:sz="6" w:space="0"/>
              <w:left w:val="single" w:color="auto" w:sz="6" w:space="0"/>
              <w:bottom w:val="single" w:color="auto" w:sz="4" w:space="0"/>
            </w:tcBorders>
            <w:noWrap w:val="0"/>
            <w:vAlign w:val="center"/>
          </w:tcPr>
          <w:p w14:paraId="22D849AC">
            <w:pPr>
              <w:spacing w:line="540" w:lineRule="exact"/>
              <w:rPr>
                <w:rFonts w:hint="eastAsia" w:ascii="仿宋_GB2312" w:hAnsi="仿宋_GB2312" w:eastAsia="仿宋_GB2312" w:cs="仿宋_GB2312"/>
                <w:color w:val="auto"/>
                <w:kern w:val="0"/>
                <w:sz w:val="28"/>
                <w:szCs w:val="28"/>
              </w:rPr>
            </w:pPr>
          </w:p>
        </w:tc>
      </w:tr>
      <w:tr w14:paraId="389BD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3032" w:type="dxa"/>
            <w:tcBorders>
              <w:top w:val="single" w:color="auto" w:sz="6" w:space="0"/>
              <w:left w:val="single" w:color="auto" w:sz="6" w:space="0"/>
              <w:bottom w:val="single" w:color="auto" w:sz="6" w:space="0"/>
              <w:right w:val="single" w:color="auto" w:sz="6" w:space="0"/>
            </w:tcBorders>
            <w:noWrap w:val="0"/>
            <w:vAlign w:val="center"/>
          </w:tcPr>
          <w:p w14:paraId="3085608A">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上年度营业收入（万元）</w:t>
            </w:r>
          </w:p>
        </w:tc>
        <w:tc>
          <w:tcPr>
            <w:tcW w:w="1655" w:type="dxa"/>
            <w:tcBorders>
              <w:top w:val="single" w:color="auto" w:sz="6" w:space="0"/>
              <w:left w:val="single" w:color="auto" w:sz="6" w:space="0"/>
              <w:bottom w:val="single" w:color="auto" w:sz="6" w:space="0"/>
              <w:right w:val="single" w:color="auto" w:sz="6" w:space="0"/>
            </w:tcBorders>
            <w:noWrap w:val="0"/>
            <w:vAlign w:val="center"/>
          </w:tcPr>
          <w:p w14:paraId="23788526">
            <w:pPr>
              <w:spacing w:line="540" w:lineRule="exact"/>
              <w:rPr>
                <w:rFonts w:hint="eastAsia" w:ascii="仿宋_GB2312" w:hAnsi="仿宋_GB2312" w:eastAsia="仿宋_GB2312" w:cs="仿宋_GB2312"/>
                <w:color w:val="auto"/>
                <w:kern w:val="0"/>
                <w:sz w:val="28"/>
                <w:szCs w:val="28"/>
              </w:rPr>
            </w:pPr>
          </w:p>
        </w:tc>
        <w:tc>
          <w:tcPr>
            <w:tcW w:w="3304" w:type="dxa"/>
            <w:gridSpan w:val="4"/>
            <w:tcBorders>
              <w:top w:val="single" w:color="auto" w:sz="6" w:space="0"/>
              <w:left w:val="single" w:color="auto" w:sz="6" w:space="0"/>
              <w:bottom w:val="single" w:color="auto" w:sz="6" w:space="0"/>
              <w:right w:val="single" w:color="auto" w:sz="6" w:space="0"/>
            </w:tcBorders>
            <w:noWrap w:val="0"/>
            <w:vAlign w:val="center"/>
          </w:tcPr>
          <w:p w14:paraId="3281DA2C">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lang w:eastAsia="zh-CN"/>
              </w:rPr>
              <w:t>上年度利润（万元）</w:t>
            </w:r>
          </w:p>
        </w:tc>
        <w:tc>
          <w:tcPr>
            <w:tcW w:w="1714" w:type="dxa"/>
            <w:tcBorders>
              <w:top w:val="single" w:color="auto" w:sz="6" w:space="0"/>
              <w:left w:val="single" w:color="auto" w:sz="6" w:space="0"/>
              <w:bottom w:val="single" w:color="auto" w:sz="6" w:space="0"/>
            </w:tcBorders>
            <w:noWrap w:val="0"/>
            <w:vAlign w:val="center"/>
          </w:tcPr>
          <w:p w14:paraId="7242E03B">
            <w:pPr>
              <w:spacing w:line="540" w:lineRule="exact"/>
              <w:rPr>
                <w:rFonts w:hint="eastAsia" w:ascii="仿宋_GB2312" w:hAnsi="仿宋_GB2312" w:eastAsia="仿宋_GB2312" w:cs="仿宋_GB2312"/>
                <w:color w:val="auto"/>
                <w:kern w:val="0"/>
                <w:sz w:val="28"/>
                <w:szCs w:val="28"/>
              </w:rPr>
            </w:pPr>
          </w:p>
        </w:tc>
      </w:tr>
      <w:tr w14:paraId="61F3E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3032" w:type="dxa"/>
            <w:tcBorders>
              <w:top w:val="single" w:color="auto" w:sz="6" w:space="0"/>
              <w:left w:val="single" w:color="auto" w:sz="6" w:space="0"/>
              <w:bottom w:val="single" w:color="auto" w:sz="6" w:space="0"/>
              <w:right w:val="single" w:color="auto" w:sz="6" w:space="0"/>
            </w:tcBorders>
            <w:noWrap w:val="0"/>
            <w:vAlign w:val="center"/>
          </w:tcPr>
          <w:p w14:paraId="4F86E4BA">
            <w:pPr>
              <w:spacing w:line="540" w:lineRule="exact"/>
              <w:jc w:val="center"/>
              <w:rPr>
                <w:rFonts w:hint="eastAsia" w:ascii="仿宋_GB2312" w:hAnsi="仿宋_GB2312" w:eastAsia="仿宋_GB2312" w:cs="仿宋_GB2312"/>
                <w:color w:val="auto"/>
                <w:kern w:val="0"/>
                <w:sz w:val="28"/>
                <w:szCs w:val="28"/>
                <w:lang w:eastAsia="zh-CN"/>
              </w:rPr>
            </w:pPr>
            <w:r>
              <w:rPr>
                <w:rFonts w:hint="eastAsia" w:ascii="仿宋_GB2312" w:hAnsi="仿宋_GB2312" w:eastAsia="仿宋_GB2312" w:cs="仿宋_GB2312"/>
                <w:color w:val="auto"/>
                <w:kern w:val="0"/>
                <w:sz w:val="28"/>
                <w:szCs w:val="28"/>
              </w:rPr>
              <w:t>上年末在职人员（人）</w:t>
            </w:r>
          </w:p>
        </w:tc>
        <w:tc>
          <w:tcPr>
            <w:tcW w:w="1655" w:type="dxa"/>
            <w:tcBorders>
              <w:top w:val="single" w:color="auto" w:sz="6" w:space="0"/>
              <w:left w:val="single" w:color="auto" w:sz="6" w:space="0"/>
              <w:bottom w:val="single" w:color="auto" w:sz="6" w:space="0"/>
              <w:right w:val="single" w:color="auto" w:sz="6" w:space="0"/>
            </w:tcBorders>
            <w:noWrap w:val="0"/>
            <w:vAlign w:val="center"/>
          </w:tcPr>
          <w:p w14:paraId="5C21BD6F">
            <w:pPr>
              <w:spacing w:line="540" w:lineRule="exact"/>
              <w:rPr>
                <w:rFonts w:hint="eastAsia" w:ascii="仿宋_GB2312" w:hAnsi="仿宋_GB2312" w:eastAsia="仿宋_GB2312" w:cs="仿宋_GB2312"/>
                <w:color w:val="auto"/>
                <w:kern w:val="0"/>
                <w:sz w:val="28"/>
                <w:szCs w:val="28"/>
              </w:rPr>
            </w:pPr>
          </w:p>
        </w:tc>
        <w:tc>
          <w:tcPr>
            <w:tcW w:w="3304" w:type="dxa"/>
            <w:gridSpan w:val="4"/>
            <w:tcBorders>
              <w:top w:val="single" w:color="auto" w:sz="6" w:space="0"/>
              <w:left w:val="single" w:color="auto" w:sz="6" w:space="0"/>
              <w:bottom w:val="single" w:color="auto" w:sz="6" w:space="0"/>
              <w:right w:val="single" w:color="auto" w:sz="6" w:space="0"/>
            </w:tcBorders>
            <w:noWrap w:val="0"/>
            <w:vAlign w:val="center"/>
          </w:tcPr>
          <w:p w14:paraId="4D5794A2">
            <w:pPr>
              <w:spacing w:line="540" w:lineRule="exact"/>
              <w:rPr>
                <w:rFonts w:hint="eastAsia" w:ascii="仿宋_GB2312" w:hAnsi="仿宋_GB2312" w:eastAsia="仿宋_GB2312" w:cs="仿宋_GB2312"/>
                <w:color w:val="auto"/>
                <w:kern w:val="0"/>
                <w:sz w:val="28"/>
                <w:szCs w:val="28"/>
                <w:lang w:eastAsia="zh-CN"/>
              </w:rPr>
            </w:pPr>
            <w:r>
              <w:rPr>
                <w:rFonts w:hint="eastAsia" w:ascii="仿宋_GB2312" w:hAnsi="仿宋_GB2312" w:eastAsia="仿宋_GB2312" w:cs="仿宋_GB2312"/>
                <w:color w:val="auto"/>
                <w:kern w:val="0"/>
                <w:sz w:val="28"/>
                <w:szCs w:val="28"/>
                <w:lang w:eastAsia="zh-CN"/>
              </w:rPr>
              <w:t>在职农民户籍员工数（人）</w:t>
            </w:r>
          </w:p>
        </w:tc>
        <w:tc>
          <w:tcPr>
            <w:tcW w:w="1714" w:type="dxa"/>
            <w:tcBorders>
              <w:top w:val="single" w:color="auto" w:sz="6" w:space="0"/>
              <w:left w:val="single" w:color="auto" w:sz="6" w:space="0"/>
              <w:bottom w:val="single" w:color="auto" w:sz="6" w:space="0"/>
            </w:tcBorders>
            <w:noWrap w:val="0"/>
            <w:vAlign w:val="center"/>
          </w:tcPr>
          <w:p w14:paraId="6D359998">
            <w:pPr>
              <w:spacing w:line="540" w:lineRule="exact"/>
              <w:rPr>
                <w:rFonts w:hint="eastAsia" w:ascii="仿宋_GB2312" w:hAnsi="仿宋_GB2312" w:eastAsia="仿宋_GB2312" w:cs="仿宋_GB2312"/>
                <w:color w:val="auto"/>
                <w:kern w:val="0"/>
                <w:sz w:val="28"/>
                <w:szCs w:val="28"/>
              </w:rPr>
            </w:pPr>
          </w:p>
        </w:tc>
      </w:tr>
      <w:tr w14:paraId="3F94C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032" w:type="dxa"/>
            <w:tcBorders>
              <w:top w:val="single" w:color="auto" w:sz="6" w:space="0"/>
              <w:left w:val="single" w:color="auto" w:sz="6" w:space="0"/>
              <w:bottom w:val="single" w:color="auto" w:sz="6" w:space="0"/>
              <w:right w:val="single" w:color="auto" w:sz="6" w:space="0"/>
            </w:tcBorders>
            <w:noWrap w:val="0"/>
            <w:vAlign w:val="center"/>
          </w:tcPr>
          <w:p w14:paraId="1DD19B57">
            <w:pPr>
              <w:spacing w:line="540" w:lineRule="exact"/>
              <w:jc w:val="center"/>
              <w:rPr>
                <w:rFonts w:hint="eastAsia" w:ascii="仿宋_GB2312" w:hAnsi="仿宋_GB2312" w:eastAsia="仿宋_GB2312" w:cs="仿宋_GB2312"/>
                <w:color w:val="auto"/>
                <w:kern w:val="0"/>
                <w:sz w:val="28"/>
                <w:szCs w:val="28"/>
                <w:lang w:eastAsia="zh-CN"/>
              </w:rPr>
            </w:pPr>
            <w:r>
              <w:rPr>
                <w:rFonts w:hint="eastAsia" w:ascii="仿宋_GB2312" w:hAnsi="仿宋_GB2312" w:eastAsia="仿宋_GB2312" w:cs="仿宋_GB2312"/>
                <w:color w:val="auto"/>
                <w:kern w:val="0"/>
                <w:sz w:val="28"/>
                <w:szCs w:val="28"/>
                <w:lang w:eastAsia="zh-CN"/>
              </w:rPr>
              <w:t>奖励金额</w:t>
            </w:r>
          </w:p>
        </w:tc>
        <w:tc>
          <w:tcPr>
            <w:tcW w:w="6673" w:type="dxa"/>
            <w:gridSpan w:val="6"/>
            <w:tcBorders>
              <w:top w:val="single" w:color="auto" w:sz="6" w:space="0"/>
              <w:left w:val="single" w:color="auto" w:sz="6" w:space="0"/>
              <w:bottom w:val="single" w:color="auto" w:sz="6" w:space="0"/>
            </w:tcBorders>
            <w:noWrap w:val="0"/>
            <w:vAlign w:val="center"/>
          </w:tcPr>
          <w:p w14:paraId="24F59638">
            <w:pPr>
              <w:spacing w:line="540" w:lineRule="exact"/>
              <w:rPr>
                <w:rFonts w:hint="eastAsia" w:ascii="仿宋_GB2312" w:hAnsi="仿宋_GB2312" w:eastAsia="仿宋_GB2312" w:cs="仿宋_GB2312"/>
                <w:color w:val="auto"/>
                <w:kern w:val="0"/>
                <w:sz w:val="28"/>
                <w:szCs w:val="28"/>
              </w:rPr>
            </w:pPr>
          </w:p>
        </w:tc>
      </w:tr>
      <w:tr w14:paraId="0552F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3032" w:type="dxa"/>
            <w:tcBorders>
              <w:top w:val="single" w:color="auto" w:sz="6" w:space="0"/>
              <w:left w:val="single" w:color="auto" w:sz="6" w:space="0"/>
              <w:bottom w:val="single" w:color="auto" w:sz="6" w:space="0"/>
              <w:right w:val="single" w:color="auto" w:sz="6" w:space="0"/>
            </w:tcBorders>
            <w:noWrap w:val="0"/>
            <w:vAlign w:val="center"/>
          </w:tcPr>
          <w:p w14:paraId="01F94E8A">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银行开户行</w:t>
            </w:r>
          </w:p>
        </w:tc>
        <w:tc>
          <w:tcPr>
            <w:tcW w:w="6673" w:type="dxa"/>
            <w:gridSpan w:val="6"/>
            <w:tcBorders>
              <w:top w:val="single" w:color="auto" w:sz="6" w:space="0"/>
              <w:left w:val="single" w:color="auto" w:sz="6" w:space="0"/>
              <w:bottom w:val="single" w:color="auto" w:sz="6" w:space="0"/>
            </w:tcBorders>
            <w:noWrap w:val="0"/>
            <w:vAlign w:val="center"/>
          </w:tcPr>
          <w:p w14:paraId="5F978CEB">
            <w:pPr>
              <w:spacing w:line="540" w:lineRule="exact"/>
              <w:jc w:val="center"/>
              <w:rPr>
                <w:rFonts w:hint="eastAsia" w:ascii="仿宋_GB2312" w:hAnsi="仿宋_GB2312" w:eastAsia="仿宋_GB2312" w:cs="仿宋_GB2312"/>
                <w:color w:val="auto"/>
                <w:kern w:val="0"/>
                <w:sz w:val="28"/>
                <w:szCs w:val="28"/>
              </w:rPr>
            </w:pPr>
          </w:p>
        </w:tc>
      </w:tr>
      <w:tr w14:paraId="0EBE7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3032" w:type="dxa"/>
            <w:tcBorders>
              <w:top w:val="single" w:color="auto" w:sz="6" w:space="0"/>
              <w:left w:val="single" w:color="auto" w:sz="6" w:space="0"/>
              <w:bottom w:val="single" w:color="auto" w:sz="6" w:space="0"/>
              <w:right w:val="single" w:color="auto" w:sz="6" w:space="0"/>
            </w:tcBorders>
            <w:noWrap w:val="0"/>
            <w:vAlign w:val="center"/>
          </w:tcPr>
          <w:p w14:paraId="03F6DD9A">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银行账号</w:t>
            </w:r>
          </w:p>
        </w:tc>
        <w:tc>
          <w:tcPr>
            <w:tcW w:w="6673" w:type="dxa"/>
            <w:gridSpan w:val="6"/>
            <w:tcBorders>
              <w:top w:val="single" w:color="auto" w:sz="6" w:space="0"/>
              <w:left w:val="single" w:color="auto" w:sz="6" w:space="0"/>
              <w:bottom w:val="single" w:color="auto" w:sz="6" w:space="0"/>
            </w:tcBorders>
            <w:noWrap w:val="0"/>
            <w:vAlign w:val="center"/>
          </w:tcPr>
          <w:p w14:paraId="5EAC264A">
            <w:pPr>
              <w:spacing w:line="540" w:lineRule="exact"/>
              <w:rPr>
                <w:rFonts w:hint="eastAsia" w:ascii="仿宋_GB2312" w:hAnsi="仿宋_GB2312" w:eastAsia="仿宋_GB2312" w:cs="仿宋_GB2312"/>
                <w:color w:val="auto"/>
                <w:kern w:val="0"/>
                <w:sz w:val="28"/>
                <w:szCs w:val="28"/>
              </w:rPr>
            </w:pPr>
          </w:p>
        </w:tc>
      </w:tr>
      <w:tr w14:paraId="7776C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jc w:val="center"/>
        </w:trPr>
        <w:tc>
          <w:tcPr>
            <w:tcW w:w="9705" w:type="dxa"/>
            <w:gridSpan w:val="7"/>
            <w:tcBorders>
              <w:top w:val="single" w:color="auto" w:sz="6" w:space="0"/>
              <w:left w:val="single" w:color="auto" w:sz="6" w:space="0"/>
              <w:bottom w:val="single" w:color="auto" w:sz="4" w:space="0"/>
            </w:tcBorders>
            <w:noWrap w:val="0"/>
            <w:vAlign w:val="center"/>
          </w:tcPr>
          <w:p w14:paraId="6E3964E6">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申请单位负责人签字：</w:t>
            </w:r>
          </w:p>
          <w:p w14:paraId="4B81F238">
            <w:pPr>
              <w:spacing w:line="540" w:lineRule="exact"/>
              <w:ind w:firstLine="1680" w:firstLineChars="600"/>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（盖章）                               年    月     日</w:t>
            </w:r>
          </w:p>
        </w:tc>
      </w:tr>
      <w:tr w14:paraId="62BBE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2" w:hRule="atLeast"/>
          <w:jc w:val="center"/>
        </w:trPr>
        <w:tc>
          <w:tcPr>
            <w:tcW w:w="9705" w:type="dxa"/>
            <w:gridSpan w:val="7"/>
            <w:tcBorders>
              <w:top w:val="single" w:color="auto" w:sz="6" w:space="0"/>
              <w:left w:val="single" w:color="auto" w:sz="6" w:space="0"/>
              <w:bottom w:val="single" w:color="auto" w:sz="6" w:space="0"/>
            </w:tcBorders>
            <w:noWrap w:val="0"/>
            <w:vAlign w:val="center"/>
          </w:tcPr>
          <w:p w14:paraId="1735F0EE">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镇乡</w:t>
            </w:r>
            <w:r>
              <w:rPr>
                <w:rFonts w:hint="eastAsia" w:ascii="仿宋_GB2312" w:hAnsi="仿宋_GB2312" w:eastAsia="仿宋_GB2312" w:cs="仿宋_GB2312"/>
                <w:color w:val="auto"/>
                <w:kern w:val="0"/>
                <w:sz w:val="28"/>
                <w:szCs w:val="28"/>
                <w:lang w:eastAsia="zh-CN"/>
              </w:rPr>
              <w:t>（</w:t>
            </w:r>
            <w:r>
              <w:rPr>
                <w:rFonts w:hint="eastAsia" w:ascii="仿宋_GB2312" w:hAnsi="仿宋_GB2312" w:eastAsia="仿宋_GB2312" w:cs="仿宋_GB2312"/>
                <w:color w:val="auto"/>
                <w:kern w:val="0"/>
                <w:sz w:val="28"/>
                <w:szCs w:val="28"/>
              </w:rPr>
              <w:t>街道</w:t>
            </w:r>
            <w:r>
              <w:rPr>
                <w:rFonts w:hint="eastAsia" w:ascii="仿宋_GB2312" w:hAnsi="仿宋_GB2312" w:eastAsia="仿宋_GB2312" w:cs="仿宋_GB2312"/>
                <w:color w:val="auto"/>
                <w:kern w:val="0"/>
                <w:sz w:val="28"/>
                <w:szCs w:val="28"/>
                <w:lang w:eastAsia="zh-CN"/>
              </w:rPr>
              <w:t>）</w:t>
            </w:r>
            <w:r>
              <w:rPr>
                <w:rFonts w:hint="eastAsia" w:ascii="仿宋_GB2312" w:hAnsi="仿宋_GB2312" w:eastAsia="仿宋_GB2312" w:cs="仿宋_GB2312"/>
                <w:color w:val="auto"/>
                <w:kern w:val="0"/>
                <w:sz w:val="28"/>
                <w:szCs w:val="28"/>
              </w:rPr>
              <w:t>审查意见：</w:t>
            </w:r>
          </w:p>
          <w:p w14:paraId="7C9E1C0D">
            <w:pPr>
              <w:spacing w:line="540" w:lineRule="exact"/>
              <w:ind w:firstLine="1680" w:firstLineChars="600"/>
              <w:rPr>
                <w:rFonts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（盖章）                               年    月     日</w:t>
            </w:r>
          </w:p>
        </w:tc>
      </w:tr>
      <w:tr w14:paraId="633DC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jc w:val="center"/>
        </w:trPr>
        <w:tc>
          <w:tcPr>
            <w:tcW w:w="9705" w:type="dxa"/>
            <w:gridSpan w:val="7"/>
            <w:tcBorders>
              <w:top w:val="single" w:color="auto" w:sz="6" w:space="0"/>
              <w:left w:val="single" w:color="auto" w:sz="6" w:space="0"/>
            </w:tcBorders>
            <w:noWrap w:val="0"/>
            <w:vAlign w:val="center"/>
          </w:tcPr>
          <w:p w14:paraId="4D721D6C">
            <w:pPr>
              <w:widowControl/>
              <w:spacing w:line="540" w:lineRule="exac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市农业农村局审查意见：</w:t>
            </w:r>
          </w:p>
          <w:p w14:paraId="2C273D4B">
            <w:pPr>
              <w:widowControl/>
              <w:spacing w:line="540" w:lineRule="exact"/>
              <w:ind w:firstLine="1680" w:firstLineChars="600"/>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（盖章）</w:t>
            </w:r>
            <w:r>
              <w:rPr>
                <w:rFonts w:hint="eastAsia" w:ascii="仿宋_GB2312" w:hAnsi="仿宋_GB2312" w:eastAsia="仿宋_GB2312" w:cs="仿宋_GB2312"/>
                <w:color w:val="auto"/>
                <w:kern w:val="0"/>
                <w:sz w:val="28"/>
                <w:szCs w:val="28"/>
                <w:lang w:val="en-US" w:eastAsia="zh-CN"/>
              </w:rPr>
              <w:t xml:space="preserve">                               </w:t>
            </w:r>
            <w:r>
              <w:rPr>
                <w:rFonts w:hint="eastAsia" w:ascii="仿宋_GB2312" w:hAnsi="仿宋_GB2312" w:eastAsia="仿宋_GB2312" w:cs="仿宋_GB2312"/>
                <w:color w:val="auto"/>
                <w:kern w:val="0"/>
                <w:sz w:val="28"/>
                <w:szCs w:val="28"/>
              </w:rPr>
              <w:t>年    月     日</w:t>
            </w:r>
          </w:p>
        </w:tc>
      </w:tr>
    </w:tbl>
    <w:p w14:paraId="27001458">
      <w:pPr>
        <w:spacing w:line="540" w:lineRule="exact"/>
        <w:rPr>
          <w:rFonts w:hint="default"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rPr>
        <w:t>附件</w:t>
      </w:r>
      <w:r>
        <w:rPr>
          <w:rFonts w:hint="eastAsia" w:ascii="仿宋_GB2312" w:hAnsi="仿宋_GB2312" w:eastAsia="仿宋_GB2312" w:cs="仿宋_GB2312"/>
          <w:color w:val="auto"/>
          <w:kern w:val="0"/>
          <w:sz w:val="32"/>
          <w:szCs w:val="32"/>
          <w:lang w:val="en-US" w:eastAsia="zh-CN"/>
        </w:rPr>
        <w:t>24</w:t>
      </w:r>
    </w:p>
    <w:p w14:paraId="321266BB">
      <w:pPr>
        <w:spacing w:line="540" w:lineRule="exact"/>
        <w:jc w:val="center"/>
        <w:outlineLvl w:val="1"/>
        <w:rPr>
          <w:rFonts w:hint="eastAsia" w:ascii="方正小标宋简体" w:hAnsi="方正小标宋简体" w:eastAsia="方正小标宋简体" w:cs="方正小标宋简体"/>
          <w:color w:val="auto"/>
          <w:kern w:val="0"/>
          <w:sz w:val="40"/>
          <w:szCs w:val="40"/>
        </w:rPr>
      </w:pPr>
      <w:r>
        <w:rPr>
          <w:rFonts w:hint="eastAsia" w:ascii="方正小标宋简体" w:hAnsi="方正小标宋简体" w:eastAsia="方正小标宋简体" w:cs="方正小标宋简体"/>
          <w:color w:val="auto"/>
          <w:kern w:val="0"/>
          <w:sz w:val="40"/>
          <w:szCs w:val="40"/>
          <w:lang w:val="en-US" w:eastAsia="zh-CN"/>
        </w:rPr>
        <w:t>2024年度</w:t>
      </w:r>
      <w:r>
        <w:rPr>
          <w:rFonts w:hint="eastAsia" w:ascii="方正小标宋简体" w:hAnsi="方正小标宋简体" w:eastAsia="方正小标宋简体" w:cs="方正小标宋简体"/>
          <w:color w:val="auto"/>
          <w:kern w:val="0"/>
          <w:sz w:val="40"/>
          <w:szCs w:val="40"/>
        </w:rPr>
        <w:t>诸暨市大学毕业生从事现代农业财政</w:t>
      </w:r>
    </w:p>
    <w:p w14:paraId="50C9D1A6">
      <w:pPr>
        <w:spacing w:line="540" w:lineRule="exact"/>
        <w:jc w:val="center"/>
        <w:outlineLvl w:val="1"/>
        <w:rPr>
          <w:rFonts w:hint="eastAsia" w:ascii="方正小标宋简体" w:hAnsi="方正小标宋简体" w:eastAsia="方正小标宋简体" w:cs="方正小标宋简体"/>
          <w:color w:val="auto"/>
          <w:sz w:val="40"/>
          <w:szCs w:val="40"/>
        </w:rPr>
      </w:pPr>
      <w:r>
        <w:rPr>
          <w:rFonts w:hint="eastAsia" w:ascii="方正小标宋简体" w:hAnsi="方正小标宋简体" w:eastAsia="方正小标宋简体" w:cs="方正小标宋简体"/>
          <w:color w:val="auto"/>
          <w:kern w:val="0"/>
          <w:sz w:val="40"/>
          <w:szCs w:val="40"/>
        </w:rPr>
        <w:t>补助申报表</w:t>
      </w:r>
    </w:p>
    <w:p w14:paraId="00A47D0E">
      <w:pPr>
        <w:spacing w:line="540" w:lineRule="exact"/>
        <w:jc w:val="center"/>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                          单位：亩/头/只/羽/群/万元</w:t>
      </w:r>
    </w:p>
    <w:tbl>
      <w:tblPr>
        <w:tblStyle w:val="8"/>
        <w:tblW w:w="0" w:type="auto"/>
        <w:jc w:val="center"/>
        <w:tblLayout w:type="fixed"/>
        <w:tblCellMar>
          <w:top w:w="0" w:type="dxa"/>
          <w:left w:w="108" w:type="dxa"/>
          <w:bottom w:w="0" w:type="dxa"/>
          <w:right w:w="108" w:type="dxa"/>
        </w:tblCellMar>
      </w:tblPr>
      <w:tblGrid>
        <w:gridCol w:w="3051"/>
        <w:gridCol w:w="179"/>
        <w:gridCol w:w="1579"/>
        <w:gridCol w:w="1457"/>
        <w:gridCol w:w="699"/>
        <w:gridCol w:w="2475"/>
      </w:tblGrid>
      <w:tr w14:paraId="5E7EE3FE">
        <w:tblPrEx>
          <w:tblCellMar>
            <w:top w:w="0" w:type="dxa"/>
            <w:left w:w="108" w:type="dxa"/>
            <w:bottom w:w="0" w:type="dxa"/>
            <w:right w:w="108" w:type="dxa"/>
          </w:tblCellMar>
        </w:tblPrEx>
        <w:trPr>
          <w:trHeight w:val="774" w:hRule="atLeast"/>
          <w:jc w:val="center"/>
        </w:trPr>
        <w:tc>
          <w:tcPr>
            <w:tcW w:w="3051" w:type="dxa"/>
            <w:tcBorders>
              <w:top w:val="single" w:color="auto" w:sz="4" w:space="0"/>
              <w:left w:val="single" w:color="auto" w:sz="4" w:space="0"/>
              <w:bottom w:val="single" w:color="auto" w:sz="4" w:space="0"/>
              <w:right w:val="single" w:color="auto" w:sz="4" w:space="0"/>
            </w:tcBorders>
            <w:noWrap w:val="0"/>
            <w:vAlign w:val="center"/>
          </w:tcPr>
          <w:p w14:paraId="17C5DA92">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申报单位名称</w:t>
            </w:r>
          </w:p>
          <w:p w14:paraId="2E1A4D7F">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（个人姓名）（盖章）</w:t>
            </w:r>
          </w:p>
        </w:tc>
        <w:tc>
          <w:tcPr>
            <w:tcW w:w="1758" w:type="dxa"/>
            <w:gridSpan w:val="2"/>
            <w:tcBorders>
              <w:top w:val="single" w:color="auto" w:sz="4" w:space="0"/>
              <w:left w:val="single" w:color="auto" w:sz="4" w:space="0"/>
              <w:bottom w:val="single" w:color="auto" w:sz="4" w:space="0"/>
              <w:right w:val="single" w:color="auto" w:sz="4" w:space="0"/>
            </w:tcBorders>
            <w:noWrap w:val="0"/>
            <w:vAlign w:val="center"/>
          </w:tcPr>
          <w:p w14:paraId="2B93C637">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p>
        </w:tc>
        <w:tc>
          <w:tcPr>
            <w:tcW w:w="2156" w:type="dxa"/>
            <w:gridSpan w:val="2"/>
            <w:tcBorders>
              <w:top w:val="single" w:color="auto" w:sz="4" w:space="0"/>
              <w:left w:val="single" w:color="auto" w:sz="4" w:space="0"/>
              <w:bottom w:val="single" w:color="auto" w:sz="4" w:space="0"/>
              <w:right w:val="single" w:color="auto" w:sz="4" w:space="0"/>
            </w:tcBorders>
            <w:noWrap w:val="0"/>
            <w:vAlign w:val="center"/>
          </w:tcPr>
          <w:p w14:paraId="5952909C">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lang w:eastAsia="zh-CN"/>
              </w:rPr>
            </w:pPr>
            <w:r>
              <w:rPr>
                <w:rFonts w:hint="eastAsia" w:ascii="仿宋_GB2312" w:hAnsi="仿宋_GB2312" w:eastAsia="仿宋_GB2312" w:cs="仿宋_GB2312"/>
                <w:color w:val="auto"/>
                <w:kern w:val="0"/>
                <w:sz w:val="28"/>
                <w:szCs w:val="28"/>
              </w:rPr>
              <w:t>已享受</w:t>
            </w:r>
            <w:r>
              <w:rPr>
                <w:rFonts w:hint="eastAsia" w:ascii="仿宋_GB2312" w:hAnsi="仿宋_GB2312" w:eastAsia="仿宋_GB2312" w:cs="仿宋_GB2312"/>
                <w:color w:val="auto"/>
                <w:kern w:val="0"/>
                <w:sz w:val="28"/>
                <w:szCs w:val="28"/>
                <w:lang w:eastAsia="zh-CN"/>
              </w:rPr>
              <w:t>相关</w:t>
            </w:r>
            <w:r>
              <w:rPr>
                <w:rFonts w:hint="eastAsia" w:ascii="仿宋_GB2312" w:hAnsi="仿宋_GB2312" w:eastAsia="仿宋_GB2312" w:cs="仿宋_GB2312"/>
                <w:color w:val="auto"/>
                <w:kern w:val="0"/>
                <w:sz w:val="28"/>
                <w:szCs w:val="28"/>
              </w:rPr>
              <w:t>财政补助</w:t>
            </w:r>
            <w:r>
              <w:rPr>
                <w:rFonts w:hint="eastAsia" w:ascii="仿宋_GB2312" w:hAnsi="仿宋_GB2312" w:eastAsia="仿宋_GB2312" w:cs="仿宋_GB2312"/>
                <w:color w:val="auto"/>
                <w:kern w:val="0"/>
                <w:sz w:val="28"/>
                <w:szCs w:val="28"/>
                <w:lang w:eastAsia="zh-CN"/>
              </w:rPr>
              <w:t>情况</w:t>
            </w:r>
          </w:p>
        </w:tc>
        <w:tc>
          <w:tcPr>
            <w:tcW w:w="2475" w:type="dxa"/>
            <w:tcBorders>
              <w:top w:val="single" w:color="auto" w:sz="4" w:space="0"/>
              <w:left w:val="single" w:color="auto" w:sz="4" w:space="0"/>
              <w:bottom w:val="single" w:color="auto" w:sz="4" w:space="0"/>
              <w:right w:val="single" w:color="auto" w:sz="4" w:space="0"/>
            </w:tcBorders>
            <w:noWrap w:val="0"/>
            <w:vAlign w:val="center"/>
          </w:tcPr>
          <w:p w14:paraId="7EFA1FD7">
            <w:pPr>
              <w:keepNext w:val="0"/>
              <w:keepLines w:val="0"/>
              <w:pageBreakBefore w:val="0"/>
              <w:widowControl/>
              <w:kinsoku/>
              <w:wordWrap/>
              <w:overflowPunct/>
              <w:topLinePunct w:val="0"/>
              <w:autoSpaceDE/>
              <w:autoSpaceDN/>
              <w:bidi w:val="0"/>
              <w:adjustRightInd/>
              <w:snapToGrid/>
              <w:spacing w:line="360" w:lineRule="exact"/>
              <w:ind w:left="1820" w:hanging="1820" w:hangingChars="650"/>
              <w:jc w:val="center"/>
              <w:textAlignment w:val="auto"/>
              <w:rPr>
                <w:rFonts w:hint="eastAsia" w:ascii="仿宋_GB2312" w:hAnsi="仿宋_GB2312" w:eastAsia="仿宋_GB2312" w:cs="仿宋_GB2312"/>
                <w:color w:val="auto"/>
                <w:kern w:val="0"/>
                <w:sz w:val="28"/>
                <w:szCs w:val="28"/>
              </w:rPr>
            </w:pPr>
          </w:p>
        </w:tc>
      </w:tr>
      <w:tr w14:paraId="693A113C">
        <w:tblPrEx>
          <w:tblCellMar>
            <w:top w:w="0" w:type="dxa"/>
            <w:left w:w="108" w:type="dxa"/>
            <w:bottom w:w="0" w:type="dxa"/>
            <w:right w:w="108" w:type="dxa"/>
          </w:tblCellMar>
        </w:tblPrEx>
        <w:trPr>
          <w:trHeight w:val="433" w:hRule="atLeast"/>
          <w:jc w:val="center"/>
        </w:trPr>
        <w:tc>
          <w:tcPr>
            <w:tcW w:w="3051" w:type="dxa"/>
            <w:tcBorders>
              <w:top w:val="single" w:color="auto" w:sz="4" w:space="0"/>
              <w:left w:val="single" w:color="auto" w:sz="4" w:space="0"/>
              <w:bottom w:val="single" w:color="auto" w:sz="4" w:space="0"/>
              <w:right w:val="single" w:color="auto" w:sz="4" w:space="0"/>
            </w:tcBorders>
            <w:noWrap w:val="0"/>
            <w:vAlign w:val="center"/>
          </w:tcPr>
          <w:p w14:paraId="17FF042A">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法定代表人</w:t>
            </w:r>
          </w:p>
        </w:tc>
        <w:tc>
          <w:tcPr>
            <w:tcW w:w="1758" w:type="dxa"/>
            <w:gridSpan w:val="2"/>
            <w:tcBorders>
              <w:top w:val="single" w:color="auto" w:sz="4" w:space="0"/>
              <w:left w:val="nil"/>
              <w:bottom w:val="single" w:color="auto" w:sz="4" w:space="0"/>
              <w:right w:val="single" w:color="auto" w:sz="4" w:space="0"/>
            </w:tcBorders>
            <w:noWrap w:val="0"/>
            <w:vAlign w:val="center"/>
          </w:tcPr>
          <w:p w14:paraId="2601CD81">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p>
        </w:tc>
        <w:tc>
          <w:tcPr>
            <w:tcW w:w="2156" w:type="dxa"/>
            <w:gridSpan w:val="2"/>
            <w:tcBorders>
              <w:top w:val="single" w:color="auto" w:sz="4" w:space="0"/>
              <w:left w:val="nil"/>
              <w:bottom w:val="single" w:color="auto" w:sz="4" w:space="0"/>
              <w:right w:val="single" w:color="auto" w:sz="4" w:space="0"/>
            </w:tcBorders>
            <w:noWrap w:val="0"/>
            <w:vAlign w:val="center"/>
          </w:tcPr>
          <w:p w14:paraId="425E5CCC">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联系电话</w:t>
            </w:r>
          </w:p>
        </w:tc>
        <w:tc>
          <w:tcPr>
            <w:tcW w:w="2475" w:type="dxa"/>
            <w:tcBorders>
              <w:top w:val="single" w:color="auto" w:sz="4" w:space="0"/>
              <w:left w:val="nil"/>
              <w:bottom w:val="single" w:color="auto" w:sz="4" w:space="0"/>
              <w:right w:val="single" w:color="auto" w:sz="4" w:space="0"/>
            </w:tcBorders>
            <w:noWrap w:val="0"/>
            <w:vAlign w:val="center"/>
          </w:tcPr>
          <w:p w14:paraId="04EC2DDE">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p>
        </w:tc>
      </w:tr>
      <w:tr w14:paraId="4791FD45">
        <w:tblPrEx>
          <w:tblCellMar>
            <w:top w:w="0" w:type="dxa"/>
            <w:left w:w="108" w:type="dxa"/>
            <w:bottom w:w="0" w:type="dxa"/>
            <w:right w:w="108" w:type="dxa"/>
          </w:tblCellMar>
        </w:tblPrEx>
        <w:trPr>
          <w:trHeight w:val="441" w:hRule="atLeast"/>
          <w:jc w:val="center"/>
        </w:trPr>
        <w:tc>
          <w:tcPr>
            <w:tcW w:w="3051" w:type="dxa"/>
            <w:tcBorders>
              <w:top w:val="single" w:color="auto" w:sz="4" w:space="0"/>
              <w:left w:val="single" w:color="auto" w:sz="4" w:space="0"/>
              <w:bottom w:val="single" w:color="auto" w:sz="4" w:space="0"/>
              <w:right w:val="single" w:color="auto" w:sz="4" w:space="0"/>
            </w:tcBorders>
            <w:noWrap w:val="0"/>
            <w:vAlign w:val="center"/>
          </w:tcPr>
          <w:p w14:paraId="23787F0F">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联系人</w:t>
            </w:r>
          </w:p>
        </w:tc>
        <w:tc>
          <w:tcPr>
            <w:tcW w:w="1758" w:type="dxa"/>
            <w:gridSpan w:val="2"/>
            <w:tcBorders>
              <w:top w:val="single" w:color="auto" w:sz="4" w:space="0"/>
              <w:left w:val="nil"/>
              <w:bottom w:val="single" w:color="auto" w:sz="4" w:space="0"/>
              <w:right w:val="single" w:color="auto" w:sz="4" w:space="0"/>
            </w:tcBorders>
            <w:noWrap w:val="0"/>
            <w:vAlign w:val="center"/>
          </w:tcPr>
          <w:p w14:paraId="13FBB1F5">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p>
        </w:tc>
        <w:tc>
          <w:tcPr>
            <w:tcW w:w="2156" w:type="dxa"/>
            <w:gridSpan w:val="2"/>
            <w:tcBorders>
              <w:top w:val="single" w:color="auto" w:sz="4" w:space="0"/>
              <w:left w:val="nil"/>
              <w:bottom w:val="single" w:color="auto" w:sz="4" w:space="0"/>
              <w:right w:val="single" w:color="auto" w:sz="4" w:space="0"/>
            </w:tcBorders>
            <w:noWrap w:val="0"/>
            <w:vAlign w:val="center"/>
          </w:tcPr>
          <w:p w14:paraId="7B08AD7D">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联系电话</w:t>
            </w:r>
          </w:p>
        </w:tc>
        <w:tc>
          <w:tcPr>
            <w:tcW w:w="2475" w:type="dxa"/>
            <w:tcBorders>
              <w:top w:val="single" w:color="auto" w:sz="4" w:space="0"/>
              <w:left w:val="nil"/>
              <w:bottom w:val="single" w:color="auto" w:sz="4" w:space="0"/>
              <w:right w:val="single" w:color="auto" w:sz="4" w:space="0"/>
            </w:tcBorders>
            <w:noWrap w:val="0"/>
            <w:vAlign w:val="center"/>
          </w:tcPr>
          <w:p w14:paraId="0068A58C">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p>
        </w:tc>
      </w:tr>
      <w:tr w14:paraId="126DE585">
        <w:tblPrEx>
          <w:tblCellMar>
            <w:top w:w="0" w:type="dxa"/>
            <w:left w:w="108" w:type="dxa"/>
            <w:bottom w:w="0" w:type="dxa"/>
            <w:right w:w="108" w:type="dxa"/>
          </w:tblCellMar>
        </w:tblPrEx>
        <w:trPr>
          <w:trHeight w:val="470" w:hRule="atLeast"/>
          <w:jc w:val="center"/>
        </w:trPr>
        <w:tc>
          <w:tcPr>
            <w:tcW w:w="3051" w:type="dxa"/>
            <w:tcBorders>
              <w:top w:val="single" w:color="auto" w:sz="4" w:space="0"/>
              <w:left w:val="single" w:color="auto" w:sz="4" w:space="0"/>
              <w:bottom w:val="single" w:color="auto" w:sz="4" w:space="0"/>
              <w:right w:val="single" w:color="auto" w:sz="4" w:space="0"/>
            </w:tcBorders>
            <w:noWrap w:val="0"/>
            <w:vAlign w:val="center"/>
          </w:tcPr>
          <w:p w14:paraId="773822A9">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单位地址</w:t>
            </w:r>
          </w:p>
        </w:tc>
        <w:tc>
          <w:tcPr>
            <w:tcW w:w="1758" w:type="dxa"/>
            <w:gridSpan w:val="2"/>
            <w:tcBorders>
              <w:top w:val="single" w:color="auto" w:sz="4" w:space="0"/>
              <w:left w:val="nil"/>
              <w:bottom w:val="single" w:color="auto" w:sz="4" w:space="0"/>
              <w:right w:val="single" w:color="auto" w:sz="4" w:space="0"/>
            </w:tcBorders>
            <w:noWrap w:val="0"/>
            <w:vAlign w:val="center"/>
          </w:tcPr>
          <w:p w14:paraId="0F9C0416">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p>
        </w:tc>
        <w:tc>
          <w:tcPr>
            <w:tcW w:w="2156" w:type="dxa"/>
            <w:gridSpan w:val="2"/>
            <w:tcBorders>
              <w:top w:val="single" w:color="auto" w:sz="4" w:space="0"/>
              <w:left w:val="nil"/>
              <w:bottom w:val="single" w:color="auto" w:sz="4" w:space="0"/>
              <w:right w:val="single" w:color="auto" w:sz="4" w:space="0"/>
            </w:tcBorders>
            <w:noWrap w:val="0"/>
            <w:vAlign w:val="center"/>
          </w:tcPr>
          <w:p w14:paraId="3D643958">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邮政编码</w:t>
            </w:r>
          </w:p>
        </w:tc>
        <w:tc>
          <w:tcPr>
            <w:tcW w:w="2475" w:type="dxa"/>
            <w:tcBorders>
              <w:top w:val="single" w:color="auto" w:sz="4" w:space="0"/>
              <w:left w:val="nil"/>
              <w:bottom w:val="single" w:color="auto" w:sz="4" w:space="0"/>
              <w:right w:val="single" w:color="auto" w:sz="4" w:space="0"/>
            </w:tcBorders>
            <w:noWrap w:val="0"/>
            <w:vAlign w:val="center"/>
          </w:tcPr>
          <w:p w14:paraId="51E19FFA">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p>
        </w:tc>
      </w:tr>
      <w:tr w14:paraId="5DC4BEEC">
        <w:tblPrEx>
          <w:tblCellMar>
            <w:top w:w="0" w:type="dxa"/>
            <w:left w:w="108" w:type="dxa"/>
            <w:bottom w:w="0" w:type="dxa"/>
            <w:right w:w="108" w:type="dxa"/>
          </w:tblCellMar>
        </w:tblPrEx>
        <w:trPr>
          <w:trHeight w:val="492" w:hRule="atLeast"/>
          <w:jc w:val="center"/>
        </w:trPr>
        <w:tc>
          <w:tcPr>
            <w:tcW w:w="3051" w:type="dxa"/>
            <w:tcBorders>
              <w:top w:val="single" w:color="auto" w:sz="4" w:space="0"/>
              <w:left w:val="single" w:color="auto" w:sz="4" w:space="0"/>
              <w:bottom w:val="single" w:color="auto" w:sz="4" w:space="0"/>
              <w:right w:val="single" w:color="auto" w:sz="4" w:space="0"/>
            </w:tcBorders>
            <w:noWrap w:val="0"/>
            <w:vAlign w:val="center"/>
          </w:tcPr>
          <w:p w14:paraId="42EC3E6B">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种植或养殖规模</w:t>
            </w:r>
          </w:p>
        </w:tc>
        <w:tc>
          <w:tcPr>
            <w:tcW w:w="1758" w:type="dxa"/>
            <w:gridSpan w:val="2"/>
            <w:tcBorders>
              <w:top w:val="single" w:color="auto" w:sz="4" w:space="0"/>
              <w:left w:val="nil"/>
              <w:bottom w:val="single" w:color="auto" w:sz="4" w:space="0"/>
              <w:right w:val="single" w:color="auto" w:sz="4" w:space="0"/>
            </w:tcBorders>
            <w:noWrap w:val="0"/>
            <w:vAlign w:val="center"/>
          </w:tcPr>
          <w:p w14:paraId="30F52845">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p>
        </w:tc>
        <w:tc>
          <w:tcPr>
            <w:tcW w:w="2156" w:type="dxa"/>
            <w:gridSpan w:val="2"/>
            <w:tcBorders>
              <w:top w:val="single" w:color="auto" w:sz="4" w:space="0"/>
              <w:left w:val="nil"/>
              <w:bottom w:val="single" w:color="auto" w:sz="4" w:space="0"/>
              <w:right w:val="single" w:color="auto" w:sz="4" w:space="0"/>
            </w:tcBorders>
            <w:noWrap w:val="0"/>
            <w:vAlign w:val="center"/>
          </w:tcPr>
          <w:p w14:paraId="6C9615FE">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年销售收入</w:t>
            </w:r>
          </w:p>
        </w:tc>
        <w:tc>
          <w:tcPr>
            <w:tcW w:w="2475" w:type="dxa"/>
            <w:tcBorders>
              <w:top w:val="single" w:color="auto" w:sz="4" w:space="0"/>
              <w:left w:val="nil"/>
              <w:bottom w:val="single" w:color="auto" w:sz="4" w:space="0"/>
              <w:right w:val="single" w:color="auto" w:sz="4" w:space="0"/>
            </w:tcBorders>
            <w:noWrap w:val="0"/>
            <w:vAlign w:val="center"/>
          </w:tcPr>
          <w:p w14:paraId="7100A260">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p>
        </w:tc>
      </w:tr>
      <w:tr w14:paraId="224CFC0F">
        <w:tblPrEx>
          <w:tblCellMar>
            <w:top w:w="0" w:type="dxa"/>
            <w:left w:w="108" w:type="dxa"/>
            <w:bottom w:w="0" w:type="dxa"/>
            <w:right w:w="108" w:type="dxa"/>
          </w:tblCellMar>
        </w:tblPrEx>
        <w:trPr>
          <w:trHeight w:val="537" w:hRule="atLeast"/>
          <w:jc w:val="center"/>
        </w:trPr>
        <w:tc>
          <w:tcPr>
            <w:tcW w:w="3051" w:type="dxa"/>
            <w:tcBorders>
              <w:top w:val="single" w:color="auto" w:sz="4" w:space="0"/>
              <w:left w:val="single" w:color="auto" w:sz="4" w:space="0"/>
              <w:bottom w:val="single" w:color="auto" w:sz="4" w:space="0"/>
              <w:right w:val="single" w:color="auto" w:sz="4" w:space="0"/>
            </w:tcBorders>
            <w:noWrap w:val="0"/>
            <w:vAlign w:val="center"/>
          </w:tcPr>
          <w:p w14:paraId="18432325">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聘用大学毕业生姓名</w:t>
            </w:r>
          </w:p>
        </w:tc>
        <w:tc>
          <w:tcPr>
            <w:tcW w:w="1758" w:type="dxa"/>
            <w:gridSpan w:val="2"/>
            <w:tcBorders>
              <w:top w:val="single" w:color="auto" w:sz="4" w:space="0"/>
              <w:left w:val="nil"/>
              <w:bottom w:val="single" w:color="auto" w:sz="4" w:space="0"/>
              <w:right w:val="single" w:color="auto" w:sz="4" w:space="0"/>
            </w:tcBorders>
            <w:noWrap w:val="0"/>
            <w:vAlign w:val="center"/>
          </w:tcPr>
          <w:p w14:paraId="33EF0FF6">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p>
        </w:tc>
        <w:tc>
          <w:tcPr>
            <w:tcW w:w="2156" w:type="dxa"/>
            <w:gridSpan w:val="2"/>
            <w:tcBorders>
              <w:top w:val="single" w:color="auto" w:sz="4" w:space="0"/>
              <w:left w:val="nil"/>
              <w:bottom w:val="single" w:color="auto" w:sz="4" w:space="0"/>
              <w:right w:val="single" w:color="auto" w:sz="4" w:space="0"/>
            </w:tcBorders>
            <w:noWrap w:val="0"/>
            <w:vAlign w:val="center"/>
          </w:tcPr>
          <w:p w14:paraId="45ECB141">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年  龄</w:t>
            </w:r>
          </w:p>
        </w:tc>
        <w:tc>
          <w:tcPr>
            <w:tcW w:w="2475" w:type="dxa"/>
            <w:tcBorders>
              <w:top w:val="single" w:color="auto" w:sz="4" w:space="0"/>
              <w:left w:val="nil"/>
              <w:bottom w:val="single" w:color="auto" w:sz="4" w:space="0"/>
              <w:right w:val="single" w:color="auto" w:sz="4" w:space="0"/>
            </w:tcBorders>
            <w:noWrap w:val="0"/>
            <w:vAlign w:val="center"/>
          </w:tcPr>
          <w:p w14:paraId="4324F05B">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p>
        </w:tc>
      </w:tr>
      <w:tr w14:paraId="1902D25A">
        <w:tblPrEx>
          <w:tblCellMar>
            <w:top w:w="0" w:type="dxa"/>
            <w:left w:w="108" w:type="dxa"/>
            <w:bottom w:w="0" w:type="dxa"/>
            <w:right w:w="108" w:type="dxa"/>
          </w:tblCellMar>
        </w:tblPrEx>
        <w:trPr>
          <w:trHeight w:val="559" w:hRule="atLeast"/>
          <w:jc w:val="center"/>
        </w:trPr>
        <w:tc>
          <w:tcPr>
            <w:tcW w:w="3051" w:type="dxa"/>
            <w:tcBorders>
              <w:top w:val="single" w:color="auto" w:sz="4" w:space="0"/>
              <w:left w:val="single" w:color="auto" w:sz="4" w:space="0"/>
              <w:bottom w:val="single" w:color="auto" w:sz="4" w:space="0"/>
              <w:right w:val="single" w:color="auto" w:sz="4" w:space="0"/>
            </w:tcBorders>
            <w:noWrap w:val="0"/>
            <w:vAlign w:val="center"/>
          </w:tcPr>
          <w:p w14:paraId="51386EC5">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从事现代农业时间</w:t>
            </w:r>
          </w:p>
        </w:tc>
        <w:tc>
          <w:tcPr>
            <w:tcW w:w="1758" w:type="dxa"/>
            <w:gridSpan w:val="2"/>
            <w:tcBorders>
              <w:top w:val="single" w:color="auto" w:sz="4" w:space="0"/>
              <w:left w:val="nil"/>
              <w:bottom w:val="single" w:color="auto" w:sz="4" w:space="0"/>
              <w:right w:val="single" w:color="auto" w:sz="4" w:space="0"/>
            </w:tcBorders>
            <w:noWrap w:val="0"/>
            <w:vAlign w:val="center"/>
          </w:tcPr>
          <w:p w14:paraId="2CC6CA58">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p>
        </w:tc>
        <w:tc>
          <w:tcPr>
            <w:tcW w:w="2156" w:type="dxa"/>
            <w:gridSpan w:val="2"/>
            <w:tcBorders>
              <w:top w:val="single" w:color="auto" w:sz="4" w:space="0"/>
              <w:left w:val="nil"/>
              <w:bottom w:val="single" w:color="auto" w:sz="4" w:space="0"/>
              <w:right w:val="single" w:color="auto" w:sz="4" w:space="0"/>
            </w:tcBorders>
            <w:noWrap w:val="0"/>
            <w:vAlign w:val="center"/>
          </w:tcPr>
          <w:p w14:paraId="2FCFC744">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身份证号码</w:t>
            </w:r>
          </w:p>
        </w:tc>
        <w:tc>
          <w:tcPr>
            <w:tcW w:w="2475" w:type="dxa"/>
            <w:tcBorders>
              <w:top w:val="single" w:color="auto" w:sz="4" w:space="0"/>
              <w:left w:val="nil"/>
              <w:bottom w:val="single" w:color="auto" w:sz="4" w:space="0"/>
              <w:right w:val="single" w:color="auto" w:sz="4" w:space="0"/>
            </w:tcBorders>
            <w:noWrap w:val="0"/>
            <w:vAlign w:val="center"/>
          </w:tcPr>
          <w:p w14:paraId="796305B6">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p>
        </w:tc>
      </w:tr>
      <w:tr w14:paraId="6C7F4EA2">
        <w:tblPrEx>
          <w:tblCellMar>
            <w:top w:w="0" w:type="dxa"/>
            <w:left w:w="108" w:type="dxa"/>
            <w:bottom w:w="0" w:type="dxa"/>
            <w:right w:w="108" w:type="dxa"/>
          </w:tblCellMar>
        </w:tblPrEx>
        <w:trPr>
          <w:trHeight w:val="575" w:hRule="atLeast"/>
          <w:jc w:val="center"/>
        </w:trPr>
        <w:tc>
          <w:tcPr>
            <w:tcW w:w="3051" w:type="dxa"/>
            <w:tcBorders>
              <w:top w:val="single" w:color="auto" w:sz="4" w:space="0"/>
              <w:left w:val="single" w:color="auto" w:sz="4" w:space="0"/>
              <w:bottom w:val="single" w:color="auto" w:sz="4" w:space="0"/>
              <w:right w:val="single" w:color="auto" w:sz="4" w:space="0"/>
            </w:tcBorders>
            <w:noWrap w:val="0"/>
            <w:vAlign w:val="center"/>
          </w:tcPr>
          <w:p w14:paraId="23DF3EDD">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毕业院校及专业</w:t>
            </w:r>
          </w:p>
        </w:tc>
        <w:tc>
          <w:tcPr>
            <w:tcW w:w="1758" w:type="dxa"/>
            <w:gridSpan w:val="2"/>
            <w:tcBorders>
              <w:top w:val="single" w:color="auto" w:sz="4" w:space="0"/>
              <w:left w:val="nil"/>
              <w:bottom w:val="single" w:color="auto" w:sz="4" w:space="0"/>
              <w:right w:val="single" w:color="auto" w:sz="4" w:space="0"/>
            </w:tcBorders>
            <w:noWrap w:val="0"/>
            <w:vAlign w:val="center"/>
          </w:tcPr>
          <w:p w14:paraId="496722A3">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p>
        </w:tc>
        <w:tc>
          <w:tcPr>
            <w:tcW w:w="2156" w:type="dxa"/>
            <w:gridSpan w:val="2"/>
            <w:tcBorders>
              <w:top w:val="single" w:color="auto" w:sz="4" w:space="0"/>
              <w:left w:val="nil"/>
              <w:bottom w:val="single" w:color="auto" w:sz="4" w:space="0"/>
              <w:right w:val="single" w:color="auto" w:sz="4" w:space="0"/>
            </w:tcBorders>
            <w:noWrap w:val="0"/>
            <w:vAlign w:val="center"/>
          </w:tcPr>
          <w:p w14:paraId="1C1DF3F1">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联系电话</w:t>
            </w:r>
          </w:p>
        </w:tc>
        <w:tc>
          <w:tcPr>
            <w:tcW w:w="2475" w:type="dxa"/>
            <w:tcBorders>
              <w:top w:val="single" w:color="auto" w:sz="4" w:space="0"/>
              <w:left w:val="nil"/>
              <w:bottom w:val="single" w:color="auto" w:sz="4" w:space="0"/>
              <w:right w:val="single" w:color="auto" w:sz="4" w:space="0"/>
            </w:tcBorders>
            <w:noWrap w:val="0"/>
            <w:vAlign w:val="center"/>
          </w:tcPr>
          <w:p w14:paraId="19506A91">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p>
        </w:tc>
      </w:tr>
      <w:tr w14:paraId="3ABBB2B7">
        <w:tblPrEx>
          <w:tblCellMar>
            <w:top w:w="0" w:type="dxa"/>
            <w:left w:w="108" w:type="dxa"/>
            <w:bottom w:w="0" w:type="dxa"/>
            <w:right w:w="108" w:type="dxa"/>
          </w:tblCellMar>
        </w:tblPrEx>
        <w:trPr>
          <w:trHeight w:val="669" w:hRule="atLeast"/>
          <w:jc w:val="center"/>
        </w:trPr>
        <w:tc>
          <w:tcPr>
            <w:tcW w:w="3051" w:type="dxa"/>
            <w:tcBorders>
              <w:top w:val="single" w:color="auto" w:sz="4" w:space="0"/>
              <w:left w:val="single" w:color="auto" w:sz="4" w:space="0"/>
              <w:bottom w:val="single" w:color="auto" w:sz="4" w:space="0"/>
              <w:right w:val="single" w:color="auto" w:sz="4" w:space="0"/>
            </w:tcBorders>
            <w:noWrap w:val="0"/>
            <w:vAlign w:val="center"/>
          </w:tcPr>
          <w:p w14:paraId="0D403DF2">
            <w:pPr>
              <w:keepNext w:val="0"/>
              <w:keepLines w:val="0"/>
              <w:pageBreakBefore w:val="0"/>
              <w:widowControl/>
              <w:kinsoku/>
              <w:wordWrap/>
              <w:overflowPunct/>
              <w:topLinePunct w:val="0"/>
              <w:autoSpaceDE/>
              <w:autoSpaceDN/>
              <w:bidi w:val="0"/>
              <w:adjustRightInd/>
              <w:snapToGrid/>
              <w:spacing w:beforeAutospacing="0" w:afterAutospacing="0" w:line="360" w:lineRule="exact"/>
              <w:jc w:val="center"/>
              <w:textAlignment w:val="auto"/>
              <w:rPr>
                <w:rFonts w:hint="eastAsia" w:ascii="仿宋_GB2312" w:hAnsi="仿宋_GB2312" w:eastAsia="仿宋_GB2312" w:cs="仿宋_GB2312"/>
                <w:color w:val="auto"/>
                <w:kern w:val="0"/>
                <w:sz w:val="28"/>
                <w:szCs w:val="28"/>
                <w:lang w:eastAsia="zh-CN"/>
              </w:rPr>
            </w:pPr>
            <w:r>
              <w:rPr>
                <w:rFonts w:hint="eastAsia" w:ascii="仿宋_GB2312" w:hAnsi="仿宋_GB2312" w:eastAsia="仿宋_GB2312" w:cs="仿宋_GB2312"/>
                <w:color w:val="auto"/>
                <w:kern w:val="0"/>
                <w:sz w:val="28"/>
                <w:szCs w:val="28"/>
                <w:lang w:eastAsia="zh-CN"/>
              </w:rPr>
              <w:t>补助类型</w:t>
            </w:r>
          </w:p>
          <w:p w14:paraId="1F1D6354">
            <w:pPr>
              <w:pStyle w:val="2"/>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textAlignment w:val="auto"/>
              <w:rPr>
                <w:rFonts w:hint="eastAsia"/>
                <w:color w:val="auto"/>
                <w:lang w:eastAsia="zh-CN"/>
              </w:rPr>
            </w:pPr>
            <w:r>
              <w:rPr>
                <w:rFonts w:hint="eastAsia" w:ascii="仿宋_GB2312" w:hAnsi="仿宋_GB2312" w:eastAsia="仿宋_GB2312" w:cs="仿宋_GB2312"/>
                <w:b w:val="0"/>
                <w:bCs w:val="0"/>
                <w:color w:val="auto"/>
                <w:spacing w:val="-23"/>
                <w:kern w:val="0"/>
                <w:sz w:val="28"/>
                <w:szCs w:val="28"/>
                <w:lang w:val="en-US" w:eastAsia="zh-CN" w:bidi="ar-SA"/>
              </w:rPr>
              <w:t>（填写符合的条件序号）</w:t>
            </w:r>
          </w:p>
        </w:tc>
        <w:tc>
          <w:tcPr>
            <w:tcW w:w="1758" w:type="dxa"/>
            <w:gridSpan w:val="2"/>
            <w:tcBorders>
              <w:top w:val="single" w:color="auto" w:sz="4" w:space="0"/>
              <w:left w:val="nil"/>
              <w:bottom w:val="single" w:color="auto" w:sz="4" w:space="0"/>
              <w:right w:val="single" w:color="auto" w:sz="4" w:space="0"/>
            </w:tcBorders>
            <w:noWrap w:val="0"/>
            <w:vAlign w:val="center"/>
          </w:tcPr>
          <w:p w14:paraId="0CF36C27">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p>
        </w:tc>
        <w:tc>
          <w:tcPr>
            <w:tcW w:w="2156" w:type="dxa"/>
            <w:gridSpan w:val="2"/>
            <w:tcBorders>
              <w:top w:val="single" w:color="auto" w:sz="4" w:space="0"/>
              <w:left w:val="nil"/>
              <w:bottom w:val="single" w:color="auto" w:sz="4" w:space="0"/>
              <w:right w:val="single" w:color="auto" w:sz="4" w:space="0"/>
            </w:tcBorders>
            <w:noWrap w:val="0"/>
            <w:vAlign w:val="center"/>
          </w:tcPr>
          <w:p w14:paraId="69E3BA71">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lang w:eastAsia="zh-CN"/>
              </w:rPr>
            </w:pPr>
            <w:r>
              <w:rPr>
                <w:rFonts w:hint="eastAsia" w:ascii="仿宋_GB2312" w:hAnsi="仿宋_GB2312" w:eastAsia="仿宋_GB2312" w:cs="仿宋_GB2312"/>
                <w:color w:val="auto"/>
                <w:kern w:val="0"/>
                <w:sz w:val="28"/>
                <w:szCs w:val="28"/>
                <w:lang w:eastAsia="zh-CN"/>
              </w:rPr>
              <w:t>补助金额</w:t>
            </w:r>
          </w:p>
        </w:tc>
        <w:tc>
          <w:tcPr>
            <w:tcW w:w="2475" w:type="dxa"/>
            <w:tcBorders>
              <w:top w:val="single" w:color="auto" w:sz="4" w:space="0"/>
              <w:left w:val="nil"/>
              <w:bottom w:val="single" w:color="auto" w:sz="4" w:space="0"/>
              <w:right w:val="single" w:color="auto" w:sz="4" w:space="0"/>
            </w:tcBorders>
            <w:noWrap w:val="0"/>
            <w:vAlign w:val="center"/>
          </w:tcPr>
          <w:p w14:paraId="7602E38A">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p>
        </w:tc>
      </w:tr>
      <w:tr w14:paraId="2C0F4063">
        <w:tblPrEx>
          <w:tblCellMar>
            <w:top w:w="0" w:type="dxa"/>
            <w:left w:w="108" w:type="dxa"/>
            <w:bottom w:w="0" w:type="dxa"/>
            <w:right w:w="108" w:type="dxa"/>
          </w:tblCellMar>
        </w:tblPrEx>
        <w:trPr>
          <w:trHeight w:val="707" w:hRule="atLeast"/>
          <w:jc w:val="center"/>
        </w:trPr>
        <w:tc>
          <w:tcPr>
            <w:tcW w:w="3051" w:type="dxa"/>
            <w:tcBorders>
              <w:top w:val="single" w:color="auto" w:sz="4" w:space="0"/>
              <w:left w:val="single" w:color="auto" w:sz="4" w:space="0"/>
              <w:bottom w:val="single" w:color="auto" w:sz="4" w:space="0"/>
              <w:right w:val="single" w:color="auto" w:sz="4" w:space="0"/>
            </w:tcBorders>
            <w:noWrap w:val="0"/>
            <w:vAlign w:val="center"/>
          </w:tcPr>
          <w:p w14:paraId="5A7029D7">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银行开户行及账号</w:t>
            </w:r>
          </w:p>
          <w:p w14:paraId="4073E0BF">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spacing w:val="-23"/>
                <w:kern w:val="0"/>
                <w:sz w:val="28"/>
                <w:szCs w:val="28"/>
              </w:rPr>
              <w:t>（必须是大学毕业生本人）</w:t>
            </w:r>
          </w:p>
        </w:tc>
        <w:tc>
          <w:tcPr>
            <w:tcW w:w="6389" w:type="dxa"/>
            <w:gridSpan w:val="5"/>
            <w:tcBorders>
              <w:top w:val="single" w:color="auto" w:sz="4" w:space="0"/>
              <w:left w:val="nil"/>
              <w:bottom w:val="single" w:color="auto" w:sz="4" w:space="0"/>
              <w:right w:val="single" w:color="auto" w:sz="4" w:space="0"/>
            </w:tcBorders>
            <w:noWrap w:val="0"/>
            <w:vAlign w:val="center"/>
          </w:tcPr>
          <w:p w14:paraId="0334CD06">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color w:val="auto"/>
                <w:kern w:val="0"/>
                <w:sz w:val="28"/>
                <w:szCs w:val="28"/>
              </w:rPr>
            </w:pPr>
          </w:p>
        </w:tc>
      </w:tr>
      <w:tr w14:paraId="2DF45D1D">
        <w:tblPrEx>
          <w:tblCellMar>
            <w:top w:w="0" w:type="dxa"/>
            <w:left w:w="108" w:type="dxa"/>
            <w:bottom w:w="0" w:type="dxa"/>
            <w:right w:w="108" w:type="dxa"/>
          </w:tblCellMar>
        </w:tblPrEx>
        <w:trPr>
          <w:trHeight w:val="2000" w:hRule="atLeast"/>
          <w:jc w:val="center"/>
        </w:trPr>
        <w:tc>
          <w:tcPr>
            <w:tcW w:w="9440" w:type="dxa"/>
            <w:gridSpan w:val="6"/>
            <w:tcBorders>
              <w:top w:val="single" w:color="auto" w:sz="4" w:space="0"/>
              <w:left w:val="single" w:color="auto" w:sz="4" w:space="0"/>
              <w:bottom w:val="single" w:color="auto" w:sz="4" w:space="0"/>
              <w:right w:val="single" w:color="auto" w:sz="4" w:space="0"/>
            </w:tcBorders>
            <w:noWrap w:val="0"/>
            <w:vAlign w:val="top"/>
          </w:tcPr>
          <w:p w14:paraId="7170FF8D">
            <w:pPr>
              <w:widowControl/>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镇乡人民政府</w:t>
            </w:r>
            <w:r>
              <w:rPr>
                <w:rFonts w:hint="eastAsia" w:ascii="仿宋_GB2312" w:hAnsi="仿宋_GB2312" w:eastAsia="仿宋_GB2312" w:cs="仿宋_GB2312"/>
                <w:color w:val="auto"/>
                <w:kern w:val="0"/>
                <w:sz w:val="28"/>
                <w:szCs w:val="28"/>
                <w:lang w:eastAsia="zh-CN"/>
              </w:rPr>
              <w:t>（街道办事处）</w:t>
            </w:r>
            <w:r>
              <w:rPr>
                <w:rFonts w:hint="eastAsia" w:ascii="仿宋_GB2312" w:hAnsi="仿宋_GB2312" w:eastAsia="仿宋_GB2312" w:cs="仿宋_GB2312"/>
                <w:color w:val="auto"/>
                <w:kern w:val="0"/>
                <w:sz w:val="28"/>
                <w:szCs w:val="28"/>
              </w:rPr>
              <w:t>审查意见：</w:t>
            </w:r>
          </w:p>
          <w:p w14:paraId="5E55AF16">
            <w:pPr>
              <w:widowControl/>
              <w:spacing w:line="540" w:lineRule="exact"/>
              <w:ind w:firstLine="560" w:firstLineChars="200"/>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 xml:space="preserve">                                           （盖章）     </w:t>
            </w:r>
          </w:p>
          <w:p w14:paraId="0BB74D55">
            <w:pPr>
              <w:spacing w:line="540" w:lineRule="exact"/>
              <w:ind w:right="360" w:firstLine="420" w:firstLineChars="150"/>
              <w:jc w:val="righ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 xml:space="preserve">年    月    日 </w:t>
            </w:r>
          </w:p>
        </w:tc>
      </w:tr>
      <w:tr w14:paraId="6E77EC2A">
        <w:tblPrEx>
          <w:tblCellMar>
            <w:top w:w="0" w:type="dxa"/>
            <w:left w:w="108" w:type="dxa"/>
            <w:bottom w:w="0" w:type="dxa"/>
            <w:right w:w="108" w:type="dxa"/>
          </w:tblCellMar>
        </w:tblPrEx>
        <w:trPr>
          <w:trHeight w:val="566" w:hRule="atLeast"/>
          <w:jc w:val="center"/>
        </w:trPr>
        <w:tc>
          <w:tcPr>
            <w:tcW w:w="3230" w:type="dxa"/>
            <w:gridSpan w:val="2"/>
            <w:tcBorders>
              <w:top w:val="single" w:color="auto" w:sz="4" w:space="0"/>
              <w:left w:val="single" w:color="auto" w:sz="4" w:space="0"/>
              <w:bottom w:val="single" w:color="auto" w:sz="4" w:space="0"/>
              <w:right w:val="single" w:color="auto" w:sz="4" w:space="0"/>
            </w:tcBorders>
            <w:noWrap w:val="0"/>
            <w:vAlign w:val="top"/>
          </w:tcPr>
          <w:p w14:paraId="64A6BC52">
            <w:pPr>
              <w:widowControl/>
              <w:spacing w:line="540" w:lineRule="exac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市农业农村局审查意见：</w:t>
            </w:r>
          </w:p>
          <w:p w14:paraId="00849D31">
            <w:pPr>
              <w:widowControl/>
              <w:spacing w:line="540" w:lineRule="exact"/>
              <w:rPr>
                <w:rFonts w:hint="eastAsia" w:ascii="仿宋_GB2312" w:hAnsi="仿宋_GB2312" w:eastAsia="仿宋_GB2312" w:cs="仿宋_GB2312"/>
                <w:color w:val="auto"/>
                <w:sz w:val="28"/>
                <w:szCs w:val="28"/>
              </w:rPr>
            </w:pPr>
          </w:p>
          <w:p w14:paraId="2F137F68">
            <w:pPr>
              <w:pStyle w:val="6"/>
              <w:spacing w:line="540" w:lineRule="exact"/>
              <w:ind w:left="980" w:hanging="560"/>
              <w:rPr>
                <w:rFonts w:hint="eastAsia" w:ascii="仿宋_GB2312" w:hAnsi="仿宋_GB2312" w:eastAsia="仿宋_GB2312" w:cs="仿宋_GB2312"/>
                <w:color w:val="auto"/>
                <w:sz w:val="28"/>
                <w:szCs w:val="28"/>
              </w:rPr>
            </w:pPr>
          </w:p>
          <w:p w14:paraId="4ECE5E1A">
            <w:pPr>
              <w:widowControl/>
              <w:spacing w:line="540" w:lineRule="exact"/>
              <w:ind w:firstLine="1400" w:firstLineChars="500"/>
              <w:jc w:val="righ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（盖章）  </w:t>
            </w:r>
          </w:p>
          <w:p w14:paraId="0323E284">
            <w:pPr>
              <w:widowControl/>
              <w:spacing w:line="540" w:lineRule="exact"/>
              <w:jc w:val="righ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sz w:val="28"/>
                <w:szCs w:val="28"/>
              </w:rPr>
              <w:t>年   月   日</w:t>
            </w:r>
          </w:p>
        </w:tc>
        <w:tc>
          <w:tcPr>
            <w:tcW w:w="3036" w:type="dxa"/>
            <w:gridSpan w:val="2"/>
            <w:tcBorders>
              <w:top w:val="single" w:color="auto" w:sz="4" w:space="0"/>
              <w:left w:val="single" w:color="auto" w:sz="4" w:space="0"/>
              <w:bottom w:val="single" w:color="auto" w:sz="4" w:space="0"/>
              <w:right w:val="single" w:color="auto" w:sz="4" w:space="0"/>
            </w:tcBorders>
            <w:noWrap w:val="0"/>
            <w:vAlign w:val="top"/>
          </w:tcPr>
          <w:p w14:paraId="569A3807">
            <w:pPr>
              <w:widowControl/>
              <w:spacing w:line="540" w:lineRule="exac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市人力资源和社会保障局审查意见：</w:t>
            </w:r>
          </w:p>
          <w:p w14:paraId="1A13581E">
            <w:pPr>
              <w:widowControl/>
              <w:spacing w:line="540" w:lineRule="exact"/>
              <w:ind w:firstLine="840" w:firstLineChars="300"/>
              <w:jc w:val="right"/>
              <w:rPr>
                <w:rFonts w:hint="eastAsia" w:ascii="仿宋_GB2312" w:hAnsi="仿宋_GB2312" w:eastAsia="仿宋_GB2312" w:cs="仿宋_GB2312"/>
                <w:color w:val="auto"/>
                <w:sz w:val="28"/>
                <w:szCs w:val="28"/>
              </w:rPr>
            </w:pPr>
          </w:p>
          <w:p w14:paraId="04FE518F">
            <w:pPr>
              <w:widowControl/>
              <w:spacing w:line="540" w:lineRule="exact"/>
              <w:ind w:firstLine="840" w:firstLineChars="300"/>
              <w:jc w:val="righ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（盖章）  </w:t>
            </w:r>
          </w:p>
          <w:p w14:paraId="4FAB1E10">
            <w:pPr>
              <w:widowControl/>
              <w:spacing w:line="540" w:lineRule="exact"/>
              <w:jc w:val="righ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sz w:val="28"/>
                <w:szCs w:val="28"/>
              </w:rPr>
              <w:t>年   月   日</w:t>
            </w:r>
          </w:p>
        </w:tc>
        <w:tc>
          <w:tcPr>
            <w:tcW w:w="3174" w:type="dxa"/>
            <w:gridSpan w:val="2"/>
            <w:tcBorders>
              <w:top w:val="single" w:color="auto" w:sz="4" w:space="0"/>
              <w:left w:val="single" w:color="auto" w:sz="4" w:space="0"/>
              <w:bottom w:val="single" w:color="auto" w:sz="4" w:space="0"/>
              <w:right w:val="single" w:color="auto" w:sz="4" w:space="0"/>
            </w:tcBorders>
            <w:noWrap w:val="0"/>
            <w:vAlign w:val="top"/>
          </w:tcPr>
          <w:p w14:paraId="28B16291">
            <w:pPr>
              <w:widowControl/>
              <w:spacing w:line="540" w:lineRule="exac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市财政局审查意见： </w:t>
            </w:r>
          </w:p>
          <w:p w14:paraId="7F40FA09">
            <w:pPr>
              <w:widowControl/>
              <w:spacing w:line="540" w:lineRule="exac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w:t>
            </w:r>
          </w:p>
          <w:p w14:paraId="78AB3002">
            <w:pPr>
              <w:widowControl/>
              <w:spacing w:line="540" w:lineRule="exact"/>
              <w:ind w:firstLine="700" w:firstLineChars="250"/>
              <w:jc w:val="right"/>
              <w:rPr>
                <w:rFonts w:hint="eastAsia" w:ascii="仿宋_GB2312" w:hAnsi="仿宋_GB2312" w:eastAsia="仿宋_GB2312" w:cs="仿宋_GB2312"/>
                <w:color w:val="auto"/>
                <w:sz w:val="28"/>
                <w:szCs w:val="28"/>
              </w:rPr>
            </w:pPr>
          </w:p>
          <w:p w14:paraId="0BB5C0FE">
            <w:pPr>
              <w:widowControl/>
              <w:spacing w:line="540" w:lineRule="exact"/>
              <w:ind w:firstLine="1120" w:firstLineChars="400"/>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（盖章）</w:t>
            </w:r>
          </w:p>
          <w:p w14:paraId="13F3698B">
            <w:pPr>
              <w:widowControl/>
              <w:spacing w:line="540" w:lineRule="exact"/>
              <w:jc w:val="righ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sz w:val="28"/>
                <w:szCs w:val="28"/>
              </w:rPr>
              <w:t>年   月   日</w:t>
            </w:r>
          </w:p>
        </w:tc>
      </w:tr>
    </w:tbl>
    <w:p w14:paraId="4C54C475">
      <w:pPr>
        <w:rPr>
          <w:color w:val="auto"/>
        </w:rPr>
      </w:pPr>
    </w:p>
    <w:p w14:paraId="79B6E691">
      <w:pPr>
        <w:spacing w:line="540" w:lineRule="exact"/>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附件</w:t>
      </w:r>
      <w:r>
        <w:rPr>
          <w:rFonts w:hint="eastAsia" w:ascii="仿宋_GB2312" w:hAnsi="仿宋_GB2312" w:eastAsia="仿宋_GB2312" w:cs="仿宋_GB2312"/>
          <w:color w:val="auto"/>
          <w:sz w:val="32"/>
          <w:szCs w:val="32"/>
          <w:lang w:val="en-US" w:eastAsia="zh-CN"/>
        </w:rPr>
        <w:t>25</w:t>
      </w:r>
    </w:p>
    <w:p w14:paraId="6B380097">
      <w:pPr>
        <w:spacing w:after="159" w:afterLines="50" w:line="540" w:lineRule="exact"/>
        <w:jc w:val="center"/>
        <w:outlineLvl w:val="3"/>
        <w:rPr>
          <w:rFonts w:hint="eastAsia" w:ascii="方正小标宋简体" w:hAnsi="方正小标宋简体" w:eastAsia="方正小标宋简体" w:cs="方正小标宋简体"/>
          <w:color w:val="auto"/>
          <w:kern w:val="0"/>
          <w:sz w:val="36"/>
          <w:szCs w:val="36"/>
        </w:rPr>
      </w:pPr>
      <w:r>
        <w:rPr>
          <w:rFonts w:hint="eastAsia" w:ascii="方正小标宋简体" w:hAnsi="方正小标宋简体" w:eastAsia="方正小标宋简体" w:cs="方正小标宋简体"/>
          <w:color w:val="auto"/>
          <w:kern w:val="0"/>
          <w:sz w:val="36"/>
          <w:szCs w:val="36"/>
        </w:rPr>
        <w:t>绍兴市乡村领军人才创业贷款贴息申请表</w:t>
      </w:r>
    </w:p>
    <w:tbl>
      <w:tblPr>
        <w:tblStyle w:val="8"/>
        <w:tblW w:w="101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11"/>
        <w:gridCol w:w="1820"/>
        <w:gridCol w:w="1140"/>
        <w:gridCol w:w="465"/>
        <w:gridCol w:w="506"/>
        <w:gridCol w:w="637"/>
        <w:gridCol w:w="637"/>
        <w:gridCol w:w="1865"/>
      </w:tblGrid>
      <w:tr w14:paraId="55D41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3111" w:type="dxa"/>
            <w:tcBorders>
              <w:left w:val="single" w:color="auto" w:sz="6" w:space="0"/>
              <w:bottom w:val="single" w:color="auto" w:sz="6" w:space="0"/>
              <w:right w:val="single" w:color="auto" w:sz="6" w:space="0"/>
            </w:tcBorders>
            <w:noWrap w:val="0"/>
            <w:vAlign w:val="center"/>
          </w:tcPr>
          <w:p w14:paraId="445A9FA0">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单位名称</w:t>
            </w:r>
          </w:p>
        </w:tc>
        <w:tc>
          <w:tcPr>
            <w:tcW w:w="7070" w:type="dxa"/>
            <w:gridSpan w:val="7"/>
            <w:tcBorders>
              <w:left w:val="single" w:color="auto" w:sz="6" w:space="0"/>
              <w:bottom w:val="single" w:color="auto" w:sz="6" w:space="0"/>
            </w:tcBorders>
            <w:noWrap w:val="0"/>
            <w:vAlign w:val="center"/>
          </w:tcPr>
          <w:p w14:paraId="18A72082">
            <w:pPr>
              <w:spacing w:line="540" w:lineRule="exact"/>
              <w:rPr>
                <w:rFonts w:hint="eastAsia" w:ascii="仿宋_GB2312" w:hAnsi="仿宋_GB2312" w:eastAsia="仿宋_GB2312" w:cs="仿宋_GB2312"/>
                <w:color w:val="auto"/>
                <w:kern w:val="0"/>
                <w:sz w:val="28"/>
                <w:szCs w:val="28"/>
              </w:rPr>
            </w:pPr>
          </w:p>
        </w:tc>
      </w:tr>
      <w:tr w14:paraId="203C5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3111" w:type="dxa"/>
            <w:tcBorders>
              <w:left w:val="single" w:color="auto" w:sz="6" w:space="0"/>
              <w:bottom w:val="single" w:color="auto" w:sz="6" w:space="0"/>
              <w:right w:val="single" w:color="auto" w:sz="6" w:space="0"/>
            </w:tcBorders>
            <w:noWrap w:val="0"/>
            <w:vAlign w:val="center"/>
          </w:tcPr>
          <w:p w14:paraId="77C2620F">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社会信用代码</w:t>
            </w:r>
          </w:p>
        </w:tc>
        <w:tc>
          <w:tcPr>
            <w:tcW w:w="2960" w:type="dxa"/>
            <w:gridSpan w:val="2"/>
            <w:tcBorders>
              <w:left w:val="single" w:color="auto" w:sz="6" w:space="0"/>
              <w:bottom w:val="single" w:color="auto" w:sz="6" w:space="0"/>
            </w:tcBorders>
            <w:noWrap w:val="0"/>
            <w:vAlign w:val="center"/>
          </w:tcPr>
          <w:p w14:paraId="13AA336F">
            <w:pPr>
              <w:spacing w:line="540" w:lineRule="exact"/>
              <w:rPr>
                <w:rFonts w:hint="eastAsia" w:ascii="仿宋_GB2312" w:hAnsi="仿宋_GB2312" w:eastAsia="仿宋_GB2312" w:cs="仿宋_GB2312"/>
                <w:color w:val="auto"/>
                <w:kern w:val="0"/>
                <w:sz w:val="28"/>
                <w:szCs w:val="28"/>
              </w:rPr>
            </w:pPr>
          </w:p>
        </w:tc>
        <w:tc>
          <w:tcPr>
            <w:tcW w:w="1608" w:type="dxa"/>
            <w:gridSpan w:val="3"/>
            <w:tcBorders>
              <w:left w:val="single" w:color="auto" w:sz="4" w:space="0"/>
              <w:bottom w:val="single" w:color="auto" w:sz="6" w:space="0"/>
            </w:tcBorders>
            <w:noWrap w:val="0"/>
            <w:vAlign w:val="center"/>
          </w:tcPr>
          <w:p w14:paraId="0BBC8443">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成立时间</w:t>
            </w:r>
          </w:p>
        </w:tc>
        <w:tc>
          <w:tcPr>
            <w:tcW w:w="2502" w:type="dxa"/>
            <w:gridSpan w:val="2"/>
            <w:tcBorders>
              <w:left w:val="single" w:color="auto" w:sz="4" w:space="0"/>
              <w:bottom w:val="single" w:color="auto" w:sz="6" w:space="0"/>
            </w:tcBorders>
            <w:noWrap w:val="0"/>
            <w:vAlign w:val="center"/>
          </w:tcPr>
          <w:p w14:paraId="50567632">
            <w:pPr>
              <w:spacing w:line="540" w:lineRule="exact"/>
              <w:rPr>
                <w:rFonts w:hint="eastAsia" w:ascii="仿宋_GB2312" w:hAnsi="仿宋_GB2312" w:eastAsia="仿宋_GB2312" w:cs="仿宋_GB2312"/>
                <w:color w:val="auto"/>
                <w:kern w:val="0"/>
                <w:sz w:val="28"/>
                <w:szCs w:val="28"/>
              </w:rPr>
            </w:pPr>
          </w:p>
        </w:tc>
      </w:tr>
      <w:tr w14:paraId="0590A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3111" w:type="dxa"/>
            <w:tcBorders>
              <w:top w:val="single" w:color="auto" w:sz="6" w:space="0"/>
              <w:left w:val="single" w:color="auto" w:sz="6" w:space="0"/>
              <w:bottom w:val="single" w:color="auto" w:sz="4" w:space="0"/>
              <w:right w:val="single" w:color="auto" w:sz="6" w:space="0"/>
            </w:tcBorders>
            <w:noWrap w:val="0"/>
            <w:vAlign w:val="center"/>
          </w:tcPr>
          <w:p w14:paraId="31E49D8A">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法定代表人</w:t>
            </w:r>
          </w:p>
        </w:tc>
        <w:tc>
          <w:tcPr>
            <w:tcW w:w="1820" w:type="dxa"/>
            <w:tcBorders>
              <w:top w:val="single" w:color="auto" w:sz="6" w:space="0"/>
              <w:left w:val="single" w:color="auto" w:sz="6" w:space="0"/>
              <w:bottom w:val="single" w:color="auto" w:sz="4" w:space="0"/>
              <w:right w:val="single" w:color="auto" w:sz="6" w:space="0"/>
            </w:tcBorders>
            <w:noWrap w:val="0"/>
            <w:vAlign w:val="center"/>
          </w:tcPr>
          <w:p w14:paraId="47A1B33B">
            <w:pPr>
              <w:spacing w:line="540" w:lineRule="exact"/>
              <w:rPr>
                <w:rFonts w:hint="eastAsia" w:ascii="仿宋_GB2312" w:hAnsi="仿宋_GB2312" w:eastAsia="仿宋_GB2312" w:cs="仿宋_GB2312"/>
                <w:color w:val="auto"/>
                <w:kern w:val="0"/>
                <w:sz w:val="28"/>
                <w:szCs w:val="28"/>
              </w:rPr>
            </w:pPr>
          </w:p>
        </w:tc>
        <w:tc>
          <w:tcPr>
            <w:tcW w:w="1605" w:type="dxa"/>
            <w:gridSpan w:val="2"/>
            <w:tcBorders>
              <w:top w:val="single" w:color="auto" w:sz="6" w:space="0"/>
              <w:left w:val="single" w:color="auto" w:sz="6" w:space="0"/>
              <w:bottom w:val="single" w:color="auto" w:sz="4" w:space="0"/>
              <w:right w:val="single" w:color="auto" w:sz="6" w:space="0"/>
            </w:tcBorders>
            <w:noWrap w:val="0"/>
            <w:vAlign w:val="center"/>
          </w:tcPr>
          <w:p w14:paraId="65B7CE3A">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联系电话</w:t>
            </w:r>
          </w:p>
        </w:tc>
        <w:tc>
          <w:tcPr>
            <w:tcW w:w="3645" w:type="dxa"/>
            <w:gridSpan w:val="4"/>
            <w:tcBorders>
              <w:top w:val="single" w:color="auto" w:sz="6" w:space="0"/>
              <w:left w:val="single" w:color="auto" w:sz="6" w:space="0"/>
              <w:bottom w:val="single" w:color="auto" w:sz="4" w:space="0"/>
            </w:tcBorders>
            <w:noWrap w:val="0"/>
            <w:vAlign w:val="center"/>
          </w:tcPr>
          <w:p w14:paraId="4B6D3850">
            <w:pPr>
              <w:spacing w:line="540" w:lineRule="exact"/>
              <w:rPr>
                <w:rFonts w:hint="eastAsia" w:ascii="仿宋_GB2312" w:hAnsi="仿宋_GB2312" w:eastAsia="仿宋_GB2312" w:cs="仿宋_GB2312"/>
                <w:color w:val="auto"/>
                <w:kern w:val="0"/>
                <w:sz w:val="28"/>
                <w:szCs w:val="28"/>
              </w:rPr>
            </w:pPr>
          </w:p>
        </w:tc>
      </w:tr>
      <w:tr w14:paraId="08CD6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3111" w:type="dxa"/>
            <w:tcBorders>
              <w:top w:val="single" w:color="auto" w:sz="6" w:space="0"/>
              <w:left w:val="single" w:color="auto" w:sz="6" w:space="0"/>
              <w:bottom w:val="single" w:color="auto" w:sz="4" w:space="0"/>
              <w:right w:val="single" w:color="auto" w:sz="6" w:space="0"/>
            </w:tcBorders>
            <w:noWrap w:val="0"/>
            <w:vAlign w:val="center"/>
          </w:tcPr>
          <w:p w14:paraId="79A887DB">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联系人</w:t>
            </w:r>
          </w:p>
        </w:tc>
        <w:tc>
          <w:tcPr>
            <w:tcW w:w="1820" w:type="dxa"/>
            <w:tcBorders>
              <w:top w:val="single" w:color="auto" w:sz="6" w:space="0"/>
              <w:left w:val="single" w:color="auto" w:sz="6" w:space="0"/>
              <w:bottom w:val="single" w:color="auto" w:sz="4" w:space="0"/>
              <w:right w:val="single" w:color="auto" w:sz="6" w:space="0"/>
            </w:tcBorders>
            <w:noWrap w:val="0"/>
            <w:vAlign w:val="center"/>
          </w:tcPr>
          <w:p w14:paraId="712399E5">
            <w:pPr>
              <w:spacing w:line="540" w:lineRule="exact"/>
              <w:rPr>
                <w:rFonts w:hint="eastAsia" w:ascii="仿宋_GB2312" w:hAnsi="仿宋_GB2312" w:eastAsia="仿宋_GB2312" w:cs="仿宋_GB2312"/>
                <w:color w:val="auto"/>
                <w:kern w:val="0"/>
                <w:sz w:val="28"/>
                <w:szCs w:val="28"/>
              </w:rPr>
            </w:pPr>
          </w:p>
        </w:tc>
        <w:tc>
          <w:tcPr>
            <w:tcW w:w="1605" w:type="dxa"/>
            <w:gridSpan w:val="2"/>
            <w:tcBorders>
              <w:top w:val="single" w:color="auto" w:sz="6" w:space="0"/>
              <w:left w:val="single" w:color="auto" w:sz="6" w:space="0"/>
              <w:bottom w:val="single" w:color="auto" w:sz="4" w:space="0"/>
              <w:right w:val="single" w:color="auto" w:sz="6" w:space="0"/>
            </w:tcBorders>
            <w:noWrap w:val="0"/>
            <w:vAlign w:val="center"/>
          </w:tcPr>
          <w:p w14:paraId="600337BB">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联系电话</w:t>
            </w:r>
          </w:p>
        </w:tc>
        <w:tc>
          <w:tcPr>
            <w:tcW w:w="3645" w:type="dxa"/>
            <w:gridSpan w:val="4"/>
            <w:tcBorders>
              <w:top w:val="single" w:color="auto" w:sz="6" w:space="0"/>
              <w:left w:val="single" w:color="auto" w:sz="6" w:space="0"/>
              <w:bottom w:val="single" w:color="auto" w:sz="4" w:space="0"/>
            </w:tcBorders>
            <w:noWrap w:val="0"/>
            <w:vAlign w:val="center"/>
          </w:tcPr>
          <w:p w14:paraId="176241AC">
            <w:pPr>
              <w:spacing w:line="540" w:lineRule="exact"/>
              <w:rPr>
                <w:rFonts w:hint="eastAsia" w:ascii="仿宋_GB2312" w:hAnsi="仿宋_GB2312" w:eastAsia="仿宋_GB2312" w:cs="仿宋_GB2312"/>
                <w:color w:val="auto"/>
                <w:kern w:val="0"/>
                <w:sz w:val="28"/>
                <w:szCs w:val="28"/>
              </w:rPr>
            </w:pPr>
          </w:p>
        </w:tc>
      </w:tr>
      <w:tr w14:paraId="558FD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111" w:type="dxa"/>
            <w:tcBorders>
              <w:top w:val="single" w:color="auto" w:sz="6" w:space="0"/>
              <w:left w:val="single" w:color="auto" w:sz="6" w:space="0"/>
              <w:bottom w:val="single" w:color="auto" w:sz="6" w:space="0"/>
              <w:right w:val="single" w:color="auto" w:sz="6" w:space="0"/>
            </w:tcBorders>
            <w:noWrap w:val="0"/>
            <w:vAlign w:val="center"/>
          </w:tcPr>
          <w:p w14:paraId="4D68517D">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lang w:val="en-US" w:eastAsia="zh-CN"/>
              </w:rPr>
              <w:t>上</w:t>
            </w:r>
            <w:r>
              <w:rPr>
                <w:rFonts w:hint="eastAsia" w:ascii="仿宋_GB2312" w:hAnsi="仿宋_GB2312" w:eastAsia="仿宋_GB2312" w:cs="仿宋_GB2312"/>
                <w:color w:val="auto"/>
                <w:kern w:val="0"/>
                <w:sz w:val="28"/>
                <w:szCs w:val="28"/>
              </w:rPr>
              <w:t>年度营业收入（万元）</w:t>
            </w:r>
          </w:p>
        </w:tc>
        <w:tc>
          <w:tcPr>
            <w:tcW w:w="1820" w:type="dxa"/>
            <w:tcBorders>
              <w:top w:val="single" w:color="auto" w:sz="6" w:space="0"/>
              <w:left w:val="single" w:color="auto" w:sz="6" w:space="0"/>
              <w:bottom w:val="single" w:color="auto" w:sz="6" w:space="0"/>
              <w:right w:val="single" w:color="auto" w:sz="6" w:space="0"/>
            </w:tcBorders>
            <w:noWrap w:val="0"/>
            <w:vAlign w:val="center"/>
          </w:tcPr>
          <w:p w14:paraId="2EF123B0">
            <w:pPr>
              <w:spacing w:line="540" w:lineRule="exact"/>
              <w:rPr>
                <w:rFonts w:hint="eastAsia" w:ascii="仿宋_GB2312" w:hAnsi="仿宋_GB2312" w:eastAsia="仿宋_GB2312" w:cs="仿宋_GB2312"/>
                <w:color w:val="auto"/>
                <w:kern w:val="0"/>
                <w:sz w:val="28"/>
                <w:szCs w:val="28"/>
              </w:rPr>
            </w:pPr>
          </w:p>
        </w:tc>
        <w:tc>
          <w:tcPr>
            <w:tcW w:w="3385" w:type="dxa"/>
            <w:gridSpan w:val="5"/>
            <w:tcBorders>
              <w:top w:val="single" w:color="auto" w:sz="6" w:space="0"/>
              <w:left w:val="single" w:color="auto" w:sz="6" w:space="0"/>
              <w:bottom w:val="single" w:color="auto" w:sz="6" w:space="0"/>
              <w:right w:val="single" w:color="auto" w:sz="6" w:space="0"/>
            </w:tcBorders>
            <w:noWrap w:val="0"/>
            <w:vAlign w:val="center"/>
          </w:tcPr>
          <w:p w14:paraId="2A7D105B">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lang w:val="en-US" w:eastAsia="zh-CN"/>
              </w:rPr>
              <w:t>上</w:t>
            </w:r>
            <w:r>
              <w:rPr>
                <w:rFonts w:hint="eastAsia" w:ascii="仿宋_GB2312" w:hAnsi="仿宋_GB2312" w:eastAsia="仿宋_GB2312" w:cs="仿宋_GB2312"/>
                <w:color w:val="auto"/>
                <w:kern w:val="0"/>
                <w:sz w:val="28"/>
                <w:szCs w:val="28"/>
                <w:lang w:eastAsia="zh-CN"/>
              </w:rPr>
              <w:t>年度利润（万元）</w:t>
            </w:r>
          </w:p>
        </w:tc>
        <w:tc>
          <w:tcPr>
            <w:tcW w:w="1865" w:type="dxa"/>
            <w:tcBorders>
              <w:top w:val="single" w:color="auto" w:sz="6" w:space="0"/>
              <w:left w:val="single" w:color="auto" w:sz="6" w:space="0"/>
              <w:bottom w:val="single" w:color="auto" w:sz="6" w:space="0"/>
            </w:tcBorders>
            <w:noWrap w:val="0"/>
            <w:vAlign w:val="center"/>
          </w:tcPr>
          <w:p w14:paraId="59725ADA">
            <w:pPr>
              <w:spacing w:line="540" w:lineRule="exact"/>
              <w:rPr>
                <w:rFonts w:hint="eastAsia" w:ascii="仿宋_GB2312" w:hAnsi="仿宋_GB2312" w:eastAsia="仿宋_GB2312" w:cs="仿宋_GB2312"/>
                <w:color w:val="auto"/>
                <w:kern w:val="0"/>
                <w:sz w:val="28"/>
                <w:szCs w:val="28"/>
              </w:rPr>
            </w:pPr>
          </w:p>
        </w:tc>
      </w:tr>
      <w:tr w14:paraId="15F3E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111" w:type="dxa"/>
            <w:tcBorders>
              <w:top w:val="single" w:color="auto" w:sz="6" w:space="0"/>
              <w:left w:val="single" w:color="auto" w:sz="6" w:space="0"/>
              <w:bottom w:val="single" w:color="auto" w:sz="6" w:space="0"/>
              <w:right w:val="single" w:color="auto" w:sz="6" w:space="0"/>
            </w:tcBorders>
            <w:noWrap w:val="0"/>
            <w:vAlign w:val="center"/>
          </w:tcPr>
          <w:p w14:paraId="60B9565E">
            <w:pPr>
              <w:spacing w:line="540" w:lineRule="exact"/>
              <w:jc w:val="center"/>
              <w:rPr>
                <w:rFonts w:hint="eastAsia" w:ascii="仿宋_GB2312" w:hAnsi="仿宋_GB2312" w:eastAsia="仿宋_GB2312" w:cs="仿宋_GB2312"/>
                <w:color w:val="auto"/>
                <w:kern w:val="0"/>
                <w:sz w:val="28"/>
                <w:szCs w:val="28"/>
                <w:lang w:eastAsia="zh-CN"/>
              </w:rPr>
            </w:pPr>
            <w:r>
              <w:rPr>
                <w:rFonts w:hint="eastAsia" w:ascii="仿宋_GB2312" w:hAnsi="仿宋_GB2312" w:eastAsia="仿宋_GB2312" w:cs="仿宋_GB2312"/>
                <w:color w:val="auto"/>
                <w:kern w:val="0"/>
                <w:sz w:val="28"/>
                <w:szCs w:val="28"/>
                <w:lang w:val="en-US" w:eastAsia="zh-CN"/>
              </w:rPr>
              <w:t>上</w:t>
            </w:r>
            <w:r>
              <w:rPr>
                <w:rFonts w:hint="eastAsia" w:ascii="仿宋_GB2312" w:hAnsi="仿宋_GB2312" w:eastAsia="仿宋_GB2312" w:cs="仿宋_GB2312"/>
                <w:color w:val="auto"/>
                <w:kern w:val="0"/>
                <w:sz w:val="28"/>
                <w:szCs w:val="28"/>
              </w:rPr>
              <w:t>年末在职人员（人）</w:t>
            </w:r>
          </w:p>
        </w:tc>
        <w:tc>
          <w:tcPr>
            <w:tcW w:w="1820" w:type="dxa"/>
            <w:tcBorders>
              <w:top w:val="single" w:color="auto" w:sz="6" w:space="0"/>
              <w:left w:val="single" w:color="auto" w:sz="6" w:space="0"/>
              <w:bottom w:val="single" w:color="auto" w:sz="6" w:space="0"/>
              <w:right w:val="single" w:color="auto" w:sz="6" w:space="0"/>
            </w:tcBorders>
            <w:noWrap w:val="0"/>
            <w:vAlign w:val="center"/>
          </w:tcPr>
          <w:p w14:paraId="2B926B0E">
            <w:pPr>
              <w:spacing w:line="540" w:lineRule="exact"/>
              <w:rPr>
                <w:rFonts w:hint="eastAsia" w:ascii="仿宋_GB2312" w:hAnsi="仿宋_GB2312" w:eastAsia="仿宋_GB2312" w:cs="仿宋_GB2312"/>
                <w:color w:val="auto"/>
                <w:kern w:val="0"/>
                <w:sz w:val="28"/>
                <w:szCs w:val="28"/>
              </w:rPr>
            </w:pPr>
          </w:p>
        </w:tc>
        <w:tc>
          <w:tcPr>
            <w:tcW w:w="3385" w:type="dxa"/>
            <w:gridSpan w:val="5"/>
            <w:tcBorders>
              <w:top w:val="single" w:color="auto" w:sz="6" w:space="0"/>
              <w:left w:val="single" w:color="auto" w:sz="6" w:space="0"/>
              <w:bottom w:val="single" w:color="auto" w:sz="6" w:space="0"/>
              <w:right w:val="single" w:color="auto" w:sz="6" w:space="0"/>
            </w:tcBorders>
            <w:noWrap w:val="0"/>
            <w:vAlign w:val="center"/>
          </w:tcPr>
          <w:p w14:paraId="2614CC63">
            <w:pPr>
              <w:spacing w:line="540" w:lineRule="exact"/>
              <w:rPr>
                <w:rFonts w:hint="eastAsia" w:ascii="仿宋_GB2312" w:hAnsi="仿宋_GB2312" w:eastAsia="仿宋_GB2312" w:cs="仿宋_GB2312"/>
                <w:color w:val="auto"/>
                <w:kern w:val="0"/>
                <w:sz w:val="28"/>
                <w:szCs w:val="28"/>
                <w:lang w:eastAsia="zh-CN"/>
              </w:rPr>
            </w:pPr>
            <w:r>
              <w:rPr>
                <w:rFonts w:hint="eastAsia" w:ascii="仿宋_GB2312" w:hAnsi="仿宋_GB2312" w:eastAsia="仿宋_GB2312" w:cs="仿宋_GB2312"/>
                <w:color w:val="auto"/>
                <w:kern w:val="0"/>
                <w:sz w:val="28"/>
                <w:szCs w:val="28"/>
                <w:lang w:eastAsia="zh-CN"/>
              </w:rPr>
              <w:t>在职农民户籍员工数（人）</w:t>
            </w:r>
          </w:p>
        </w:tc>
        <w:tc>
          <w:tcPr>
            <w:tcW w:w="1865" w:type="dxa"/>
            <w:tcBorders>
              <w:top w:val="single" w:color="auto" w:sz="6" w:space="0"/>
              <w:left w:val="single" w:color="auto" w:sz="6" w:space="0"/>
              <w:bottom w:val="single" w:color="auto" w:sz="6" w:space="0"/>
            </w:tcBorders>
            <w:noWrap w:val="0"/>
            <w:vAlign w:val="center"/>
          </w:tcPr>
          <w:p w14:paraId="5067955F">
            <w:pPr>
              <w:spacing w:line="540" w:lineRule="exact"/>
              <w:rPr>
                <w:rFonts w:hint="eastAsia" w:ascii="仿宋_GB2312" w:hAnsi="仿宋_GB2312" w:eastAsia="仿宋_GB2312" w:cs="仿宋_GB2312"/>
                <w:color w:val="auto"/>
                <w:kern w:val="0"/>
                <w:sz w:val="28"/>
                <w:szCs w:val="28"/>
              </w:rPr>
            </w:pPr>
          </w:p>
        </w:tc>
      </w:tr>
      <w:tr w14:paraId="60009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111" w:type="dxa"/>
            <w:tcBorders>
              <w:top w:val="single" w:color="auto" w:sz="6" w:space="0"/>
              <w:left w:val="single" w:color="auto" w:sz="6" w:space="0"/>
              <w:bottom w:val="single" w:color="auto" w:sz="6" w:space="0"/>
              <w:right w:val="single" w:color="auto" w:sz="6" w:space="0"/>
            </w:tcBorders>
            <w:noWrap w:val="0"/>
            <w:vAlign w:val="center"/>
          </w:tcPr>
          <w:p w14:paraId="3C44A2E0">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贷款银行1</w:t>
            </w:r>
          </w:p>
        </w:tc>
        <w:tc>
          <w:tcPr>
            <w:tcW w:w="1820" w:type="dxa"/>
            <w:tcBorders>
              <w:top w:val="single" w:color="auto" w:sz="6" w:space="0"/>
              <w:left w:val="single" w:color="auto" w:sz="6" w:space="0"/>
              <w:bottom w:val="single" w:color="auto" w:sz="6" w:space="0"/>
              <w:right w:val="single" w:color="auto" w:sz="6" w:space="0"/>
            </w:tcBorders>
            <w:noWrap w:val="0"/>
            <w:vAlign w:val="center"/>
          </w:tcPr>
          <w:p w14:paraId="04A86E79">
            <w:pPr>
              <w:spacing w:line="540" w:lineRule="exact"/>
              <w:rPr>
                <w:rFonts w:hint="eastAsia" w:ascii="仿宋_GB2312" w:hAnsi="仿宋_GB2312" w:eastAsia="仿宋_GB2312" w:cs="仿宋_GB2312"/>
                <w:color w:val="auto"/>
                <w:kern w:val="0"/>
                <w:sz w:val="28"/>
                <w:szCs w:val="28"/>
              </w:rPr>
            </w:pPr>
          </w:p>
        </w:tc>
        <w:tc>
          <w:tcPr>
            <w:tcW w:w="2111" w:type="dxa"/>
            <w:gridSpan w:val="3"/>
            <w:tcBorders>
              <w:top w:val="single" w:color="auto" w:sz="6" w:space="0"/>
              <w:left w:val="single" w:color="auto" w:sz="6" w:space="0"/>
              <w:bottom w:val="single" w:color="auto" w:sz="6" w:space="0"/>
              <w:right w:val="single" w:color="auto" w:sz="6" w:space="0"/>
            </w:tcBorders>
            <w:noWrap w:val="0"/>
            <w:vAlign w:val="center"/>
          </w:tcPr>
          <w:p w14:paraId="5AC184B6">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贷款合同编号1</w:t>
            </w:r>
          </w:p>
        </w:tc>
        <w:tc>
          <w:tcPr>
            <w:tcW w:w="3139" w:type="dxa"/>
            <w:gridSpan w:val="3"/>
            <w:tcBorders>
              <w:top w:val="single" w:color="auto" w:sz="6" w:space="0"/>
              <w:left w:val="single" w:color="auto" w:sz="6" w:space="0"/>
              <w:bottom w:val="single" w:color="auto" w:sz="6" w:space="0"/>
            </w:tcBorders>
            <w:noWrap w:val="0"/>
            <w:vAlign w:val="center"/>
          </w:tcPr>
          <w:p w14:paraId="63CA8FB3">
            <w:pPr>
              <w:spacing w:line="540" w:lineRule="exact"/>
              <w:rPr>
                <w:rFonts w:hint="eastAsia" w:ascii="仿宋_GB2312" w:hAnsi="仿宋_GB2312" w:eastAsia="仿宋_GB2312" w:cs="仿宋_GB2312"/>
                <w:color w:val="auto"/>
                <w:kern w:val="0"/>
                <w:sz w:val="28"/>
                <w:szCs w:val="28"/>
              </w:rPr>
            </w:pPr>
          </w:p>
        </w:tc>
      </w:tr>
      <w:tr w14:paraId="265C4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111" w:type="dxa"/>
            <w:tcBorders>
              <w:top w:val="single" w:color="auto" w:sz="6" w:space="0"/>
              <w:left w:val="single" w:color="auto" w:sz="6" w:space="0"/>
              <w:bottom w:val="single" w:color="auto" w:sz="6" w:space="0"/>
              <w:right w:val="single" w:color="auto" w:sz="6" w:space="0"/>
            </w:tcBorders>
            <w:noWrap w:val="0"/>
            <w:vAlign w:val="center"/>
          </w:tcPr>
          <w:p w14:paraId="64FFEC18">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贷款金额1（万元）</w:t>
            </w:r>
          </w:p>
        </w:tc>
        <w:tc>
          <w:tcPr>
            <w:tcW w:w="1820" w:type="dxa"/>
            <w:tcBorders>
              <w:top w:val="single" w:color="auto" w:sz="6" w:space="0"/>
              <w:left w:val="single" w:color="auto" w:sz="6" w:space="0"/>
              <w:bottom w:val="single" w:color="auto" w:sz="6" w:space="0"/>
              <w:right w:val="single" w:color="auto" w:sz="6" w:space="0"/>
            </w:tcBorders>
            <w:noWrap w:val="0"/>
            <w:vAlign w:val="center"/>
          </w:tcPr>
          <w:p w14:paraId="1F80F333">
            <w:pPr>
              <w:spacing w:line="540" w:lineRule="exact"/>
              <w:rPr>
                <w:rFonts w:hint="eastAsia" w:ascii="仿宋_GB2312" w:hAnsi="仿宋_GB2312" w:eastAsia="仿宋_GB2312" w:cs="仿宋_GB2312"/>
                <w:color w:val="auto"/>
                <w:kern w:val="0"/>
                <w:sz w:val="28"/>
                <w:szCs w:val="28"/>
              </w:rPr>
            </w:pPr>
          </w:p>
        </w:tc>
        <w:tc>
          <w:tcPr>
            <w:tcW w:w="2111" w:type="dxa"/>
            <w:gridSpan w:val="3"/>
            <w:tcBorders>
              <w:top w:val="single" w:color="auto" w:sz="6" w:space="0"/>
              <w:left w:val="single" w:color="auto" w:sz="6" w:space="0"/>
              <w:bottom w:val="single" w:color="auto" w:sz="6" w:space="0"/>
              <w:right w:val="single" w:color="auto" w:sz="6" w:space="0"/>
            </w:tcBorders>
            <w:noWrap w:val="0"/>
            <w:vAlign w:val="center"/>
          </w:tcPr>
          <w:p w14:paraId="37D3235A">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贷款利率1</w:t>
            </w:r>
          </w:p>
        </w:tc>
        <w:tc>
          <w:tcPr>
            <w:tcW w:w="3139" w:type="dxa"/>
            <w:gridSpan w:val="3"/>
            <w:tcBorders>
              <w:top w:val="single" w:color="auto" w:sz="6" w:space="0"/>
              <w:left w:val="single" w:color="auto" w:sz="6" w:space="0"/>
              <w:bottom w:val="single" w:color="auto" w:sz="6" w:space="0"/>
            </w:tcBorders>
            <w:noWrap w:val="0"/>
            <w:vAlign w:val="center"/>
          </w:tcPr>
          <w:p w14:paraId="5696705C">
            <w:pPr>
              <w:spacing w:line="540" w:lineRule="exact"/>
              <w:rPr>
                <w:rFonts w:hint="eastAsia" w:ascii="仿宋_GB2312" w:hAnsi="仿宋_GB2312" w:eastAsia="仿宋_GB2312" w:cs="仿宋_GB2312"/>
                <w:color w:val="auto"/>
                <w:kern w:val="0"/>
                <w:sz w:val="28"/>
                <w:szCs w:val="28"/>
              </w:rPr>
            </w:pPr>
          </w:p>
        </w:tc>
      </w:tr>
      <w:tr w14:paraId="4F3E4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3111" w:type="dxa"/>
            <w:tcBorders>
              <w:top w:val="single" w:color="auto" w:sz="6" w:space="0"/>
              <w:left w:val="single" w:color="auto" w:sz="6" w:space="0"/>
              <w:bottom w:val="single" w:color="auto" w:sz="6" w:space="0"/>
              <w:right w:val="single" w:color="auto" w:sz="6" w:space="0"/>
            </w:tcBorders>
            <w:noWrap w:val="0"/>
            <w:vAlign w:val="center"/>
          </w:tcPr>
          <w:p w14:paraId="373790E8">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贷款期限1起止时间</w:t>
            </w:r>
          </w:p>
        </w:tc>
        <w:tc>
          <w:tcPr>
            <w:tcW w:w="7070" w:type="dxa"/>
            <w:gridSpan w:val="7"/>
            <w:tcBorders>
              <w:top w:val="single" w:color="auto" w:sz="6" w:space="0"/>
              <w:left w:val="single" w:color="auto" w:sz="6" w:space="0"/>
              <w:bottom w:val="single" w:color="auto" w:sz="6" w:space="0"/>
            </w:tcBorders>
            <w:noWrap w:val="0"/>
            <w:vAlign w:val="center"/>
          </w:tcPr>
          <w:p w14:paraId="60C4CB83">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 xml:space="preserve">     年    月    日 至     年    月     日</w:t>
            </w:r>
          </w:p>
        </w:tc>
      </w:tr>
      <w:tr w14:paraId="4F1F6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111" w:type="dxa"/>
            <w:tcBorders>
              <w:top w:val="single" w:color="auto" w:sz="6" w:space="0"/>
              <w:left w:val="single" w:color="auto" w:sz="6" w:space="0"/>
              <w:bottom w:val="single" w:color="auto" w:sz="6" w:space="0"/>
              <w:right w:val="single" w:color="auto" w:sz="6" w:space="0"/>
            </w:tcBorders>
            <w:noWrap w:val="0"/>
            <w:vAlign w:val="center"/>
          </w:tcPr>
          <w:p w14:paraId="1140D111">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贷款银行2</w:t>
            </w:r>
          </w:p>
        </w:tc>
        <w:tc>
          <w:tcPr>
            <w:tcW w:w="1820" w:type="dxa"/>
            <w:tcBorders>
              <w:top w:val="single" w:color="auto" w:sz="6" w:space="0"/>
              <w:left w:val="single" w:color="auto" w:sz="6" w:space="0"/>
              <w:bottom w:val="single" w:color="auto" w:sz="6" w:space="0"/>
              <w:right w:val="single" w:color="auto" w:sz="6" w:space="0"/>
            </w:tcBorders>
            <w:noWrap w:val="0"/>
            <w:vAlign w:val="center"/>
          </w:tcPr>
          <w:p w14:paraId="3EEA53D6">
            <w:pPr>
              <w:spacing w:line="540" w:lineRule="exact"/>
              <w:rPr>
                <w:rFonts w:hint="eastAsia" w:ascii="仿宋_GB2312" w:hAnsi="仿宋_GB2312" w:eastAsia="仿宋_GB2312" w:cs="仿宋_GB2312"/>
                <w:color w:val="auto"/>
                <w:kern w:val="0"/>
                <w:sz w:val="28"/>
                <w:szCs w:val="28"/>
              </w:rPr>
            </w:pPr>
          </w:p>
        </w:tc>
        <w:tc>
          <w:tcPr>
            <w:tcW w:w="2111" w:type="dxa"/>
            <w:gridSpan w:val="3"/>
            <w:tcBorders>
              <w:top w:val="single" w:color="auto" w:sz="6" w:space="0"/>
              <w:left w:val="single" w:color="auto" w:sz="6" w:space="0"/>
              <w:bottom w:val="single" w:color="auto" w:sz="6" w:space="0"/>
              <w:right w:val="single" w:color="auto" w:sz="6" w:space="0"/>
            </w:tcBorders>
            <w:noWrap w:val="0"/>
            <w:vAlign w:val="center"/>
          </w:tcPr>
          <w:p w14:paraId="073F3FC1">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贷款合同编号2</w:t>
            </w:r>
          </w:p>
        </w:tc>
        <w:tc>
          <w:tcPr>
            <w:tcW w:w="3139" w:type="dxa"/>
            <w:gridSpan w:val="3"/>
            <w:tcBorders>
              <w:top w:val="single" w:color="auto" w:sz="6" w:space="0"/>
              <w:left w:val="single" w:color="auto" w:sz="6" w:space="0"/>
              <w:bottom w:val="single" w:color="auto" w:sz="6" w:space="0"/>
            </w:tcBorders>
            <w:noWrap w:val="0"/>
            <w:vAlign w:val="center"/>
          </w:tcPr>
          <w:p w14:paraId="66F89968">
            <w:pPr>
              <w:spacing w:line="540" w:lineRule="exact"/>
              <w:rPr>
                <w:rFonts w:hint="eastAsia" w:ascii="仿宋_GB2312" w:hAnsi="仿宋_GB2312" w:eastAsia="仿宋_GB2312" w:cs="仿宋_GB2312"/>
                <w:color w:val="auto"/>
                <w:kern w:val="0"/>
                <w:sz w:val="28"/>
                <w:szCs w:val="28"/>
              </w:rPr>
            </w:pPr>
          </w:p>
        </w:tc>
      </w:tr>
      <w:tr w14:paraId="5EF92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111" w:type="dxa"/>
            <w:tcBorders>
              <w:top w:val="single" w:color="auto" w:sz="6" w:space="0"/>
              <w:left w:val="single" w:color="auto" w:sz="6" w:space="0"/>
              <w:bottom w:val="single" w:color="auto" w:sz="6" w:space="0"/>
              <w:right w:val="single" w:color="auto" w:sz="6" w:space="0"/>
            </w:tcBorders>
            <w:noWrap w:val="0"/>
            <w:vAlign w:val="center"/>
          </w:tcPr>
          <w:p w14:paraId="57EDC97B">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贷款金额2（万元）</w:t>
            </w:r>
          </w:p>
        </w:tc>
        <w:tc>
          <w:tcPr>
            <w:tcW w:w="1820" w:type="dxa"/>
            <w:tcBorders>
              <w:top w:val="single" w:color="auto" w:sz="6" w:space="0"/>
              <w:left w:val="single" w:color="auto" w:sz="6" w:space="0"/>
              <w:bottom w:val="single" w:color="auto" w:sz="6" w:space="0"/>
              <w:right w:val="single" w:color="auto" w:sz="6" w:space="0"/>
            </w:tcBorders>
            <w:noWrap w:val="0"/>
            <w:vAlign w:val="center"/>
          </w:tcPr>
          <w:p w14:paraId="06760573">
            <w:pPr>
              <w:spacing w:line="540" w:lineRule="exact"/>
              <w:rPr>
                <w:rFonts w:hint="eastAsia" w:ascii="仿宋_GB2312" w:hAnsi="仿宋_GB2312" w:eastAsia="仿宋_GB2312" w:cs="仿宋_GB2312"/>
                <w:color w:val="auto"/>
                <w:kern w:val="0"/>
                <w:sz w:val="28"/>
                <w:szCs w:val="28"/>
              </w:rPr>
            </w:pPr>
          </w:p>
        </w:tc>
        <w:tc>
          <w:tcPr>
            <w:tcW w:w="2111" w:type="dxa"/>
            <w:gridSpan w:val="3"/>
            <w:tcBorders>
              <w:top w:val="single" w:color="auto" w:sz="6" w:space="0"/>
              <w:left w:val="single" w:color="auto" w:sz="6" w:space="0"/>
              <w:bottom w:val="single" w:color="auto" w:sz="6" w:space="0"/>
              <w:right w:val="single" w:color="auto" w:sz="6" w:space="0"/>
            </w:tcBorders>
            <w:noWrap w:val="0"/>
            <w:vAlign w:val="center"/>
          </w:tcPr>
          <w:p w14:paraId="685D31F5">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贷款利率2</w:t>
            </w:r>
          </w:p>
        </w:tc>
        <w:tc>
          <w:tcPr>
            <w:tcW w:w="3139" w:type="dxa"/>
            <w:gridSpan w:val="3"/>
            <w:tcBorders>
              <w:top w:val="single" w:color="auto" w:sz="6" w:space="0"/>
              <w:left w:val="single" w:color="auto" w:sz="6" w:space="0"/>
              <w:bottom w:val="single" w:color="auto" w:sz="6" w:space="0"/>
            </w:tcBorders>
            <w:noWrap w:val="0"/>
            <w:vAlign w:val="center"/>
          </w:tcPr>
          <w:p w14:paraId="78BDBEC3">
            <w:pPr>
              <w:spacing w:line="540" w:lineRule="exact"/>
              <w:rPr>
                <w:rFonts w:hint="eastAsia" w:ascii="仿宋_GB2312" w:hAnsi="仿宋_GB2312" w:eastAsia="仿宋_GB2312" w:cs="仿宋_GB2312"/>
                <w:color w:val="auto"/>
                <w:kern w:val="0"/>
                <w:sz w:val="28"/>
                <w:szCs w:val="28"/>
              </w:rPr>
            </w:pPr>
          </w:p>
        </w:tc>
      </w:tr>
      <w:tr w14:paraId="4B376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111" w:type="dxa"/>
            <w:tcBorders>
              <w:top w:val="single" w:color="auto" w:sz="6" w:space="0"/>
              <w:left w:val="single" w:color="auto" w:sz="6" w:space="0"/>
              <w:bottom w:val="single" w:color="auto" w:sz="6" w:space="0"/>
              <w:right w:val="single" w:color="auto" w:sz="6" w:space="0"/>
            </w:tcBorders>
            <w:noWrap w:val="0"/>
            <w:vAlign w:val="center"/>
          </w:tcPr>
          <w:p w14:paraId="3AF09C5D">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贷款期限2起止时间</w:t>
            </w:r>
          </w:p>
        </w:tc>
        <w:tc>
          <w:tcPr>
            <w:tcW w:w="7070" w:type="dxa"/>
            <w:gridSpan w:val="7"/>
            <w:tcBorders>
              <w:top w:val="single" w:color="auto" w:sz="6" w:space="0"/>
              <w:left w:val="single" w:color="auto" w:sz="6" w:space="0"/>
              <w:bottom w:val="single" w:color="auto" w:sz="6" w:space="0"/>
            </w:tcBorders>
            <w:noWrap w:val="0"/>
            <w:vAlign w:val="center"/>
          </w:tcPr>
          <w:p w14:paraId="3F5F7AFC">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 xml:space="preserve">  年    月    日 至     年    月     日</w:t>
            </w:r>
          </w:p>
        </w:tc>
      </w:tr>
      <w:tr w14:paraId="4E0FE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3111" w:type="dxa"/>
            <w:tcBorders>
              <w:top w:val="single" w:color="auto" w:sz="6" w:space="0"/>
              <w:left w:val="single" w:color="auto" w:sz="6" w:space="0"/>
              <w:bottom w:val="single" w:color="auto" w:sz="6" w:space="0"/>
              <w:right w:val="single" w:color="auto" w:sz="6" w:space="0"/>
            </w:tcBorders>
            <w:noWrap w:val="0"/>
            <w:vAlign w:val="center"/>
          </w:tcPr>
          <w:p w14:paraId="157792B3">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贷款银行3</w:t>
            </w:r>
          </w:p>
        </w:tc>
        <w:tc>
          <w:tcPr>
            <w:tcW w:w="1820" w:type="dxa"/>
            <w:tcBorders>
              <w:top w:val="single" w:color="auto" w:sz="6" w:space="0"/>
              <w:left w:val="single" w:color="auto" w:sz="6" w:space="0"/>
              <w:bottom w:val="single" w:color="auto" w:sz="6" w:space="0"/>
              <w:right w:val="single" w:color="auto" w:sz="6" w:space="0"/>
            </w:tcBorders>
            <w:noWrap w:val="0"/>
            <w:vAlign w:val="center"/>
          </w:tcPr>
          <w:p w14:paraId="3FC76256">
            <w:pPr>
              <w:spacing w:line="540" w:lineRule="exact"/>
              <w:rPr>
                <w:rFonts w:hint="eastAsia" w:ascii="仿宋_GB2312" w:hAnsi="仿宋_GB2312" w:eastAsia="仿宋_GB2312" w:cs="仿宋_GB2312"/>
                <w:color w:val="auto"/>
                <w:kern w:val="0"/>
                <w:sz w:val="28"/>
                <w:szCs w:val="28"/>
              </w:rPr>
            </w:pPr>
          </w:p>
        </w:tc>
        <w:tc>
          <w:tcPr>
            <w:tcW w:w="2111" w:type="dxa"/>
            <w:gridSpan w:val="3"/>
            <w:tcBorders>
              <w:top w:val="single" w:color="auto" w:sz="6" w:space="0"/>
              <w:left w:val="single" w:color="auto" w:sz="6" w:space="0"/>
              <w:bottom w:val="single" w:color="auto" w:sz="6" w:space="0"/>
              <w:right w:val="single" w:color="auto" w:sz="6" w:space="0"/>
            </w:tcBorders>
            <w:noWrap w:val="0"/>
            <w:vAlign w:val="center"/>
          </w:tcPr>
          <w:p w14:paraId="17F59689">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贷款合同编号3</w:t>
            </w:r>
          </w:p>
        </w:tc>
        <w:tc>
          <w:tcPr>
            <w:tcW w:w="3139" w:type="dxa"/>
            <w:gridSpan w:val="3"/>
            <w:tcBorders>
              <w:top w:val="single" w:color="auto" w:sz="6" w:space="0"/>
              <w:left w:val="single" w:color="auto" w:sz="6" w:space="0"/>
              <w:bottom w:val="single" w:color="auto" w:sz="6" w:space="0"/>
            </w:tcBorders>
            <w:noWrap w:val="0"/>
            <w:vAlign w:val="center"/>
          </w:tcPr>
          <w:p w14:paraId="30BA1751">
            <w:pPr>
              <w:spacing w:line="540" w:lineRule="exact"/>
              <w:rPr>
                <w:rFonts w:hint="eastAsia" w:ascii="仿宋_GB2312" w:hAnsi="仿宋_GB2312" w:eastAsia="仿宋_GB2312" w:cs="仿宋_GB2312"/>
                <w:color w:val="auto"/>
                <w:kern w:val="0"/>
                <w:sz w:val="28"/>
                <w:szCs w:val="28"/>
              </w:rPr>
            </w:pPr>
          </w:p>
        </w:tc>
      </w:tr>
      <w:tr w14:paraId="29853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3111" w:type="dxa"/>
            <w:tcBorders>
              <w:top w:val="single" w:color="auto" w:sz="6" w:space="0"/>
              <w:left w:val="single" w:color="auto" w:sz="6" w:space="0"/>
              <w:bottom w:val="single" w:color="auto" w:sz="6" w:space="0"/>
              <w:right w:val="single" w:color="auto" w:sz="6" w:space="0"/>
            </w:tcBorders>
            <w:noWrap w:val="0"/>
            <w:vAlign w:val="center"/>
          </w:tcPr>
          <w:p w14:paraId="5CA611DC">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贷款金额3（万元）</w:t>
            </w:r>
          </w:p>
        </w:tc>
        <w:tc>
          <w:tcPr>
            <w:tcW w:w="1820" w:type="dxa"/>
            <w:tcBorders>
              <w:top w:val="single" w:color="auto" w:sz="6" w:space="0"/>
              <w:left w:val="single" w:color="auto" w:sz="6" w:space="0"/>
              <w:bottom w:val="single" w:color="auto" w:sz="6" w:space="0"/>
              <w:right w:val="single" w:color="auto" w:sz="6" w:space="0"/>
            </w:tcBorders>
            <w:noWrap w:val="0"/>
            <w:vAlign w:val="center"/>
          </w:tcPr>
          <w:p w14:paraId="379E7FC5">
            <w:pPr>
              <w:spacing w:line="540" w:lineRule="exact"/>
              <w:rPr>
                <w:rFonts w:hint="eastAsia" w:ascii="仿宋_GB2312" w:hAnsi="仿宋_GB2312" w:eastAsia="仿宋_GB2312" w:cs="仿宋_GB2312"/>
                <w:color w:val="auto"/>
                <w:kern w:val="0"/>
                <w:sz w:val="28"/>
                <w:szCs w:val="28"/>
              </w:rPr>
            </w:pPr>
          </w:p>
        </w:tc>
        <w:tc>
          <w:tcPr>
            <w:tcW w:w="2111" w:type="dxa"/>
            <w:gridSpan w:val="3"/>
            <w:tcBorders>
              <w:top w:val="single" w:color="auto" w:sz="6" w:space="0"/>
              <w:left w:val="single" w:color="auto" w:sz="6" w:space="0"/>
              <w:bottom w:val="single" w:color="auto" w:sz="6" w:space="0"/>
              <w:right w:val="single" w:color="auto" w:sz="6" w:space="0"/>
            </w:tcBorders>
            <w:noWrap w:val="0"/>
            <w:vAlign w:val="center"/>
          </w:tcPr>
          <w:p w14:paraId="2DB20AEF">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贷款利率3</w:t>
            </w:r>
          </w:p>
        </w:tc>
        <w:tc>
          <w:tcPr>
            <w:tcW w:w="3139" w:type="dxa"/>
            <w:gridSpan w:val="3"/>
            <w:tcBorders>
              <w:top w:val="single" w:color="auto" w:sz="6" w:space="0"/>
              <w:left w:val="single" w:color="auto" w:sz="6" w:space="0"/>
              <w:bottom w:val="single" w:color="auto" w:sz="6" w:space="0"/>
            </w:tcBorders>
            <w:noWrap w:val="0"/>
            <w:vAlign w:val="center"/>
          </w:tcPr>
          <w:p w14:paraId="146C9D27">
            <w:pPr>
              <w:spacing w:line="540" w:lineRule="exact"/>
              <w:rPr>
                <w:rFonts w:hint="eastAsia" w:ascii="仿宋_GB2312" w:hAnsi="仿宋_GB2312" w:eastAsia="仿宋_GB2312" w:cs="仿宋_GB2312"/>
                <w:color w:val="auto"/>
                <w:kern w:val="0"/>
                <w:sz w:val="28"/>
                <w:szCs w:val="28"/>
              </w:rPr>
            </w:pPr>
          </w:p>
        </w:tc>
      </w:tr>
      <w:tr w14:paraId="30C85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exact"/>
          <w:jc w:val="center"/>
        </w:trPr>
        <w:tc>
          <w:tcPr>
            <w:tcW w:w="3111" w:type="dxa"/>
            <w:tcBorders>
              <w:left w:val="single" w:color="auto" w:sz="6" w:space="0"/>
              <w:bottom w:val="single" w:color="auto" w:sz="6" w:space="0"/>
              <w:right w:val="single" w:color="auto" w:sz="6" w:space="0"/>
            </w:tcBorders>
            <w:noWrap w:val="0"/>
            <w:vAlign w:val="center"/>
          </w:tcPr>
          <w:p w14:paraId="4FEC93C2">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贷款期限3起止时间</w:t>
            </w:r>
          </w:p>
        </w:tc>
        <w:tc>
          <w:tcPr>
            <w:tcW w:w="7070" w:type="dxa"/>
            <w:gridSpan w:val="7"/>
            <w:tcBorders>
              <w:left w:val="single" w:color="auto" w:sz="6" w:space="0"/>
              <w:bottom w:val="single" w:color="auto" w:sz="6" w:space="0"/>
            </w:tcBorders>
            <w:noWrap w:val="0"/>
            <w:vAlign w:val="center"/>
          </w:tcPr>
          <w:p w14:paraId="22E902E5">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 xml:space="preserve">       年    月    日 至     年    月     日</w:t>
            </w:r>
          </w:p>
          <w:p w14:paraId="3B7135DF">
            <w:pPr>
              <w:spacing w:line="540" w:lineRule="exact"/>
              <w:rPr>
                <w:rFonts w:hint="eastAsia" w:ascii="仿宋_GB2312" w:hAnsi="仿宋_GB2312" w:eastAsia="仿宋_GB2312" w:cs="仿宋_GB2312"/>
                <w:color w:val="auto"/>
                <w:kern w:val="0"/>
                <w:sz w:val="28"/>
                <w:szCs w:val="28"/>
              </w:rPr>
            </w:pPr>
          </w:p>
        </w:tc>
      </w:tr>
      <w:tr w14:paraId="58915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5" w:hRule="atLeast"/>
          <w:jc w:val="center"/>
        </w:trPr>
        <w:tc>
          <w:tcPr>
            <w:tcW w:w="10181" w:type="dxa"/>
            <w:gridSpan w:val="8"/>
            <w:tcBorders>
              <w:top w:val="single" w:color="auto" w:sz="6" w:space="0"/>
              <w:left w:val="single" w:color="auto" w:sz="6" w:space="0"/>
              <w:bottom w:val="single" w:color="auto" w:sz="4" w:space="0"/>
            </w:tcBorders>
            <w:noWrap w:val="0"/>
            <w:vAlign w:val="center"/>
          </w:tcPr>
          <w:p w14:paraId="5CCB1B4E">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申请单位负责人签字：</w:t>
            </w:r>
          </w:p>
          <w:p w14:paraId="003A40C4">
            <w:pPr>
              <w:spacing w:line="540" w:lineRule="exact"/>
              <w:ind w:firstLine="1680" w:firstLineChars="600"/>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（盖章）                               年    月     日</w:t>
            </w:r>
          </w:p>
        </w:tc>
      </w:tr>
      <w:tr w14:paraId="51024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7" w:hRule="atLeast"/>
          <w:jc w:val="center"/>
        </w:trPr>
        <w:tc>
          <w:tcPr>
            <w:tcW w:w="10181" w:type="dxa"/>
            <w:gridSpan w:val="8"/>
            <w:tcBorders>
              <w:top w:val="single" w:color="auto" w:sz="6" w:space="0"/>
              <w:left w:val="single" w:color="auto" w:sz="6" w:space="0"/>
            </w:tcBorders>
            <w:noWrap w:val="0"/>
            <w:vAlign w:val="center"/>
          </w:tcPr>
          <w:p w14:paraId="28CF8E43">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spacing w:val="34"/>
                <w:kern w:val="0"/>
                <w:sz w:val="28"/>
                <w:szCs w:val="28"/>
              </w:rPr>
              <w:t>镇乡（街道）</w:t>
            </w:r>
            <w:r>
              <w:rPr>
                <w:rFonts w:hint="eastAsia" w:ascii="仿宋_GB2312" w:hAnsi="仿宋_GB2312" w:eastAsia="仿宋_GB2312" w:cs="仿宋_GB2312"/>
                <w:color w:val="auto"/>
                <w:spacing w:val="34"/>
                <w:kern w:val="0"/>
                <w:sz w:val="28"/>
                <w:szCs w:val="28"/>
                <w:lang w:val="en-US" w:eastAsia="zh-CN"/>
              </w:rPr>
              <w:t>意见</w:t>
            </w:r>
            <w:r>
              <w:rPr>
                <w:rFonts w:hint="eastAsia" w:ascii="仿宋_GB2312" w:hAnsi="仿宋_GB2312" w:eastAsia="仿宋_GB2312" w:cs="仿宋_GB2312"/>
                <w:color w:val="auto"/>
                <w:kern w:val="0"/>
                <w:sz w:val="28"/>
                <w:szCs w:val="28"/>
              </w:rPr>
              <w:t>：</w:t>
            </w:r>
          </w:p>
          <w:p w14:paraId="1C32CF1A">
            <w:pPr>
              <w:spacing w:line="540" w:lineRule="exact"/>
              <w:ind w:firstLine="1680" w:firstLineChars="600"/>
              <w:rPr>
                <w:rFonts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w:t>
            </w:r>
            <w:r>
              <w:rPr>
                <w:rFonts w:hint="eastAsia" w:ascii="仿宋_GB2312" w:hAnsi="仿宋_GB2312" w:eastAsia="仿宋_GB2312" w:cs="仿宋_GB2312"/>
                <w:color w:val="auto"/>
                <w:kern w:val="0"/>
                <w:sz w:val="28"/>
                <w:szCs w:val="28"/>
                <w:lang w:val="en-US" w:eastAsia="zh-CN"/>
              </w:rPr>
              <w:t>签字、</w:t>
            </w:r>
            <w:r>
              <w:rPr>
                <w:rFonts w:hint="eastAsia" w:ascii="仿宋_GB2312" w:hAnsi="仿宋_GB2312" w:eastAsia="仿宋_GB2312" w:cs="仿宋_GB2312"/>
                <w:color w:val="auto"/>
                <w:kern w:val="0"/>
                <w:sz w:val="28"/>
                <w:szCs w:val="28"/>
              </w:rPr>
              <w:t>盖章）                               年    月     日</w:t>
            </w:r>
          </w:p>
        </w:tc>
      </w:tr>
    </w:tbl>
    <w:p w14:paraId="2AC1785C">
      <w:pPr>
        <w:spacing w:line="540" w:lineRule="exact"/>
        <w:rPr>
          <w:rFonts w:hint="eastAsia" w:ascii="仿宋_GB2312" w:hAnsi="仿宋_GB2312" w:eastAsia="仿宋_GB2312" w:cs="仿宋_GB2312"/>
          <w:b/>
          <w:bCs/>
          <w:color w:val="auto"/>
          <w:kern w:val="0"/>
          <w:sz w:val="32"/>
          <w:szCs w:val="32"/>
        </w:rPr>
        <w:sectPr>
          <w:pgSz w:w="11905" w:h="16838"/>
          <w:pgMar w:top="1984" w:right="1417" w:bottom="1814" w:left="1644" w:header="850" w:footer="992" w:gutter="0"/>
          <w:pgBorders>
            <w:top w:val="none" w:sz="0" w:space="0"/>
            <w:left w:val="none" w:sz="0" w:space="0"/>
            <w:bottom w:val="none" w:sz="0" w:space="0"/>
            <w:right w:val="none" w:sz="0" w:space="0"/>
          </w:pgBorders>
          <w:pgNumType w:fmt="numberInDash"/>
          <w:cols w:space="0" w:num="1"/>
          <w:rtlGutter w:val="0"/>
          <w:docGrid w:type="lines" w:linePitch="340" w:charSpace="0"/>
        </w:sectPr>
      </w:pPr>
    </w:p>
    <w:p w14:paraId="71EFABE3">
      <w:pPr>
        <w:keepNext w:val="0"/>
        <w:keepLines w:val="0"/>
        <w:pageBreakBefore w:val="0"/>
        <w:widowControl/>
        <w:kinsoku/>
        <w:wordWrap/>
        <w:overflowPunct/>
        <w:topLinePunct w:val="0"/>
        <w:autoSpaceDE/>
        <w:autoSpaceDN/>
        <w:bidi w:val="0"/>
        <w:adjustRightInd/>
        <w:snapToGrid/>
        <w:spacing w:before="0" w:beforeAutospacing="0" w:after="0" w:afterAutospacing="0" w:line="540" w:lineRule="exact"/>
        <w:jc w:val="left"/>
        <w:textAlignment w:val="auto"/>
        <w:outlineLvl w:val="0"/>
        <w:rPr>
          <w:rFonts w:hint="default" w:ascii="仿宋_GB2312" w:hAnsi="仿宋_GB2312" w:eastAsia="仿宋_GB2312" w:cs="仿宋_GB2312"/>
          <w:b w:val="0"/>
          <w:bCs w:val="0"/>
          <w:color w:val="auto"/>
          <w:kern w:val="44"/>
          <w:sz w:val="32"/>
          <w:szCs w:val="32"/>
          <w:lang w:val="en-US" w:eastAsia="zh-CN" w:bidi="ar-SA"/>
        </w:rPr>
      </w:pPr>
      <w:r>
        <w:rPr>
          <w:rFonts w:hint="eastAsia" w:ascii="仿宋_GB2312" w:hAnsi="仿宋_GB2312" w:eastAsia="仿宋_GB2312" w:cs="仿宋_GB2312"/>
          <w:b w:val="0"/>
          <w:bCs w:val="0"/>
          <w:color w:val="auto"/>
          <w:kern w:val="44"/>
          <w:sz w:val="32"/>
          <w:szCs w:val="32"/>
          <w:lang w:val="en-US" w:eastAsia="zh-CN" w:bidi="ar-SA"/>
        </w:rPr>
        <w:t>附件26</w:t>
      </w:r>
    </w:p>
    <w:p w14:paraId="38A3C6D5">
      <w:pPr>
        <w:keepNext w:val="0"/>
        <w:keepLines w:val="0"/>
        <w:pageBreakBefore w:val="0"/>
        <w:widowControl/>
        <w:kinsoku/>
        <w:wordWrap/>
        <w:overflowPunct/>
        <w:topLinePunct w:val="0"/>
        <w:autoSpaceDE/>
        <w:autoSpaceDN/>
        <w:bidi w:val="0"/>
        <w:adjustRightInd/>
        <w:snapToGrid/>
        <w:spacing w:before="0" w:beforeAutospacing="0" w:after="160" w:afterLines="50" w:afterAutospacing="0" w:line="540" w:lineRule="exact"/>
        <w:jc w:val="center"/>
        <w:textAlignment w:val="auto"/>
        <w:outlineLvl w:val="0"/>
        <w:rPr>
          <w:rFonts w:hint="eastAsia" w:ascii="方正小标宋简体" w:hAnsi="方正小标宋简体" w:eastAsia="方正小标宋简体" w:cs="方正小标宋简体"/>
          <w:b w:val="0"/>
          <w:bCs w:val="0"/>
          <w:color w:val="auto"/>
          <w:kern w:val="44"/>
          <w:sz w:val="36"/>
          <w:szCs w:val="36"/>
          <w:u w:val="none"/>
          <w:lang w:val="en-US" w:eastAsia="zh-CN" w:bidi="ar-SA"/>
        </w:rPr>
      </w:pPr>
      <w:r>
        <w:rPr>
          <w:rFonts w:hint="eastAsia" w:ascii="方正小标宋简体" w:hAnsi="方正小标宋简体" w:eastAsia="方正小标宋简体" w:cs="方正小标宋简体"/>
          <w:b w:val="0"/>
          <w:bCs w:val="0"/>
          <w:color w:val="auto"/>
          <w:kern w:val="44"/>
          <w:sz w:val="36"/>
          <w:szCs w:val="36"/>
          <w:lang w:val="en-US" w:eastAsia="zh-CN" w:bidi="ar-SA"/>
        </w:rPr>
        <w:t>关于</w:t>
      </w:r>
      <w:r>
        <w:rPr>
          <w:rFonts w:hint="eastAsia" w:ascii="方正小标宋简体" w:hAnsi="方正小标宋简体" w:eastAsia="方正小标宋简体" w:cs="方正小标宋简体"/>
          <w:b w:val="0"/>
          <w:bCs w:val="0"/>
          <w:color w:val="auto"/>
          <w:kern w:val="44"/>
          <w:sz w:val="36"/>
          <w:szCs w:val="36"/>
          <w:u w:val="single"/>
          <w:lang w:val="en-US" w:eastAsia="zh-CN" w:bidi="ar-SA"/>
        </w:rPr>
        <w:t xml:space="preserve">                </w:t>
      </w:r>
      <w:r>
        <w:rPr>
          <w:rFonts w:hint="eastAsia" w:ascii="方正小标宋简体" w:hAnsi="方正小标宋简体" w:eastAsia="方正小标宋简体" w:cs="方正小标宋简体"/>
          <w:b w:val="0"/>
          <w:bCs w:val="0"/>
          <w:color w:val="auto"/>
          <w:kern w:val="44"/>
          <w:sz w:val="36"/>
          <w:szCs w:val="36"/>
          <w:u w:val="none"/>
          <w:lang w:val="en-US" w:eastAsia="zh-CN" w:bidi="ar-SA"/>
        </w:rPr>
        <w:t>贷款及信用情况说明</w:t>
      </w:r>
    </w:p>
    <w:p w14:paraId="02F390E8">
      <w:pPr>
        <w:keepNext w:val="0"/>
        <w:keepLines w:val="0"/>
        <w:pageBreakBefore w:val="0"/>
        <w:kinsoku/>
        <w:wordWrap/>
        <w:overflowPunct/>
        <w:topLinePunct w:val="0"/>
        <w:autoSpaceDE/>
        <w:autoSpaceDN/>
        <w:bidi w:val="0"/>
        <w:adjustRightInd/>
        <w:snapToGrid/>
        <w:spacing w:beforeAutospacing="0" w:afterAutospacing="0" w:line="540" w:lineRule="exact"/>
        <w:textAlignment w:val="auto"/>
        <w:rPr>
          <w:rFonts w:hint="default" w:ascii="仿宋_GB2312" w:hAnsi="仿宋_GB2312" w:eastAsia="仿宋_GB2312" w:cs="仿宋_GB2312"/>
          <w:b w:val="0"/>
          <w:bCs w:val="0"/>
          <w:color w:val="auto"/>
          <w:sz w:val="32"/>
          <w:szCs w:val="32"/>
          <w:u w:val="none"/>
          <w:lang w:val="en-US" w:eastAsia="zh-CN"/>
        </w:rPr>
      </w:pPr>
      <w:r>
        <w:rPr>
          <w:rFonts w:hint="eastAsia" w:ascii="仿宋_GB2312" w:hAnsi="仿宋_GB2312" w:eastAsia="仿宋_GB2312" w:cs="仿宋_GB2312"/>
          <w:b w:val="0"/>
          <w:bCs w:val="0"/>
          <w:color w:val="auto"/>
          <w:sz w:val="32"/>
          <w:szCs w:val="32"/>
          <w:u w:val="none"/>
          <w:lang w:val="en-US" w:eastAsia="zh-CN"/>
        </w:rPr>
        <w:t>诸暨市农业农村局：</w:t>
      </w:r>
    </w:p>
    <w:p w14:paraId="6B441654">
      <w:pPr>
        <w:keepNext w:val="0"/>
        <w:keepLines w:val="0"/>
        <w:pageBreakBefore w:val="0"/>
        <w:widowControl/>
        <w:kinsoku/>
        <w:wordWrap/>
        <w:overflowPunct/>
        <w:topLinePunct w:val="0"/>
        <w:autoSpaceDE/>
        <w:autoSpaceDN/>
        <w:bidi w:val="0"/>
        <w:adjustRightInd/>
        <w:snapToGrid/>
        <w:spacing w:before="100" w:beforeAutospacing="0" w:after="100" w:afterAutospacing="0" w:line="540" w:lineRule="exact"/>
        <w:jc w:val="left"/>
        <w:textAlignment w:val="auto"/>
        <w:outlineLvl w:val="0"/>
        <w:rPr>
          <w:rFonts w:hint="eastAsia" w:ascii="仿宋_GB2312" w:hAnsi="仿宋_GB2312" w:eastAsia="仿宋_GB2312" w:cs="仿宋_GB2312"/>
          <w:b w:val="0"/>
          <w:bCs w:val="0"/>
          <w:color w:val="auto"/>
          <w:kern w:val="44"/>
          <w:sz w:val="32"/>
          <w:szCs w:val="32"/>
          <w:u w:val="none"/>
          <w:lang w:val="en-US" w:eastAsia="zh-CN" w:bidi="ar-SA"/>
        </w:rPr>
      </w:pPr>
      <w:r>
        <w:rPr>
          <w:rFonts w:hint="eastAsia" w:ascii="仿宋_GB2312" w:hAnsi="仿宋_GB2312" w:eastAsia="仿宋_GB2312" w:cs="仿宋_GB2312"/>
          <w:b w:val="0"/>
          <w:bCs w:val="0"/>
          <w:color w:val="auto"/>
          <w:kern w:val="44"/>
          <w:sz w:val="32"/>
          <w:szCs w:val="32"/>
          <w:u w:val="none"/>
          <w:lang w:val="en-US" w:eastAsia="zh-CN" w:bidi="ar-SA"/>
        </w:rPr>
        <w:t xml:space="preserve">    </w:t>
      </w:r>
      <w:r>
        <w:rPr>
          <w:rFonts w:hint="eastAsia" w:ascii="仿宋_GB2312" w:hAnsi="仿宋_GB2312" w:eastAsia="仿宋_GB2312" w:cs="仿宋_GB2312"/>
          <w:b w:val="0"/>
          <w:bCs w:val="0"/>
          <w:color w:val="auto"/>
          <w:kern w:val="44"/>
          <w:sz w:val="32"/>
          <w:szCs w:val="32"/>
          <w:u w:val="single"/>
          <w:lang w:val="en-US" w:eastAsia="zh-CN" w:bidi="ar-SA"/>
        </w:rPr>
        <w:t xml:space="preserve">                      </w:t>
      </w:r>
      <w:r>
        <w:rPr>
          <w:rFonts w:hint="eastAsia" w:ascii="仿宋_GB2312" w:hAnsi="仿宋_GB2312" w:eastAsia="仿宋_GB2312" w:cs="仿宋_GB2312"/>
          <w:b w:val="0"/>
          <w:bCs w:val="0"/>
          <w:color w:val="auto"/>
          <w:kern w:val="44"/>
          <w:sz w:val="32"/>
          <w:szCs w:val="32"/>
          <w:u w:val="none"/>
          <w:lang w:val="en-US" w:eastAsia="zh-CN" w:bidi="ar-SA"/>
        </w:rPr>
        <w:t>，信用代码为：</w:t>
      </w:r>
      <w:r>
        <w:rPr>
          <w:rFonts w:hint="eastAsia" w:ascii="仿宋_GB2312" w:hAnsi="仿宋_GB2312" w:eastAsia="仿宋_GB2312" w:cs="仿宋_GB2312"/>
          <w:b w:val="0"/>
          <w:bCs w:val="0"/>
          <w:color w:val="auto"/>
          <w:kern w:val="44"/>
          <w:sz w:val="32"/>
          <w:szCs w:val="32"/>
          <w:u w:val="single"/>
          <w:lang w:val="en-US" w:eastAsia="zh-CN" w:bidi="ar-SA"/>
        </w:rPr>
        <w:t xml:space="preserve">                </w:t>
      </w:r>
      <w:r>
        <w:rPr>
          <w:rFonts w:hint="eastAsia" w:ascii="仿宋_GB2312" w:hAnsi="仿宋_GB2312" w:eastAsia="仿宋_GB2312" w:cs="仿宋_GB2312"/>
          <w:b w:val="0"/>
          <w:bCs w:val="0"/>
          <w:color w:val="auto"/>
          <w:kern w:val="44"/>
          <w:sz w:val="32"/>
          <w:szCs w:val="32"/>
          <w:u w:val="none"/>
          <w:lang w:val="en-US" w:eastAsia="zh-CN" w:bidi="ar-SA"/>
        </w:rPr>
        <w:t>，</w:t>
      </w:r>
    </w:p>
    <w:p w14:paraId="42F11AB8">
      <w:pPr>
        <w:rPr>
          <w:rFonts w:hint="eastAsia" w:ascii="仿宋_GB2312" w:hAnsi="仿宋_GB2312" w:eastAsia="仿宋_GB2312" w:cs="仿宋_GB2312"/>
          <w:b w:val="0"/>
          <w:bCs w:val="0"/>
          <w:color w:val="auto"/>
          <w:sz w:val="32"/>
          <w:szCs w:val="32"/>
          <w:u w:val="none"/>
          <w:lang w:val="en-US" w:eastAsia="zh-CN"/>
        </w:rPr>
      </w:pPr>
      <w:r>
        <w:rPr>
          <w:rFonts w:hint="eastAsia" w:ascii="仿宋_GB2312" w:hAnsi="仿宋_GB2312" w:eastAsia="仿宋_GB2312" w:cs="仿宋_GB2312"/>
          <w:b w:val="0"/>
          <w:bCs w:val="0"/>
          <w:color w:val="auto"/>
          <w:sz w:val="32"/>
          <w:szCs w:val="32"/>
          <w:u w:val="none"/>
          <w:lang w:val="en-US" w:eastAsia="zh-CN"/>
        </w:rPr>
        <w:t>以</w:t>
      </w:r>
      <w:r>
        <w:rPr>
          <w:rFonts w:hint="eastAsia" w:ascii="仿宋_GB2312" w:hAnsi="仿宋_GB2312" w:eastAsia="仿宋_GB2312" w:cs="仿宋_GB2312"/>
          <w:b w:val="0"/>
          <w:bCs w:val="0"/>
          <w:color w:val="auto"/>
          <w:sz w:val="32"/>
          <w:szCs w:val="32"/>
          <w:u w:val="single"/>
          <w:lang w:val="en-US" w:eastAsia="zh-CN"/>
        </w:rPr>
        <w:t xml:space="preserve">          </w:t>
      </w:r>
      <w:r>
        <w:rPr>
          <w:rFonts w:hint="eastAsia" w:ascii="仿宋_GB2312" w:hAnsi="仿宋_GB2312" w:eastAsia="仿宋_GB2312" w:cs="仿宋_GB2312"/>
          <w:b w:val="0"/>
          <w:bCs w:val="0"/>
          <w:color w:val="auto"/>
          <w:sz w:val="32"/>
          <w:szCs w:val="32"/>
          <w:u w:val="none"/>
          <w:lang w:val="en-US" w:eastAsia="zh-CN"/>
        </w:rPr>
        <w:t>名义在我行办理贷款</w:t>
      </w:r>
      <w:r>
        <w:rPr>
          <w:rFonts w:hint="eastAsia" w:ascii="仿宋_GB2312" w:hAnsi="仿宋_GB2312" w:eastAsia="仿宋_GB2312" w:cs="仿宋_GB2312"/>
          <w:b w:val="0"/>
          <w:bCs w:val="0"/>
          <w:color w:val="auto"/>
          <w:sz w:val="32"/>
          <w:szCs w:val="32"/>
          <w:u w:val="single"/>
          <w:lang w:val="en-US" w:eastAsia="zh-CN"/>
        </w:rPr>
        <w:t xml:space="preserve">       </w:t>
      </w:r>
      <w:r>
        <w:rPr>
          <w:rFonts w:hint="eastAsia" w:ascii="仿宋_GB2312" w:hAnsi="仿宋_GB2312" w:eastAsia="仿宋_GB2312" w:cs="仿宋_GB2312"/>
          <w:b w:val="0"/>
          <w:bCs w:val="0"/>
          <w:color w:val="auto"/>
          <w:sz w:val="32"/>
          <w:szCs w:val="32"/>
          <w:u w:val="none"/>
          <w:lang w:val="en-US" w:eastAsia="zh-CN"/>
        </w:rPr>
        <w:t>份，申请贷款贴息合同编号为：</w:t>
      </w:r>
      <w:r>
        <w:rPr>
          <w:rFonts w:hint="eastAsia" w:ascii="仿宋_GB2312" w:hAnsi="仿宋_GB2312" w:eastAsia="仿宋_GB2312" w:cs="仿宋_GB2312"/>
          <w:b w:val="0"/>
          <w:bCs w:val="0"/>
          <w:color w:val="auto"/>
          <w:sz w:val="32"/>
          <w:szCs w:val="32"/>
          <w:u w:val="single"/>
          <w:lang w:val="en-US" w:eastAsia="zh-CN"/>
        </w:rPr>
        <w:t xml:space="preserve">           、               </w:t>
      </w:r>
      <w:r>
        <w:rPr>
          <w:rFonts w:hint="eastAsia" w:ascii="仿宋_GB2312" w:hAnsi="仿宋_GB2312" w:eastAsia="仿宋_GB2312" w:cs="仿宋_GB2312"/>
          <w:b w:val="0"/>
          <w:bCs w:val="0"/>
          <w:color w:val="auto"/>
          <w:sz w:val="32"/>
          <w:szCs w:val="32"/>
          <w:u w:val="none"/>
          <w:lang w:val="en-US" w:eastAsia="zh-CN"/>
        </w:rPr>
        <w:t>，贷款用途为：</w:t>
      </w:r>
      <w:r>
        <w:rPr>
          <w:rFonts w:hint="eastAsia" w:ascii="仿宋_GB2312" w:hAnsi="仿宋_GB2312" w:eastAsia="仿宋_GB2312" w:cs="仿宋_GB2312"/>
          <w:b w:val="0"/>
          <w:bCs w:val="0"/>
          <w:color w:val="auto"/>
          <w:sz w:val="32"/>
          <w:szCs w:val="32"/>
          <w:u w:val="single"/>
          <w:lang w:val="en-US" w:eastAsia="zh-CN"/>
        </w:rPr>
        <w:t xml:space="preserve">          </w:t>
      </w:r>
      <w:r>
        <w:rPr>
          <w:rFonts w:hint="eastAsia" w:ascii="仿宋_GB2312" w:hAnsi="仿宋_GB2312" w:eastAsia="仿宋_GB2312" w:cs="仿宋_GB2312"/>
          <w:b w:val="0"/>
          <w:bCs w:val="0"/>
          <w:color w:val="auto"/>
          <w:sz w:val="32"/>
          <w:szCs w:val="32"/>
          <w:u w:val="none"/>
          <w:lang w:val="en-US" w:eastAsia="zh-CN"/>
        </w:rPr>
        <w:t>，贷款额度</w:t>
      </w:r>
      <w:r>
        <w:rPr>
          <w:rFonts w:hint="eastAsia" w:ascii="仿宋_GB2312" w:hAnsi="仿宋_GB2312" w:eastAsia="仿宋_GB2312" w:cs="仿宋_GB2312"/>
          <w:b w:val="0"/>
          <w:bCs w:val="0"/>
          <w:color w:val="auto"/>
          <w:sz w:val="32"/>
          <w:szCs w:val="32"/>
          <w:u w:val="single"/>
          <w:lang w:val="en-US" w:eastAsia="zh-CN"/>
        </w:rPr>
        <w:t xml:space="preserve">         </w:t>
      </w:r>
      <w:r>
        <w:rPr>
          <w:rFonts w:hint="eastAsia" w:ascii="仿宋_GB2312" w:hAnsi="仿宋_GB2312" w:eastAsia="仿宋_GB2312" w:cs="仿宋_GB2312"/>
          <w:b w:val="0"/>
          <w:bCs w:val="0"/>
          <w:color w:val="auto"/>
          <w:sz w:val="32"/>
          <w:szCs w:val="32"/>
          <w:u w:val="none"/>
          <w:lang w:val="en-US" w:eastAsia="zh-CN"/>
        </w:rPr>
        <w:t>万元（大写</w:t>
      </w:r>
      <w:r>
        <w:rPr>
          <w:rFonts w:hint="eastAsia" w:ascii="仿宋_GB2312" w:hAnsi="仿宋_GB2312" w:eastAsia="仿宋_GB2312" w:cs="仿宋_GB2312"/>
          <w:b w:val="0"/>
          <w:bCs w:val="0"/>
          <w:color w:val="auto"/>
          <w:sz w:val="32"/>
          <w:szCs w:val="32"/>
          <w:u w:val="single"/>
          <w:lang w:val="en-US" w:eastAsia="zh-CN"/>
        </w:rPr>
        <w:t xml:space="preserve">          </w:t>
      </w:r>
      <w:r>
        <w:rPr>
          <w:rFonts w:hint="eastAsia" w:ascii="仿宋_GB2312" w:hAnsi="仿宋_GB2312" w:eastAsia="仿宋_GB2312" w:cs="仿宋_GB2312"/>
          <w:b w:val="0"/>
          <w:bCs w:val="0"/>
          <w:color w:val="auto"/>
          <w:sz w:val="32"/>
          <w:szCs w:val="32"/>
          <w:u w:val="none"/>
          <w:lang w:val="en-US" w:eastAsia="zh-CN"/>
        </w:rPr>
        <w:t>），利率</w:t>
      </w:r>
      <w:r>
        <w:rPr>
          <w:rFonts w:hint="eastAsia" w:ascii="仿宋_GB2312" w:hAnsi="仿宋_GB2312" w:eastAsia="仿宋_GB2312" w:cs="仿宋_GB2312"/>
          <w:b w:val="0"/>
          <w:bCs w:val="0"/>
          <w:color w:val="auto"/>
          <w:sz w:val="32"/>
          <w:szCs w:val="32"/>
          <w:u w:val="single"/>
          <w:lang w:val="en-US" w:eastAsia="zh-CN"/>
        </w:rPr>
        <w:t xml:space="preserve">        </w:t>
      </w:r>
      <w:r>
        <w:rPr>
          <w:rFonts w:hint="eastAsia" w:ascii="仿宋_GB2312" w:hAnsi="仿宋_GB2312" w:eastAsia="仿宋_GB2312" w:cs="仿宋_GB2312"/>
          <w:b w:val="0"/>
          <w:bCs w:val="0"/>
          <w:color w:val="auto"/>
          <w:sz w:val="32"/>
          <w:szCs w:val="32"/>
          <w:u w:val="none"/>
          <w:lang w:val="en-US" w:eastAsia="zh-CN"/>
        </w:rPr>
        <w:t>%，期限</w:t>
      </w:r>
      <w:r>
        <w:rPr>
          <w:rFonts w:hint="eastAsia" w:ascii="仿宋_GB2312" w:hAnsi="仿宋_GB2312" w:eastAsia="仿宋_GB2312" w:cs="仿宋_GB2312"/>
          <w:b w:val="0"/>
          <w:bCs w:val="0"/>
          <w:color w:val="auto"/>
          <w:sz w:val="32"/>
          <w:szCs w:val="32"/>
          <w:u w:val="single"/>
          <w:lang w:val="en-US" w:eastAsia="zh-CN"/>
        </w:rPr>
        <w:t xml:space="preserve">     </w:t>
      </w:r>
      <w:r>
        <w:rPr>
          <w:rFonts w:hint="eastAsia" w:ascii="仿宋_GB2312" w:hAnsi="仿宋_GB2312" w:eastAsia="仿宋_GB2312" w:cs="仿宋_GB2312"/>
          <w:b w:val="0"/>
          <w:bCs w:val="0"/>
          <w:color w:val="auto"/>
          <w:sz w:val="32"/>
          <w:szCs w:val="32"/>
          <w:u w:val="none"/>
          <w:lang w:val="en-US" w:eastAsia="zh-CN"/>
        </w:rPr>
        <w:t>年</w:t>
      </w:r>
      <w:r>
        <w:rPr>
          <w:rFonts w:hint="eastAsia" w:ascii="仿宋_GB2312" w:hAnsi="仿宋_GB2312" w:eastAsia="仿宋_GB2312" w:cs="仿宋_GB2312"/>
          <w:b w:val="0"/>
          <w:bCs w:val="0"/>
          <w:color w:val="auto"/>
          <w:sz w:val="32"/>
          <w:szCs w:val="32"/>
          <w:u w:val="single"/>
          <w:lang w:val="en-US" w:eastAsia="zh-CN"/>
        </w:rPr>
        <w:t xml:space="preserve">     </w:t>
      </w:r>
      <w:r>
        <w:rPr>
          <w:rFonts w:hint="eastAsia" w:ascii="仿宋_GB2312" w:hAnsi="仿宋_GB2312" w:eastAsia="仿宋_GB2312" w:cs="仿宋_GB2312"/>
          <w:b w:val="0"/>
          <w:bCs w:val="0"/>
          <w:color w:val="auto"/>
          <w:sz w:val="32"/>
          <w:szCs w:val="32"/>
          <w:u w:val="none"/>
          <w:lang w:val="en-US" w:eastAsia="zh-CN"/>
        </w:rPr>
        <w:t>月</w:t>
      </w:r>
      <w:r>
        <w:rPr>
          <w:rFonts w:hint="eastAsia" w:ascii="仿宋_GB2312" w:hAnsi="仿宋_GB2312" w:eastAsia="仿宋_GB2312" w:cs="仿宋_GB2312"/>
          <w:b w:val="0"/>
          <w:bCs w:val="0"/>
          <w:color w:val="auto"/>
          <w:sz w:val="32"/>
          <w:szCs w:val="32"/>
          <w:u w:val="single"/>
          <w:lang w:val="en-US" w:eastAsia="zh-CN"/>
        </w:rPr>
        <w:t xml:space="preserve">     </w:t>
      </w:r>
      <w:r>
        <w:rPr>
          <w:rFonts w:hint="eastAsia" w:ascii="仿宋_GB2312" w:hAnsi="仿宋_GB2312" w:eastAsia="仿宋_GB2312" w:cs="仿宋_GB2312"/>
          <w:b w:val="0"/>
          <w:bCs w:val="0"/>
          <w:color w:val="auto"/>
          <w:sz w:val="32"/>
          <w:szCs w:val="32"/>
          <w:u w:val="none"/>
          <w:lang w:val="en-US" w:eastAsia="zh-CN"/>
        </w:rPr>
        <w:t>日至</w:t>
      </w:r>
      <w:r>
        <w:rPr>
          <w:rFonts w:hint="eastAsia" w:ascii="仿宋_GB2312" w:hAnsi="仿宋_GB2312" w:eastAsia="仿宋_GB2312" w:cs="仿宋_GB2312"/>
          <w:b w:val="0"/>
          <w:bCs w:val="0"/>
          <w:color w:val="auto"/>
          <w:sz w:val="32"/>
          <w:szCs w:val="32"/>
          <w:u w:val="single"/>
          <w:lang w:val="en-US" w:eastAsia="zh-CN"/>
        </w:rPr>
        <w:t xml:space="preserve">     </w:t>
      </w:r>
      <w:r>
        <w:rPr>
          <w:rFonts w:hint="eastAsia" w:ascii="仿宋_GB2312" w:hAnsi="仿宋_GB2312" w:eastAsia="仿宋_GB2312" w:cs="仿宋_GB2312"/>
          <w:b w:val="0"/>
          <w:bCs w:val="0"/>
          <w:color w:val="auto"/>
          <w:sz w:val="32"/>
          <w:szCs w:val="32"/>
          <w:u w:val="none"/>
          <w:lang w:val="en-US" w:eastAsia="zh-CN"/>
        </w:rPr>
        <w:t>年</w:t>
      </w:r>
      <w:r>
        <w:rPr>
          <w:rFonts w:hint="eastAsia" w:ascii="仿宋_GB2312" w:hAnsi="仿宋_GB2312" w:eastAsia="仿宋_GB2312" w:cs="仿宋_GB2312"/>
          <w:b w:val="0"/>
          <w:bCs w:val="0"/>
          <w:color w:val="auto"/>
          <w:sz w:val="32"/>
          <w:szCs w:val="32"/>
          <w:u w:val="single"/>
          <w:lang w:val="en-US" w:eastAsia="zh-CN"/>
        </w:rPr>
        <w:t xml:space="preserve">     </w:t>
      </w:r>
      <w:r>
        <w:rPr>
          <w:rFonts w:hint="eastAsia" w:ascii="仿宋_GB2312" w:hAnsi="仿宋_GB2312" w:eastAsia="仿宋_GB2312" w:cs="仿宋_GB2312"/>
          <w:b w:val="0"/>
          <w:bCs w:val="0"/>
          <w:color w:val="auto"/>
          <w:sz w:val="32"/>
          <w:szCs w:val="32"/>
          <w:u w:val="none"/>
          <w:lang w:val="en-US" w:eastAsia="zh-CN"/>
        </w:rPr>
        <w:t>月</w:t>
      </w:r>
      <w:r>
        <w:rPr>
          <w:rFonts w:hint="eastAsia" w:ascii="仿宋_GB2312" w:hAnsi="仿宋_GB2312" w:eastAsia="仿宋_GB2312" w:cs="仿宋_GB2312"/>
          <w:b w:val="0"/>
          <w:bCs w:val="0"/>
          <w:color w:val="auto"/>
          <w:sz w:val="32"/>
          <w:szCs w:val="32"/>
          <w:u w:val="single"/>
          <w:lang w:val="en-US" w:eastAsia="zh-CN"/>
        </w:rPr>
        <w:t xml:space="preserve">      </w:t>
      </w:r>
      <w:r>
        <w:rPr>
          <w:rFonts w:hint="eastAsia" w:ascii="仿宋_GB2312" w:hAnsi="仿宋_GB2312" w:eastAsia="仿宋_GB2312" w:cs="仿宋_GB2312"/>
          <w:b w:val="0"/>
          <w:bCs w:val="0"/>
          <w:color w:val="auto"/>
          <w:sz w:val="32"/>
          <w:szCs w:val="32"/>
          <w:u w:val="none"/>
          <w:lang w:val="en-US" w:eastAsia="zh-CN"/>
        </w:rPr>
        <w:t>日，按</w:t>
      </w:r>
      <w:r>
        <w:rPr>
          <w:rFonts w:hint="eastAsia" w:ascii="仿宋_GB2312" w:hAnsi="仿宋_GB2312" w:eastAsia="仿宋_GB2312" w:cs="仿宋_GB2312"/>
          <w:b w:val="0"/>
          <w:bCs w:val="0"/>
          <w:color w:val="auto"/>
          <w:sz w:val="32"/>
          <w:szCs w:val="32"/>
          <w:u w:val="single"/>
          <w:lang w:val="en-US" w:eastAsia="zh-CN"/>
        </w:rPr>
        <w:t xml:space="preserve">    </w:t>
      </w:r>
      <w:r>
        <w:rPr>
          <w:rFonts w:hint="eastAsia" w:ascii="仿宋_GB2312" w:hAnsi="仿宋_GB2312" w:eastAsia="仿宋_GB2312" w:cs="仿宋_GB2312"/>
          <w:b w:val="0"/>
          <w:bCs w:val="0"/>
          <w:color w:val="auto"/>
          <w:sz w:val="32"/>
          <w:szCs w:val="32"/>
          <w:u w:val="none"/>
          <w:lang w:val="en-US" w:eastAsia="zh-CN"/>
        </w:rPr>
        <w:t>（月/季）分期还款，不存在恶意拖欠行为，企业信用情况良好。</w:t>
      </w:r>
    </w:p>
    <w:p w14:paraId="684D5FF7">
      <w:pPr>
        <w:ind w:firstLine="640" w:firstLineChars="200"/>
        <w:rPr>
          <w:rFonts w:hint="eastAsia" w:ascii="仿宋_GB2312" w:hAnsi="仿宋_GB2312" w:eastAsia="仿宋_GB2312" w:cs="仿宋_GB2312"/>
          <w:b w:val="0"/>
          <w:bCs w:val="0"/>
          <w:color w:val="auto"/>
          <w:sz w:val="32"/>
          <w:szCs w:val="32"/>
          <w:u w:val="none"/>
          <w:lang w:val="en-US" w:eastAsia="zh-CN"/>
        </w:rPr>
      </w:pPr>
    </w:p>
    <w:p w14:paraId="726F53B7">
      <w:pPr>
        <w:ind w:firstLine="640" w:firstLineChars="200"/>
        <w:rPr>
          <w:rFonts w:hint="default" w:ascii="Times New Roman" w:hAnsi="Times New Roman" w:eastAsia="宋体" w:cs="Times New Roman"/>
          <w:color w:val="auto"/>
          <w:u w:val="none"/>
          <w:lang w:val="en-US" w:eastAsia="zh-CN"/>
        </w:rPr>
      </w:pPr>
      <w:r>
        <w:rPr>
          <w:rFonts w:hint="eastAsia" w:ascii="仿宋_GB2312" w:hAnsi="仿宋_GB2312" w:eastAsia="仿宋_GB2312" w:cs="仿宋_GB2312"/>
          <w:b w:val="0"/>
          <w:bCs w:val="0"/>
          <w:color w:val="auto"/>
          <w:sz w:val="32"/>
          <w:szCs w:val="32"/>
          <w:u w:val="none"/>
          <w:lang w:val="en-US" w:eastAsia="zh-CN"/>
        </w:rPr>
        <w:t>特此说明。</w:t>
      </w:r>
    </w:p>
    <w:p w14:paraId="7B971411">
      <w:pPr>
        <w:keepNext w:val="0"/>
        <w:keepLines w:val="0"/>
        <w:pageBreakBefore w:val="0"/>
        <w:kinsoku/>
        <w:wordWrap/>
        <w:overflowPunct/>
        <w:topLinePunct w:val="0"/>
        <w:autoSpaceDE/>
        <w:autoSpaceDN/>
        <w:bidi w:val="0"/>
        <w:adjustRightInd/>
        <w:snapToGrid/>
        <w:spacing w:beforeAutospacing="0" w:afterAutospacing="0" w:line="540" w:lineRule="exact"/>
        <w:jc w:val="right"/>
        <w:textAlignment w:val="auto"/>
        <w:rPr>
          <w:rFonts w:hint="eastAsia" w:ascii="仿宋_GB2312" w:hAnsi="仿宋_GB2312" w:eastAsia="仿宋_GB2312" w:cs="仿宋_GB2312"/>
          <w:b w:val="0"/>
          <w:bCs w:val="0"/>
          <w:color w:val="auto"/>
          <w:sz w:val="32"/>
          <w:szCs w:val="32"/>
          <w:u w:val="none"/>
          <w:lang w:val="en-US" w:eastAsia="zh-CN"/>
        </w:rPr>
      </w:pPr>
    </w:p>
    <w:p w14:paraId="280E9018">
      <w:pPr>
        <w:keepNext w:val="0"/>
        <w:keepLines w:val="0"/>
        <w:pageBreakBefore w:val="0"/>
        <w:kinsoku/>
        <w:wordWrap/>
        <w:overflowPunct/>
        <w:topLinePunct w:val="0"/>
        <w:autoSpaceDE/>
        <w:autoSpaceDN/>
        <w:bidi w:val="0"/>
        <w:adjustRightInd/>
        <w:snapToGrid/>
        <w:spacing w:beforeAutospacing="0" w:afterAutospacing="0" w:line="540" w:lineRule="exact"/>
        <w:jc w:val="right"/>
        <w:textAlignment w:val="auto"/>
        <w:rPr>
          <w:rFonts w:hint="eastAsia" w:ascii="仿宋_GB2312" w:hAnsi="仿宋_GB2312" w:eastAsia="仿宋_GB2312" w:cs="仿宋_GB2312"/>
          <w:b w:val="0"/>
          <w:bCs w:val="0"/>
          <w:color w:val="auto"/>
          <w:sz w:val="32"/>
          <w:szCs w:val="32"/>
          <w:u w:val="none"/>
          <w:lang w:val="en-US" w:eastAsia="zh-CN"/>
        </w:rPr>
      </w:pPr>
    </w:p>
    <w:p w14:paraId="72E0FAD1">
      <w:pPr>
        <w:keepNext w:val="0"/>
        <w:keepLines w:val="0"/>
        <w:pageBreakBefore w:val="0"/>
        <w:kinsoku/>
        <w:wordWrap/>
        <w:overflowPunct/>
        <w:topLinePunct w:val="0"/>
        <w:autoSpaceDE/>
        <w:autoSpaceDN/>
        <w:bidi w:val="0"/>
        <w:adjustRightInd/>
        <w:snapToGrid/>
        <w:spacing w:beforeAutospacing="0" w:afterAutospacing="0" w:line="540" w:lineRule="exact"/>
        <w:jc w:val="right"/>
        <w:textAlignment w:val="auto"/>
        <w:rPr>
          <w:rFonts w:hint="eastAsia" w:ascii="仿宋_GB2312" w:hAnsi="仿宋_GB2312" w:eastAsia="仿宋_GB2312" w:cs="仿宋_GB2312"/>
          <w:b w:val="0"/>
          <w:bCs w:val="0"/>
          <w:color w:val="auto"/>
          <w:sz w:val="32"/>
          <w:szCs w:val="32"/>
          <w:u w:val="none"/>
          <w:lang w:val="en-US" w:eastAsia="zh-CN"/>
        </w:rPr>
      </w:pPr>
    </w:p>
    <w:p w14:paraId="7B6633C0">
      <w:pPr>
        <w:keepNext w:val="0"/>
        <w:keepLines w:val="0"/>
        <w:pageBreakBefore w:val="0"/>
        <w:kinsoku/>
        <w:wordWrap/>
        <w:overflowPunct/>
        <w:topLinePunct w:val="0"/>
        <w:autoSpaceDE/>
        <w:autoSpaceDN/>
        <w:bidi w:val="0"/>
        <w:adjustRightInd/>
        <w:snapToGrid/>
        <w:spacing w:beforeAutospacing="0" w:afterAutospacing="0" w:line="540" w:lineRule="exact"/>
        <w:jc w:val="center"/>
        <w:textAlignment w:val="auto"/>
        <w:rPr>
          <w:rFonts w:hint="eastAsia" w:ascii="仿宋_GB2312" w:hAnsi="仿宋_GB2312" w:eastAsia="仿宋_GB2312" w:cs="仿宋_GB2312"/>
          <w:b w:val="0"/>
          <w:bCs w:val="0"/>
          <w:color w:val="auto"/>
          <w:sz w:val="32"/>
          <w:szCs w:val="32"/>
          <w:u w:val="none"/>
          <w:lang w:val="en-US" w:eastAsia="zh-CN"/>
        </w:rPr>
      </w:pPr>
      <w:r>
        <w:rPr>
          <w:rFonts w:hint="eastAsia" w:ascii="仿宋_GB2312" w:hAnsi="仿宋_GB2312" w:eastAsia="仿宋_GB2312" w:cs="仿宋_GB2312"/>
          <w:b w:val="0"/>
          <w:bCs w:val="0"/>
          <w:color w:val="auto"/>
          <w:sz w:val="32"/>
          <w:szCs w:val="32"/>
          <w:u w:val="none"/>
          <w:lang w:val="en-US" w:eastAsia="zh-CN"/>
        </w:rPr>
        <w:t xml:space="preserve">                 单位（银行盖章）                                    </w:t>
      </w:r>
    </w:p>
    <w:p w14:paraId="137E3F95">
      <w:pPr>
        <w:keepNext w:val="0"/>
        <w:keepLines w:val="0"/>
        <w:pageBreakBefore w:val="0"/>
        <w:kinsoku/>
        <w:wordWrap/>
        <w:overflowPunct/>
        <w:topLinePunct w:val="0"/>
        <w:autoSpaceDE/>
        <w:autoSpaceDN/>
        <w:bidi w:val="0"/>
        <w:adjustRightInd/>
        <w:snapToGrid/>
        <w:spacing w:beforeAutospacing="0" w:afterAutospacing="0" w:line="540" w:lineRule="exact"/>
        <w:jc w:val="center"/>
        <w:textAlignment w:val="auto"/>
        <w:rPr>
          <w:rFonts w:hint="eastAsia" w:ascii="仿宋_GB2312" w:hAnsi="仿宋_GB2312" w:eastAsia="仿宋_GB2312" w:cs="仿宋_GB2312"/>
          <w:b w:val="0"/>
          <w:bCs w:val="0"/>
          <w:color w:val="auto"/>
          <w:sz w:val="32"/>
          <w:szCs w:val="32"/>
          <w:u w:val="none"/>
          <w:lang w:val="en-US" w:eastAsia="zh-CN"/>
        </w:rPr>
      </w:pPr>
      <w:r>
        <w:rPr>
          <w:rFonts w:hint="eastAsia" w:ascii="仿宋_GB2312" w:hAnsi="仿宋_GB2312" w:eastAsia="仿宋_GB2312" w:cs="仿宋_GB2312"/>
          <w:b w:val="0"/>
          <w:bCs w:val="0"/>
          <w:color w:val="auto"/>
          <w:sz w:val="32"/>
          <w:szCs w:val="32"/>
          <w:u w:val="none"/>
          <w:lang w:val="en-US" w:eastAsia="zh-CN"/>
        </w:rPr>
        <w:t xml:space="preserve">                 年   月   日</w:t>
      </w:r>
    </w:p>
    <w:p w14:paraId="2075814A">
      <w:pPr>
        <w:pStyle w:val="2"/>
        <w:rPr>
          <w:rFonts w:hint="eastAsia" w:ascii="仿宋_GB2312" w:hAnsi="仿宋_GB2312" w:eastAsia="仿宋_GB2312" w:cs="仿宋_GB2312"/>
          <w:b w:val="0"/>
          <w:bCs w:val="0"/>
          <w:color w:val="auto"/>
          <w:sz w:val="32"/>
          <w:szCs w:val="32"/>
          <w:u w:val="none"/>
          <w:lang w:val="en-US" w:eastAsia="zh-CN"/>
        </w:rPr>
      </w:pPr>
    </w:p>
    <w:p w14:paraId="3FEFF061">
      <w:pPr>
        <w:rPr>
          <w:rFonts w:hint="eastAsia" w:ascii="仿宋_GB2312" w:hAnsi="仿宋_GB2312" w:eastAsia="仿宋_GB2312" w:cs="仿宋_GB2312"/>
          <w:b w:val="0"/>
          <w:bCs w:val="0"/>
          <w:color w:val="auto"/>
          <w:sz w:val="32"/>
          <w:szCs w:val="32"/>
          <w:u w:val="none"/>
          <w:lang w:val="en-US" w:eastAsia="zh-CN"/>
        </w:rPr>
      </w:pPr>
    </w:p>
    <w:p w14:paraId="64DD6CF6">
      <w:pPr>
        <w:pStyle w:val="2"/>
        <w:rPr>
          <w:rFonts w:hint="eastAsia"/>
          <w:color w:val="auto"/>
          <w:lang w:val="en-US" w:eastAsia="zh-CN"/>
        </w:rPr>
        <w:sectPr>
          <w:pgSz w:w="11905" w:h="16838"/>
          <w:pgMar w:top="1984" w:right="1417" w:bottom="1814" w:left="1644" w:header="850" w:footer="992" w:gutter="0"/>
          <w:pgBorders>
            <w:top w:val="none" w:sz="0" w:space="0"/>
            <w:left w:val="none" w:sz="0" w:space="0"/>
            <w:bottom w:val="none" w:sz="0" w:space="0"/>
            <w:right w:val="none" w:sz="0" w:space="0"/>
          </w:pgBorders>
          <w:pgNumType w:fmt="numberInDash"/>
          <w:cols w:space="0" w:num="1"/>
          <w:rtlGutter w:val="0"/>
          <w:docGrid w:type="lines" w:linePitch="340" w:charSpace="0"/>
        </w:sectPr>
      </w:pPr>
    </w:p>
    <w:p w14:paraId="07D8ED31">
      <w:pPr>
        <w:spacing w:line="540" w:lineRule="exact"/>
        <w:rPr>
          <w:rFonts w:hint="default"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rPr>
        <w:t>附件</w:t>
      </w:r>
      <w:r>
        <w:rPr>
          <w:rFonts w:hint="eastAsia" w:ascii="仿宋_GB2312" w:hAnsi="仿宋_GB2312" w:eastAsia="仿宋_GB2312" w:cs="仿宋_GB2312"/>
          <w:color w:val="auto"/>
          <w:kern w:val="0"/>
          <w:sz w:val="32"/>
          <w:szCs w:val="32"/>
          <w:lang w:val="en-US" w:eastAsia="zh-CN"/>
        </w:rPr>
        <w:t>27</w:t>
      </w:r>
    </w:p>
    <w:p w14:paraId="50605450">
      <w:pPr>
        <w:spacing w:line="240" w:lineRule="auto"/>
        <w:jc w:val="center"/>
        <w:rPr>
          <w:rFonts w:hint="eastAsia" w:ascii="方正小标宋简体" w:hAnsi="方正小标宋简体" w:eastAsia="方正小标宋简体" w:cs="方正小标宋简体"/>
          <w:color w:val="auto"/>
          <w:kern w:val="0"/>
          <w:sz w:val="36"/>
          <w:szCs w:val="36"/>
        </w:rPr>
      </w:pPr>
      <w:r>
        <w:rPr>
          <w:rFonts w:hint="eastAsia" w:ascii="方正小标宋简体" w:hAnsi="方正小标宋简体" w:eastAsia="方正小标宋简体" w:cs="方正小标宋简体"/>
          <w:color w:val="auto"/>
          <w:kern w:val="0"/>
          <w:sz w:val="36"/>
          <w:szCs w:val="36"/>
        </w:rPr>
        <w:t>绍兴市乡村领军人才创业贷款贴息</w:t>
      </w:r>
      <w:r>
        <w:rPr>
          <w:rFonts w:hint="eastAsia" w:ascii="方正小标宋简体" w:hAnsi="方正小标宋简体" w:eastAsia="方正小标宋简体" w:cs="方正小标宋简体"/>
          <w:color w:val="auto"/>
          <w:kern w:val="0"/>
          <w:sz w:val="36"/>
          <w:szCs w:val="36"/>
          <w:lang w:eastAsia="zh-CN"/>
        </w:rPr>
        <w:t>核算</w:t>
      </w:r>
      <w:r>
        <w:rPr>
          <w:rFonts w:hint="eastAsia" w:ascii="方正小标宋简体" w:hAnsi="方正小标宋简体" w:eastAsia="方正小标宋简体" w:cs="方正小标宋简体"/>
          <w:color w:val="auto"/>
          <w:kern w:val="0"/>
          <w:sz w:val="36"/>
          <w:szCs w:val="36"/>
        </w:rPr>
        <w:t>表</w:t>
      </w:r>
    </w:p>
    <w:p w14:paraId="29BF53C1">
      <w:pPr>
        <w:spacing w:before="163" w:beforeLines="50" w:after="163" w:afterLines="50" w:line="540" w:lineRule="exact"/>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 xml:space="preserve">     </w:t>
      </w:r>
      <w:r>
        <w:rPr>
          <w:rFonts w:hint="eastAsia" w:ascii="仿宋_GB2312" w:hAnsi="仿宋_GB2312" w:eastAsia="仿宋_GB2312" w:cs="仿宋_GB2312"/>
          <w:color w:val="auto"/>
          <w:kern w:val="0"/>
          <w:sz w:val="32"/>
          <w:szCs w:val="32"/>
          <w:lang w:eastAsia="zh-CN"/>
        </w:rPr>
        <w:t>贷款银行</w:t>
      </w:r>
      <w:r>
        <w:rPr>
          <w:rFonts w:hint="eastAsia" w:ascii="仿宋_GB2312" w:hAnsi="仿宋_GB2312" w:eastAsia="仿宋_GB2312" w:cs="仿宋_GB2312"/>
          <w:color w:val="auto"/>
          <w:kern w:val="0"/>
          <w:sz w:val="32"/>
          <w:szCs w:val="32"/>
        </w:rPr>
        <w:t>（盖章）：                报</w:t>
      </w:r>
      <w:r>
        <w:rPr>
          <w:rFonts w:hint="eastAsia" w:ascii="仿宋_GB2312" w:hAnsi="仿宋_GB2312" w:eastAsia="仿宋_GB2312" w:cs="仿宋_GB2312"/>
          <w:color w:val="auto"/>
          <w:kern w:val="0"/>
          <w:sz w:val="32"/>
          <w:szCs w:val="32"/>
          <w:lang w:eastAsia="zh-CN"/>
        </w:rPr>
        <w:t>送</w:t>
      </w:r>
      <w:r>
        <w:rPr>
          <w:rFonts w:hint="eastAsia" w:ascii="仿宋_GB2312" w:hAnsi="仿宋_GB2312" w:eastAsia="仿宋_GB2312" w:cs="仿宋_GB2312"/>
          <w:color w:val="auto"/>
          <w:kern w:val="0"/>
          <w:sz w:val="32"/>
          <w:szCs w:val="32"/>
        </w:rPr>
        <w:t>时间：   年     月    日     单位：万元</w:t>
      </w:r>
    </w:p>
    <w:tbl>
      <w:tblPr>
        <w:tblStyle w:val="8"/>
        <w:tblW w:w="141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1080"/>
        <w:gridCol w:w="1263"/>
        <w:gridCol w:w="1077"/>
        <w:gridCol w:w="1080"/>
        <w:gridCol w:w="1620"/>
        <w:gridCol w:w="1440"/>
        <w:gridCol w:w="1588"/>
        <w:gridCol w:w="1471"/>
        <w:gridCol w:w="1647"/>
      </w:tblGrid>
      <w:tr w14:paraId="0B4B7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8" w:type="dxa"/>
            <w:vMerge w:val="restart"/>
            <w:noWrap w:val="0"/>
            <w:vAlign w:val="center"/>
          </w:tcPr>
          <w:p w14:paraId="5B62B6D1">
            <w:pPr>
              <w:spacing w:line="540" w:lineRule="exac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企业名称</w:t>
            </w:r>
          </w:p>
        </w:tc>
        <w:tc>
          <w:tcPr>
            <w:tcW w:w="4500" w:type="dxa"/>
            <w:gridSpan w:val="4"/>
            <w:noWrap w:val="0"/>
            <w:vAlign w:val="center"/>
          </w:tcPr>
          <w:p w14:paraId="3145A6CB">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贷款情况</w:t>
            </w:r>
          </w:p>
        </w:tc>
        <w:tc>
          <w:tcPr>
            <w:tcW w:w="6119" w:type="dxa"/>
            <w:gridSpan w:val="4"/>
            <w:noWrap w:val="0"/>
            <w:vAlign w:val="center"/>
          </w:tcPr>
          <w:p w14:paraId="4A3C43AA">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应补贴息情况</w:t>
            </w:r>
          </w:p>
        </w:tc>
        <w:tc>
          <w:tcPr>
            <w:tcW w:w="1647" w:type="dxa"/>
            <w:vMerge w:val="restart"/>
            <w:noWrap w:val="0"/>
            <w:vAlign w:val="center"/>
          </w:tcPr>
          <w:p w14:paraId="43142852">
            <w:pPr>
              <w:spacing w:line="540" w:lineRule="exact"/>
              <w:jc w:val="center"/>
              <w:rPr>
                <w:rFonts w:hint="eastAsia" w:ascii="仿宋_GB2312" w:hAnsi="仿宋_GB2312" w:eastAsia="仿宋_GB2312" w:cs="仿宋_GB2312"/>
                <w:color w:val="auto"/>
                <w:kern w:val="0"/>
                <w:sz w:val="28"/>
                <w:szCs w:val="28"/>
                <w:lang w:eastAsia="zh-CN"/>
              </w:rPr>
            </w:pPr>
            <w:r>
              <w:rPr>
                <w:rFonts w:hint="eastAsia" w:ascii="仿宋_GB2312" w:hAnsi="仿宋_GB2312" w:eastAsia="仿宋_GB2312" w:cs="仿宋_GB2312"/>
                <w:color w:val="auto"/>
                <w:kern w:val="0"/>
                <w:sz w:val="28"/>
                <w:szCs w:val="28"/>
              </w:rPr>
              <w:t>备注</w:t>
            </w:r>
            <w:r>
              <w:rPr>
                <w:rFonts w:hint="eastAsia" w:ascii="仿宋_GB2312" w:hAnsi="仿宋_GB2312" w:eastAsia="仿宋_GB2312" w:cs="仿宋_GB2312"/>
                <w:color w:val="auto"/>
                <w:kern w:val="0"/>
                <w:sz w:val="28"/>
                <w:szCs w:val="28"/>
                <w:lang w:eastAsia="zh-CN"/>
              </w:rPr>
              <w:t>（应补贴月数）</w:t>
            </w:r>
          </w:p>
        </w:tc>
      </w:tr>
      <w:tr w14:paraId="6E887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1908" w:type="dxa"/>
            <w:vMerge w:val="continue"/>
            <w:noWrap w:val="0"/>
            <w:vAlign w:val="center"/>
          </w:tcPr>
          <w:p w14:paraId="4C7E73FB">
            <w:pPr>
              <w:spacing w:line="540" w:lineRule="exact"/>
              <w:rPr>
                <w:rFonts w:hint="eastAsia" w:ascii="仿宋_GB2312" w:hAnsi="仿宋_GB2312" w:eastAsia="仿宋_GB2312" w:cs="仿宋_GB2312"/>
                <w:color w:val="auto"/>
                <w:kern w:val="0"/>
                <w:sz w:val="28"/>
                <w:szCs w:val="28"/>
              </w:rPr>
            </w:pPr>
          </w:p>
        </w:tc>
        <w:tc>
          <w:tcPr>
            <w:tcW w:w="2343" w:type="dxa"/>
            <w:gridSpan w:val="2"/>
            <w:noWrap w:val="0"/>
            <w:vAlign w:val="center"/>
          </w:tcPr>
          <w:p w14:paraId="0ED1CC0C">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贷款时间</w:t>
            </w:r>
          </w:p>
        </w:tc>
        <w:tc>
          <w:tcPr>
            <w:tcW w:w="1077" w:type="dxa"/>
            <w:vMerge w:val="restart"/>
            <w:noWrap w:val="0"/>
            <w:vAlign w:val="center"/>
          </w:tcPr>
          <w:p w14:paraId="187B365E">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贷款</w:t>
            </w:r>
          </w:p>
          <w:p w14:paraId="7BD0E338">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数额</w:t>
            </w:r>
          </w:p>
        </w:tc>
        <w:tc>
          <w:tcPr>
            <w:tcW w:w="1080" w:type="dxa"/>
            <w:vMerge w:val="restart"/>
            <w:noWrap w:val="0"/>
            <w:vAlign w:val="center"/>
          </w:tcPr>
          <w:p w14:paraId="5F9BD7A9">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年利率</w:t>
            </w:r>
          </w:p>
        </w:tc>
        <w:tc>
          <w:tcPr>
            <w:tcW w:w="3060" w:type="dxa"/>
            <w:gridSpan w:val="2"/>
            <w:noWrap w:val="0"/>
            <w:vAlign w:val="center"/>
          </w:tcPr>
          <w:p w14:paraId="2C0A08C5">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贴息起止时间</w:t>
            </w:r>
          </w:p>
        </w:tc>
        <w:tc>
          <w:tcPr>
            <w:tcW w:w="1588" w:type="dxa"/>
            <w:vMerge w:val="restart"/>
            <w:noWrap w:val="0"/>
            <w:vAlign w:val="center"/>
          </w:tcPr>
          <w:p w14:paraId="44B1E581">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lang w:eastAsia="zh-CN"/>
              </w:rPr>
              <w:t>核算</w:t>
            </w:r>
            <w:r>
              <w:rPr>
                <w:rFonts w:hint="eastAsia" w:ascii="仿宋_GB2312" w:hAnsi="仿宋_GB2312" w:eastAsia="仿宋_GB2312" w:cs="仿宋_GB2312"/>
                <w:color w:val="auto"/>
                <w:kern w:val="0"/>
                <w:sz w:val="28"/>
                <w:szCs w:val="28"/>
              </w:rPr>
              <w:t>贴息数额</w:t>
            </w:r>
          </w:p>
        </w:tc>
        <w:tc>
          <w:tcPr>
            <w:tcW w:w="1471" w:type="dxa"/>
            <w:vMerge w:val="restart"/>
            <w:noWrap w:val="0"/>
            <w:vAlign w:val="center"/>
          </w:tcPr>
          <w:p w14:paraId="06739019">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应补贴息资金</w:t>
            </w:r>
          </w:p>
        </w:tc>
        <w:tc>
          <w:tcPr>
            <w:tcW w:w="1647" w:type="dxa"/>
            <w:vMerge w:val="continue"/>
            <w:noWrap w:val="0"/>
            <w:vAlign w:val="center"/>
          </w:tcPr>
          <w:p w14:paraId="6DDEB708">
            <w:pPr>
              <w:spacing w:line="540" w:lineRule="exact"/>
              <w:jc w:val="center"/>
              <w:rPr>
                <w:rFonts w:hint="eastAsia" w:ascii="仿宋_GB2312" w:hAnsi="仿宋_GB2312" w:eastAsia="仿宋_GB2312" w:cs="仿宋_GB2312"/>
                <w:color w:val="auto"/>
                <w:kern w:val="0"/>
                <w:sz w:val="28"/>
                <w:szCs w:val="28"/>
              </w:rPr>
            </w:pPr>
          </w:p>
        </w:tc>
      </w:tr>
      <w:tr w14:paraId="38E60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1908" w:type="dxa"/>
            <w:vMerge w:val="continue"/>
            <w:noWrap w:val="0"/>
            <w:vAlign w:val="center"/>
          </w:tcPr>
          <w:p w14:paraId="37A9B444">
            <w:pPr>
              <w:spacing w:line="540" w:lineRule="exact"/>
              <w:rPr>
                <w:rFonts w:hint="eastAsia" w:ascii="仿宋_GB2312" w:hAnsi="仿宋_GB2312" w:eastAsia="仿宋_GB2312" w:cs="仿宋_GB2312"/>
                <w:color w:val="auto"/>
                <w:kern w:val="0"/>
                <w:sz w:val="28"/>
                <w:szCs w:val="28"/>
              </w:rPr>
            </w:pPr>
          </w:p>
        </w:tc>
        <w:tc>
          <w:tcPr>
            <w:tcW w:w="1080" w:type="dxa"/>
            <w:noWrap w:val="0"/>
            <w:vAlign w:val="center"/>
          </w:tcPr>
          <w:p w14:paraId="6F78005A">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起始日</w:t>
            </w:r>
          </w:p>
        </w:tc>
        <w:tc>
          <w:tcPr>
            <w:tcW w:w="1263" w:type="dxa"/>
            <w:noWrap w:val="0"/>
            <w:vAlign w:val="center"/>
          </w:tcPr>
          <w:p w14:paraId="27E9C1D5">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到期日</w:t>
            </w:r>
          </w:p>
        </w:tc>
        <w:tc>
          <w:tcPr>
            <w:tcW w:w="1077" w:type="dxa"/>
            <w:vMerge w:val="continue"/>
            <w:noWrap w:val="0"/>
            <w:vAlign w:val="center"/>
          </w:tcPr>
          <w:p w14:paraId="3B8D3E30">
            <w:pPr>
              <w:spacing w:line="540" w:lineRule="exact"/>
              <w:jc w:val="center"/>
              <w:rPr>
                <w:rFonts w:hint="eastAsia" w:ascii="仿宋_GB2312" w:hAnsi="仿宋_GB2312" w:eastAsia="仿宋_GB2312" w:cs="仿宋_GB2312"/>
                <w:color w:val="auto"/>
                <w:kern w:val="0"/>
                <w:sz w:val="28"/>
                <w:szCs w:val="28"/>
              </w:rPr>
            </w:pPr>
          </w:p>
        </w:tc>
        <w:tc>
          <w:tcPr>
            <w:tcW w:w="1080" w:type="dxa"/>
            <w:vMerge w:val="continue"/>
            <w:noWrap w:val="0"/>
            <w:vAlign w:val="center"/>
          </w:tcPr>
          <w:p w14:paraId="6D29EEC1">
            <w:pPr>
              <w:spacing w:line="540" w:lineRule="exact"/>
              <w:jc w:val="center"/>
              <w:rPr>
                <w:rFonts w:hint="eastAsia" w:ascii="仿宋_GB2312" w:hAnsi="仿宋_GB2312" w:eastAsia="仿宋_GB2312" w:cs="仿宋_GB2312"/>
                <w:color w:val="auto"/>
                <w:kern w:val="0"/>
                <w:sz w:val="28"/>
                <w:szCs w:val="28"/>
              </w:rPr>
            </w:pPr>
          </w:p>
        </w:tc>
        <w:tc>
          <w:tcPr>
            <w:tcW w:w="1620" w:type="dxa"/>
            <w:noWrap w:val="0"/>
            <w:vAlign w:val="center"/>
          </w:tcPr>
          <w:p w14:paraId="43AE9051">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起补日</w:t>
            </w:r>
          </w:p>
        </w:tc>
        <w:tc>
          <w:tcPr>
            <w:tcW w:w="1440" w:type="dxa"/>
            <w:noWrap w:val="0"/>
            <w:vAlign w:val="center"/>
          </w:tcPr>
          <w:p w14:paraId="628CD662">
            <w:pPr>
              <w:spacing w:line="540" w:lineRule="exact"/>
              <w:jc w:val="center"/>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截止日</w:t>
            </w:r>
          </w:p>
        </w:tc>
        <w:tc>
          <w:tcPr>
            <w:tcW w:w="1588" w:type="dxa"/>
            <w:vMerge w:val="continue"/>
            <w:noWrap w:val="0"/>
            <w:vAlign w:val="center"/>
          </w:tcPr>
          <w:p w14:paraId="4F9DC34A">
            <w:pPr>
              <w:spacing w:line="540" w:lineRule="exact"/>
              <w:jc w:val="center"/>
              <w:rPr>
                <w:rFonts w:hint="eastAsia" w:ascii="仿宋_GB2312" w:hAnsi="仿宋_GB2312" w:eastAsia="仿宋_GB2312" w:cs="仿宋_GB2312"/>
                <w:color w:val="auto"/>
                <w:kern w:val="0"/>
                <w:sz w:val="28"/>
                <w:szCs w:val="28"/>
              </w:rPr>
            </w:pPr>
          </w:p>
        </w:tc>
        <w:tc>
          <w:tcPr>
            <w:tcW w:w="1471" w:type="dxa"/>
            <w:vMerge w:val="continue"/>
            <w:noWrap w:val="0"/>
            <w:vAlign w:val="center"/>
          </w:tcPr>
          <w:p w14:paraId="67CF695F">
            <w:pPr>
              <w:spacing w:line="540" w:lineRule="exact"/>
              <w:jc w:val="center"/>
              <w:rPr>
                <w:rFonts w:hint="eastAsia" w:ascii="仿宋_GB2312" w:hAnsi="仿宋_GB2312" w:eastAsia="仿宋_GB2312" w:cs="仿宋_GB2312"/>
                <w:color w:val="auto"/>
                <w:kern w:val="0"/>
                <w:sz w:val="28"/>
                <w:szCs w:val="28"/>
              </w:rPr>
            </w:pPr>
          </w:p>
        </w:tc>
        <w:tc>
          <w:tcPr>
            <w:tcW w:w="1647" w:type="dxa"/>
            <w:vMerge w:val="continue"/>
            <w:noWrap w:val="0"/>
            <w:vAlign w:val="center"/>
          </w:tcPr>
          <w:p w14:paraId="33150D22">
            <w:pPr>
              <w:spacing w:line="540" w:lineRule="exact"/>
              <w:jc w:val="center"/>
              <w:rPr>
                <w:rFonts w:hint="eastAsia" w:ascii="仿宋_GB2312" w:hAnsi="仿宋_GB2312" w:eastAsia="仿宋_GB2312" w:cs="仿宋_GB2312"/>
                <w:color w:val="auto"/>
                <w:kern w:val="0"/>
                <w:sz w:val="28"/>
                <w:szCs w:val="28"/>
              </w:rPr>
            </w:pPr>
          </w:p>
        </w:tc>
      </w:tr>
      <w:tr w14:paraId="092EA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1908" w:type="dxa"/>
            <w:noWrap w:val="0"/>
            <w:vAlign w:val="center"/>
          </w:tcPr>
          <w:p w14:paraId="7DB10731">
            <w:pPr>
              <w:spacing w:line="540" w:lineRule="exact"/>
              <w:rPr>
                <w:rFonts w:hint="eastAsia" w:ascii="仿宋_GB2312" w:hAnsi="仿宋_GB2312" w:eastAsia="仿宋_GB2312" w:cs="仿宋_GB2312"/>
                <w:color w:val="auto"/>
                <w:kern w:val="0"/>
                <w:sz w:val="28"/>
                <w:szCs w:val="28"/>
              </w:rPr>
            </w:pPr>
          </w:p>
        </w:tc>
        <w:tc>
          <w:tcPr>
            <w:tcW w:w="1080" w:type="dxa"/>
            <w:noWrap w:val="0"/>
            <w:vAlign w:val="center"/>
          </w:tcPr>
          <w:p w14:paraId="660641A6">
            <w:pPr>
              <w:spacing w:line="540" w:lineRule="exact"/>
              <w:jc w:val="center"/>
              <w:rPr>
                <w:rFonts w:hint="eastAsia" w:ascii="仿宋_GB2312" w:hAnsi="仿宋_GB2312" w:eastAsia="仿宋_GB2312" w:cs="仿宋_GB2312"/>
                <w:color w:val="auto"/>
                <w:kern w:val="0"/>
                <w:sz w:val="28"/>
                <w:szCs w:val="28"/>
              </w:rPr>
            </w:pPr>
          </w:p>
        </w:tc>
        <w:tc>
          <w:tcPr>
            <w:tcW w:w="1263" w:type="dxa"/>
            <w:noWrap w:val="0"/>
            <w:vAlign w:val="center"/>
          </w:tcPr>
          <w:p w14:paraId="4D138F54">
            <w:pPr>
              <w:spacing w:line="540" w:lineRule="exact"/>
              <w:jc w:val="center"/>
              <w:rPr>
                <w:rFonts w:hint="eastAsia" w:ascii="仿宋_GB2312" w:hAnsi="仿宋_GB2312" w:eastAsia="仿宋_GB2312" w:cs="仿宋_GB2312"/>
                <w:color w:val="auto"/>
                <w:kern w:val="0"/>
                <w:sz w:val="28"/>
                <w:szCs w:val="28"/>
              </w:rPr>
            </w:pPr>
          </w:p>
        </w:tc>
        <w:tc>
          <w:tcPr>
            <w:tcW w:w="1077" w:type="dxa"/>
            <w:noWrap w:val="0"/>
            <w:vAlign w:val="center"/>
          </w:tcPr>
          <w:p w14:paraId="76D74B28">
            <w:pPr>
              <w:spacing w:line="540" w:lineRule="exact"/>
              <w:jc w:val="center"/>
              <w:rPr>
                <w:rFonts w:hint="eastAsia" w:ascii="仿宋_GB2312" w:hAnsi="仿宋_GB2312" w:eastAsia="仿宋_GB2312" w:cs="仿宋_GB2312"/>
                <w:color w:val="auto"/>
                <w:kern w:val="0"/>
                <w:sz w:val="28"/>
                <w:szCs w:val="28"/>
              </w:rPr>
            </w:pPr>
          </w:p>
        </w:tc>
        <w:tc>
          <w:tcPr>
            <w:tcW w:w="1080" w:type="dxa"/>
            <w:noWrap w:val="0"/>
            <w:vAlign w:val="center"/>
          </w:tcPr>
          <w:p w14:paraId="56ED3151">
            <w:pPr>
              <w:spacing w:line="540" w:lineRule="exact"/>
              <w:jc w:val="center"/>
              <w:rPr>
                <w:rFonts w:hint="eastAsia" w:ascii="仿宋_GB2312" w:hAnsi="仿宋_GB2312" w:eastAsia="仿宋_GB2312" w:cs="仿宋_GB2312"/>
                <w:color w:val="auto"/>
                <w:kern w:val="0"/>
                <w:sz w:val="28"/>
                <w:szCs w:val="28"/>
              </w:rPr>
            </w:pPr>
          </w:p>
        </w:tc>
        <w:tc>
          <w:tcPr>
            <w:tcW w:w="1620" w:type="dxa"/>
            <w:noWrap w:val="0"/>
            <w:vAlign w:val="center"/>
          </w:tcPr>
          <w:p w14:paraId="45CF3859">
            <w:pPr>
              <w:spacing w:line="540" w:lineRule="exact"/>
              <w:jc w:val="center"/>
              <w:rPr>
                <w:rFonts w:hint="eastAsia" w:ascii="仿宋_GB2312" w:hAnsi="仿宋_GB2312" w:eastAsia="仿宋_GB2312" w:cs="仿宋_GB2312"/>
                <w:color w:val="auto"/>
                <w:kern w:val="0"/>
                <w:sz w:val="28"/>
                <w:szCs w:val="28"/>
              </w:rPr>
            </w:pPr>
          </w:p>
        </w:tc>
        <w:tc>
          <w:tcPr>
            <w:tcW w:w="1440" w:type="dxa"/>
            <w:noWrap w:val="0"/>
            <w:vAlign w:val="center"/>
          </w:tcPr>
          <w:p w14:paraId="070503AC">
            <w:pPr>
              <w:spacing w:line="540" w:lineRule="exact"/>
              <w:jc w:val="center"/>
              <w:rPr>
                <w:rFonts w:hint="eastAsia" w:ascii="仿宋_GB2312" w:hAnsi="仿宋_GB2312" w:eastAsia="仿宋_GB2312" w:cs="仿宋_GB2312"/>
                <w:color w:val="auto"/>
                <w:kern w:val="0"/>
                <w:sz w:val="28"/>
                <w:szCs w:val="28"/>
              </w:rPr>
            </w:pPr>
          </w:p>
        </w:tc>
        <w:tc>
          <w:tcPr>
            <w:tcW w:w="1588" w:type="dxa"/>
            <w:noWrap w:val="0"/>
            <w:vAlign w:val="center"/>
          </w:tcPr>
          <w:p w14:paraId="40F4D081">
            <w:pPr>
              <w:spacing w:line="540" w:lineRule="exact"/>
              <w:jc w:val="center"/>
              <w:rPr>
                <w:rFonts w:hint="eastAsia" w:ascii="仿宋_GB2312" w:hAnsi="仿宋_GB2312" w:eastAsia="仿宋_GB2312" w:cs="仿宋_GB2312"/>
                <w:color w:val="auto"/>
                <w:kern w:val="0"/>
                <w:sz w:val="28"/>
                <w:szCs w:val="28"/>
              </w:rPr>
            </w:pPr>
          </w:p>
        </w:tc>
        <w:tc>
          <w:tcPr>
            <w:tcW w:w="1471" w:type="dxa"/>
            <w:noWrap w:val="0"/>
            <w:vAlign w:val="center"/>
          </w:tcPr>
          <w:p w14:paraId="5E9F32F8">
            <w:pPr>
              <w:spacing w:line="540" w:lineRule="exact"/>
              <w:jc w:val="center"/>
              <w:rPr>
                <w:rFonts w:hint="eastAsia" w:ascii="仿宋_GB2312" w:hAnsi="仿宋_GB2312" w:eastAsia="仿宋_GB2312" w:cs="仿宋_GB2312"/>
                <w:color w:val="auto"/>
                <w:kern w:val="0"/>
                <w:sz w:val="28"/>
                <w:szCs w:val="28"/>
              </w:rPr>
            </w:pPr>
          </w:p>
        </w:tc>
        <w:tc>
          <w:tcPr>
            <w:tcW w:w="1647" w:type="dxa"/>
            <w:noWrap w:val="0"/>
            <w:vAlign w:val="center"/>
          </w:tcPr>
          <w:p w14:paraId="26518C31">
            <w:pPr>
              <w:spacing w:line="540" w:lineRule="exact"/>
              <w:jc w:val="center"/>
              <w:rPr>
                <w:rFonts w:hint="eastAsia" w:ascii="仿宋_GB2312" w:hAnsi="仿宋_GB2312" w:eastAsia="仿宋_GB2312" w:cs="仿宋_GB2312"/>
                <w:color w:val="auto"/>
                <w:kern w:val="0"/>
                <w:sz w:val="28"/>
                <w:szCs w:val="28"/>
              </w:rPr>
            </w:pPr>
          </w:p>
        </w:tc>
      </w:tr>
      <w:tr w14:paraId="521EB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908" w:type="dxa"/>
            <w:noWrap w:val="0"/>
            <w:vAlign w:val="center"/>
          </w:tcPr>
          <w:p w14:paraId="1B32B74C">
            <w:pPr>
              <w:spacing w:line="540" w:lineRule="exact"/>
              <w:rPr>
                <w:rFonts w:hint="eastAsia" w:ascii="仿宋_GB2312" w:hAnsi="仿宋_GB2312" w:eastAsia="仿宋_GB2312" w:cs="仿宋_GB2312"/>
                <w:color w:val="auto"/>
                <w:kern w:val="0"/>
                <w:sz w:val="28"/>
                <w:szCs w:val="28"/>
              </w:rPr>
            </w:pPr>
          </w:p>
        </w:tc>
        <w:tc>
          <w:tcPr>
            <w:tcW w:w="1080" w:type="dxa"/>
            <w:noWrap w:val="0"/>
            <w:vAlign w:val="center"/>
          </w:tcPr>
          <w:p w14:paraId="3EE6413B">
            <w:pPr>
              <w:spacing w:line="540" w:lineRule="exact"/>
              <w:rPr>
                <w:rFonts w:hint="eastAsia" w:ascii="仿宋_GB2312" w:hAnsi="仿宋_GB2312" w:eastAsia="仿宋_GB2312" w:cs="仿宋_GB2312"/>
                <w:color w:val="auto"/>
                <w:kern w:val="0"/>
                <w:sz w:val="28"/>
                <w:szCs w:val="28"/>
              </w:rPr>
            </w:pPr>
          </w:p>
        </w:tc>
        <w:tc>
          <w:tcPr>
            <w:tcW w:w="1263" w:type="dxa"/>
            <w:noWrap w:val="0"/>
            <w:vAlign w:val="center"/>
          </w:tcPr>
          <w:p w14:paraId="76867883">
            <w:pPr>
              <w:spacing w:line="540" w:lineRule="exact"/>
              <w:rPr>
                <w:rFonts w:hint="eastAsia" w:ascii="仿宋_GB2312" w:hAnsi="仿宋_GB2312" w:eastAsia="仿宋_GB2312" w:cs="仿宋_GB2312"/>
                <w:color w:val="auto"/>
                <w:kern w:val="0"/>
                <w:sz w:val="28"/>
                <w:szCs w:val="28"/>
              </w:rPr>
            </w:pPr>
          </w:p>
        </w:tc>
        <w:tc>
          <w:tcPr>
            <w:tcW w:w="1077" w:type="dxa"/>
            <w:noWrap w:val="0"/>
            <w:vAlign w:val="center"/>
          </w:tcPr>
          <w:p w14:paraId="64C14C2F">
            <w:pPr>
              <w:spacing w:line="540" w:lineRule="exact"/>
              <w:rPr>
                <w:rFonts w:hint="eastAsia" w:ascii="仿宋_GB2312" w:hAnsi="仿宋_GB2312" w:eastAsia="仿宋_GB2312" w:cs="仿宋_GB2312"/>
                <w:color w:val="auto"/>
                <w:kern w:val="0"/>
                <w:sz w:val="28"/>
                <w:szCs w:val="28"/>
              </w:rPr>
            </w:pPr>
          </w:p>
        </w:tc>
        <w:tc>
          <w:tcPr>
            <w:tcW w:w="1080" w:type="dxa"/>
            <w:noWrap w:val="0"/>
            <w:vAlign w:val="center"/>
          </w:tcPr>
          <w:p w14:paraId="7A6508C2">
            <w:pPr>
              <w:spacing w:line="540" w:lineRule="exact"/>
              <w:rPr>
                <w:rFonts w:hint="eastAsia" w:ascii="仿宋_GB2312" w:hAnsi="仿宋_GB2312" w:eastAsia="仿宋_GB2312" w:cs="仿宋_GB2312"/>
                <w:color w:val="auto"/>
                <w:kern w:val="0"/>
                <w:sz w:val="28"/>
                <w:szCs w:val="28"/>
              </w:rPr>
            </w:pPr>
          </w:p>
        </w:tc>
        <w:tc>
          <w:tcPr>
            <w:tcW w:w="1620" w:type="dxa"/>
            <w:noWrap w:val="0"/>
            <w:vAlign w:val="center"/>
          </w:tcPr>
          <w:p w14:paraId="7F35C2BF">
            <w:pPr>
              <w:spacing w:line="540" w:lineRule="exact"/>
              <w:rPr>
                <w:rFonts w:hint="eastAsia" w:ascii="仿宋_GB2312" w:hAnsi="仿宋_GB2312" w:eastAsia="仿宋_GB2312" w:cs="仿宋_GB2312"/>
                <w:color w:val="auto"/>
                <w:kern w:val="0"/>
                <w:sz w:val="28"/>
                <w:szCs w:val="28"/>
              </w:rPr>
            </w:pPr>
          </w:p>
        </w:tc>
        <w:tc>
          <w:tcPr>
            <w:tcW w:w="1440" w:type="dxa"/>
            <w:noWrap w:val="0"/>
            <w:vAlign w:val="center"/>
          </w:tcPr>
          <w:p w14:paraId="05379F72">
            <w:pPr>
              <w:spacing w:line="540" w:lineRule="exact"/>
              <w:rPr>
                <w:rFonts w:hint="eastAsia" w:ascii="仿宋_GB2312" w:hAnsi="仿宋_GB2312" w:eastAsia="仿宋_GB2312" w:cs="仿宋_GB2312"/>
                <w:color w:val="auto"/>
                <w:kern w:val="0"/>
                <w:sz w:val="28"/>
                <w:szCs w:val="28"/>
              </w:rPr>
            </w:pPr>
          </w:p>
        </w:tc>
        <w:tc>
          <w:tcPr>
            <w:tcW w:w="1588" w:type="dxa"/>
            <w:noWrap w:val="0"/>
            <w:vAlign w:val="center"/>
          </w:tcPr>
          <w:p w14:paraId="4F6B1935">
            <w:pPr>
              <w:spacing w:line="540" w:lineRule="exact"/>
              <w:rPr>
                <w:rFonts w:hint="eastAsia" w:ascii="仿宋_GB2312" w:hAnsi="仿宋_GB2312" w:eastAsia="仿宋_GB2312" w:cs="仿宋_GB2312"/>
                <w:color w:val="auto"/>
                <w:kern w:val="0"/>
                <w:sz w:val="28"/>
                <w:szCs w:val="28"/>
              </w:rPr>
            </w:pPr>
          </w:p>
        </w:tc>
        <w:tc>
          <w:tcPr>
            <w:tcW w:w="1471" w:type="dxa"/>
            <w:noWrap w:val="0"/>
            <w:vAlign w:val="center"/>
          </w:tcPr>
          <w:p w14:paraId="34359698">
            <w:pPr>
              <w:spacing w:line="540" w:lineRule="exact"/>
              <w:rPr>
                <w:rFonts w:hint="eastAsia" w:ascii="仿宋_GB2312" w:hAnsi="仿宋_GB2312" w:eastAsia="仿宋_GB2312" w:cs="仿宋_GB2312"/>
                <w:color w:val="auto"/>
                <w:kern w:val="0"/>
                <w:sz w:val="28"/>
                <w:szCs w:val="28"/>
              </w:rPr>
            </w:pPr>
          </w:p>
        </w:tc>
        <w:tc>
          <w:tcPr>
            <w:tcW w:w="1647" w:type="dxa"/>
            <w:noWrap w:val="0"/>
            <w:vAlign w:val="center"/>
          </w:tcPr>
          <w:p w14:paraId="723D377D">
            <w:pPr>
              <w:spacing w:line="540" w:lineRule="exact"/>
              <w:rPr>
                <w:rFonts w:hint="eastAsia" w:ascii="仿宋_GB2312" w:hAnsi="仿宋_GB2312" w:eastAsia="仿宋_GB2312" w:cs="仿宋_GB2312"/>
                <w:color w:val="auto"/>
                <w:kern w:val="0"/>
                <w:sz w:val="28"/>
                <w:szCs w:val="28"/>
              </w:rPr>
            </w:pPr>
          </w:p>
        </w:tc>
      </w:tr>
      <w:tr w14:paraId="61EBB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908" w:type="dxa"/>
            <w:noWrap w:val="0"/>
            <w:vAlign w:val="center"/>
          </w:tcPr>
          <w:p w14:paraId="5CA77495">
            <w:pPr>
              <w:spacing w:line="540" w:lineRule="exact"/>
              <w:rPr>
                <w:rFonts w:hint="eastAsia" w:ascii="仿宋_GB2312" w:hAnsi="仿宋_GB2312" w:eastAsia="仿宋_GB2312" w:cs="仿宋_GB2312"/>
                <w:color w:val="auto"/>
                <w:kern w:val="0"/>
                <w:sz w:val="28"/>
                <w:szCs w:val="28"/>
              </w:rPr>
            </w:pPr>
          </w:p>
        </w:tc>
        <w:tc>
          <w:tcPr>
            <w:tcW w:w="1080" w:type="dxa"/>
            <w:noWrap w:val="0"/>
            <w:vAlign w:val="center"/>
          </w:tcPr>
          <w:p w14:paraId="46D24B09">
            <w:pPr>
              <w:spacing w:line="540" w:lineRule="exact"/>
              <w:rPr>
                <w:rFonts w:hint="eastAsia" w:ascii="仿宋_GB2312" w:hAnsi="仿宋_GB2312" w:eastAsia="仿宋_GB2312" w:cs="仿宋_GB2312"/>
                <w:color w:val="auto"/>
                <w:kern w:val="0"/>
                <w:sz w:val="28"/>
                <w:szCs w:val="28"/>
              </w:rPr>
            </w:pPr>
          </w:p>
        </w:tc>
        <w:tc>
          <w:tcPr>
            <w:tcW w:w="1263" w:type="dxa"/>
            <w:noWrap w:val="0"/>
            <w:vAlign w:val="center"/>
          </w:tcPr>
          <w:p w14:paraId="5D50B113">
            <w:pPr>
              <w:spacing w:line="540" w:lineRule="exact"/>
              <w:rPr>
                <w:rFonts w:hint="eastAsia" w:ascii="仿宋_GB2312" w:hAnsi="仿宋_GB2312" w:eastAsia="仿宋_GB2312" w:cs="仿宋_GB2312"/>
                <w:color w:val="auto"/>
                <w:kern w:val="0"/>
                <w:sz w:val="28"/>
                <w:szCs w:val="28"/>
              </w:rPr>
            </w:pPr>
          </w:p>
        </w:tc>
        <w:tc>
          <w:tcPr>
            <w:tcW w:w="1077" w:type="dxa"/>
            <w:noWrap w:val="0"/>
            <w:vAlign w:val="center"/>
          </w:tcPr>
          <w:p w14:paraId="18AB5D67">
            <w:pPr>
              <w:spacing w:line="540" w:lineRule="exact"/>
              <w:rPr>
                <w:rFonts w:hint="eastAsia" w:ascii="仿宋_GB2312" w:hAnsi="仿宋_GB2312" w:eastAsia="仿宋_GB2312" w:cs="仿宋_GB2312"/>
                <w:color w:val="auto"/>
                <w:kern w:val="0"/>
                <w:sz w:val="28"/>
                <w:szCs w:val="28"/>
              </w:rPr>
            </w:pPr>
          </w:p>
        </w:tc>
        <w:tc>
          <w:tcPr>
            <w:tcW w:w="1080" w:type="dxa"/>
            <w:noWrap w:val="0"/>
            <w:vAlign w:val="center"/>
          </w:tcPr>
          <w:p w14:paraId="6204EBE4">
            <w:pPr>
              <w:spacing w:line="540" w:lineRule="exact"/>
              <w:rPr>
                <w:rFonts w:hint="eastAsia" w:ascii="仿宋_GB2312" w:hAnsi="仿宋_GB2312" w:eastAsia="仿宋_GB2312" w:cs="仿宋_GB2312"/>
                <w:color w:val="auto"/>
                <w:kern w:val="0"/>
                <w:sz w:val="28"/>
                <w:szCs w:val="28"/>
              </w:rPr>
            </w:pPr>
          </w:p>
        </w:tc>
        <w:tc>
          <w:tcPr>
            <w:tcW w:w="1620" w:type="dxa"/>
            <w:noWrap w:val="0"/>
            <w:vAlign w:val="center"/>
          </w:tcPr>
          <w:p w14:paraId="60A906F9">
            <w:pPr>
              <w:spacing w:line="540" w:lineRule="exact"/>
              <w:rPr>
                <w:rFonts w:hint="eastAsia" w:ascii="仿宋_GB2312" w:hAnsi="仿宋_GB2312" w:eastAsia="仿宋_GB2312" w:cs="仿宋_GB2312"/>
                <w:color w:val="auto"/>
                <w:kern w:val="0"/>
                <w:sz w:val="28"/>
                <w:szCs w:val="28"/>
              </w:rPr>
            </w:pPr>
          </w:p>
        </w:tc>
        <w:tc>
          <w:tcPr>
            <w:tcW w:w="1440" w:type="dxa"/>
            <w:noWrap w:val="0"/>
            <w:vAlign w:val="center"/>
          </w:tcPr>
          <w:p w14:paraId="4C0D1E8E">
            <w:pPr>
              <w:spacing w:line="540" w:lineRule="exact"/>
              <w:rPr>
                <w:rFonts w:hint="eastAsia" w:ascii="仿宋_GB2312" w:hAnsi="仿宋_GB2312" w:eastAsia="仿宋_GB2312" w:cs="仿宋_GB2312"/>
                <w:color w:val="auto"/>
                <w:kern w:val="0"/>
                <w:sz w:val="28"/>
                <w:szCs w:val="28"/>
              </w:rPr>
            </w:pPr>
          </w:p>
        </w:tc>
        <w:tc>
          <w:tcPr>
            <w:tcW w:w="1588" w:type="dxa"/>
            <w:noWrap w:val="0"/>
            <w:vAlign w:val="center"/>
          </w:tcPr>
          <w:p w14:paraId="3D37B177">
            <w:pPr>
              <w:spacing w:line="540" w:lineRule="exact"/>
              <w:rPr>
                <w:rFonts w:hint="eastAsia" w:ascii="仿宋_GB2312" w:hAnsi="仿宋_GB2312" w:eastAsia="仿宋_GB2312" w:cs="仿宋_GB2312"/>
                <w:color w:val="auto"/>
                <w:kern w:val="0"/>
                <w:sz w:val="28"/>
                <w:szCs w:val="28"/>
              </w:rPr>
            </w:pPr>
          </w:p>
        </w:tc>
        <w:tc>
          <w:tcPr>
            <w:tcW w:w="1471" w:type="dxa"/>
            <w:noWrap w:val="0"/>
            <w:vAlign w:val="center"/>
          </w:tcPr>
          <w:p w14:paraId="548234F2">
            <w:pPr>
              <w:spacing w:line="540" w:lineRule="exact"/>
              <w:rPr>
                <w:rFonts w:hint="eastAsia" w:ascii="仿宋_GB2312" w:hAnsi="仿宋_GB2312" w:eastAsia="仿宋_GB2312" w:cs="仿宋_GB2312"/>
                <w:color w:val="auto"/>
                <w:kern w:val="0"/>
                <w:sz w:val="28"/>
                <w:szCs w:val="28"/>
              </w:rPr>
            </w:pPr>
          </w:p>
        </w:tc>
        <w:tc>
          <w:tcPr>
            <w:tcW w:w="1647" w:type="dxa"/>
            <w:noWrap w:val="0"/>
            <w:vAlign w:val="center"/>
          </w:tcPr>
          <w:p w14:paraId="28323F88">
            <w:pPr>
              <w:spacing w:line="540" w:lineRule="exact"/>
              <w:rPr>
                <w:rFonts w:hint="eastAsia" w:ascii="仿宋_GB2312" w:hAnsi="仿宋_GB2312" w:eastAsia="仿宋_GB2312" w:cs="仿宋_GB2312"/>
                <w:color w:val="auto"/>
                <w:kern w:val="0"/>
                <w:sz w:val="28"/>
                <w:szCs w:val="28"/>
              </w:rPr>
            </w:pPr>
          </w:p>
        </w:tc>
      </w:tr>
      <w:tr w14:paraId="04035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908" w:type="dxa"/>
            <w:noWrap w:val="0"/>
            <w:vAlign w:val="center"/>
          </w:tcPr>
          <w:p w14:paraId="04D0834E">
            <w:pPr>
              <w:spacing w:line="540" w:lineRule="exact"/>
              <w:rPr>
                <w:rFonts w:hint="eastAsia" w:ascii="仿宋_GB2312" w:hAnsi="仿宋_GB2312" w:eastAsia="仿宋_GB2312" w:cs="仿宋_GB2312"/>
                <w:color w:val="auto"/>
                <w:kern w:val="0"/>
                <w:sz w:val="28"/>
                <w:szCs w:val="28"/>
              </w:rPr>
            </w:pPr>
          </w:p>
        </w:tc>
        <w:tc>
          <w:tcPr>
            <w:tcW w:w="1080" w:type="dxa"/>
            <w:noWrap w:val="0"/>
            <w:vAlign w:val="center"/>
          </w:tcPr>
          <w:p w14:paraId="193C343D">
            <w:pPr>
              <w:spacing w:line="540" w:lineRule="exact"/>
              <w:rPr>
                <w:rFonts w:hint="eastAsia" w:ascii="仿宋_GB2312" w:hAnsi="仿宋_GB2312" w:eastAsia="仿宋_GB2312" w:cs="仿宋_GB2312"/>
                <w:color w:val="auto"/>
                <w:kern w:val="0"/>
                <w:sz w:val="28"/>
                <w:szCs w:val="28"/>
              </w:rPr>
            </w:pPr>
          </w:p>
        </w:tc>
        <w:tc>
          <w:tcPr>
            <w:tcW w:w="1263" w:type="dxa"/>
            <w:noWrap w:val="0"/>
            <w:vAlign w:val="center"/>
          </w:tcPr>
          <w:p w14:paraId="256DA001">
            <w:pPr>
              <w:spacing w:line="540" w:lineRule="exact"/>
              <w:rPr>
                <w:rFonts w:hint="eastAsia" w:ascii="仿宋_GB2312" w:hAnsi="仿宋_GB2312" w:eastAsia="仿宋_GB2312" w:cs="仿宋_GB2312"/>
                <w:color w:val="auto"/>
                <w:kern w:val="0"/>
                <w:sz w:val="28"/>
                <w:szCs w:val="28"/>
              </w:rPr>
            </w:pPr>
          </w:p>
        </w:tc>
        <w:tc>
          <w:tcPr>
            <w:tcW w:w="1077" w:type="dxa"/>
            <w:noWrap w:val="0"/>
            <w:vAlign w:val="center"/>
          </w:tcPr>
          <w:p w14:paraId="736E36AC">
            <w:pPr>
              <w:spacing w:line="540" w:lineRule="exact"/>
              <w:rPr>
                <w:rFonts w:hint="eastAsia" w:ascii="仿宋_GB2312" w:hAnsi="仿宋_GB2312" w:eastAsia="仿宋_GB2312" w:cs="仿宋_GB2312"/>
                <w:color w:val="auto"/>
                <w:kern w:val="0"/>
                <w:sz w:val="28"/>
                <w:szCs w:val="28"/>
              </w:rPr>
            </w:pPr>
          </w:p>
        </w:tc>
        <w:tc>
          <w:tcPr>
            <w:tcW w:w="1080" w:type="dxa"/>
            <w:noWrap w:val="0"/>
            <w:vAlign w:val="center"/>
          </w:tcPr>
          <w:p w14:paraId="19E616CF">
            <w:pPr>
              <w:spacing w:line="540" w:lineRule="exact"/>
              <w:rPr>
                <w:rFonts w:hint="eastAsia" w:ascii="仿宋_GB2312" w:hAnsi="仿宋_GB2312" w:eastAsia="仿宋_GB2312" w:cs="仿宋_GB2312"/>
                <w:color w:val="auto"/>
                <w:kern w:val="0"/>
                <w:sz w:val="28"/>
                <w:szCs w:val="28"/>
              </w:rPr>
            </w:pPr>
          </w:p>
        </w:tc>
        <w:tc>
          <w:tcPr>
            <w:tcW w:w="1620" w:type="dxa"/>
            <w:noWrap w:val="0"/>
            <w:vAlign w:val="center"/>
          </w:tcPr>
          <w:p w14:paraId="12013917">
            <w:pPr>
              <w:spacing w:line="540" w:lineRule="exact"/>
              <w:rPr>
                <w:rFonts w:hint="eastAsia" w:ascii="仿宋_GB2312" w:hAnsi="仿宋_GB2312" w:eastAsia="仿宋_GB2312" w:cs="仿宋_GB2312"/>
                <w:color w:val="auto"/>
                <w:kern w:val="0"/>
                <w:sz w:val="28"/>
                <w:szCs w:val="28"/>
              </w:rPr>
            </w:pPr>
          </w:p>
        </w:tc>
        <w:tc>
          <w:tcPr>
            <w:tcW w:w="1440" w:type="dxa"/>
            <w:noWrap w:val="0"/>
            <w:vAlign w:val="center"/>
          </w:tcPr>
          <w:p w14:paraId="6BC3EB68">
            <w:pPr>
              <w:spacing w:line="540" w:lineRule="exact"/>
              <w:rPr>
                <w:rFonts w:hint="eastAsia" w:ascii="仿宋_GB2312" w:hAnsi="仿宋_GB2312" w:eastAsia="仿宋_GB2312" w:cs="仿宋_GB2312"/>
                <w:color w:val="auto"/>
                <w:kern w:val="0"/>
                <w:sz w:val="28"/>
                <w:szCs w:val="28"/>
              </w:rPr>
            </w:pPr>
          </w:p>
        </w:tc>
        <w:tc>
          <w:tcPr>
            <w:tcW w:w="1588" w:type="dxa"/>
            <w:noWrap w:val="0"/>
            <w:vAlign w:val="center"/>
          </w:tcPr>
          <w:p w14:paraId="18AD198B">
            <w:pPr>
              <w:spacing w:line="540" w:lineRule="exact"/>
              <w:rPr>
                <w:rFonts w:hint="eastAsia" w:ascii="仿宋_GB2312" w:hAnsi="仿宋_GB2312" w:eastAsia="仿宋_GB2312" w:cs="仿宋_GB2312"/>
                <w:color w:val="auto"/>
                <w:kern w:val="0"/>
                <w:sz w:val="28"/>
                <w:szCs w:val="28"/>
              </w:rPr>
            </w:pPr>
          </w:p>
        </w:tc>
        <w:tc>
          <w:tcPr>
            <w:tcW w:w="1471" w:type="dxa"/>
            <w:noWrap w:val="0"/>
            <w:vAlign w:val="center"/>
          </w:tcPr>
          <w:p w14:paraId="2A076722">
            <w:pPr>
              <w:spacing w:line="540" w:lineRule="exact"/>
              <w:rPr>
                <w:rFonts w:hint="eastAsia" w:ascii="仿宋_GB2312" w:hAnsi="仿宋_GB2312" w:eastAsia="仿宋_GB2312" w:cs="仿宋_GB2312"/>
                <w:color w:val="auto"/>
                <w:kern w:val="0"/>
                <w:sz w:val="28"/>
                <w:szCs w:val="28"/>
              </w:rPr>
            </w:pPr>
          </w:p>
        </w:tc>
        <w:tc>
          <w:tcPr>
            <w:tcW w:w="1647" w:type="dxa"/>
            <w:noWrap w:val="0"/>
            <w:vAlign w:val="center"/>
          </w:tcPr>
          <w:p w14:paraId="69FF2AD7">
            <w:pPr>
              <w:spacing w:line="540" w:lineRule="exact"/>
              <w:rPr>
                <w:rFonts w:hint="eastAsia" w:ascii="仿宋_GB2312" w:hAnsi="仿宋_GB2312" w:eastAsia="仿宋_GB2312" w:cs="仿宋_GB2312"/>
                <w:color w:val="auto"/>
                <w:kern w:val="0"/>
                <w:sz w:val="28"/>
                <w:szCs w:val="28"/>
              </w:rPr>
            </w:pPr>
          </w:p>
        </w:tc>
      </w:tr>
      <w:tr w14:paraId="377EF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908" w:type="dxa"/>
            <w:noWrap w:val="0"/>
            <w:vAlign w:val="center"/>
          </w:tcPr>
          <w:p w14:paraId="1D956B53">
            <w:pPr>
              <w:spacing w:line="540" w:lineRule="exact"/>
              <w:rPr>
                <w:rFonts w:hint="eastAsia" w:ascii="仿宋_GB2312" w:hAnsi="仿宋_GB2312" w:eastAsia="仿宋_GB2312" w:cs="仿宋_GB2312"/>
                <w:color w:val="auto"/>
                <w:kern w:val="0"/>
                <w:sz w:val="28"/>
                <w:szCs w:val="28"/>
              </w:rPr>
            </w:pPr>
          </w:p>
        </w:tc>
        <w:tc>
          <w:tcPr>
            <w:tcW w:w="1080" w:type="dxa"/>
            <w:noWrap w:val="0"/>
            <w:vAlign w:val="center"/>
          </w:tcPr>
          <w:p w14:paraId="56552025">
            <w:pPr>
              <w:spacing w:line="540" w:lineRule="exact"/>
              <w:rPr>
                <w:rFonts w:hint="eastAsia" w:ascii="仿宋_GB2312" w:hAnsi="仿宋_GB2312" w:eastAsia="仿宋_GB2312" w:cs="仿宋_GB2312"/>
                <w:color w:val="auto"/>
                <w:kern w:val="0"/>
                <w:sz w:val="28"/>
                <w:szCs w:val="28"/>
              </w:rPr>
            </w:pPr>
          </w:p>
        </w:tc>
        <w:tc>
          <w:tcPr>
            <w:tcW w:w="1263" w:type="dxa"/>
            <w:noWrap w:val="0"/>
            <w:vAlign w:val="center"/>
          </w:tcPr>
          <w:p w14:paraId="26309AE5">
            <w:pPr>
              <w:spacing w:line="540" w:lineRule="exact"/>
              <w:rPr>
                <w:rFonts w:hint="eastAsia" w:ascii="仿宋_GB2312" w:hAnsi="仿宋_GB2312" w:eastAsia="仿宋_GB2312" w:cs="仿宋_GB2312"/>
                <w:color w:val="auto"/>
                <w:kern w:val="0"/>
                <w:sz w:val="28"/>
                <w:szCs w:val="28"/>
              </w:rPr>
            </w:pPr>
          </w:p>
        </w:tc>
        <w:tc>
          <w:tcPr>
            <w:tcW w:w="1077" w:type="dxa"/>
            <w:noWrap w:val="0"/>
            <w:vAlign w:val="center"/>
          </w:tcPr>
          <w:p w14:paraId="7FF2C4FF">
            <w:pPr>
              <w:spacing w:line="540" w:lineRule="exact"/>
              <w:rPr>
                <w:rFonts w:hint="eastAsia" w:ascii="仿宋_GB2312" w:hAnsi="仿宋_GB2312" w:eastAsia="仿宋_GB2312" w:cs="仿宋_GB2312"/>
                <w:color w:val="auto"/>
                <w:kern w:val="0"/>
                <w:sz w:val="28"/>
                <w:szCs w:val="28"/>
              </w:rPr>
            </w:pPr>
          </w:p>
        </w:tc>
        <w:tc>
          <w:tcPr>
            <w:tcW w:w="1080" w:type="dxa"/>
            <w:noWrap w:val="0"/>
            <w:vAlign w:val="center"/>
          </w:tcPr>
          <w:p w14:paraId="1F2AB7CF">
            <w:pPr>
              <w:spacing w:line="540" w:lineRule="exact"/>
              <w:rPr>
                <w:rFonts w:hint="eastAsia" w:ascii="仿宋_GB2312" w:hAnsi="仿宋_GB2312" w:eastAsia="仿宋_GB2312" w:cs="仿宋_GB2312"/>
                <w:color w:val="auto"/>
                <w:kern w:val="0"/>
                <w:sz w:val="28"/>
                <w:szCs w:val="28"/>
              </w:rPr>
            </w:pPr>
          </w:p>
        </w:tc>
        <w:tc>
          <w:tcPr>
            <w:tcW w:w="1620" w:type="dxa"/>
            <w:noWrap w:val="0"/>
            <w:vAlign w:val="center"/>
          </w:tcPr>
          <w:p w14:paraId="73809F5F">
            <w:pPr>
              <w:spacing w:line="540" w:lineRule="exact"/>
              <w:rPr>
                <w:rFonts w:hint="eastAsia" w:ascii="仿宋_GB2312" w:hAnsi="仿宋_GB2312" w:eastAsia="仿宋_GB2312" w:cs="仿宋_GB2312"/>
                <w:color w:val="auto"/>
                <w:kern w:val="0"/>
                <w:sz w:val="28"/>
                <w:szCs w:val="28"/>
              </w:rPr>
            </w:pPr>
          </w:p>
        </w:tc>
        <w:tc>
          <w:tcPr>
            <w:tcW w:w="1440" w:type="dxa"/>
            <w:noWrap w:val="0"/>
            <w:vAlign w:val="center"/>
          </w:tcPr>
          <w:p w14:paraId="016938EB">
            <w:pPr>
              <w:spacing w:line="540" w:lineRule="exact"/>
              <w:rPr>
                <w:rFonts w:hint="eastAsia" w:ascii="仿宋_GB2312" w:hAnsi="仿宋_GB2312" w:eastAsia="仿宋_GB2312" w:cs="仿宋_GB2312"/>
                <w:color w:val="auto"/>
                <w:kern w:val="0"/>
                <w:sz w:val="28"/>
                <w:szCs w:val="28"/>
              </w:rPr>
            </w:pPr>
          </w:p>
        </w:tc>
        <w:tc>
          <w:tcPr>
            <w:tcW w:w="1588" w:type="dxa"/>
            <w:noWrap w:val="0"/>
            <w:vAlign w:val="center"/>
          </w:tcPr>
          <w:p w14:paraId="40D561F2">
            <w:pPr>
              <w:spacing w:line="540" w:lineRule="exact"/>
              <w:rPr>
                <w:rFonts w:hint="eastAsia" w:ascii="仿宋_GB2312" w:hAnsi="仿宋_GB2312" w:eastAsia="仿宋_GB2312" w:cs="仿宋_GB2312"/>
                <w:color w:val="auto"/>
                <w:kern w:val="0"/>
                <w:sz w:val="28"/>
                <w:szCs w:val="28"/>
              </w:rPr>
            </w:pPr>
          </w:p>
        </w:tc>
        <w:tc>
          <w:tcPr>
            <w:tcW w:w="1471" w:type="dxa"/>
            <w:noWrap w:val="0"/>
            <w:vAlign w:val="center"/>
          </w:tcPr>
          <w:p w14:paraId="4464FA4B">
            <w:pPr>
              <w:spacing w:line="540" w:lineRule="exact"/>
              <w:rPr>
                <w:rFonts w:hint="eastAsia" w:ascii="仿宋_GB2312" w:hAnsi="仿宋_GB2312" w:eastAsia="仿宋_GB2312" w:cs="仿宋_GB2312"/>
                <w:color w:val="auto"/>
                <w:kern w:val="0"/>
                <w:sz w:val="28"/>
                <w:szCs w:val="28"/>
              </w:rPr>
            </w:pPr>
          </w:p>
        </w:tc>
        <w:tc>
          <w:tcPr>
            <w:tcW w:w="1647" w:type="dxa"/>
            <w:noWrap w:val="0"/>
            <w:vAlign w:val="center"/>
          </w:tcPr>
          <w:p w14:paraId="6E2328D4">
            <w:pPr>
              <w:spacing w:line="540" w:lineRule="exact"/>
              <w:rPr>
                <w:rFonts w:hint="eastAsia" w:ascii="仿宋_GB2312" w:hAnsi="仿宋_GB2312" w:eastAsia="仿宋_GB2312" w:cs="仿宋_GB2312"/>
                <w:color w:val="auto"/>
                <w:kern w:val="0"/>
                <w:sz w:val="28"/>
                <w:szCs w:val="28"/>
              </w:rPr>
            </w:pPr>
          </w:p>
        </w:tc>
      </w:tr>
    </w:tbl>
    <w:p w14:paraId="0B353D66">
      <w:pPr>
        <w:rPr>
          <w:rFonts w:hint="eastAsia" w:ascii="仿宋_GB2312" w:hAnsi="仿宋_GB2312" w:eastAsia="仿宋_GB2312" w:cs="仿宋_GB2312"/>
          <w:b/>
          <w:bCs/>
          <w:color w:val="auto"/>
          <w:kern w:val="44"/>
          <w:sz w:val="32"/>
          <w:szCs w:val="32"/>
          <w:lang w:val="en-US" w:eastAsia="zh-CN" w:bidi="ar-SA"/>
        </w:rPr>
      </w:pPr>
      <w:r>
        <w:rPr>
          <w:rFonts w:hint="eastAsia" w:ascii="仿宋_GB2312" w:hAnsi="仿宋_GB2312" w:eastAsia="仿宋_GB2312" w:cs="仿宋_GB2312"/>
          <w:b/>
          <w:bCs/>
          <w:color w:val="auto"/>
          <w:kern w:val="44"/>
          <w:sz w:val="32"/>
          <w:szCs w:val="32"/>
          <w:lang w:val="en-US" w:eastAsia="zh-CN" w:bidi="ar-SA"/>
        </w:rPr>
        <w:t>贷款银行分管领导（签字）：                          经办人（签字）：</w:t>
      </w:r>
    </w:p>
    <w:p w14:paraId="1DCAF020">
      <w:pPr>
        <w:pStyle w:val="2"/>
        <w:rPr>
          <w:rFonts w:hint="eastAsia" w:ascii="仿宋_GB2312" w:hAnsi="仿宋_GB2312" w:eastAsia="仿宋_GB2312" w:cs="仿宋_GB2312"/>
          <w:b/>
          <w:bCs/>
          <w:color w:val="auto"/>
          <w:kern w:val="44"/>
          <w:sz w:val="32"/>
          <w:szCs w:val="32"/>
          <w:lang w:val="en-US" w:eastAsia="zh-CN" w:bidi="ar-SA"/>
        </w:rPr>
      </w:pPr>
    </w:p>
    <w:p w14:paraId="704DB4EC">
      <w:pPr>
        <w:rPr>
          <w:rFonts w:hint="eastAsia"/>
          <w:color w:val="auto"/>
        </w:rPr>
        <w:sectPr>
          <w:pgSz w:w="16838" w:h="11905" w:orient="landscape"/>
          <w:pgMar w:top="1644" w:right="1984" w:bottom="1417" w:left="1814" w:header="850" w:footer="992" w:gutter="0"/>
          <w:pgNumType w:fmt="numberInDash"/>
          <w:cols w:space="0" w:num="1"/>
          <w:rtlGutter w:val="0"/>
          <w:docGrid w:type="lines" w:linePitch="340" w:charSpace="0"/>
        </w:sectPr>
      </w:pPr>
    </w:p>
    <w:p w14:paraId="664618FA">
      <w:pPr>
        <w:spacing w:line="540" w:lineRule="exact"/>
        <w:rPr>
          <w:rFonts w:hint="default"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US" w:eastAsia="zh-CN"/>
        </w:rPr>
        <w:t>附件28</w:t>
      </w:r>
    </w:p>
    <w:p w14:paraId="396CD82C">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承 诺 书</w:t>
      </w:r>
    </w:p>
    <w:p w14:paraId="7FEDEC9F">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pacing w:val="-11"/>
          <w:sz w:val="32"/>
          <w:szCs w:val="32"/>
          <w:lang w:val="en-US" w:eastAsia="zh-CN"/>
        </w:rPr>
      </w:pPr>
      <w:r>
        <w:rPr>
          <w:rFonts w:hint="eastAsia" w:ascii="仿宋_GB2312" w:hAnsi="仿宋_GB2312" w:eastAsia="仿宋_GB2312" w:cs="仿宋_GB2312"/>
          <w:color w:val="auto"/>
          <w:spacing w:val="-11"/>
          <w:sz w:val="32"/>
          <w:szCs w:val="32"/>
          <w:lang w:val="en-US" w:eastAsia="zh-CN"/>
        </w:rPr>
        <w:t>诸暨市农业农村局：</w:t>
      </w:r>
    </w:p>
    <w:p w14:paraId="2DED202A">
      <w:pPr>
        <w:keepNext w:val="0"/>
        <w:keepLines w:val="0"/>
        <w:pageBreakBefore w:val="0"/>
        <w:widowControl w:val="0"/>
        <w:kinsoku/>
        <w:wordWrap/>
        <w:overflowPunct/>
        <w:topLinePunct w:val="0"/>
        <w:autoSpaceDE/>
        <w:autoSpaceDN/>
        <w:bidi w:val="0"/>
        <w:adjustRightInd/>
        <w:snapToGrid/>
        <w:spacing w:before="100" w:beforeAutospacing="1" w:after="100" w:afterAutospacing="1" w:line="560" w:lineRule="exact"/>
        <w:ind w:firstLine="596" w:firstLineChars="200"/>
        <w:jc w:val="left"/>
        <w:textAlignment w:val="auto"/>
        <w:outlineLvl w:val="0"/>
        <w:rPr>
          <w:rFonts w:hint="eastAsia" w:ascii="仿宋_GB2312" w:hAnsi="仿宋_GB2312" w:eastAsia="仿宋_GB2312" w:cs="仿宋_GB2312"/>
          <w:b w:val="0"/>
          <w:bCs w:val="0"/>
          <w:color w:val="auto"/>
          <w:spacing w:val="-11"/>
          <w:kern w:val="2"/>
          <w:sz w:val="32"/>
          <w:szCs w:val="32"/>
          <w:lang w:val="en-US" w:eastAsia="zh-CN" w:bidi="ar-SA"/>
        </w:rPr>
      </w:pPr>
      <w:r>
        <w:rPr>
          <w:rFonts w:hint="eastAsia" w:ascii="仿宋_GB2312" w:hAnsi="仿宋_GB2312" w:eastAsia="仿宋_GB2312" w:cs="仿宋_GB2312"/>
          <w:b w:val="0"/>
          <w:bCs w:val="0"/>
          <w:color w:val="auto"/>
          <w:spacing w:val="-11"/>
          <w:kern w:val="2"/>
          <w:sz w:val="32"/>
          <w:szCs w:val="32"/>
          <w:lang w:val="en-US" w:eastAsia="zh-CN" w:bidi="ar-SA"/>
        </w:rPr>
        <w:t>我单位申请的绍兴市乡村领军人才创业贷款贴息补助，申请信息真实准确无误，申请内容符合绍兴市乡村领军人才创业贷款贴息政策，并承诺：</w:t>
      </w:r>
    </w:p>
    <w:p w14:paraId="72149553">
      <w:pPr>
        <w:keepNext w:val="0"/>
        <w:keepLines w:val="0"/>
        <w:pageBreakBefore w:val="0"/>
        <w:widowControl w:val="0"/>
        <w:numPr>
          <w:ilvl w:val="0"/>
          <w:numId w:val="3"/>
        </w:numPr>
        <w:kinsoku/>
        <w:wordWrap/>
        <w:overflowPunct/>
        <w:topLinePunct w:val="0"/>
        <w:autoSpaceDE/>
        <w:autoSpaceDN/>
        <w:bidi w:val="0"/>
        <w:adjustRightInd/>
        <w:snapToGrid/>
        <w:spacing w:before="100" w:beforeAutospacing="1" w:after="100" w:afterAutospacing="1" w:line="560" w:lineRule="exact"/>
        <w:ind w:left="-10" w:leftChars="0" w:firstLine="640" w:firstLineChars="0"/>
        <w:jc w:val="left"/>
        <w:textAlignment w:val="auto"/>
        <w:outlineLvl w:val="0"/>
        <w:rPr>
          <w:rFonts w:hint="eastAsia" w:ascii="仿宋_GB2312" w:hAnsi="仿宋_GB2312" w:eastAsia="仿宋_GB2312" w:cs="仿宋_GB2312"/>
          <w:b w:val="0"/>
          <w:bCs w:val="0"/>
          <w:color w:val="auto"/>
          <w:spacing w:val="-11"/>
          <w:kern w:val="2"/>
          <w:sz w:val="32"/>
          <w:szCs w:val="32"/>
          <w:lang w:val="en-US" w:eastAsia="zh-CN" w:bidi="ar-SA"/>
        </w:rPr>
      </w:pPr>
      <w:r>
        <w:rPr>
          <w:rFonts w:hint="eastAsia" w:ascii="仿宋_GB2312" w:hAnsi="仿宋_GB2312" w:eastAsia="仿宋_GB2312" w:cs="仿宋_GB2312"/>
          <w:b w:val="0"/>
          <w:bCs w:val="0"/>
          <w:color w:val="auto"/>
          <w:spacing w:val="-11"/>
          <w:kern w:val="2"/>
          <w:sz w:val="32"/>
          <w:szCs w:val="32"/>
          <w:lang w:val="en-US" w:eastAsia="zh-CN" w:bidi="ar-SA"/>
        </w:rPr>
        <w:t>本人承诺我们将严格遵守相关管理要求，若有虚假，所产生的一切法律后果由本人承担，并退回已领取的费用。</w:t>
      </w:r>
    </w:p>
    <w:p w14:paraId="40A12B32">
      <w:pPr>
        <w:keepNext w:val="0"/>
        <w:keepLines w:val="0"/>
        <w:pageBreakBefore w:val="0"/>
        <w:widowControl w:val="0"/>
        <w:numPr>
          <w:ilvl w:val="0"/>
          <w:numId w:val="3"/>
        </w:numPr>
        <w:kinsoku/>
        <w:wordWrap/>
        <w:overflowPunct/>
        <w:topLinePunct w:val="0"/>
        <w:autoSpaceDE/>
        <w:autoSpaceDN/>
        <w:bidi w:val="0"/>
        <w:adjustRightInd/>
        <w:snapToGrid/>
        <w:spacing w:before="100" w:beforeAutospacing="1" w:after="100" w:afterAutospacing="1" w:line="560" w:lineRule="exact"/>
        <w:ind w:left="-10" w:leftChars="0" w:firstLine="640" w:firstLineChars="0"/>
        <w:jc w:val="left"/>
        <w:textAlignment w:val="auto"/>
        <w:outlineLvl w:val="0"/>
        <w:rPr>
          <w:rFonts w:hint="eastAsia" w:ascii="仿宋_GB2312" w:hAnsi="仿宋_GB2312" w:eastAsia="仿宋_GB2312" w:cs="仿宋_GB2312"/>
          <w:b w:val="0"/>
          <w:bCs w:val="0"/>
          <w:color w:val="auto"/>
          <w:spacing w:val="-11"/>
          <w:kern w:val="2"/>
          <w:sz w:val="32"/>
          <w:szCs w:val="32"/>
          <w:lang w:val="en-US" w:eastAsia="zh-CN" w:bidi="ar-SA"/>
        </w:rPr>
      </w:pPr>
      <w:r>
        <w:rPr>
          <w:rFonts w:hint="eastAsia" w:ascii="仿宋_GB2312" w:hAnsi="仿宋_GB2312" w:eastAsia="仿宋_GB2312" w:cs="仿宋_GB2312"/>
          <w:b w:val="0"/>
          <w:bCs w:val="0"/>
          <w:color w:val="auto"/>
          <w:spacing w:val="-11"/>
          <w:kern w:val="2"/>
          <w:sz w:val="32"/>
          <w:szCs w:val="32"/>
          <w:lang w:val="en-US" w:eastAsia="zh-CN" w:bidi="ar-SA"/>
        </w:rPr>
        <w:t>本次申请内容不存在多头多部门重复申报，不涉及重复申请享受财政补助资金。</w:t>
      </w:r>
    </w:p>
    <w:p w14:paraId="6A4E6B25">
      <w:pPr>
        <w:keepNext w:val="0"/>
        <w:keepLines w:val="0"/>
        <w:pageBreakBefore w:val="0"/>
        <w:widowControl w:val="0"/>
        <w:numPr>
          <w:ilvl w:val="0"/>
          <w:numId w:val="3"/>
        </w:numPr>
        <w:kinsoku/>
        <w:wordWrap/>
        <w:overflowPunct/>
        <w:topLinePunct w:val="0"/>
        <w:autoSpaceDE/>
        <w:autoSpaceDN/>
        <w:bidi w:val="0"/>
        <w:adjustRightInd/>
        <w:snapToGrid/>
        <w:spacing w:before="100" w:beforeAutospacing="1" w:after="100" w:afterAutospacing="1" w:line="560" w:lineRule="exact"/>
        <w:ind w:left="-10" w:leftChars="0" w:firstLine="640" w:firstLineChars="0"/>
        <w:jc w:val="left"/>
        <w:textAlignment w:val="auto"/>
        <w:outlineLvl w:val="0"/>
        <w:rPr>
          <w:rFonts w:hint="eastAsia" w:ascii="仿宋_GB2312" w:hAnsi="仿宋_GB2312" w:eastAsia="仿宋_GB2312" w:cs="仿宋_GB2312"/>
          <w:b w:val="0"/>
          <w:bCs w:val="0"/>
          <w:color w:val="auto"/>
          <w:spacing w:val="-11"/>
          <w:kern w:val="2"/>
          <w:sz w:val="32"/>
          <w:szCs w:val="32"/>
          <w:lang w:val="en-US" w:eastAsia="zh-CN" w:bidi="ar-SA"/>
        </w:rPr>
      </w:pPr>
      <w:r>
        <w:rPr>
          <w:rFonts w:hint="eastAsia" w:ascii="仿宋_GB2312" w:hAnsi="仿宋_GB2312" w:eastAsia="仿宋_GB2312" w:cs="仿宋_GB2312"/>
          <w:b w:val="0"/>
          <w:bCs w:val="0"/>
          <w:color w:val="auto"/>
          <w:spacing w:val="-11"/>
          <w:kern w:val="2"/>
          <w:sz w:val="32"/>
          <w:szCs w:val="32"/>
          <w:lang w:val="en-US" w:eastAsia="zh-CN" w:bidi="ar-SA"/>
        </w:rPr>
        <w:t>本次申请内容未享受过诸暨市级及以上其他财政补助资金政策。</w:t>
      </w:r>
    </w:p>
    <w:p w14:paraId="5EC8F67B">
      <w:pPr>
        <w:keepNext w:val="0"/>
        <w:keepLines w:val="0"/>
        <w:pageBreakBefore w:val="0"/>
        <w:widowControl w:val="0"/>
        <w:numPr>
          <w:ilvl w:val="0"/>
          <w:numId w:val="3"/>
        </w:numPr>
        <w:kinsoku/>
        <w:wordWrap/>
        <w:overflowPunct/>
        <w:topLinePunct w:val="0"/>
        <w:autoSpaceDE/>
        <w:autoSpaceDN/>
        <w:bidi w:val="0"/>
        <w:adjustRightInd/>
        <w:snapToGrid/>
        <w:spacing w:before="100" w:beforeAutospacing="1" w:after="100" w:afterAutospacing="1" w:line="560" w:lineRule="exact"/>
        <w:ind w:left="-10" w:leftChars="0" w:firstLine="640" w:firstLineChars="0"/>
        <w:jc w:val="left"/>
        <w:textAlignment w:val="auto"/>
        <w:outlineLvl w:val="0"/>
        <w:rPr>
          <w:rFonts w:hint="eastAsia" w:ascii="仿宋_GB2312" w:hAnsi="仿宋_GB2312" w:eastAsia="仿宋_GB2312" w:cs="仿宋_GB2312"/>
          <w:b w:val="0"/>
          <w:bCs w:val="0"/>
          <w:color w:val="auto"/>
          <w:spacing w:val="-11"/>
          <w:kern w:val="2"/>
          <w:sz w:val="32"/>
          <w:szCs w:val="32"/>
          <w:lang w:val="en-US" w:eastAsia="zh-CN" w:bidi="ar-SA"/>
        </w:rPr>
      </w:pPr>
      <w:r>
        <w:rPr>
          <w:rFonts w:hint="eastAsia" w:ascii="仿宋_GB2312" w:hAnsi="仿宋_GB2312" w:eastAsia="仿宋_GB2312" w:cs="仿宋_GB2312"/>
          <w:b w:val="0"/>
          <w:bCs w:val="0"/>
          <w:color w:val="auto"/>
          <w:spacing w:val="-11"/>
          <w:kern w:val="2"/>
          <w:sz w:val="32"/>
          <w:szCs w:val="32"/>
          <w:lang w:val="en-US" w:eastAsia="zh-CN" w:bidi="ar-SA"/>
        </w:rPr>
        <w:t>严格按照资金使用要求，不擅自改变资金使用用途。</w:t>
      </w:r>
    </w:p>
    <w:p w14:paraId="1E4DCD14">
      <w:pPr>
        <w:keepNext w:val="0"/>
        <w:keepLines w:val="0"/>
        <w:pageBreakBefore w:val="0"/>
        <w:widowControl w:val="0"/>
        <w:numPr>
          <w:ilvl w:val="0"/>
          <w:numId w:val="3"/>
        </w:numPr>
        <w:kinsoku/>
        <w:wordWrap/>
        <w:overflowPunct/>
        <w:topLinePunct w:val="0"/>
        <w:autoSpaceDE/>
        <w:autoSpaceDN/>
        <w:bidi w:val="0"/>
        <w:adjustRightInd/>
        <w:snapToGrid/>
        <w:spacing w:before="100" w:beforeAutospacing="1" w:after="100" w:afterAutospacing="1" w:line="560" w:lineRule="exact"/>
        <w:ind w:left="-10" w:leftChars="0" w:firstLine="640" w:firstLineChars="0"/>
        <w:jc w:val="left"/>
        <w:textAlignment w:val="auto"/>
        <w:outlineLvl w:val="0"/>
        <w:rPr>
          <w:rFonts w:hint="default" w:ascii="仿宋_GB2312" w:hAnsi="仿宋_GB2312" w:eastAsia="仿宋_GB2312" w:cs="仿宋_GB2312"/>
          <w:b w:val="0"/>
          <w:bCs w:val="0"/>
          <w:color w:val="auto"/>
          <w:spacing w:val="-11"/>
          <w:kern w:val="2"/>
          <w:sz w:val="32"/>
          <w:szCs w:val="32"/>
          <w:lang w:val="en-US" w:eastAsia="zh-CN" w:bidi="ar-SA"/>
        </w:rPr>
      </w:pPr>
      <w:r>
        <w:rPr>
          <w:rFonts w:hint="eastAsia" w:ascii="仿宋_GB2312" w:hAnsi="仿宋_GB2312" w:eastAsia="仿宋_GB2312" w:cs="仿宋_GB2312"/>
          <w:b w:val="0"/>
          <w:bCs w:val="0"/>
          <w:color w:val="auto"/>
          <w:spacing w:val="-11"/>
          <w:kern w:val="2"/>
          <w:sz w:val="32"/>
          <w:szCs w:val="32"/>
          <w:lang w:val="en-US" w:eastAsia="zh-CN" w:bidi="ar-SA"/>
        </w:rPr>
        <w:t>自觉接受主管部门等单位的指导监督，积极配合做好相关工作，对检查发现的问题及时整改完善。</w:t>
      </w:r>
    </w:p>
    <w:p w14:paraId="4F656829">
      <w:pPr>
        <w:keepNext w:val="0"/>
        <w:keepLines w:val="0"/>
        <w:pageBreakBefore w:val="0"/>
        <w:widowControl w:val="0"/>
        <w:numPr>
          <w:ilvl w:val="0"/>
          <w:numId w:val="3"/>
        </w:numPr>
        <w:kinsoku/>
        <w:wordWrap/>
        <w:overflowPunct/>
        <w:topLinePunct w:val="0"/>
        <w:autoSpaceDE/>
        <w:autoSpaceDN/>
        <w:bidi w:val="0"/>
        <w:adjustRightInd/>
        <w:snapToGrid/>
        <w:spacing w:before="100" w:beforeAutospacing="1" w:after="100" w:afterAutospacing="1" w:line="560" w:lineRule="exact"/>
        <w:ind w:left="-10" w:leftChars="0" w:firstLine="640" w:firstLineChars="0"/>
        <w:jc w:val="left"/>
        <w:textAlignment w:val="auto"/>
        <w:outlineLvl w:val="0"/>
        <w:rPr>
          <w:rFonts w:hint="default" w:ascii="仿宋_GB2312" w:hAnsi="仿宋_GB2312" w:eastAsia="仿宋_GB2312" w:cs="仿宋_GB2312"/>
          <w:b w:val="0"/>
          <w:bCs w:val="0"/>
          <w:color w:val="auto"/>
          <w:spacing w:val="-11"/>
          <w:kern w:val="2"/>
          <w:sz w:val="32"/>
          <w:szCs w:val="32"/>
          <w:lang w:val="en-US" w:eastAsia="zh-CN" w:bidi="ar-SA"/>
        </w:rPr>
      </w:pPr>
      <w:r>
        <w:rPr>
          <w:rFonts w:hint="eastAsia" w:ascii="仿宋_GB2312" w:hAnsi="仿宋_GB2312" w:eastAsia="仿宋_GB2312" w:cs="仿宋_GB2312"/>
          <w:b w:val="0"/>
          <w:bCs w:val="0"/>
          <w:color w:val="auto"/>
          <w:spacing w:val="-11"/>
          <w:kern w:val="2"/>
          <w:sz w:val="32"/>
          <w:szCs w:val="32"/>
          <w:lang w:val="en-US" w:eastAsia="zh-CN" w:bidi="ar-SA"/>
        </w:rPr>
        <w:t>创业贷款资金须仅用于农业生产经营活动，且不重复补贴。</w:t>
      </w:r>
    </w:p>
    <w:p w14:paraId="2E0CE91D">
      <w:pPr>
        <w:keepNext w:val="0"/>
        <w:keepLines w:val="0"/>
        <w:pageBreakBefore w:val="0"/>
        <w:widowControl w:val="0"/>
        <w:kinsoku/>
        <w:wordWrap/>
        <w:overflowPunct/>
        <w:topLinePunct w:val="0"/>
        <w:autoSpaceDE/>
        <w:autoSpaceDN/>
        <w:bidi w:val="0"/>
        <w:adjustRightInd/>
        <w:snapToGrid/>
        <w:spacing w:before="100" w:beforeAutospacing="1" w:after="100" w:afterAutospacing="1" w:line="560" w:lineRule="exact"/>
        <w:ind w:firstLine="596" w:firstLineChars="200"/>
        <w:jc w:val="left"/>
        <w:textAlignment w:val="auto"/>
        <w:outlineLvl w:val="0"/>
        <w:rPr>
          <w:rFonts w:hint="eastAsia" w:ascii="Times New Roman" w:hAnsi="Times New Roman" w:eastAsia="宋体" w:cs="Times New Roman"/>
          <w:b/>
          <w:bCs/>
          <w:color w:val="auto"/>
          <w:kern w:val="44"/>
          <w:sz w:val="44"/>
          <w:szCs w:val="44"/>
          <w:lang w:val="en-US" w:eastAsia="zh-CN" w:bidi="ar-SA"/>
        </w:rPr>
      </w:pPr>
      <w:r>
        <w:rPr>
          <w:rFonts w:hint="eastAsia" w:ascii="仿宋_GB2312" w:hAnsi="仿宋_GB2312" w:eastAsia="仿宋_GB2312" w:cs="仿宋_GB2312"/>
          <w:b w:val="0"/>
          <w:bCs w:val="0"/>
          <w:color w:val="auto"/>
          <w:spacing w:val="-11"/>
          <w:kern w:val="2"/>
          <w:sz w:val="32"/>
          <w:szCs w:val="32"/>
          <w:lang w:val="en-US" w:eastAsia="zh-CN" w:bidi="ar-SA"/>
        </w:rPr>
        <w:t>特此承诺！</w:t>
      </w:r>
    </w:p>
    <w:p w14:paraId="5AB76092">
      <w:pPr>
        <w:keepNext w:val="0"/>
        <w:keepLines w:val="0"/>
        <w:pageBreakBefore w:val="0"/>
        <w:widowControl w:val="0"/>
        <w:kinsoku/>
        <w:wordWrap/>
        <w:overflowPunct/>
        <w:topLinePunct w:val="0"/>
        <w:autoSpaceDE/>
        <w:autoSpaceDN/>
        <w:bidi w:val="0"/>
        <w:adjustRightInd/>
        <w:snapToGrid/>
        <w:spacing w:line="560" w:lineRule="exact"/>
        <w:ind w:firstLine="3840" w:firstLineChars="1200"/>
        <w:textAlignment w:val="auto"/>
        <w:rPr>
          <w:rFonts w:hint="eastAsia" w:ascii="Times New Roman" w:hAnsi="Times New Roman" w:eastAsia="宋体" w:cs="Times New Roman"/>
          <w:color w:val="auto"/>
          <w:lang w:val="en-US" w:eastAsia="zh-CN"/>
        </w:rPr>
      </w:pPr>
      <w:r>
        <w:rPr>
          <w:rFonts w:hint="eastAsia" w:ascii="仿宋_GB2312" w:hAnsi="仿宋_GB2312" w:eastAsia="仿宋_GB2312" w:cs="仿宋_GB2312"/>
          <w:color w:val="auto"/>
          <w:sz w:val="32"/>
          <w:szCs w:val="32"/>
          <w:lang w:val="en-US" w:eastAsia="zh-CN"/>
        </w:rPr>
        <w:t>承诺单位（盖章）</w:t>
      </w:r>
    </w:p>
    <w:p w14:paraId="6C5D93EA">
      <w:pPr>
        <w:keepNext w:val="0"/>
        <w:keepLines w:val="0"/>
        <w:pageBreakBefore w:val="0"/>
        <w:widowControl w:val="0"/>
        <w:kinsoku/>
        <w:wordWrap/>
        <w:overflowPunct/>
        <w:topLinePunct w:val="0"/>
        <w:autoSpaceDE/>
        <w:autoSpaceDN/>
        <w:bidi w:val="0"/>
        <w:adjustRightInd/>
        <w:snapToGrid/>
        <w:spacing w:line="560" w:lineRule="exact"/>
        <w:ind w:firstLine="3840" w:firstLineChars="1200"/>
        <w:textAlignment w:val="auto"/>
        <w:rPr>
          <w:rFonts w:hint="eastAsia" w:ascii="Times New Roman" w:hAnsi="Times New Roman" w:eastAsia="宋体" w:cs="Times New Roman"/>
          <w:color w:val="auto"/>
          <w:lang w:val="en-US" w:eastAsia="zh-CN"/>
        </w:rPr>
      </w:pPr>
      <w:r>
        <w:rPr>
          <w:rFonts w:hint="eastAsia" w:ascii="仿宋_GB2312" w:hAnsi="仿宋_GB2312" w:eastAsia="仿宋_GB2312" w:cs="仿宋_GB2312"/>
          <w:color w:val="auto"/>
          <w:sz w:val="32"/>
          <w:szCs w:val="32"/>
          <w:lang w:val="en-US" w:eastAsia="zh-CN"/>
        </w:rPr>
        <w:t>法人代表（签字）</w:t>
      </w:r>
    </w:p>
    <w:p w14:paraId="2C2C7D24">
      <w:pPr>
        <w:keepNext w:val="0"/>
        <w:keepLines w:val="0"/>
        <w:pageBreakBefore w:val="0"/>
        <w:widowControl w:val="0"/>
        <w:kinsoku/>
        <w:wordWrap/>
        <w:overflowPunct/>
        <w:topLinePunct w:val="0"/>
        <w:autoSpaceDE/>
        <w:autoSpaceDN/>
        <w:bidi w:val="0"/>
        <w:adjustRightInd/>
        <w:snapToGrid/>
        <w:spacing w:line="560" w:lineRule="exact"/>
        <w:ind w:firstLine="5120" w:firstLineChars="1600"/>
        <w:textAlignment w:val="auto"/>
        <w:rPr>
          <w:rFonts w:hint="default"/>
          <w:color w:val="auto"/>
          <w:lang w:val="en-US" w:eastAsia="zh-CN"/>
        </w:rPr>
      </w:pPr>
      <w:r>
        <w:rPr>
          <w:rFonts w:hint="eastAsia" w:ascii="仿宋_GB2312" w:hAnsi="仿宋_GB2312" w:eastAsia="仿宋_GB2312" w:cs="仿宋_GB2312"/>
          <w:color w:val="auto"/>
          <w:sz w:val="32"/>
          <w:szCs w:val="32"/>
          <w:lang w:val="en-US" w:eastAsia="zh-CN"/>
        </w:rPr>
        <w:t>年    月    日</w:t>
      </w:r>
    </w:p>
    <w:sectPr>
      <w:pgSz w:w="11905" w:h="16838"/>
      <w:pgMar w:top="1984" w:right="1417" w:bottom="1814" w:left="1644" w:header="850" w:footer="992" w:gutter="0"/>
      <w:pgNumType w:fmt="numberInDash"/>
      <w:cols w:space="0" w:num="1"/>
      <w:rtlGutter w:val="0"/>
      <w:docGrid w:type="lines" w:linePitch="34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方正舒体"/>
    <w:panose1 w:val="03000509000000000000"/>
    <w:charset w:val="86"/>
    <w:family w:val="script"/>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5C679A">
    <w:pPr>
      <w:pStyle w:val="4"/>
      <w:bidi w:val="0"/>
    </w:pP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AB6EEB">
                          <w:pPr>
                            <w:pStyle w:val="4"/>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7DAB6EEB">
                    <w:pPr>
                      <w:pStyle w:val="4"/>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5CCDCA">
    <w:pPr>
      <w:pStyle w:val="4"/>
      <w:ind w:right="360"/>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9E2808F">
                          <w:pPr>
                            <w:pStyle w:val="4"/>
                            <w:rPr>
                              <w:rFonts w:ascii="宋体" w:hAnsi="宋体"/>
                              <w:sz w:val="28"/>
                              <w:szCs w:val="28"/>
                            </w:rPr>
                          </w:pPr>
                          <w:r>
                            <w:rPr>
                              <w:rFonts w:ascii="宋体" w:hAnsi="宋体"/>
                              <w:sz w:val="28"/>
                              <w:szCs w:val="28"/>
                            </w:rPr>
                            <w:fldChar w:fldCharType="begin"/>
                          </w:r>
                          <w:r>
                            <w:rPr>
                              <w:rFonts w:ascii="宋体" w:hAnsi="宋体"/>
                              <w:sz w:val="28"/>
                              <w:szCs w:val="28"/>
                            </w:rPr>
                            <w:instrText xml:space="preserve">PAGE  </w:instrText>
                          </w:r>
                          <w:r>
                            <w:rPr>
                              <w:rFonts w:ascii="宋体" w:hAnsi="宋体"/>
                              <w:sz w:val="28"/>
                              <w:szCs w:val="28"/>
                            </w:rPr>
                            <w:fldChar w:fldCharType="separate"/>
                          </w:r>
                          <w:r>
                            <w:rPr>
                              <w:rFonts w:ascii="宋体" w:hAnsi="宋体"/>
                              <w:sz w:val="28"/>
                              <w:szCs w:val="28"/>
                            </w:rPr>
                            <w:t>- 1 -</w:t>
                          </w:r>
                          <w:r>
                            <w:rPr>
                              <w:rFonts w:ascii="宋体" w:hAnsi="宋体"/>
                              <w:sz w:val="28"/>
                              <w:szCs w:val="2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QoMkBAACZ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Eb5CgyQEAAJkDAAAOAAAAAAAAAAEAIAAAAB4BAABkcnMvZTJvRG9j&#10;LnhtbFBLBQYAAAAABgAGAFkBAABZBQAAAAA=&#10;">
              <v:fill on="f" focussize="0,0"/>
              <v:stroke on="f"/>
              <v:imagedata o:title=""/>
              <o:lock v:ext="edit" aspectratio="f"/>
              <v:textbox inset="0mm,0mm,0mm,0mm" style="mso-fit-shape-to-text:t;">
                <w:txbxContent>
                  <w:p w14:paraId="09E2808F">
                    <w:pPr>
                      <w:pStyle w:val="4"/>
                      <w:rPr>
                        <w:rFonts w:ascii="宋体" w:hAnsi="宋体"/>
                        <w:sz w:val="28"/>
                        <w:szCs w:val="28"/>
                      </w:rPr>
                    </w:pPr>
                    <w:r>
                      <w:rPr>
                        <w:rFonts w:ascii="宋体" w:hAnsi="宋体"/>
                        <w:sz w:val="28"/>
                        <w:szCs w:val="28"/>
                      </w:rPr>
                      <w:fldChar w:fldCharType="begin"/>
                    </w:r>
                    <w:r>
                      <w:rPr>
                        <w:rFonts w:ascii="宋体" w:hAnsi="宋体"/>
                        <w:sz w:val="28"/>
                        <w:szCs w:val="28"/>
                      </w:rPr>
                      <w:instrText xml:space="preserve">PAGE  </w:instrText>
                    </w:r>
                    <w:r>
                      <w:rPr>
                        <w:rFonts w:ascii="宋体" w:hAnsi="宋体"/>
                        <w:sz w:val="28"/>
                        <w:szCs w:val="28"/>
                      </w:rPr>
                      <w:fldChar w:fldCharType="separate"/>
                    </w:r>
                    <w:r>
                      <w:rPr>
                        <w:rFonts w:ascii="宋体" w:hAnsi="宋体"/>
                        <w:sz w:val="28"/>
                        <w:szCs w:val="28"/>
                      </w:rPr>
                      <w:t>- 1 -</w:t>
                    </w:r>
                    <w:r>
                      <w:rPr>
                        <w:rFonts w:ascii="宋体" w:hAnsi="宋体"/>
                        <w:sz w:val="28"/>
                        <w:szCs w:val="2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6D0040">
    <w:pPr>
      <w:pStyle w:val="4"/>
      <w:ind w:right="360"/>
    </w:pPr>
    <w:r>
      <w:rPr>
        <w:sz w:val="1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A0404C">
                          <w:pPr>
                            <w:pStyle w:val="4"/>
                          </w:pPr>
                          <w:r>
                            <w:fldChar w:fldCharType="begin"/>
                          </w:r>
                          <w:r>
                            <w:instrText xml:space="preserve"> PAGE  \* MERGEFORMAT </w:instrText>
                          </w:r>
                          <w:r>
                            <w:fldChar w:fldCharType="separate"/>
                          </w:r>
                          <w:r>
                            <w:t>- 20 -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7EA0404C">
                    <w:pPr>
                      <w:pStyle w:val="4"/>
                    </w:pPr>
                    <w:r>
                      <w:fldChar w:fldCharType="begin"/>
                    </w:r>
                    <w:r>
                      <w:instrText xml:space="preserve"> PAGE  \* MERGEFORMAT </w:instrText>
                    </w:r>
                    <w:r>
                      <w:fldChar w:fldCharType="separate"/>
                    </w:r>
                    <w:r>
                      <w:t>- 20 -</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775095">
    <w:pPr>
      <w:pStyle w:val="4"/>
      <w:ind w:right="360"/>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D637EBA">
                          <w:pPr>
                            <w:pStyle w:val="4"/>
                            <w:rPr>
                              <w:rFonts w:ascii="宋体" w:hAnsi="宋体"/>
                              <w:sz w:val="28"/>
                              <w:szCs w:val="28"/>
                            </w:rPr>
                          </w:pPr>
                          <w:r>
                            <w:rPr>
                              <w:rFonts w:ascii="宋体" w:hAnsi="宋体"/>
                              <w:sz w:val="28"/>
                              <w:szCs w:val="28"/>
                            </w:rPr>
                            <w:fldChar w:fldCharType="begin"/>
                          </w:r>
                          <w:r>
                            <w:rPr>
                              <w:rFonts w:ascii="宋体" w:hAnsi="宋体"/>
                              <w:sz w:val="28"/>
                              <w:szCs w:val="28"/>
                            </w:rPr>
                            <w:instrText xml:space="preserve">PAGE  </w:instrText>
                          </w:r>
                          <w:r>
                            <w:rPr>
                              <w:rFonts w:ascii="宋体" w:hAnsi="宋体"/>
                              <w:sz w:val="28"/>
                              <w:szCs w:val="28"/>
                            </w:rPr>
                            <w:fldChar w:fldCharType="separate"/>
                          </w:r>
                          <w:r>
                            <w:rPr>
                              <w:rFonts w:ascii="宋体" w:hAnsi="宋体"/>
                              <w:sz w:val="28"/>
                              <w:szCs w:val="28"/>
                            </w:rPr>
                            <w:t>- 1 -</w:t>
                          </w:r>
                          <w:r>
                            <w:rPr>
                              <w:rFonts w:ascii="宋体" w:hAnsi="宋体"/>
                              <w:sz w:val="28"/>
                              <w:szCs w:val="2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DkjEckBAACZAwAADgAAAGRycy9lMm9Eb2MueG1srVPNjtMwEL4j8Q6W&#10;79TZSou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OSMRyQEAAJkDAAAOAAAAAAAAAAEAIAAAAB4BAABkcnMvZTJvRG9j&#10;LnhtbFBLBQYAAAAABgAGAFkBAABZBQAAAAA=&#10;">
              <v:fill on="f" focussize="0,0"/>
              <v:stroke on="f"/>
              <v:imagedata o:title=""/>
              <o:lock v:ext="edit" aspectratio="f"/>
              <v:textbox inset="0mm,0mm,0mm,0mm" style="mso-fit-shape-to-text:t;">
                <w:txbxContent>
                  <w:p w14:paraId="0D637EBA">
                    <w:pPr>
                      <w:pStyle w:val="4"/>
                      <w:rPr>
                        <w:rFonts w:ascii="宋体" w:hAnsi="宋体"/>
                        <w:sz w:val="28"/>
                        <w:szCs w:val="28"/>
                      </w:rPr>
                    </w:pPr>
                    <w:r>
                      <w:rPr>
                        <w:rFonts w:ascii="宋体" w:hAnsi="宋体"/>
                        <w:sz w:val="28"/>
                        <w:szCs w:val="28"/>
                      </w:rPr>
                      <w:fldChar w:fldCharType="begin"/>
                    </w:r>
                    <w:r>
                      <w:rPr>
                        <w:rFonts w:ascii="宋体" w:hAnsi="宋体"/>
                        <w:sz w:val="28"/>
                        <w:szCs w:val="28"/>
                      </w:rPr>
                      <w:instrText xml:space="preserve">PAGE  </w:instrText>
                    </w:r>
                    <w:r>
                      <w:rPr>
                        <w:rFonts w:ascii="宋体" w:hAnsi="宋体"/>
                        <w:sz w:val="28"/>
                        <w:szCs w:val="28"/>
                      </w:rPr>
                      <w:fldChar w:fldCharType="separate"/>
                    </w:r>
                    <w:r>
                      <w:rPr>
                        <w:rFonts w:ascii="宋体" w:hAnsi="宋体"/>
                        <w:sz w:val="28"/>
                        <w:szCs w:val="28"/>
                      </w:rPr>
                      <w:t>- 1 -</w:t>
                    </w:r>
                    <w:r>
                      <w:rPr>
                        <w:rFonts w:ascii="宋体" w:hAnsi="宋体"/>
                        <w:sz w:val="28"/>
                        <w:szCs w:val="28"/>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D926DB">
    <w:pPr>
      <w:pStyle w:val="4"/>
      <w:ind w:right="360"/>
    </w:pPr>
    <w:r>
      <w:rPr>
        <w:sz w:val="1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705449">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- 23 -</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33705449">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- 23 -</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0ADC27">
    <w:pPr>
      <w:pStyle w:val="4"/>
      <w:ind w:right="360"/>
    </w:pPr>
    <w:r>
      <w:rPr>
        <w:sz w:val="18"/>
      </w:rP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B86AE7">
                          <w:pPr>
                            <w:pStyle w:val="4"/>
                          </w:pPr>
                          <w:r>
                            <w:fldChar w:fldCharType="begin"/>
                          </w:r>
                          <w:r>
                            <w:instrText xml:space="preserve"> PAGE  \* MERGEFORMAT </w:instrText>
                          </w:r>
                          <w:r>
                            <w:fldChar w:fldCharType="separate"/>
                          </w:r>
                          <w:r>
                            <w:t>- 24 -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5CB86AE7">
                    <w:pPr>
                      <w:pStyle w:val="4"/>
                    </w:pPr>
                    <w:r>
                      <w:fldChar w:fldCharType="begin"/>
                    </w:r>
                    <w:r>
                      <w:instrText xml:space="preserve"> PAGE  \* MERGEFORMAT </w:instrText>
                    </w:r>
                    <w:r>
                      <w:fldChar w:fldCharType="separate"/>
                    </w:r>
                    <w:r>
                      <w:t>- 24 -</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1EC594">
    <w:pPr>
      <w:pStyle w:val="4"/>
      <w:ind w:right="360"/>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19E5B3">
                          <w:pPr>
                            <w:pStyle w:val="4"/>
                          </w:pPr>
                          <w:r>
                            <w:fldChar w:fldCharType="begin"/>
                          </w:r>
                          <w:r>
                            <w:instrText xml:space="preserve"> PAGE  \* MERGEFORMAT </w:instrText>
                          </w:r>
                          <w:r>
                            <w:fldChar w:fldCharType="separate"/>
                          </w:r>
                          <w:r>
                            <w:t>- 37 -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1619E5B3">
                    <w:pPr>
                      <w:pStyle w:val="4"/>
                    </w:pPr>
                    <w:r>
                      <w:fldChar w:fldCharType="begin"/>
                    </w:r>
                    <w:r>
                      <w:instrText xml:space="preserve"> PAGE  \* MERGEFORMAT </w:instrText>
                    </w:r>
                    <w:r>
                      <w:fldChar w:fldCharType="separate"/>
                    </w:r>
                    <w:r>
                      <w:t>- 37 -</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B5142A">
    <w:pPr>
      <w:pStyle w:val="4"/>
      <w:ind w:right="360"/>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14:paraId="4EE3981E">
                          <w:pPr>
                            <w:pStyle w:val="4"/>
                            <w:rPr>
                              <w:rFonts w:ascii="宋体" w:hAnsi="宋体"/>
                              <w:sz w:val="28"/>
                              <w:szCs w:val="28"/>
                            </w:rPr>
                          </w:pPr>
                          <w:r>
                            <w:rPr>
                              <w:rFonts w:ascii="宋体" w:hAnsi="宋体"/>
                              <w:sz w:val="28"/>
                              <w:szCs w:val="28"/>
                            </w:rPr>
                            <w:fldChar w:fldCharType="begin"/>
                          </w:r>
                          <w:r>
                            <w:rPr>
                              <w:rFonts w:ascii="宋体" w:hAnsi="宋体"/>
                              <w:sz w:val="28"/>
                              <w:szCs w:val="28"/>
                            </w:rPr>
                            <w:instrText xml:space="preserve">PAGE  </w:instrText>
                          </w:r>
                          <w:r>
                            <w:rPr>
                              <w:rFonts w:ascii="宋体" w:hAnsi="宋体"/>
                              <w:sz w:val="28"/>
                              <w:szCs w:val="28"/>
                            </w:rPr>
                            <w:fldChar w:fldCharType="separate"/>
                          </w:r>
                          <w:r>
                            <w:rPr>
                              <w:rFonts w:ascii="宋体" w:hAnsi="宋体"/>
                              <w:sz w:val="28"/>
                              <w:szCs w:val="28"/>
                            </w:rPr>
                            <w:t>- 1 -</w:t>
                          </w:r>
                          <w:r>
                            <w:rPr>
                              <w:rFonts w:ascii="宋体" w:hAnsi="宋体"/>
                              <w:sz w:val="28"/>
                              <w:szCs w:val="2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GmRp5HXAQAAsAMAAA4AAAAAAAAAAQAgAAAA&#10;HgEAAGRycy9lMm9Eb2MueG1sUEsFBgAAAAAGAAYAWQEAAGcFAAAAAA==&#10;">
              <v:fill on="f" focussize="0,0"/>
              <v:stroke on="f"/>
              <v:imagedata o:title=""/>
              <o:lock v:ext="edit" aspectratio="f"/>
              <v:textbox inset="0mm,0mm,0mm,0mm" style="mso-fit-shape-to-text:t;">
                <w:txbxContent>
                  <w:p w14:paraId="4EE3981E">
                    <w:pPr>
                      <w:pStyle w:val="4"/>
                      <w:rPr>
                        <w:rFonts w:ascii="宋体" w:hAnsi="宋体"/>
                        <w:sz w:val="28"/>
                        <w:szCs w:val="28"/>
                      </w:rPr>
                    </w:pPr>
                    <w:r>
                      <w:rPr>
                        <w:rFonts w:ascii="宋体" w:hAnsi="宋体"/>
                        <w:sz w:val="28"/>
                        <w:szCs w:val="28"/>
                      </w:rPr>
                      <w:fldChar w:fldCharType="begin"/>
                    </w:r>
                    <w:r>
                      <w:rPr>
                        <w:rFonts w:ascii="宋体" w:hAnsi="宋体"/>
                        <w:sz w:val="28"/>
                        <w:szCs w:val="28"/>
                      </w:rPr>
                      <w:instrText xml:space="preserve">PAGE  </w:instrText>
                    </w:r>
                    <w:r>
                      <w:rPr>
                        <w:rFonts w:ascii="宋体" w:hAnsi="宋体"/>
                        <w:sz w:val="28"/>
                        <w:szCs w:val="28"/>
                      </w:rPr>
                      <w:fldChar w:fldCharType="separate"/>
                    </w:r>
                    <w:r>
                      <w:rPr>
                        <w:rFonts w:ascii="宋体" w:hAnsi="宋体"/>
                        <w:sz w:val="28"/>
                        <w:szCs w:val="28"/>
                      </w:rPr>
                      <w:t>- 1 -</w:t>
                    </w:r>
                    <w:r>
                      <w:rPr>
                        <w:rFonts w:ascii="宋体" w:hAnsi="宋体"/>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85BF25">
    <w:pPr>
      <w:pStyle w:val="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0AFE36">
    <w:pPr>
      <w:pStyle w:val="5"/>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6E534A">
    <w:pPr>
      <w:pStyle w:val="5"/>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F46ED0">
    <w:pPr>
      <w:pStyle w:val="5"/>
      <w:pBdr>
        <w:top w:val="none" w:color="auto" w:sz="0" w:space="1"/>
        <w:left w:val="none" w:color="auto" w:sz="0" w:space="4"/>
        <w:bottom w:val="none" w:color="auto" w:sz="0" w:space="1"/>
        <w:right w:val="none" w:color="auto" w:sz="0" w:space="4"/>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364DC8">
    <w:pPr>
      <w:pStyle w:val="5"/>
      <w:pBdr>
        <w:top w:val="none" w:color="auto" w:sz="0" w:space="1"/>
        <w:left w:val="none" w:color="auto" w:sz="0" w:space="4"/>
        <w:bottom w:val="none" w:color="auto" w:sz="0" w:space="1"/>
        <w:right w:val="none" w:color="auto" w:sz="0" w:space="4"/>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8E7CB2"/>
    <w:multiLevelType w:val="singleLevel"/>
    <w:tmpl w:val="B08E7CB2"/>
    <w:lvl w:ilvl="0" w:tentative="0">
      <w:start w:val="1"/>
      <w:numFmt w:val="decimal"/>
      <w:suff w:val="nothing"/>
      <w:lvlText w:val="（%1）"/>
      <w:lvlJc w:val="left"/>
    </w:lvl>
  </w:abstractNum>
  <w:abstractNum w:abstractNumId="1">
    <w:nsid w:val="B770D486"/>
    <w:multiLevelType w:val="singleLevel"/>
    <w:tmpl w:val="B770D486"/>
    <w:lvl w:ilvl="0" w:tentative="0">
      <w:start w:val="2"/>
      <w:numFmt w:val="decimal"/>
      <w:suff w:val="nothing"/>
      <w:lvlText w:val="（%1）"/>
      <w:lvlJc w:val="left"/>
      <w:rPr>
        <w:rFonts w:hint="default"/>
        <w:color w:val="auto"/>
      </w:rPr>
    </w:lvl>
  </w:abstractNum>
  <w:abstractNum w:abstractNumId="2">
    <w:nsid w:val="E3E1042D"/>
    <w:multiLevelType w:val="singleLevel"/>
    <w:tmpl w:val="E3E1042D"/>
    <w:lvl w:ilvl="0" w:tentative="0">
      <w:start w:val="1"/>
      <w:numFmt w:val="chineseCounting"/>
      <w:suff w:val="nothing"/>
      <w:lvlText w:val="（%1）"/>
      <w:lvlJc w:val="left"/>
      <w:pPr>
        <w:ind w:left="-10"/>
      </w:pPr>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70"/>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65E7E7E"/>
    <w:rsid w:val="04B03B2E"/>
    <w:rsid w:val="08CC11DC"/>
    <w:rsid w:val="0A6D56A9"/>
    <w:rsid w:val="0CFF3612"/>
    <w:rsid w:val="16564A82"/>
    <w:rsid w:val="165E7E7E"/>
    <w:rsid w:val="19FE7D5E"/>
    <w:rsid w:val="21D56E58"/>
    <w:rsid w:val="28046835"/>
    <w:rsid w:val="2EE316FC"/>
    <w:rsid w:val="38543F49"/>
    <w:rsid w:val="392C0727"/>
    <w:rsid w:val="3FC02657"/>
    <w:rsid w:val="41B27457"/>
    <w:rsid w:val="5C6401DD"/>
    <w:rsid w:val="5FA51E69"/>
    <w:rsid w:val="602459B0"/>
    <w:rsid w:val="6C6922B0"/>
    <w:rsid w:val="6CB21035"/>
    <w:rsid w:val="6D6D3796"/>
    <w:rsid w:val="70EE3BB8"/>
    <w:rsid w:val="7537793E"/>
    <w:rsid w:val="7A27158D"/>
    <w:rsid w:val="7F9637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qFormat="1"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qFormat/>
    <w:uiPriority w:val="0"/>
    <w:pPr>
      <w:widowControl/>
      <w:spacing w:before="100" w:beforeAutospacing="1" w:after="100" w:afterAutospacing="1"/>
      <w:jc w:val="left"/>
      <w:outlineLvl w:val="0"/>
    </w:pPr>
    <w:rPr>
      <w:b/>
      <w:bCs/>
      <w:kern w:val="44"/>
      <w:sz w:val="44"/>
      <w:szCs w:val="44"/>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0"/>
    <w:pPr>
      <w:widowControl w:val="0"/>
      <w:suppressAutoHyphens/>
      <w:ind w:firstLine="420"/>
    </w:pPr>
    <w:rPr>
      <w:color w:val="000000"/>
      <w:szCs w:val="21"/>
    </w:rPr>
  </w:style>
  <w:style w:type="paragraph" w:styleId="4">
    <w:name w:val="footer"/>
    <w:basedOn w:val="1"/>
    <w:next w:val="1"/>
    <w:unhideWhenUsed/>
    <w:qFormat/>
    <w:uiPriority w:val="99"/>
    <w:pPr>
      <w:tabs>
        <w:tab w:val="center" w:pos="4153"/>
        <w:tab w:val="right" w:pos="8306"/>
      </w:tabs>
      <w:snapToGrid w:val="0"/>
      <w:jc w:val="left"/>
    </w:pPr>
    <w:rPr>
      <w:kern w:val="0"/>
      <w:sz w:val="18"/>
      <w:szCs w:val="18"/>
    </w:rPr>
  </w:style>
  <w:style w:type="paragraph" w:styleId="5">
    <w:name w:val="header"/>
    <w:basedOn w:val="1"/>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6">
    <w:name w:val="table of figures"/>
    <w:basedOn w:val="1"/>
    <w:next w:val="1"/>
    <w:unhideWhenUsed/>
    <w:qFormat/>
    <w:uiPriority w:val="0"/>
    <w:pPr>
      <w:spacing w:beforeLines="0" w:afterLines="0"/>
      <w:ind w:left="200" w:leftChars="200" w:hanging="200" w:hangingChars="200"/>
    </w:pPr>
    <w:rPr>
      <w:rFonts w:hint="default"/>
      <w:sz w:val="21"/>
      <w:szCs w:val="24"/>
    </w:rPr>
  </w:style>
  <w:style w:type="paragraph" w:styleId="7">
    <w:name w:val="Body Text First Indent"/>
    <w:basedOn w:val="3"/>
    <w:qFormat/>
    <w:uiPriority w:val="0"/>
    <w:pPr>
      <w:ind w:firstLine="100" w:firstLineChars="100"/>
    </w:pPr>
  </w:style>
  <w:style w:type="paragraph" w:customStyle="1" w:styleId="10">
    <w:name w:val="Char"/>
    <w:basedOn w:val="1"/>
    <w:qFormat/>
    <w:uiPriority w:val="0"/>
    <w:rPr>
      <w:rFonts w:ascii="Calibri" w:hAnsi="Calibri"/>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46</Pages>
  <Words>8158</Words>
  <Characters>8412</Characters>
  <Lines>0</Lines>
  <Paragraphs>0</Paragraphs>
  <TotalTime>30</TotalTime>
  <ScaleCrop>false</ScaleCrop>
  <LinksUpToDate>false</LinksUpToDate>
  <CharactersWithSpaces>10122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2024-03-04T00:45:00Z</dcterms:created>
  <dc:creator>Administrator</dc:creator>
  <cp:lastModifiedBy>EMo 、</cp:lastModifiedBy>
  <cp:lastPrinted>2024-03-06T02:11:00Z</cp:lastPrinted>
  <dcterms:modified xsi:type="dcterms:W3CDTF">2025-05-08T02:10:01Z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933C03C35BB740BDBD0D983911269ACA</vt:lpwstr>
  </property>
  <property fmtid="{D5CDD505-2E9C-101B-9397-08002B2CF9AE}" pid="4" name="KSOTemplateDocerSaveRecord">
    <vt:lpwstr>eyJoZGlkIjoiNTFmY2M5ZTlmZDY0NjQzZDFiMTRmMDdmYTM1YjkzZTgiLCJ1c2VySWQiOiI0MjY0OTY1NjcifQ==</vt:lpwstr>
  </property>
</Properties>
</file>