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textAlignment w:val="center"/>
        <w:rPr>
          <w:rFonts w:hint="eastAsia" w:ascii="方正小标宋简体" w:hAnsi="方正小标宋简体" w:eastAsia="方正小标宋简体" w:cs="方正小标宋简体"/>
          <w:b/>
          <w:bCs/>
          <w:color w:val="000000"/>
          <w:sz w:val="44"/>
          <w:szCs w:val="44"/>
        </w:rPr>
      </w:pPr>
      <w:r>
        <w:rPr>
          <w:rFonts w:hint="eastAsia" w:ascii="方正小标宋简体" w:hAnsi="方正小标宋简体" w:eastAsia="方正小标宋简体" w:cs="方正小标宋简体"/>
          <w:b/>
          <w:bCs/>
          <w:color w:val="000000"/>
          <w:sz w:val="44"/>
          <w:szCs w:val="44"/>
        </w:rPr>
        <w:t>浙江省自然资源行政处罚裁量基准（规划类）</w:t>
      </w:r>
    </w:p>
    <w:tbl>
      <w:tblPr>
        <w:tblStyle w:val="5"/>
        <w:tblW w:w="0" w:type="auto"/>
        <w:tblInd w:w="0" w:type="dxa"/>
        <w:tblLayout w:type="fixed"/>
        <w:tblCellMar>
          <w:top w:w="0" w:type="dxa"/>
          <w:left w:w="108" w:type="dxa"/>
          <w:bottom w:w="0" w:type="dxa"/>
          <w:right w:w="108" w:type="dxa"/>
        </w:tblCellMar>
      </w:tblPr>
      <w:tblGrid>
        <w:gridCol w:w="606"/>
        <w:gridCol w:w="1755"/>
        <w:gridCol w:w="1740"/>
        <w:gridCol w:w="6750"/>
        <w:gridCol w:w="1350"/>
        <w:gridCol w:w="2415"/>
        <w:gridCol w:w="3030"/>
        <w:gridCol w:w="2850"/>
        <w:gridCol w:w="1938"/>
      </w:tblGrid>
      <w:tr>
        <w:tblPrEx>
          <w:tblCellMar>
            <w:top w:w="0" w:type="dxa"/>
            <w:left w:w="108" w:type="dxa"/>
            <w:bottom w:w="0" w:type="dxa"/>
            <w:right w:w="108" w:type="dxa"/>
          </w:tblCellMar>
        </w:tblPrEx>
        <w:trPr>
          <w:trHeight w:val="90" w:hRule="atLeast"/>
        </w:trPr>
        <w:tc>
          <w:tcPr>
            <w:tcW w:w="60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_GB2312" w:hAnsi="宋体" w:eastAsia="仿宋_GB2312" w:cs="仿宋_GB2312"/>
                <w:b/>
                <w:bCs/>
                <w:color w:val="000000"/>
                <w:kern w:val="0"/>
                <w:sz w:val="22"/>
                <w:szCs w:val="22"/>
                <w:lang w:bidi="ar"/>
              </w:rPr>
            </w:pPr>
            <w:r>
              <w:rPr>
                <w:rFonts w:hint="eastAsia" w:ascii="仿宋_GB2312" w:hAnsi="宋体" w:eastAsia="仿宋_GB2312" w:cs="仿宋_GB2312"/>
                <w:b/>
                <w:bCs/>
                <w:color w:val="000000"/>
                <w:kern w:val="0"/>
                <w:sz w:val="22"/>
                <w:szCs w:val="22"/>
                <w:lang w:bidi="ar"/>
              </w:rPr>
              <w:t>序号</w:t>
            </w:r>
          </w:p>
        </w:tc>
        <w:tc>
          <w:tcPr>
            <w:tcW w:w="175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b/>
                <w:bCs/>
                <w:color w:val="000000"/>
                <w:kern w:val="0"/>
                <w:sz w:val="22"/>
                <w:szCs w:val="22"/>
                <w:lang w:bidi="ar"/>
              </w:rPr>
            </w:pPr>
            <w:r>
              <w:rPr>
                <w:rFonts w:hint="eastAsia" w:ascii="宋体" w:hAnsi="宋体" w:eastAsia="宋体" w:cs="宋体"/>
                <w:b/>
                <w:bCs/>
                <w:color w:val="000000"/>
                <w:kern w:val="0"/>
                <w:sz w:val="22"/>
                <w:szCs w:val="22"/>
                <w:lang w:bidi="ar"/>
              </w:rPr>
              <w:t>事项代码</w:t>
            </w:r>
          </w:p>
        </w:tc>
        <w:tc>
          <w:tcPr>
            <w:tcW w:w="174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_GB2312" w:hAnsi="宋体" w:eastAsia="仿宋_GB2312" w:cs="仿宋_GB2312"/>
                <w:b/>
                <w:bCs/>
                <w:color w:val="000000"/>
                <w:kern w:val="0"/>
                <w:sz w:val="22"/>
                <w:szCs w:val="22"/>
                <w:lang w:bidi="ar"/>
              </w:rPr>
            </w:pPr>
            <w:r>
              <w:rPr>
                <w:rFonts w:hint="eastAsia" w:ascii="仿宋_GB2312" w:hAnsi="宋体" w:eastAsia="仿宋_GB2312" w:cs="仿宋_GB2312"/>
                <w:b/>
                <w:bCs/>
                <w:color w:val="000000"/>
                <w:kern w:val="0"/>
                <w:sz w:val="22"/>
                <w:szCs w:val="22"/>
                <w:lang w:bidi="ar"/>
              </w:rPr>
              <w:t>违法违规行为</w:t>
            </w:r>
          </w:p>
        </w:tc>
        <w:tc>
          <w:tcPr>
            <w:tcW w:w="675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_GB2312" w:hAnsi="宋体" w:eastAsia="仿宋_GB2312" w:cs="仿宋_GB2312"/>
                <w:b/>
                <w:bCs/>
                <w:color w:val="000000"/>
                <w:kern w:val="0"/>
                <w:sz w:val="22"/>
                <w:szCs w:val="22"/>
                <w:lang w:bidi="ar"/>
              </w:rPr>
            </w:pPr>
            <w:r>
              <w:rPr>
                <w:rFonts w:hint="eastAsia" w:ascii="仿宋_GB2312" w:hAnsi="宋体" w:eastAsia="仿宋_GB2312" w:cs="仿宋_GB2312"/>
                <w:b/>
                <w:bCs/>
                <w:color w:val="000000"/>
                <w:kern w:val="0"/>
                <w:sz w:val="22"/>
                <w:szCs w:val="22"/>
                <w:lang w:bidi="ar"/>
              </w:rPr>
              <w:t>处罚依据</w:t>
            </w:r>
          </w:p>
        </w:tc>
        <w:tc>
          <w:tcPr>
            <w:tcW w:w="135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_GB2312" w:hAnsi="宋体" w:eastAsia="仿宋_GB2312" w:cs="仿宋_GB2312"/>
                <w:b/>
                <w:bCs/>
                <w:color w:val="000000"/>
                <w:kern w:val="0"/>
                <w:sz w:val="22"/>
                <w:szCs w:val="22"/>
                <w:lang w:bidi="ar"/>
              </w:rPr>
            </w:pPr>
            <w:r>
              <w:rPr>
                <w:rFonts w:hint="eastAsia" w:ascii="仿宋_GB2312" w:hAnsi="宋体" w:eastAsia="仿宋_GB2312" w:cs="仿宋_GB2312"/>
                <w:b/>
                <w:bCs/>
                <w:color w:val="000000"/>
                <w:kern w:val="0"/>
                <w:sz w:val="22"/>
                <w:szCs w:val="22"/>
                <w:lang w:bidi="ar"/>
              </w:rPr>
              <w:t>裁量阶次</w:t>
            </w:r>
          </w:p>
        </w:tc>
        <w:tc>
          <w:tcPr>
            <w:tcW w:w="241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_GB2312" w:hAnsi="宋体" w:eastAsia="仿宋_GB2312" w:cs="仿宋_GB2312"/>
                <w:b/>
                <w:bCs/>
                <w:color w:val="000000"/>
                <w:kern w:val="0"/>
                <w:sz w:val="22"/>
                <w:szCs w:val="22"/>
                <w:lang w:bidi="ar"/>
              </w:rPr>
            </w:pPr>
            <w:r>
              <w:rPr>
                <w:rFonts w:hint="eastAsia" w:ascii="仿宋_GB2312" w:hAnsi="宋体" w:eastAsia="仿宋_GB2312" w:cs="仿宋_GB2312"/>
                <w:b/>
                <w:bCs/>
                <w:color w:val="000000"/>
                <w:kern w:val="0"/>
                <w:sz w:val="22"/>
                <w:szCs w:val="22"/>
                <w:lang w:bidi="ar"/>
              </w:rPr>
              <w:t>违法违规情节</w:t>
            </w:r>
          </w:p>
        </w:tc>
        <w:tc>
          <w:tcPr>
            <w:tcW w:w="588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_GB2312" w:hAnsi="宋体" w:eastAsia="仿宋_GB2312" w:cs="仿宋_GB2312"/>
                <w:b/>
                <w:bCs/>
                <w:color w:val="000000"/>
                <w:kern w:val="0"/>
                <w:sz w:val="22"/>
                <w:szCs w:val="22"/>
                <w:lang w:bidi="ar"/>
              </w:rPr>
            </w:pPr>
            <w:r>
              <w:rPr>
                <w:rFonts w:hint="eastAsia" w:ascii="仿宋_GB2312" w:hAnsi="宋体" w:eastAsia="仿宋_GB2312" w:cs="仿宋_GB2312"/>
                <w:b/>
                <w:bCs/>
                <w:color w:val="000000"/>
                <w:kern w:val="0"/>
                <w:sz w:val="22"/>
                <w:szCs w:val="22"/>
                <w:lang w:bidi="ar"/>
              </w:rPr>
              <w:t>处罚标准</w:t>
            </w:r>
          </w:p>
        </w:tc>
        <w:tc>
          <w:tcPr>
            <w:tcW w:w="1938"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_GB2312" w:hAnsi="宋体" w:eastAsia="仿宋_GB2312" w:cs="仿宋_GB2312"/>
                <w:b/>
                <w:bCs/>
                <w:color w:val="000000"/>
                <w:kern w:val="0"/>
                <w:sz w:val="22"/>
                <w:szCs w:val="22"/>
                <w:lang w:bidi="ar"/>
              </w:rPr>
            </w:pPr>
            <w:r>
              <w:rPr>
                <w:rFonts w:hint="eastAsia" w:ascii="仿宋_GB2312" w:hAnsi="宋体" w:eastAsia="仿宋_GB2312" w:cs="仿宋_GB2312"/>
                <w:b/>
                <w:bCs/>
                <w:color w:val="000000"/>
                <w:kern w:val="0"/>
                <w:sz w:val="22"/>
                <w:szCs w:val="22"/>
                <w:lang w:bidi="ar"/>
              </w:rPr>
              <w:t>备注</w:t>
            </w:r>
          </w:p>
        </w:tc>
      </w:tr>
      <w:tr>
        <w:tblPrEx>
          <w:tblCellMar>
            <w:top w:w="0" w:type="dxa"/>
            <w:left w:w="108" w:type="dxa"/>
            <w:bottom w:w="0" w:type="dxa"/>
            <w:right w:w="108" w:type="dxa"/>
          </w:tblCellMar>
        </w:tblPrEx>
        <w:trPr>
          <w:trHeight w:val="978" w:hRule="atLeast"/>
        </w:trPr>
        <w:tc>
          <w:tcPr>
            <w:tcW w:w="60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69</w:t>
            </w:r>
          </w:p>
        </w:tc>
        <w:tc>
          <w:tcPr>
            <w:tcW w:w="1755" w:type="dxa"/>
            <w:vMerge w:val="restart"/>
            <w:tcBorders>
              <w:top w:val="single" w:color="000000" w:sz="8" w:space="0"/>
              <w:left w:val="single" w:color="000000" w:sz="8" w:space="0"/>
              <w:right w:val="single" w:color="000000" w:sz="8" w:space="0"/>
            </w:tcBorders>
            <w:shd w:val="clear" w:color="auto" w:fill="auto"/>
            <w:vAlign w:val="center"/>
          </w:tcPr>
          <w:p>
            <w:pPr>
              <w:widowControl/>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bidi="ar"/>
              </w:rPr>
              <w:t>330215041001</w:t>
            </w:r>
          </w:p>
          <w:p>
            <w:pPr>
              <w:widowControl/>
              <w:textAlignment w:val="center"/>
              <w:rPr>
                <w:rFonts w:hint="eastAsia" w:ascii="仿宋_GB2312" w:hAnsi="仿宋_GB2312" w:eastAsia="仿宋_GB2312" w:cs="仿宋_GB2312"/>
                <w:kern w:val="0"/>
                <w:sz w:val="22"/>
                <w:szCs w:val="22"/>
                <w:lang w:eastAsia="zh-CN" w:bidi="ar"/>
              </w:rPr>
            </w:pPr>
            <w:r>
              <w:rPr>
                <w:rFonts w:hint="eastAsia" w:ascii="仿宋_GB2312" w:hAnsi="仿宋_GB2312" w:eastAsia="仿宋_GB2312" w:cs="仿宋_GB2312"/>
                <w:kern w:val="0"/>
                <w:sz w:val="22"/>
                <w:szCs w:val="22"/>
                <w:lang w:bidi="ar"/>
              </w:rPr>
              <w:t>330215041002</w:t>
            </w:r>
            <w:r>
              <w:rPr>
                <w:rFonts w:hint="eastAsia" w:ascii="仿宋_GB2312" w:hAnsi="仿宋_GB2312" w:eastAsia="仿宋_GB2312" w:cs="仿宋_GB2312"/>
                <w:kern w:val="0"/>
                <w:sz w:val="22"/>
                <w:szCs w:val="22"/>
                <w:lang w:bidi="ar"/>
              </w:rPr>
              <w:br w:type="textWrapping"/>
            </w:r>
            <w:r>
              <w:rPr>
                <w:rFonts w:hint="eastAsia" w:ascii="仿宋_GB2312" w:hAnsi="仿宋_GB2312" w:eastAsia="仿宋_GB2312" w:cs="仿宋_GB2312"/>
                <w:kern w:val="0"/>
                <w:sz w:val="22"/>
                <w:szCs w:val="22"/>
                <w:lang w:eastAsia="zh-CN" w:bidi="ar"/>
              </w:rPr>
              <w:t>（常用）</w:t>
            </w:r>
          </w:p>
        </w:tc>
        <w:tc>
          <w:tcPr>
            <w:tcW w:w="1740" w:type="dxa"/>
            <w:vMerge w:val="restart"/>
            <w:tcBorders>
              <w:top w:val="single" w:color="000000" w:sz="8" w:space="0"/>
              <w:left w:val="single" w:color="000000" w:sz="8" w:space="0"/>
              <w:right w:val="single" w:color="000000" w:sz="8" w:space="0"/>
            </w:tcBorders>
            <w:shd w:val="clear" w:color="auto" w:fill="auto"/>
            <w:vAlign w:val="center"/>
          </w:tcPr>
          <w:p>
            <w:pPr>
              <w:widowControl/>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对未取得建设工程规划许可证或者未按照建设工程规划许可证的规定进行建设的行政处罚</w:t>
            </w:r>
          </w:p>
        </w:tc>
        <w:tc>
          <w:tcPr>
            <w:tcW w:w="6750" w:type="dxa"/>
            <w:vMerge w:val="restart"/>
            <w:tcBorders>
              <w:top w:val="single" w:color="000000" w:sz="8" w:space="0"/>
              <w:left w:val="single" w:color="000000" w:sz="8" w:space="0"/>
              <w:right w:val="single" w:color="000000" w:sz="8" w:space="0"/>
            </w:tcBorders>
            <w:shd w:val="clear" w:color="auto" w:fill="auto"/>
            <w:vAlign w:val="center"/>
          </w:tcPr>
          <w:p>
            <w:pPr>
              <w:widowControl/>
              <w:jc w:val="left"/>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bidi="ar"/>
              </w:rPr>
              <w:t>1.《中华人民共和国城乡规划法》第六十四条</w:t>
            </w:r>
          </w:p>
          <w:p>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p>
          <w:p>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2.《浙江省国土空间规划条例》第七十四条</w:t>
            </w:r>
          </w:p>
          <w:p>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未取得建设工程规划许可证或者未按照建设工程规划许可证的规定进行建设的，由设区的市、县（市、区）自然资源主</w:t>
            </w:r>
            <w:bookmarkStart w:id="0" w:name="_GoBack"/>
            <w:bookmarkEnd w:id="0"/>
            <w:r>
              <w:rPr>
                <w:rFonts w:hint="eastAsia" w:ascii="仿宋_GB2312" w:hAnsi="仿宋_GB2312" w:eastAsia="仿宋_GB2312" w:cs="仿宋_GB2312"/>
                <w:kern w:val="0"/>
                <w:sz w:val="22"/>
                <w:szCs w:val="22"/>
                <w:lang w:bidi="ar"/>
              </w:rPr>
              <w:t>管部门责令停止建设；尚可采取改正措施消除对规划实施的影响的，限期改正，处建设工程造价百分之五以上百分之十以下的罚款；无法采取改正措施消除影响的，限期拆除，不能拆除的，没收实物或者违法收入，并处建设工程造价百分之五以上百分之十以下的罚款。</w:t>
            </w:r>
          </w:p>
          <w:p>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建设工程有下列违法情形之一的，应当认定为前款规定的无法采取改正措施消除影响的情形：</w:t>
            </w:r>
          </w:p>
          <w:p>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（一）不符合国土空间详细规划确定的强制性内容；</w:t>
            </w:r>
          </w:p>
          <w:p>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（二）侵占城镇道路、消防通道、广场、公共绿地等公共场地、公共设施用地；</w:t>
            </w:r>
          </w:p>
          <w:p>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（三）存在建筑安全隐患、影响相邻建筑安全，或者导致相邻建筑无法满足国家有关消防、通风、采光、日照、隔声等强制性标准；</w:t>
            </w:r>
          </w:p>
          <w:p>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（四）住宅、商业、商务类建设工程超过建设工程规划许可证确定的建筑面积（计算容积率部分）或者建筑高度，且超出合理误差范围；</w:t>
            </w:r>
          </w:p>
          <w:p>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（五）在已竣工验收的住宅、商业、商务类建设工程用地范围内或者利用住宅、商业、商务类建设工程擅自新建、搭建建筑物、构筑物；</w:t>
            </w:r>
          </w:p>
          <w:p>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（六）应当认定为无法采取改正措施消除影响的其他情形。</w:t>
            </w:r>
          </w:p>
          <w:p>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前款第四项规定的合理误差范围的标准由省自然资源主管部门制定。</w:t>
            </w:r>
          </w:p>
          <w:p>
            <w:pPr>
              <w:widowControl/>
              <w:jc w:val="left"/>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bidi="ar"/>
              </w:rPr>
              <w:t>本条第一款规定的违法收入按照该建设工程的销售平均单价或者市场评估单价与违法建设面积的乘积确定；建设工程造价按照有违法建设情形的单项或者单体工程造价确定。</w:t>
            </w:r>
          </w:p>
          <w:p>
            <w:pPr>
              <w:widowControl/>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（删除）《浙江省城乡规划条例》第五十九条</w:t>
            </w:r>
          </w:p>
          <w:p>
            <w:pPr>
              <w:widowControl/>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未取得建设工程规划许可证或者未按照建设工程规划许可证的规定进行建设的，由城市、县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并处建设工程造价百分之五以上百分之十以下的罚款。</w:t>
            </w:r>
          </w:p>
          <w:p>
            <w:pPr>
              <w:widowControl/>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有下列行为之一的，应当认定为前款规定的无法采取改正措施消除影响的情形：</w:t>
            </w:r>
          </w:p>
          <w:p>
            <w:pPr>
              <w:widowControl/>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（一）超过建设工程规划许可证确定的建筑面积（计算容积率部分）且超出合理误差范围的；</w:t>
            </w:r>
          </w:p>
          <w:p>
            <w:pPr>
              <w:widowControl/>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（二）超过建设工程规划许可证确定的建筑高度且超出合理误差范围的；</w:t>
            </w:r>
          </w:p>
          <w:p>
            <w:pPr>
              <w:widowControl/>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（三）侵占城市道路、消防通道、广场、公共绿地等公共设施、公共场所用地的；</w:t>
            </w:r>
          </w:p>
          <w:p>
            <w:pPr>
              <w:widowControl/>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（四）在已竣工验收的建设工程用地范围内或者利用建设工程擅自新建、搭建建筑物、构筑物的；</w:t>
            </w:r>
          </w:p>
          <w:p>
            <w:pPr>
              <w:widowControl/>
              <w:jc w:val="left"/>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color w:val="FF0000"/>
                <w:kern w:val="0"/>
                <w:sz w:val="22"/>
                <w:szCs w:val="22"/>
                <w:lang w:bidi="ar"/>
              </w:rPr>
              <w:t>（五）其他无法采取改正措施消除影响的情形。</w:t>
            </w:r>
          </w:p>
        </w:tc>
        <w:tc>
          <w:tcPr>
            <w:tcW w:w="135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不予处罚</w:t>
            </w:r>
          </w:p>
        </w:tc>
        <w:tc>
          <w:tcPr>
            <w:tcW w:w="241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尚可采取改正措施消除对规划实施的影响，且在期限内改正的。</w:t>
            </w:r>
          </w:p>
        </w:tc>
        <w:tc>
          <w:tcPr>
            <w:tcW w:w="588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color w:val="FF0000"/>
                <w:kern w:val="0"/>
                <w:sz w:val="22"/>
                <w:szCs w:val="22"/>
                <w:lang w:bidi="ar"/>
              </w:rPr>
              <w:t>违法建设面积在100平方米以下的</w:t>
            </w:r>
            <w:r>
              <w:rPr>
                <w:rFonts w:hint="eastAsia" w:ascii="仿宋_GB2312" w:hAnsi="仿宋_GB2312" w:eastAsia="仿宋_GB2312" w:cs="仿宋_GB2312"/>
                <w:kern w:val="0"/>
                <w:sz w:val="22"/>
                <w:szCs w:val="22"/>
                <w:lang w:bidi="ar"/>
              </w:rPr>
              <w:t>不予处罚</w:t>
            </w:r>
          </w:p>
        </w:tc>
        <w:tc>
          <w:tcPr>
            <w:tcW w:w="193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hint="eastAsia" w:ascii="仿宋_GB2312" w:hAnsi="仿宋_GB2312" w:eastAsia="仿宋_GB2312" w:cs="仿宋_GB2312"/>
                <w:color w:val="FF0000"/>
                <w:kern w:val="0"/>
                <w:sz w:val="22"/>
                <w:szCs w:val="22"/>
                <w:lang w:bidi="ar"/>
              </w:rPr>
            </w:pPr>
            <w:r>
              <w:rPr>
                <w:rFonts w:hint="eastAsia" w:ascii="仿宋_GB2312" w:hAnsi="仿宋_GB2312" w:eastAsia="仿宋_GB2312" w:cs="仿宋_GB2312"/>
                <w:color w:val="FF0000"/>
                <w:kern w:val="0"/>
                <w:sz w:val="22"/>
                <w:szCs w:val="22"/>
                <w:lang w:val="en-US" w:eastAsia="zh-CN" w:bidi="ar"/>
              </w:rPr>
              <w:t>1、</w:t>
            </w:r>
            <w:r>
              <w:rPr>
                <w:rFonts w:hint="eastAsia" w:ascii="仿宋_GB2312" w:hAnsi="仿宋_GB2312" w:eastAsia="仿宋_GB2312" w:cs="仿宋_GB2312"/>
                <w:color w:val="FF0000"/>
                <w:kern w:val="0"/>
                <w:sz w:val="22"/>
                <w:szCs w:val="22"/>
                <w:lang w:bidi="ar"/>
              </w:rPr>
              <w:t>尚可采取改正措施一般指补办相关权证。</w:t>
            </w:r>
            <w:r>
              <w:rPr>
                <w:rFonts w:hint="eastAsia" w:ascii="仿宋_GB2312" w:hAnsi="仿宋_GB2312" w:eastAsia="仿宋_GB2312" w:cs="仿宋_GB2312"/>
                <w:color w:val="FF0000"/>
                <w:kern w:val="0"/>
                <w:sz w:val="22"/>
                <w:szCs w:val="22"/>
                <w:lang w:val="en-US" w:eastAsia="zh-CN" w:bidi="ar"/>
              </w:rPr>
              <w:t>2、</w:t>
            </w:r>
            <w:r>
              <w:rPr>
                <w:rFonts w:hint="eastAsia" w:ascii="仿宋_GB2312" w:hAnsi="仿宋_GB2312" w:eastAsia="仿宋_GB2312" w:cs="仿宋_GB2312"/>
                <w:color w:val="FF0000"/>
                <w:kern w:val="0"/>
                <w:sz w:val="22"/>
                <w:szCs w:val="22"/>
                <w:lang w:bidi="ar"/>
              </w:rPr>
              <w:t>单体主要是指独立功能的单幢建筑，地下室违建不包含地上建筑；自然资源部4.2.7条款。</w:t>
            </w:r>
          </w:p>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FF0000"/>
                <w:kern w:val="0"/>
                <w:sz w:val="22"/>
                <w:szCs w:val="22"/>
                <w:lang w:bidi="ar"/>
              </w:rPr>
              <w:t>商品房等出售后业主进行室内外违建的不按照单幢房屋计算工程造价 。</w:t>
            </w:r>
          </w:p>
        </w:tc>
      </w:tr>
      <w:tr>
        <w:tblPrEx>
          <w:tblCellMar>
            <w:top w:w="0" w:type="dxa"/>
            <w:left w:w="108" w:type="dxa"/>
            <w:bottom w:w="0" w:type="dxa"/>
            <w:right w:w="108" w:type="dxa"/>
          </w:tblCellMar>
        </w:tblPrEx>
        <w:trPr>
          <w:trHeight w:val="1347" w:hRule="atLeast"/>
        </w:trPr>
        <w:tc>
          <w:tcPr>
            <w:tcW w:w="60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sz w:val="22"/>
                <w:szCs w:val="22"/>
              </w:rPr>
            </w:pPr>
          </w:p>
        </w:tc>
        <w:tc>
          <w:tcPr>
            <w:tcW w:w="1755" w:type="dxa"/>
            <w:vMerge w:val="continue"/>
            <w:tcBorders>
              <w:left w:val="single" w:color="000000" w:sz="8" w:space="0"/>
              <w:right w:val="single" w:color="000000" w:sz="8" w:space="0"/>
            </w:tcBorders>
            <w:shd w:val="clear" w:color="auto" w:fill="auto"/>
            <w:vAlign w:val="center"/>
          </w:tcPr>
          <w:p>
            <w:pPr>
              <w:widowControl/>
              <w:rPr>
                <w:rFonts w:hint="eastAsia" w:ascii="仿宋_GB2312" w:hAnsi="仿宋_GB2312" w:eastAsia="仿宋_GB2312" w:cs="仿宋_GB2312"/>
                <w:sz w:val="22"/>
                <w:szCs w:val="22"/>
              </w:rPr>
            </w:pPr>
          </w:p>
        </w:tc>
        <w:tc>
          <w:tcPr>
            <w:tcW w:w="1740" w:type="dxa"/>
            <w:vMerge w:val="continue"/>
            <w:tcBorders>
              <w:left w:val="single" w:color="000000" w:sz="8" w:space="0"/>
              <w:right w:val="single" w:color="000000" w:sz="8" w:space="0"/>
            </w:tcBorders>
            <w:shd w:val="clear" w:color="auto" w:fill="auto"/>
            <w:vAlign w:val="center"/>
          </w:tcPr>
          <w:p>
            <w:pPr>
              <w:widowControl/>
              <w:rPr>
                <w:rFonts w:hint="eastAsia" w:ascii="仿宋_GB2312" w:hAnsi="仿宋_GB2312" w:eastAsia="仿宋_GB2312" w:cs="仿宋_GB2312"/>
                <w:sz w:val="22"/>
                <w:szCs w:val="22"/>
              </w:rPr>
            </w:pPr>
          </w:p>
        </w:tc>
        <w:tc>
          <w:tcPr>
            <w:tcW w:w="6750" w:type="dxa"/>
            <w:vMerge w:val="continue"/>
            <w:tcBorders>
              <w:left w:val="single" w:color="000000" w:sz="8" w:space="0"/>
              <w:right w:val="single" w:color="000000" w:sz="8" w:space="0"/>
            </w:tcBorders>
            <w:shd w:val="clear" w:color="auto" w:fill="auto"/>
            <w:vAlign w:val="center"/>
          </w:tcPr>
          <w:p>
            <w:pPr>
              <w:widowControl/>
              <w:jc w:val="left"/>
              <w:textAlignment w:val="center"/>
              <w:rPr>
                <w:rFonts w:hint="eastAsia" w:ascii="仿宋_GB2312" w:hAnsi="仿宋_GB2312" w:eastAsia="仿宋_GB2312" w:cs="仿宋_GB2312"/>
                <w:sz w:val="22"/>
                <w:szCs w:val="22"/>
              </w:rPr>
            </w:pPr>
          </w:p>
        </w:tc>
        <w:tc>
          <w:tcPr>
            <w:tcW w:w="135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color w:val="FF0000"/>
                <w:kern w:val="0"/>
                <w:sz w:val="22"/>
                <w:szCs w:val="22"/>
                <w:lang w:bidi="ar"/>
              </w:rPr>
              <w:t>减轻处罚</w:t>
            </w:r>
          </w:p>
        </w:tc>
        <w:tc>
          <w:tcPr>
            <w:tcW w:w="2415" w:type="dxa"/>
            <w:vMerge w:val="restart"/>
            <w:tcBorders>
              <w:top w:val="single" w:color="000000" w:sz="8" w:space="0"/>
              <w:left w:val="single" w:color="000000" w:sz="8"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尚可采取改正措施消除对规划实施的影响，但在期限内未改正的。</w:t>
            </w:r>
          </w:p>
        </w:tc>
        <w:tc>
          <w:tcPr>
            <w:tcW w:w="303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违法建设面积在100平方米以下的；</w:t>
            </w:r>
            <w:r>
              <w:rPr>
                <w:rFonts w:hint="eastAsia" w:ascii="仿宋_GB2312" w:hAnsi="仿宋_GB2312" w:eastAsia="仿宋_GB2312" w:cs="仿宋_GB2312"/>
                <w:color w:val="FF0000"/>
                <w:kern w:val="0"/>
                <w:sz w:val="22"/>
                <w:szCs w:val="22"/>
                <w:lang w:bidi="ar"/>
              </w:rPr>
              <w:t>符合区（县）及以上优化营商环境建设、产业升级、旧城旧村改造等政策性文件要求的。</w:t>
            </w:r>
          </w:p>
        </w:tc>
        <w:tc>
          <w:tcPr>
            <w:tcW w:w="285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处建设工程造价</w:t>
            </w:r>
            <w:r>
              <w:rPr>
                <w:rFonts w:hint="eastAsia" w:ascii="仿宋_GB2312" w:hAnsi="仿宋_GB2312" w:eastAsia="仿宋_GB2312" w:cs="仿宋_GB2312"/>
                <w:color w:val="FF0000"/>
                <w:kern w:val="0"/>
                <w:sz w:val="22"/>
                <w:szCs w:val="22"/>
                <w:lang w:bidi="ar"/>
              </w:rPr>
              <w:t>3%-5%（不含）</w:t>
            </w:r>
            <w:r>
              <w:rPr>
                <w:rFonts w:hint="eastAsia" w:ascii="仿宋_GB2312" w:hAnsi="仿宋_GB2312" w:eastAsia="仿宋_GB2312" w:cs="仿宋_GB2312"/>
                <w:kern w:val="0"/>
                <w:sz w:val="22"/>
                <w:szCs w:val="22"/>
                <w:lang w:bidi="ar"/>
              </w:rPr>
              <w:t>的罚款</w:t>
            </w:r>
          </w:p>
        </w:tc>
        <w:tc>
          <w:tcPr>
            <w:tcW w:w="193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hint="eastAsia" w:ascii="仿宋_GB2312" w:hAnsi="仿宋_GB2312" w:eastAsia="仿宋_GB2312" w:cs="仿宋_GB2312"/>
                <w:color w:val="000000"/>
                <w:sz w:val="22"/>
                <w:szCs w:val="22"/>
              </w:rPr>
            </w:pPr>
          </w:p>
        </w:tc>
      </w:tr>
      <w:tr>
        <w:tblPrEx>
          <w:tblCellMar>
            <w:top w:w="0" w:type="dxa"/>
            <w:left w:w="108" w:type="dxa"/>
            <w:bottom w:w="0" w:type="dxa"/>
            <w:right w:w="108" w:type="dxa"/>
          </w:tblCellMar>
        </w:tblPrEx>
        <w:trPr>
          <w:trHeight w:val="736" w:hRule="atLeast"/>
        </w:trPr>
        <w:tc>
          <w:tcPr>
            <w:tcW w:w="60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sz w:val="22"/>
                <w:szCs w:val="22"/>
              </w:rPr>
            </w:pPr>
          </w:p>
        </w:tc>
        <w:tc>
          <w:tcPr>
            <w:tcW w:w="1755" w:type="dxa"/>
            <w:vMerge w:val="continue"/>
            <w:tcBorders>
              <w:left w:val="single" w:color="000000" w:sz="8" w:space="0"/>
              <w:right w:val="single" w:color="000000" w:sz="8" w:space="0"/>
            </w:tcBorders>
            <w:shd w:val="clear" w:color="auto" w:fill="auto"/>
            <w:vAlign w:val="center"/>
          </w:tcPr>
          <w:p>
            <w:pPr>
              <w:widowControl/>
              <w:rPr>
                <w:rFonts w:hint="eastAsia" w:ascii="仿宋_GB2312" w:hAnsi="仿宋_GB2312" w:eastAsia="仿宋_GB2312" w:cs="仿宋_GB2312"/>
                <w:sz w:val="22"/>
                <w:szCs w:val="22"/>
              </w:rPr>
            </w:pPr>
          </w:p>
        </w:tc>
        <w:tc>
          <w:tcPr>
            <w:tcW w:w="1740" w:type="dxa"/>
            <w:vMerge w:val="continue"/>
            <w:tcBorders>
              <w:left w:val="single" w:color="000000" w:sz="8" w:space="0"/>
              <w:right w:val="single" w:color="000000" w:sz="8" w:space="0"/>
            </w:tcBorders>
            <w:shd w:val="clear" w:color="auto" w:fill="auto"/>
            <w:vAlign w:val="center"/>
          </w:tcPr>
          <w:p>
            <w:pPr>
              <w:widowControl/>
              <w:rPr>
                <w:rFonts w:hint="eastAsia" w:ascii="仿宋_GB2312" w:hAnsi="仿宋_GB2312" w:eastAsia="仿宋_GB2312" w:cs="仿宋_GB2312"/>
                <w:sz w:val="22"/>
                <w:szCs w:val="22"/>
              </w:rPr>
            </w:pPr>
          </w:p>
        </w:tc>
        <w:tc>
          <w:tcPr>
            <w:tcW w:w="6750" w:type="dxa"/>
            <w:vMerge w:val="continue"/>
            <w:tcBorders>
              <w:left w:val="single" w:color="000000" w:sz="8" w:space="0"/>
              <w:right w:val="single" w:color="000000" w:sz="8" w:space="0"/>
            </w:tcBorders>
            <w:shd w:val="clear" w:color="auto" w:fill="auto"/>
            <w:vAlign w:val="center"/>
          </w:tcPr>
          <w:p>
            <w:pPr>
              <w:widowControl/>
              <w:jc w:val="left"/>
              <w:textAlignment w:val="center"/>
              <w:rPr>
                <w:rFonts w:hint="eastAsia" w:ascii="仿宋_GB2312" w:hAnsi="仿宋_GB2312" w:eastAsia="仿宋_GB2312" w:cs="仿宋_GB2312"/>
                <w:sz w:val="22"/>
                <w:szCs w:val="22"/>
              </w:rPr>
            </w:pPr>
          </w:p>
        </w:tc>
        <w:tc>
          <w:tcPr>
            <w:tcW w:w="135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从轻处罚</w:t>
            </w:r>
          </w:p>
        </w:tc>
        <w:tc>
          <w:tcPr>
            <w:tcW w:w="2415" w:type="dxa"/>
            <w:vMerge w:val="continue"/>
            <w:tcBorders>
              <w:left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sz w:val="22"/>
                <w:szCs w:val="22"/>
              </w:rPr>
            </w:pPr>
          </w:p>
        </w:tc>
        <w:tc>
          <w:tcPr>
            <w:tcW w:w="303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违法建设面积在100平方米以上（含）300平方米以上下的</w:t>
            </w:r>
          </w:p>
        </w:tc>
        <w:tc>
          <w:tcPr>
            <w:tcW w:w="285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处建设工程造价</w:t>
            </w:r>
            <w:r>
              <w:rPr>
                <w:rFonts w:hint="eastAsia" w:ascii="仿宋_GB2312" w:hAnsi="仿宋_GB2312" w:eastAsia="仿宋_GB2312" w:cs="仿宋_GB2312"/>
                <w:color w:val="FF0000"/>
                <w:kern w:val="0"/>
                <w:sz w:val="22"/>
                <w:szCs w:val="22"/>
                <w:lang w:bidi="ar"/>
              </w:rPr>
              <w:t>5%-6%</w:t>
            </w:r>
            <w:r>
              <w:rPr>
                <w:rFonts w:hint="eastAsia" w:ascii="仿宋_GB2312" w:hAnsi="仿宋_GB2312" w:eastAsia="仿宋_GB2312" w:cs="仿宋_GB2312"/>
                <w:kern w:val="0"/>
                <w:sz w:val="22"/>
                <w:szCs w:val="22"/>
                <w:lang w:bidi="ar"/>
              </w:rPr>
              <w:t>的罚款</w:t>
            </w:r>
          </w:p>
        </w:tc>
        <w:tc>
          <w:tcPr>
            <w:tcW w:w="193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hint="eastAsia" w:ascii="仿宋_GB2312" w:hAnsi="仿宋_GB2312" w:eastAsia="仿宋_GB2312" w:cs="仿宋_GB2312"/>
                <w:color w:val="000000"/>
                <w:sz w:val="22"/>
                <w:szCs w:val="22"/>
              </w:rPr>
            </w:pPr>
          </w:p>
        </w:tc>
      </w:tr>
      <w:tr>
        <w:tblPrEx>
          <w:tblCellMar>
            <w:top w:w="0" w:type="dxa"/>
            <w:left w:w="108" w:type="dxa"/>
            <w:bottom w:w="0" w:type="dxa"/>
            <w:right w:w="108" w:type="dxa"/>
          </w:tblCellMar>
        </w:tblPrEx>
        <w:trPr>
          <w:trHeight w:val="706" w:hRule="atLeast"/>
        </w:trPr>
        <w:tc>
          <w:tcPr>
            <w:tcW w:w="60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sz w:val="22"/>
                <w:szCs w:val="22"/>
              </w:rPr>
            </w:pPr>
          </w:p>
        </w:tc>
        <w:tc>
          <w:tcPr>
            <w:tcW w:w="1755" w:type="dxa"/>
            <w:vMerge w:val="continue"/>
            <w:tcBorders>
              <w:left w:val="single" w:color="000000" w:sz="8" w:space="0"/>
              <w:right w:val="single" w:color="000000" w:sz="8" w:space="0"/>
            </w:tcBorders>
            <w:shd w:val="clear" w:color="auto" w:fill="auto"/>
            <w:vAlign w:val="center"/>
          </w:tcPr>
          <w:p>
            <w:pPr>
              <w:widowControl/>
              <w:rPr>
                <w:rFonts w:hint="eastAsia" w:ascii="仿宋_GB2312" w:hAnsi="仿宋_GB2312" w:eastAsia="仿宋_GB2312" w:cs="仿宋_GB2312"/>
                <w:sz w:val="22"/>
                <w:szCs w:val="22"/>
              </w:rPr>
            </w:pPr>
          </w:p>
        </w:tc>
        <w:tc>
          <w:tcPr>
            <w:tcW w:w="1740" w:type="dxa"/>
            <w:vMerge w:val="continue"/>
            <w:tcBorders>
              <w:left w:val="single" w:color="000000" w:sz="8" w:space="0"/>
              <w:right w:val="nil"/>
            </w:tcBorders>
            <w:shd w:val="clear" w:color="auto" w:fill="auto"/>
            <w:vAlign w:val="center"/>
          </w:tcPr>
          <w:p>
            <w:pPr>
              <w:widowControl/>
              <w:rPr>
                <w:rFonts w:hint="eastAsia" w:ascii="仿宋_GB2312" w:hAnsi="仿宋_GB2312" w:eastAsia="仿宋_GB2312" w:cs="仿宋_GB2312"/>
                <w:sz w:val="22"/>
                <w:szCs w:val="22"/>
              </w:rPr>
            </w:pPr>
          </w:p>
        </w:tc>
        <w:tc>
          <w:tcPr>
            <w:tcW w:w="6750" w:type="dxa"/>
            <w:vMerge w:val="continue"/>
            <w:tcBorders>
              <w:left w:val="single" w:color="000000" w:sz="8" w:space="0"/>
              <w:right w:val="single" w:color="000000" w:sz="8" w:space="0"/>
            </w:tcBorders>
            <w:shd w:val="clear" w:color="auto" w:fill="auto"/>
            <w:vAlign w:val="center"/>
          </w:tcPr>
          <w:p>
            <w:pPr>
              <w:widowControl/>
              <w:rPr>
                <w:rFonts w:hint="eastAsia" w:ascii="仿宋_GB2312" w:hAnsi="仿宋_GB2312" w:eastAsia="仿宋_GB2312" w:cs="仿宋_GB2312"/>
                <w:sz w:val="22"/>
                <w:szCs w:val="22"/>
              </w:rPr>
            </w:pPr>
          </w:p>
        </w:tc>
        <w:tc>
          <w:tcPr>
            <w:tcW w:w="1350" w:type="dxa"/>
            <w:vMerge w:val="restart"/>
            <w:tcBorders>
              <w:top w:val="single" w:color="000000" w:sz="8" w:space="0"/>
              <w:left w:val="nil"/>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一般处罚</w:t>
            </w:r>
          </w:p>
        </w:tc>
        <w:tc>
          <w:tcPr>
            <w:tcW w:w="2415" w:type="dxa"/>
            <w:vMerge w:val="continue"/>
            <w:tcBorders>
              <w:left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sz w:val="22"/>
                <w:szCs w:val="22"/>
              </w:rPr>
            </w:pPr>
          </w:p>
        </w:tc>
        <w:tc>
          <w:tcPr>
            <w:tcW w:w="303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违法建设面积在300平方米以上（含）500平方米以下的</w:t>
            </w:r>
          </w:p>
        </w:tc>
        <w:tc>
          <w:tcPr>
            <w:tcW w:w="285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处建设工程造价</w:t>
            </w:r>
            <w:r>
              <w:rPr>
                <w:rFonts w:hint="eastAsia" w:ascii="仿宋_GB2312" w:hAnsi="仿宋_GB2312" w:eastAsia="仿宋_GB2312" w:cs="仿宋_GB2312"/>
                <w:color w:val="FF0000"/>
                <w:kern w:val="0"/>
                <w:sz w:val="22"/>
                <w:szCs w:val="22"/>
                <w:lang w:bidi="ar"/>
              </w:rPr>
              <w:t>6%-8%（不含）</w:t>
            </w:r>
            <w:r>
              <w:rPr>
                <w:rFonts w:hint="eastAsia" w:ascii="仿宋_GB2312" w:hAnsi="仿宋_GB2312" w:eastAsia="仿宋_GB2312" w:cs="仿宋_GB2312"/>
                <w:kern w:val="0"/>
                <w:sz w:val="22"/>
                <w:szCs w:val="22"/>
                <w:lang w:bidi="ar"/>
              </w:rPr>
              <w:t>的罚款</w:t>
            </w:r>
          </w:p>
        </w:tc>
        <w:tc>
          <w:tcPr>
            <w:tcW w:w="193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hint="eastAsia" w:ascii="仿宋_GB2312" w:hAnsi="仿宋_GB2312" w:eastAsia="仿宋_GB2312" w:cs="仿宋_GB2312"/>
                <w:color w:val="000000"/>
                <w:sz w:val="22"/>
                <w:szCs w:val="22"/>
              </w:rPr>
            </w:pPr>
          </w:p>
        </w:tc>
      </w:tr>
      <w:tr>
        <w:tblPrEx>
          <w:tblCellMar>
            <w:top w:w="0" w:type="dxa"/>
            <w:left w:w="108" w:type="dxa"/>
            <w:bottom w:w="0" w:type="dxa"/>
            <w:right w:w="108" w:type="dxa"/>
          </w:tblCellMar>
        </w:tblPrEx>
        <w:trPr>
          <w:trHeight w:val="752" w:hRule="atLeast"/>
        </w:trPr>
        <w:tc>
          <w:tcPr>
            <w:tcW w:w="60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sz w:val="22"/>
                <w:szCs w:val="22"/>
              </w:rPr>
            </w:pPr>
          </w:p>
        </w:tc>
        <w:tc>
          <w:tcPr>
            <w:tcW w:w="1755" w:type="dxa"/>
            <w:vMerge w:val="continue"/>
            <w:tcBorders>
              <w:left w:val="single" w:color="000000" w:sz="8" w:space="0"/>
              <w:right w:val="single" w:color="000000" w:sz="8" w:space="0"/>
            </w:tcBorders>
            <w:shd w:val="clear" w:color="auto" w:fill="auto"/>
            <w:vAlign w:val="center"/>
          </w:tcPr>
          <w:p>
            <w:pPr>
              <w:widowControl/>
              <w:rPr>
                <w:rFonts w:hint="eastAsia" w:ascii="仿宋_GB2312" w:hAnsi="仿宋_GB2312" w:eastAsia="仿宋_GB2312" w:cs="仿宋_GB2312"/>
                <w:sz w:val="22"/>
                <w:szCs w:val="22"/>
              </w:rPr>
            </w:pPr>
          </w:p>
        </w:tc>
        <w:tc>
          <w:tcPr>
            <w:tcW w:w="1740" w:type="dxa"/>
            <w:vMerge w:val="continue"/>
            <w:tcBorders>
              <w:left w:val="single" w:color="000000" w:sz="8" w:space="0"/>
              <w:right w:val="nil"/>
            </w:tcBorders>
            <w:shd w:val="clear" w:color="auto" w:fill="auto"/>
            <w:vAlign w:val="center"/>
          </w:tcPr>
          <w:p>
            <w:pPr>
              <w:widowControl/>
              <w:rPr>
                <w:rFonts w:hint="eastAsia" w:ascii="仿宋_GB2312" w:hAnsi="仿宋_GB2312" w:eastAsia="仿宋_GB2312" w:cs="仿宋_GB2312"/>
                <w:sz w:val="22"/>
                <w:szCs w:val="22"/>
              </w:rPr>
            </w:pPr>
          </w:p>
        </w:tc>
        <w:tc>
          <w:tcPr>
            <w:tcW w:w="6750" w:type="dxa"/>
            <w:vMerge w:val="continue"/>
            <w:tcBorders>
              <w:left w:val="single" w:color="000000" w:sz="8" w:space="0"/>
              <w:right w:val="single" w:color="000000" w:sz="8" w:space="0"/>
            </w:tcBorders>
            <w:shd w:val="clear" w:color="auto" w:fill="auto"/>
            <w:vAlign w:val="center"/>
          </w:tcPr>
          <w:p>
            <w:pPr>
              <w:widowControl/>
              <w:rPr>
                <w:rFonts w:hint="eastAsia" w:ascii="仿宋_GB2312" w:hAnsi="仿宋_GB2312" w:eastAsia="仿宋_GB2312" w:cs="仿宋_GB2312"/>
                <w:sz w:val="22"/>
                <w:szCs w:val="22"/>
              </w:rPr>
            </w:pPr>
          </w:p>
        </w:tc>
        <w:tc>
          <w:tcPr>
            <w:tcW w:w="1350" w:type="dxa"/>
            <w:vMerge w:val="continue"/>
            <w:tcBorders>
              <w:left w:val="nil"/>
              <w:bottom w:val="single" w:color="000000" w:sz="8"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sz w:val="22"/>
                <w:szCs w:val="22"/>
              </w:rPr>
            </w:pPr>
          </w:p>
        </w:tc>
        <w:tc>
          <w:tcPr>
            <w:tcW w:w="2415" w:type="dxa"/>
            <w:vMerge w:val="continue"/>
            <w:tcBorders>
              <w:left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sz w:val="22"/>
                <w:szCs w:val="22"/>
              </w:rPr>
            </w:pPr>
          </w:p>
        </w:tc>
        <w:tc>
          <w:tcPr>
            <w:tcW w:w="303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违法建设面积在500平方米以上（含）1000平方米以下的的</w:t>
            </w:r>
          </w:p>
        </w:tc>
        <w:tc>
          <w:tcPr>
            <w:tcW w:w="285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处建设工程造价</w:t>
            </w:r>
            <w:r>
              <w:rPr>
                <w:rFonts w:hint="eastAsia" w:ascii="仿宋_GB2312" w:hAnsi="仿宋_GB2312" w:eastAsia="仿宋_GB2312" w:cs="仿宋_GB2312"/>
                <w:color w:val="FF0000"/>
                <w:kern w:val="0"/>
                <w:sz w:val="22"/>
                <w:szCs w:val="22"/>
                <w:lang w:bidi="ar"/>
              </w:rPr>
              <w:t>8%-10%（不含）</w:t>
            </w:r>
            <w:r>
              <w:rPr>
                <w:rFonts w:hint="eastAsia" w:ascii="仿宋_GB2312" w:hAnsi="仿宋_GB2312" w:eastAsia="仿宋_GB2312" w:cs="仿宋_GB2312"/>
                <w:kern w:val="0"/>
                <w:sz w:val="22"/>
                <w:szCs w:val="22"/>
                <w:lang w:bidi="ar"/>
              </w:rPr>
              <w:t>的罚款</w:t>
            </w:r>
          </w:p>
        </w:tc>
        <w:tc>
          <w:tcPr>
            <w:tcW w:w="193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hint="eastAsia" w:ascii="仿宋_GB2312" w:hAnsi="仿宋_GB2312" w:eastAsia="仿宋_GB2312" w:cs="仿宋_GB2312"/>
                <w:color w:val="000000"/>
                <w:sz w:val="22"/>
                <w:szCs w:val="22"/>
              </w:rPr>
            </w:pPr>
          </w:p>
        </w:tc>
      </w:tr>
      <w:tr>
        <w:trPr>
          <w:trHeight w:val="584" w:hRule="atLeast"/>
        </w:trPr>
        <w:tc>
          <w:tcPr>
            <w:tcW w:w="60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sz w:val="22"/>
                <w:szCs w:val="22"/>
              </w:rPr>
            </w:pPr>
          </w:p>
        </w:tc>
        <w:tc>
          <w:tcPr>
            <w:tcW w:w="1755" w:type="dxa"/>
            <w:vMerge w:val="continue"/>
            <w:tcBorders>
              <w:left w:val="single" w:color="000000" w:sz="8" w:space="0"/>
              <w:right w:val="single" w:color="000000" w:sz="8" w:space="0"/>
            </w:tcBorders>
            <w:shd w:val="clear" w:color="auto" w:fill="auto"/>
            <w:vAlign w:val="center"/>
          </w:tcPr>
          <w:p>
            <w:pPr>
              <w:widowControl/>
              <w:rPr>
                <w:rFonts w:hint="eastAsia" w:ascii="仿宋_GB2312" w:hAnsi="仿宋_GB2312" w:eastAsia="仿宋_GB2312" w:cs="仿宋_GB2312"/>
                <w:sz w:val="22"/>
                <w:szCs w:val="22"/>
              </w:rPr>
            </w:pPr>
          </w:p>
        </w:tc>
        <w:tc>
          <w:tcPr>
            <w:tcW w:w="1740" w:type="dxa"/>
            <w:vMerge w:val="continue"/>
            <w:tcBorders>
              <w:left w:val="single" w:color="000000" w:sz="8" w:space="0"/>
              <w:right w:val="nil"/>
            </w:tcBorders>
            <w:shd w:val="clear" w:color="auto" w:fill="auto"/>
            <w:vAlign w:val="center"/>
          </w:tcPr>
          <w:p>
            <w:pPr>
              <w:widowControl/>
              <w:rPr>
                <w:rFonts w:hint="eastAsia" w:ascii="仿宋_GB2312" w:hAnsi="仿宋_GB2312" w:eastAsia="仿宋_GB2312" w:cs="仿宋_GB2312"/>
                <w:sz w:val="22"/>
                <w:szCs w:val="22"/>
              </w:rPr>
            </w:pPr>
          </w:p>
        </w:tc>
        <w:tc>
          <w:tcPr>
            <w:tcW w:w="6750" w:type="dxa"/>
            <w:vMerge w:val="continue"/>
            <w:tcBorders>
              <w:left w:val="single" w:color="000000" w:sz="8" w:space="0"/>
              <w:right w:val="single" w:color="000000" w:sz="8" w:space="0"/>
            </w:tcBorders>
            <w:shd w:val="clear" w:color="auto" w:fill="auto"/>
            <w:vAlign w:val="center"/>
          </w:tcPr>
          <w:p>
            <w:pPr>
              <w:widowControl/>
              <w:jc w:val="left"/>
              <w:textAlignment w:val="center"/>
              <w:rPr>
                <w:rFonts w:hint="eastAsia" w:ascii="仿宋_GB2312" w:hAnsi="仿宋_GB2312" w:eastAsia="仿宋_GB2312" w:cs="仿宋_GB2312"/>
                <w:sz w:val="22"/>
                <w:szCs w:val="22"/>
              </w:rPr>
            </w:pPr>
          </w:p>
        </w:tc>
        <w:tc>
          <w:tcPr>
            <w:tcW w:w="1350"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bidi="ar"/>
              </w:rPr>
              <w:t>从重处罚</w:t>
            </w:r>
          </w:p>
        </w:tc>
        <w:tc>
          <w:tcPr>
            <w:tcW w:w="2415" w:type="dxa"/>
            <w:vMerge w:val="continue"/>
            <w:tcBorders>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kern w:val="0"/>
                <w:sz w:val="22"/>
                <w:szCs w:val="22"/>
                <w:lang w:bidi="ar"/>
              </w:rPr>
            </w:pPr>
          </w:p>
        </w:tc>
        <w:tc>
          <w:tcPr>
            <w:tcW w:w="303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color w:val="FF0000"/>
                <w:kern w:val="0"/>
                <w:sz w:val="22"/>
                <w:szCs w:val="22"/>
                <w:lang w:bidi="ar"/>
              </w:rPr>
            </w:pPr>
            <w:r>
              <w:rPr>
                <w:rFonts w:hint="eastAsia" w:ascii="仿宋_GB2312" w:hAnsi="仿宋_GB2312" w:eastAsia="仿宋_GB2312" w:cs="仿宋_GB2312"/>
                <w:color w:val="FF0000"/>
                <w:kern w:val="0"/>
                <w:sz w:val="22"/>
                <w:szCs w:val="22"/>
                <w:lang w:bidi="ar"/>
              </w:rPr>
              <w:t>1000（含）平方米以上的</w:t>
            </w:r>
          </w:p>
        </w:tc>
        <w:tc>
          <w:tcPr>
            <w:tcW w:w="285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color w:val="FF0000"/>
                <w:kern w:val="0"/>
                <w:sz w:val="22"/>
                <w:szCs w:val="22"/>
                <w:lang w:bidi="ar"/>
              </w:rPr>
            </w:pPr>
            <w:r>
              <w:rPr>
                <w:rFonts w:hint="eastAsia" w:ascii="仿宋_GB2312" w:hAnsi="仿宋_GB2312" w:eastAsia="仿宋_GB2312" w:cs="仿宋_GB2312"/>
                <w:color w:val="FF0000"/>
                <w:kern w:val="0"/>
                <w:sz w:val="22"/>
                <w:szCs w:val="22"/>
                <w:lang w:bidi="ar"/>
              </w:rPr>
              <w:t>处建设工程造价10%的罚款</w:t>
            </w:r>
          </w:p>
        </w:tc>
        <w:tc>
          <w:tcPr>
            <w:tcW w:w="193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hint="eastAsia" w:ascii="仿宋_GB2312" w:hAnsi="仿宋_GB2312" w:eastAsia="仿宋_GB2312" w:cs="仿宋_GB2312"/>
                <w:color w:val="000000"/>
                <w:sz w:val="22"/>
                <w:szCs w:val="22"/>
              </w:rPr>
            </w:pPr>
          </w:p>
        </w:tc>
      </w:tr>
      <w:tr>
        <w:tblPrEx>
          <w:tblCellMar>
            <w:top w:w="0" w:type="dxa"/>
            <w:left w:w="108" w:type="dxa"/>
            <w:bottom w:w="0" w:type="dxa"/>
            <w:right w:w="108" w:type="dxa"/>
          </w:tblCellMar>
        </w:tblPrEx>
        <w:trPr>
          <w:trHeight w:val="806" w:hRule="atLeast"/>
        </w:trPr>
        <w:tc>
          <w:tcPr>
            <w:tcW w:w="60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sz w:val="22"/>
                <w:szCs w:val="22"/>
              </w:rPr>
            </w:pPr>
          </w:p>
        </w:tc>
        <w:tc>
          <w:tcPr>
            <w:tcW w:w="1755" w:type="dxa"/>
            <w:vMerge w:val="continue"/>
            <w:tcBorders>
              <w:left w:val="single" w:color="000000" w:sz="8" w:space="0"/>
              <w:right w:val="single" w:color="000000" w:sz="8" w:space="0"/>
            </w:tcBorders>
            <w:shd w:val="clear" w:color="auto" w:fill="auto"/>
            <w:vAlign w:val="center"/>
          </w:tcPr>
          <w:p>
            <w:pPr>
              <w:widowControl/>
              <w:rPr>
                <w:rFonts w:hint="eastAsia" w:ascii="仿宋_GB2312" w:hAnsi="仿宋_GB2312" w:eastAsia="仿宋_GB2312" w:cs="仿宋_GB2312"/>
                <w:sz w:val="22"/>
                <w:szCs w:val="22"/>
              </w:rPr>
            </w:pPr>
          </w:p>
        </w:tc>
        <w:tc>
          <w:tcPr>
            <w:tcW w:w="1740" w:type="dxa"/>
            <w:vMerge w:val="continue"/>
            <w:tcBorders>
              <w:left w:val="single" w:color="000000" w:sz="8" w:space="0"/>
              <w:right w:val="nil"/>
            </w:tcBorders>
            <w:shd w:val="clear" w:color="auto" w:fill="auto"/>
            <w:vAlign w:val="center"/>
          </w:tcPr>
          <w:p>
            <w:pPr>
              <w:widowControl/>
              <w:rPr>
                <w:rFonts w:hint="eastAsia" w:ascii="仿宋_GB2312" w:hAnsi="仿宋_GB2312" w:eastAsia="仿宋_GB2312" w:cs="仿宋_GB2312"/>
                <w:sz w:val="22"/>
                <w:szCs w:val="22"/>
              </w:rPr>
            </w:pPr>
          </w:p>
        </w:tc>
        <w:tc>
          <w:tcPr>
            <w:tcW w:w="6750" w:type="dxa"/>
            <w:vMerge w:val="continue"/>
            <w:tcBorders>
              <w:left w:val="single" w:color="000000" w:sz="8" w:space="0"/>
              <w:right w:val="single" w:color="000000" w:sz="8" w:space="0"/>
            </w:tcBorders>
            <w:shd w:val="clear" w:color="auto" w:fill="auto"/>
            <w:vAlign w:val="center"/>
          </w:tcPr>
          <w:p>
            <w:pPr>
              <w:widowControl/>
              <w:jc w:val="left"/>
              <w:textAlignment w:val="center"/>
              <w:rPr>
                <w:rFonts w:hint="eastAsia" w:ascii="仿宋_GB2312" w:hAnsi="仿宋_GB2312" w:eastAsia="仿宋_GB2312" w:cs="仿宋_GB2312"/>
                <w:sz w:val="22"/>
                <w:szCs w:val="22"/>
              </w:rPr>
            </w:pPr>
          </w:p>
        </w:tc>
        <w:tc>
          <w:tcPr>
            <w:tcW w:w="1350"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不予处罚</w:t>
            </w:r>
          </w:p>
        </w:tc>
        <w:tc>
          <w:tcPr>
            <w:tcW w:w="241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无法采取改正措施消除影响，可以拆除且在期限内拆除的。</w:t>
            </w:r>
          </w:p>
        </w:tc>
        <w:tc>
          <w:tcPr>
            <w:tcW w:w="588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不予处罚</w:t>
            </w:r>
          </w:p>
        </w:tc>
        <w:tc>
          <w:tcPr>
            <w:tcW w:w="193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hint="eastAsia" w:ascii="仿宋_GB2312" w:hAnsi="仿宋_GB2312" w:eastAsia="仿宋_GB2312" w:cs="仿宋_GB2312"/>
                <w:color w:val="000000"/>
                <w:sz w:val="22"/>
                <w:szCs w:val="22"/>
              </w:rPr>
            </w:pPr>
          </w:p>
        </w:tc>
      </w:tr>
      <w:tr>
        <w:tblPrEx>
          <w:tblCellMar>
            <w:top w:w="0" w:type="dxa"/>
            <w:left w:w="108" w:type="dxa"/>
            <w:bottom w:w="0" w:type="dxa"/>
            <w:right w:w="108" w:type="dxa"/>
          </w:tblCellMar>
        </w:tblPrEx>
        <w:trPr>
          <w:trHeight w:val="718" w:hRule="atLeast"/>
        </w:trPr>
        <w:tc>
          <w:tcPr>
            <w:tcW w:w="60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sz w:val="22"/>
                <w:szCs w:val="22"/>
              </w:rPr>
            </w:pPr>
          </w:p>
        </w:tc>
        <w:tc>
          <w:tcPr>
            <w:tcW w:w="1755" w:type="dxa"/>
            <w:vMerge w:val="continue"/>
            <w:tcBorders>
              <w:left w:val="single" w:color="000000" w:sz="8" w:space="0"/>
              <w:right w:val="single" w:color="000000" w:sz="8" w:space="0"/>
            </w:tcBorders>
            <w:shd w:val="clear" w:color="auto" w:fill="auto"/>
            <w:vAlign w:val="center"/>
          </w:tcPr>
          <w:p>
            <w:pPr>
              <w:widowControl/>
              <w:rPr>
                <w:rFonts w:hint="eastAsia" w:ascii="仿宋_GB2312" w:hAnsi="仿宋_GB2312" w:eastAsia="仿宋_GB2312" w:cs="仿宋_GB2312"/>
                <w:sz w:val="22"/>
                <w:szCs w:val="22"/>
              </w:rPr>
            </w:pPr>
          </w:p>
        </w:tc>
        <w:tc>
          <w:tcPr>
            <w:tcW w:w="1740" w:type="dxa"/>
            <w:vMerge w:val="continue"/>
            <w:tcBorders>
              <w:left w:val="single" w:color="000000" w:sz="8" w:space="0"/>
              <w:right w:val="nil"/>
            </w:tcBorders>
            <w:shd w:val="clear" w:color="auto" w:fill="auto"/>
            <w:vAlign w:val="center"/>
          </w:tcPr>
          <w:p>
            <w:pPr>
              <w:widowControl/>
              <w:rPr>
                <w:rFonts w:hint="eastAsia" w:ascii="仿宋_GB2312" w:hAnsi="仿宋_GB2312" w:eastAsia="仿宋_GB2312" w:cs="仿宋_GB2312"/>
                <w:sz w:val="22"/>
                <w:szCs w:val="22"/>
              </w:rPr>
            </w:pPr>
          </w:p>
        </w:tc>
        <w:tc>
          <w:tcPr>
            <w:tcW w:w="6750" w:type="dxa"/>
            <w:vMerge w:val="continue"/>
            <w:tcBorders>
              <w:left w:val="single" w:color="000000" w:sz="8" w:space="0"/>
              <w:right w:val="single" w:color="000000" w:sz="8" w:space="0"/>
            </w:tcBorders>
            <w:shd w:val="clear" w:color="auto" w:fill="auto"/>
            <w:vAlign w:val="center"/>
          </w:tcPr>
          <w:p>
            <w:pPr>
              <w:widowControl/>
              <w:jc w:val="left"/>
              <w:textAlignment w:val="center"/>
              <w:rPr>
                <w:rFonts w:hint="eastAsia" w:ascii="仿宋_GB2312" w:hAnsi="仿宋_GB2312" w:eastAsia="仿宋_GB2312" w:cs="仿宋_GB2312"/>
                <w:sz w:val="22"/>
                <w:szCs w:val="22"/>
              </w:rPr>
            </w:pPr>
          </w:p>
        </w:tc>
        <w:tc>
          <w:tcPr>
            <w:tcW w:w="1350"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color w:val="FF0000"/>
                <w:kern w:val="0"/>
                <w:sz w:val="22"/>
                <w:szCs w:val="22"/>
                <w:lang w:bidi="ar"/>
              </w:rPr>
              <w:t>减轻处罚</w:t>
            </w:r>
          </w:p>
        </w:tc>
        <w:tc>
          <w:tcPr>
            <w:tcW w:w="241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无法采取改正措施消除影响，不能拆除的，没收实物或者违法收入</w:t>
            </w:r>
          </w:p>
        </w:tc>
        <w:tc>
          <w:tcPr>
            <w:tcW w:w="303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违法建设面积在100平方米以下的</w:t>
            </w:r>
          </w:p>
        </w:tc>
        <w:tc>
          <w:tcPr>
            <w:tcW w:w="285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处建设工程造</w:t>
            </w:r>
            <w:r>
              <w:rPr>
                <w:rFonts w:hint="eastAsia" w:ascii="仿宋_GB2312" w:hAnsi="仿宋_GB2312" w:eastAsia="仿宋_GB2312" w:cs="仿宋_GB2312"/>
                <w:color w:val="FF0000"/>
                <w:kern w:val="0"/>
                <w:sz w:val="22"/>
                <w:szCs w:val="22"/>
                <w:lang w:bidi="ar"/>
              </w:rPr>
              <w:t>价4%-5%（不含）</w:t>
            </w:r>
            <w:r>
              <w:rPr>
                <w:rFonts w:hint="eastAsia" w:ascii="仿宋_GB2312" w:hAnsi="仿宋_GB2312" w:eastAsia="仿宋_GB2312" w:cs="仿宋_GB2312"/>
                <w:kern w:val="0"/>
                <w:sz w:val="22"/>
                <w:szCs w:val="22"/>
                <w:lang w:bidi="ar"/>
              </w:rPr>
              <w:t>的罚款</w:t>
            </w:r>
          </w:p>
        </w:tc>
        <w:tc>
          <w:tcPr>
            <w:tcW w:w="193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hint="eastAsia" w:ascii="仿宋_GB2312" w:hAnsi="仿宋_GB2312" w:eastAsia="仿宋_GB2312" w:cs="仿宋_GB2312"/>
                <w:color w:val="000000"/>
                <w:sz w:val="22"/>
                <w:szCs w:val="22"/>
              </w:rPr>
            </w:pPr>
          </w:p>
        </w:tc>
      </w:tr>
      <w:tr>
        <w:tblPrEx>
          <w:tblCellMar>
            <w:top w:w="0" w:type="dxa"/>
            <w:left w:w="108" w:type="dxa"/>
            <w:bottom w:w="0" w:type="dxa"/>
            <w:right w:w="108" w:type="dxa"/>
          </w:tblCellMar>
        </w:tblPrEx>
        <w:trPr>
          <w:trHeight w:val="979" w:hRule="atLeast"/>
        </w:trPr>
        <w:tc>
          <w:tcPr>
            <w:tcW w:w="60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sz w:val="22"/>
                <w:szCs w:val="22"/>
              </w:rPr>
            </w:pPr>
          </w:p>
        </w:tc>
        <w:tc>
          <w:tcPr>
            <w:tcW w:w="1755" w:type="dxa"/>
            <w:vMerge w:val="continue"/>
            <w:tcBorders>
              <w:left w:val="single" w:color="000000" w:sz="8" w:space="0"/>
              <w:right w:val="single" w:color="000000" w:sz="8" w:space="0"/>
            </w:tcBorders>
            <w:shd w:val="clear" w:color="auto" w:fill="auto"/>
            <w:vAlign w:val="center"/>
          </w:tcPr>
          <w:p>
            <w:pPr>
              <w:widowControl/>
              <w:rPr>
                <w:rFonts w:hint="eastAsia" w:ascii="仿宋_GB2312" w:hAnsi="仿宋_GB2312" w:eastAsia="仿宋_GB2312" w:cs="仿宋_GB2312"/>
                <w:sz w:val="22"/>
                <w:szCs w:val="22"/>
              </w:rPr>
            </w:pPr>
          </w:p>
        </w:tc>
        <w:tc>
          <w:tcPr>
            <w:tcW w:w="1740" w:type="dxa"/>
            <w:vMerge w:val="continue"/>
            <w:tcBorders>
              <w:left w:val="single" w:color="000000" w:sz="8" w:space="0"/>
              <w:right w:val="nil"/>
            </w:tcBorders>
            <w:shd w:val="clear" w:color="auto" w:fill="auto"/>
            <w:vAlign w:val="center"/>
          </w:tcPr>
          <w:p>
            <w:pPr>
              <w:widowControl/>
              <w:rPr>
                <w:rFonts w:hint="eastAsia" w:ascii="仿宋_GB2312" w:hAnsi="仿宋_GB2312" w:eastAsia="仿宋_GB2312" w:cs="仿宋_GB2312"/>
                <w:sz w:val="22"/>
                <w:szCs w:val="22"/>
              </w:rPr>
            </w:pPr>
          </w:p>
        </w:tc>
        <w:tc>
          <w:tcPr>
            <w:tcW w:w="6750" w:type="dxa"/>
            <w:vMerge w:val="continue"/>
            <w:tcBorders>
              <w:left w:val="single" w:color="000000" w:sz="8" w:space="0"/>
              <w:right w:val="single" w:color="000000" w:sz="8" w:space="0"/>
            </w:tcBorders>
            <w:shd w:val="clear" w:color="auto" w:fill="auto"/>
            <w:vAlign w:val="center"/>
          </w:tcPr>
          <w:p>
            <w:pPr>
              <w:widowControl/>
              <w:jc w:val="left"/>
              <w:textAlignment w:val="center"/>
              <w:rPr>
                <w:rFonts w:hint="eastAsia" w:ascii="仿宋_GB2312" w:hAnsi="仿宋_GB2312" w:eastAsia="仿宋_GB2312" w:cs="仿宋_GB2312"/>
                <w:sz w:val="22"/>
                <w:szCs w:val="22"/>
              </w:rPr>
            </w:pPr>
          </w:p>
        </w:tc>
        <w:tc>
          <w:tcPr>
            <w:tcW w:w="1350"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从轻处罚</w:t>
            </w:r>
          </w:p>
        </w:tc>
        <w:tc>
          <w:tcPr>
            <w:tcW w:w="24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sz w:val="22"/>
                <w:szCs w:val="22"/>
              </w:rPr>
            </w:pPr>
          </w:p>
        </w:tc>
        <w:tc>
          <w:tcPr>
            <w:tcW w:w="303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违法建设面积在100平方米以上（含）300平方米以上下的</w:t>
            </w:r>
          </w:p>
        </w:tc>
        <w:tc>
          <w:tcPr>
            <w:tcW w:w="285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处建设工程造价</w:t>
            </w:r>
            <w:r>
              <w:rPr>
                <w:rFonts w:hint="eastAsia" w:ascii="仿宋_GB2312" w:hAnsi="仿宋_GB2312" w:eastAsia="仿宋_GB2312" w:cs="仿宋_GB2312"/>
                <w:color w:val="FF0000"/>
                <w:kern w:val="0"/>
                <w:sz w:val="22"/>
                <w:szCs w:val="22"/>
                <w:lang w:bidi="ar"/>
              </w:rPr>
              <w:t>5%-6%</w:t>
            </w:r>
            <w:r>
              <w:rPr>
                <w:rFonts w:hint="eastAsia" w:ascii="仿宋_GB2312" w:hAnsi="仿宋_GB2312" w:eastAsia="仿宋_GB2312" w:cs="仿宋_GB2312"/>
                <w:kern w:val="0"/>
                <w:sz w:val="22"/>
                <w:szCs w:val="22"/>
                <w:lang w:bidi="ar"/>
              </w:rPr>
              <w:t>的罚款</w:t>
            </w:r>
          </w:p>
        </w:tc>
        <w:tc>
          <w:tcPr>
            <w:tcW w:w="193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hint="eastAsia" w:ascii="仿宋_GB2312" w:hAnsi="仿宋_GB2312" w:eastAsia="仿宋_GB2312" w:cs="仿宋_GB2312"/>
                <w:color w:val="000000"/>
                <w:sz w:val="22"/>
                <w:szCs w:val="22"/>
              </w:rPr>
            </w:pPr>
          </w:p>
        </w:tc>
      </w:tr>
      <w:tr>
        <w:tblPrEx>
          <w:tblCellMar>
            <w:top w:w="0" w:type="dxa"/>
            <w:left w:w="108" w:type="dxa"/>
            <w:bottom w:w="0" w:type="dxa"/>
            <w:right w:w="108" w:type="dxa"/>
          </w:tblCellMar>
        </w:tblPrEx>
        <w:trPr>
          <w:trHeight w:val="953" w:hRule="atLeast"/>
        </w:trPr>
        <w:tc>
          <w:tcPr>
            <w:tcW w:w="60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sz w:val="22"/>
                <w:szCs w:val="22"/>
              </w:rPr>
            </w:pPr>
          </w:p>
        </w:tc>
        <w:tc>
          <w:tcPr>
            <w:tcW w:w="1755" w:type="dxa"/>
            <w:vMerge w:val="continue"/>
            <w:tcBorders>
              <w:left w:val="single" w:color="000000" w:sz="8" w:space="0"/>
              <w:right w:val="single" w:color="000000" w:sz="8" w:space="0"/>
            </w:tcBorders>
            <w:shd w:val="clear" w:color="auto" w:fill="auto"/>
            <w:vAlign w:val="center"/>
          </w:tcPr>
          <w:p>
            <w:pPr>
              <w:widowControl/>
              <w:rPr>
                <w:rFonts w:hint="eastAsia" w:ascii="仿宋_GB2312" w:hAnsi="仿宋_GB2312" w:eastAsia="仿宋_GB2312" w:cs="仿宋_GB2312"/>
                <w:sz w:val="22"/>
                <w:szCs w:val="22"/>
              </w:rPr>
            </w:pPr>
          </w:p>
        </w:tc>
        <w:tc>
          <w:tcPr>
            <w:tcW w:w="1740" w:type="dxa"/>
            <w:vMerge w:val="continue"/>
            <w:tcBorders>
              <w:left w:val="single" w:color="000000" w:sz="8" w:space="0"/>
              <w:right w:val="nil"/>
            </w:tcBorders>
            <w:shd w:val="clear" w:color="auto" w:fill="auto"/>
            <w:vAlign w:val="center"/>
          </w:tcPr>
          <w:p>
            <w:pPr>
              <w:widowControl/>
              <w:rPr>
                <w:rFonts w:hint="eastAsia" w:ascii="仿宋_GB2312" w:hAnsi="仿宋_GB2312" w:eastAsia="仿宋_GB2312" w:cs="仿宋_GB2312"/>
                <w:sz w:val="22"/>
                <w:szCs w:val="22"/>
              </w:rPr>
            </w:pPr>
          </w:p>
        </w:tc>
        <w:tc>
          <w:tcPr>
            <w:tcW w:w="6750" w:type="dxa"/>
            <w:vMerge w:val="continue"/>
            <w:tcBorders>
              <w:left w:val="single" w:color="000000" w:sz="8" w:space="0"/>
              <w:right w:val="single" w:color="000000" w:sz="8" w:space="0"/>
            </w:tcBorders>
            <w:shd w:val="clear" w:color="auto" w:fill="auto"/>
            <w:vAlign w:val="center"/>
          </w:tcPr>
          <w:p>
            <w:pPr>
              <w:widowControl/>
              <w:jc w:val="left"/>
              <w:textAlignment w:val="center"/>
              <w:rPr>
                <w:rFonts w:hint="eastAsia" w:ascii="仿宋_GB2312" w:hAnsi="仿宋_GB2312" w:eastAsia="仿宋_GB2312" w:cs="仿宋_GB2312"/>
                <w:sz w:val="22"/>
                <w:szCs w:val="22"/>
              </w:rPr>
            </w:pPr>
          </w:p>
        </w:tc>
        <w:tc>
          <w:tcPr>
            <w:tcW w:w="1350" w:type="dxa"/>
            <w:vMerge w:val="restart"/>
            <w:tcBorders>
              <w:top w:val="single" w:color="000000" w:sz="8" w:space="0"/>
              <w:left w:val="nil"/>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一般处罚</w:t>
            </w:r>
          </w:p>
        </w:tc>
        <w:tc>
          <w:tcPr>
            <w:tcW w:w="24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sz w:val="22"/>
                <w:szCs w:val="22"/>
              </w:rPr>
            </w:pPr>
          </w:p>
        </w:tc>
        <w:tc>
          <w:tcPr>
            <w:tcW w:w="303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违法建设面积在300平方米以上（含）500平方米以下的</w:t>
            </w:r>
          </w:p>
        </w:tc>
        <w:tc>
          <w:tcPr>
            <w:tcW w:w="285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处建设工程造价</w:t>
            </w:r>
            <w:r>
              <w:rPr>
                <w:rFonts w:hint="eastAsia" w:ascii="仿宋_GB2312" w:hAnsi="仿宋_GB2312" w:eastAsia="仿宋_GB2312" w:cs="仿宋_GB2312"/>
                <w:color w:val="FF0000"/>
                <w:kern w:val="0"/>
                <w:sz w:val="22"/>
                <w:szCs w:val="22"/>
                <w:lang w:bidi="ar"/>
              </w:rPr>
              <w:t>6%-8%</w:t>
            </w:r>
            <w:r>
              <w:rPr>
                <w:rFonts w:hint="eastAsia" w:ascii="仿宋_GB2312" w:hAnsi="仿宋_GB2312" w:eastAsia="仿宋_GB2312" w:cs="仿宋_GB2312"/>
                <w:kern w:val="0"/>
                <w:sz w:val="22"/>
                <w:szCs w:val="22"/>
                <w:lang w:bidi="ar"/>
              </w:rPr>
              <w:t>的罚款</w:t>
            </w:r>
          </w:p>
        </w:tc>
        <w:tc>
          <w:tcPr>
            <w:tcW w:w="193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hint="eastAsia" w:ascii="仿宋_GB2312" w:hAnsi="仿宋_GB2312" w:eastAsia="仿宋_GB2312" w:cs="仿宋_GB2312"/>
                <w:color w:val="000000"/>
                <w:sz w:val="22"/>
                <w:szCs w:val="22"/>
              </w:rPr>
            </w:pPr>
          </w:p>
        </w:tc>
      </w:tr>
      <w:tr>
        <w:tblPrEx>
          <w:tblCellMar>
            <w:top w:w="0" w:type="dxa"/>
            <w:left w:w="108" w:type="dxa"/>
            <w:bottom w:w="0" w:type="dxa"/>
            <w:right w:w="108" w:type="dxa"/>
          </w:tblCellMar>
        </w:tblPrEx>
        <w:trPr>
          <w:trHeight w:val="898" w:hRule="atLeast"/>
        </w:trPr>
        <w:tc>
          <w:tcPr>
            <w:tcW w:w="60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sz w:val="22"/>
                <w:szCs w:val="22"/>
              </w:rPr>
            </w:pPr>
          </w:p>
        </w:tc>
        <w:tc>
          <w:tcPr>
            <w:tcW w:w="1755" w:type="dxa"/>
            <w:vMerge w:val="continue"/>
            <w:tcBorders>
              <w:left w:val="single" w:color="000000" w:sz="8" w:space="0"/>
              <w:right w:val="single" w:color="000000" w:sz="8" w:space="0"/>
            </w:tcBorders>
            <w:shd w:val="clear" w:color="auto" w:fill="auto"/>
            <w:vAlign w:val="center"/>
          </w:tcPr>
          <w:p>
            <w:pPr>
              <w:widowControl/>
              <w:rPr>
                <w:rFonts w:hint="eastAsia" w:ascii="仿宋_GB2312" w:hAnsi="仿宋_GB2312" w:eastAsia="仿宋_GB2312" w:cs="仿宋_GB2312"/>
                <w:sz w:val="22"/>
                <w:szCs w:val="22"/>
              </w:rPr>
            </w:pPr>
          </w:p>
        </w:tc>
        <w:tc>
          <w:tcPr>
            <w:tcW w:w="1740" w:type="dxa"/>
            <w:vMerge w:val="continue"/>
            <w:tcBorders>
              <w:left w:val="single" w:color="000000" w:sz="8" w:space="0"/>
              <w:right w:val="nil"/>
            </w:tcBorders>
            <w:shd w:val="clear" w:color="auto" w:fill="auto"/>
            <w:vAlign w:val="center"/>
          </w:tcPr>
          <w:p>
            <w:pPr>
              <w:widowControl/>
              <w:rPr>
                <w:rFonts w:hint="eastAsia" w:ascii="仿宋_GB2312" w:hAnsi="仿宋_GB2312" w:eastAsia="仿宋_GB2312" w:cs="仿宋_GB2312"/>
                <w:sz w:val="22"/>
                <w:szCs w:val="22"/>
              </w:rPr>
            </w:pPr>
          </w:p>
        </w:tc>
        <w:tc>
          <w:tcPr>
            <w:tcW w:w="6750" w:type="dxa"/>
            <w:vMerge w:val="continue"/>
            <w:tcBorders>
              <w:left w:val="single" w:color="000000" w:sz="8" w:space="0"/>
              <w:right w:val="single" w:color="000000" w:sz="8" w:space="0"/>
            </w:tcBorders>
            <w:shd w:val="clear" w:color="auto" w:fill="auto"/>
            <w:vAlign w:val="center"/>
          </w:tcPr>
          <w:p>
            <w:pPr>
              <w:widowControl/>
              <w:jc w:val="left"/>
              <w:textAlignment w:val="center"/>
              <w:rPr>
                <w:rFonts w:hint="eastAsia" w:ascii="仿宋_GB2312" w:hAnsi="仿宋_GB2312" w:eastAsia="仿宋_GB2312" w:cs="仿宋_GB2312"/>
                <w:sz w:val="22"/>
                <w:szCs w:val="22"/>
              </w:rPr>
            </w:pPr>
          </w:p>
        </w:tc>
        <w:tc>
          <w:tcPr>
            <w:tcW w:w="1350" w:type="dxa"/>
            <w:vMerge w:val="continue"/>
            <w:tcBorders>
              <w:left w:val="nil"/>
              <w:bottom w:val="single" w:color="000000" w:sz="8"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kern w:val="0"/>
                <w:sz w:val="22"/>
                <w:szCs w:val="22"/>
                <w:lang w:bidi="ar"/>
              </w:rPr>
            </w:pPr>
          </w:p>
        </w:tc>
        <w:tc>
          <w:tcPr>
            <w:tcW w:w="24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sz w:val="22"/>
                <w:szCs w:val="22"/>
              </w:rPr>
            </w:pPr>
          </w:p>
        </w:tc>
        <w:tc>
          <w:tcPr>
            <w:tcW w:w="303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bidi="ar"/>
              </w:rPr>
              <w:t>违法建设面积在500平方米以上（含）</w:t>
            </w:r>
            <w:r>
              <w:rPr>
                <w:rFonts w:hint="eastAsia" w:ascii="仿宋_GB2312" w:hAnsi="仿宋_GB2312" w:eastAsia="仿宋_GB2312" w:cs="仿宋_GB2312"/>
                <w:color w:val="FF0000"/>
                <w:kern w:val="0"/>
                <w:sz w:val="22"/>
                <w:szCs w:val="22"/>
                <w:lang w:bidi="ar"/>
              </w:rPr>
              <w:t>1000平方米以下的</w:t>
            </w:r>
          </w:p>
        </w:tc>
        <w:tc>
          <w:tcPr>
            <w:tcW w:w="285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bidi="ar"/>
              </w:rPr>
              <w:t>处建设工程造价</w:t>
            </w:r>
            <w:r>
              <w:rPr>
                <w:rFonts w:hint="eastAsia" w:ascii="仿宋_GB2312" w:hAnsi="仿宋_GB2312" w:eastAsia="仿宋_GB2312" w:cs="仿宋_GB2312"/>
                <w:color w:val="FF0000"/>
                <w:kern w:val="0"/>
                <w:sz w:val="22"/>
                <w:szCs w:val="22"/>
                <w:lang w:bidi="ar"/>
              </w:rPr>
              <w:t>8%-10%</w:t>
            </w:r>
            <w:r>
              <w:rPr>
                <w:rFonts w:hint="eastAsia" w:ascii="仿宋_GB2312" w:hAnsi="仿宋_GB2312" w:eastAsia="仿宋_GB2312" w:cs="仿宋_GB2312"/>
                <w:kern w:val="0"/>
                <w:sz w:val="22"/>
                <w:szCs w:val="22"/>
                <w:lang w:bidi="ar"/>
              </w:rPr>
              <w:t>的罚款</w:t>
            </w:r>
          </w:p>
        </w:tc>
        <w:tc>
          <w:tcPr>
            <w:tcW w:w="193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hint="eastAsia" w:ascii="仿宋_GB2312" w:hAnsi="仿宋_GB2312" w:eastAsia="仿宋_GB2312" w:cs="仿宋_GB2312"/>
                <w:color w:val="000000"/>
                <w:sz w:val="22"/>
                <w:szCs w:val="22"/>
              </w:rPr>
            </w:pPr>
          </w:p>
        </w:tc>
      </w:tr>
      <w:tr>
        <w:tblPrEx>
          <w:tblCellMar>
            <w:top w:w="0" w:type="dxa"/>
            <w:left w:w="108" w:type="dxa"/>
            <w:bottom w:w="0" w:type="dxa"/>
            <w:right w:w="108" w:type="dxa"/>
          </w:tblCellMar>
        </w:tblPrEx>
        <w:trPr>
          <w:trHeight w:val="90" w:hRule="atLeast"/>
        </w:trPr>
        <w:tc>
          <w:tcPr>
            <w:tcW w:w="60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sz w:val="22"/>
                <w:szCs w:val="22"/>
              </w:rPr>
            </w:pPr>
          </w:p>
        </w:tc>
        <w:tc>
          <w:tcPr>
            <w:tcW w:w="1755" w:type="dxa"/>
            <w:vMerge w:val="continue"/>
            <w:tcBorders>
              <w:left w:val="single" w:color="000000" w:sz="8" w:space="0"/>
              <w:bottom w:val="single" w:color="000000" w:sz="8" w:space="0"/>
              <w:right w:val="single" w:color="000000" w:sz="8" w:space="0"/>
            </w:tcBorders>
            <w:shd w:val="clear" w:color="auto" w:fill="auto"/>
            <w:vAlign w:val="center"/>
          </w:tcPr>
          <w:p>
            <w:pPr>
              <w:widowControl/>
              <w:rPr>
                <w:rFonts w:hint="eastAsia" w:ascii="仿宋_GB2312" w:hAnsi="仿宋_GB2312" w:eastAsia="仿宋_GB2312" w:cs="仿宋_GB2312"/>
                <w:sz w:val="22"/>
                <w:szCs w:val="22"/>
              </w:rPr>
            </w:pPr>
          </w:p>
        </w:tc>
        <w:tc>
          <w:tcPr>
            <w:tcW w:w="1740" w:type="dxa"/>
            <w:vMerge w:val="continue"/>
            <w:tcBorders>
              <w:left w:val="single" w:color="000000" w:sz="8" w:space="0"/>
              <w:bottom w:val="single" w:color="auto" w:sz="4" w:space="0"/>
              <w:right w:val="nil"/>
            </w:tcBorders>
            <w:shd w:val="clear" w:color="auto" w:fill="auto"/>
            <w:vAlign w:val="center"/>
          </w:tcPr>
          <w:p>
            <w:pPr>
              <w:widowControl/>
              <w:rPr>
                <w:rFonts w:hint="eastAsia" w:ascii="仿宋_GB2312" w:hAnsi="仿宋_GB2312" w:eastAsia="仿宋_GB2312" w:cs="仿宋_GB2312"/>
                <w:sz w:val="22"/>
                <w:szCs w:val="22"/>
              </w:rPr>
            </w:pPr>
          </w:p>
        </w:tc>
        <w:tc>
          <w:tcPr>
            <w:tcW w:w="6750" w:type="dxa"/>
            <w:vMerge w:val="continue"/>
            <w:tcBorders>
              <w:left w:val="single" w:color="000000" w:sz="8" w:space="0"/>
              <w:bottom w:val="single" w:color="auto" w:sz="4" w:space="0"/>
              <w:right w:val="single" w:color="000000" w:sz="8" w:space="0"/>
            </w:tcBorders>
            <w:shd w:val="clear" w:color="auto" w:fill="auto"/>
            <w:vAlign w:val="center"/>
          </w:tcPr>
          <w:p>
            <w:pPr>
              <w:widowControl/>
              <w:jc w:val="left"/>
              <w:textAlignment w:val="center"/>
              <w:rPr>
                <w:rFonts w:hint="eastAsia" w:ascii="仿宋_GB2312" w:hAnsi="仿宋_GB2312" w:eastAsia="仿宋_GB2312" w:cs="仿宋_GB2312"/>
                <w:sz w:val="22"/>
                <w:szCs w:val="22"/>
              </w:rPr>
            </w:pPr>
          </w:p>
        </w:tc>
        <w:tc>
          <w:tcPr>
            <w:tcW w:w="1350"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从重处罚</w:t>
            </w:r>
          </w:p>
        </w:tc>
        <w:tc>
          <w:tcPr>
            <w:tcW w:w="24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sz w:val="22"/>
                <w:szCs w:val="22"/>
              </w:rPr>
            </w:pPr>
          </w:p>
        </w:tc>
        <w:tc>
          <w:tcPr>
            <w:tcW w:w="303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违法建设面积在1000平方米以上（含）的</w:t>
            </w:r>
          </w:p>
        </w:tc>
        <w:tc>
          <w:tcPr>
            <w:tcW w:w="285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处建设工程造价10%的罚款</w:t>
            </w:r>
          </w:p>
        </w:tc>
        <w:tc>
          <w:tcPr>
            <w:tcW w:w="193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hint="eastAsia" w:ascii="仿宋_GB2312" w:hAnsi="仿宋_GB2312" w:eastAsia="仿宋_GB2312" w:cs="仿宋_GB2312"/>
                <w:color w:val="000000"/>
                <w:sz w:val="22"/>
                <w:szCs w:val="22"/>
              </w:rPr>
            </w:pPr>
          </w:p>
        </w:tc>
      </w:tr>
      <w:tr>
        <w:trPr>
          <w:trHeight w:val="2002" w:hRule="atLeast"/>
        </w:trPr>
        <w:tc>
          <w:tcPr>
            <w:tcW w:w="606" w:type="dxa"/>
            <w:vMerge w:val="restart"/>
            <w:tcBorders>
              <w:top w:val="single" w:color="000000" w:sz="8" w:space="0"/>
              <w:left w:val="single" w:color="000000" w:sz="8"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71</w:t>
            </w:r>
          </w:p>
        </w:tc>
        <w:tc>
          <w:tcPr>
            <w:tcW w:w="1755" w:type="dxa"/>
            <w:vMerge w:val="restart"/>
            <w:tcBorders>
              <w:top w:val="single" w:color="000000" w:sz="8" w:space="0"/>
              <w:left w:val="single" w:color="000000" w:sz="8"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bidi="ar"/>
              </w:rPr>
              <w:t>330215040001330215040002</w:t>
            </w:r>
            <w:r>
              <w:rPr>
                <w:rFonts w:hint="eastAsia" w:ascii="仿宋_GB2312" w:hAnsi="仿宋_GB2312" w:eastAsia="仿宋_GB2312" w:cs="仿宋_GB2312"/>
                <w:kern w:val="0"/>
                <w:sz w:val="22"/>
                <w:szCs w:val="22"/>
                <w:lang w:bidi="ar"/>
              </w:rPr>
              <w:br w:type="textWrapping"/>
            </w:r>
            <w:r>
              <w:rPr>
                <w:rFonts w:hint="eastAsia" w:ascii="仿宋_GB2312" w:hAnsi="仿宋_GB2312" w:eastAsia="仿宋_GB2312" w:cs="仿宋_GB2312"/>
                <w:kern w:val="0"/>
                <w:sz w:val="22"/>
                <w:szCs w:val="22"/>
                <w:lang w:bidi="ar"/>
              </w:rPr>
              <w:t>330215040003</w:t>
            </w:r>
          </w:p>
          <w:p>
            <w:pPr>
              <w:widowControl/>
              <w:jc w:val="center"/>
              <w:textAlignment w:val="center"/>
              <w:rPr>
                <w:rFonts w:hint="eastAsia" w:ascii="仿宋_GB2312" w:hAnsi="仿宋_GB2312" w:eastAsia="仿宋_GB2312" w:cs="仿宋_GB2312"/>
                <w:kern w:val="0"/>
                <w:sz w:val="22"/>
                <w:szCs w:val="22"/>
                <w:lang w:eastAsia="zh-CN" w:bidi="ar"/>
              </w:rPr>
            </w:pPr>
            <w:r>
              <w:rPr>
                <w:rFonts w:hint="eastAsia" w:ascii="仿宋_GB2312" w:hAnsi="仿宋_GB2312" w:eastAsia="仿宋_GB2312" w:cs="仿宋_GB2312"/>
                <w:kern w:val="0"/>
                <w:sz w:val="22"/>
                <w:szCs w:val="22"/>
                <w:lang w:eastAsia="zh-CN" w:bidi="ar"/>
              </w:rPr>
              <w:t>（常用）</w:t>
            </w:r>
          </w:p>
        </w:tc>
        <w:tc>
          <w:tcPr>
            <w:tcW w:w="17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对建设单位、个人未经批准、未按照批准内容进行临时建设或对临时建筑物、构筑物超过批准期限不拆除的行政处罚</w:t>
            </w:r>
          </w:p>
        </w:tc>
        <w:tc>
          <w:tcPr>
            <w:tcW w:w="67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bidi="ar"/>
              </w:rPr>
              <w:t>《中华人民共和国城乡规划法》第六十六条</w:t>
            </w:r>
          </w:p>
          <w:p>
            <w:pPr>
              <w:widowControl/>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建设单位或者个人有下列行为之一的，由所在地城市、县人民政府城乡规划主管部门责令限期拆除，可以并处临时建设工程造价一倍以下的罚款：</w:t>
            </w:r>
          </w:p>
          <w:p>
            <w:pPr>
              <w:widowControl/>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（一）未经批准进行临时建设的；</w:t>
            </w:r>
          </w:p>
          <w:p>
            <w:pPr>
              <w:widowControl/>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（二）未按照批准内容进行临时建设的；</w:t>
            </w:r>
          </w:p>
          <w:p>
            <w:pPr>
              <w:widowControl/>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bidi="ar"/>
              </w:rPr>
              <w:t>（三）临时建筑物、构筑物超过批准期限不拆除的。</w:t>
            </w:r>
          </w:p>
          <w:p>
            <w:pPr>
              <w:widowControl/>
              <w:textAlignment w:val="center"/>
              <w:rPr>
                <w:rFonts w:hint="eastAsia" w:ascii="仿宋_GB2312" w:hAnsi="仿宋_GB2312" w:eastAsia="仿宋_GB2312" w:cs="仿宋_GB2312"/>
                <w:sz w:val="22"/>
                <w:szCs w:val="22"/>
              </w:rPr>
            </w:pPr>
          </w:p>
        </w:tc>
        <w:tc>
          <w:tcPr>
            <w:tcW w:w="1350" w:type="dxa"/>
            <w:tcBorders>
              <w:top w:val="single" w:color="000000" w:sz="8" w:space="0"/>
              <w:left w:val="single" w:color="auto" w:sz="4" w:space="0"/>
              <w:bottom w:val="single" w:color="000000" w:sz="8"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不予处罚</w:t>
            </w:r>
          </w:p>
        </w:tc>
        <w:tc>
          <w:tcPr>
            <w:tcW w:w="2415" w:type="dxa"/>
            <w:vMerge w:val="restart"/>
            <w:tcBorders>
              <w:top w:val="single" w:color="000000" w:sz="8" w:space="0"/>
              <w:left w:val="single" w:color="000000" w:sz="8"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未经批准进行临时建设或未按照批准内容进行临时建设的。</w:t>
            </w:r>
          </w:p>
        </w:tc>
        <w:tc>
          <w:tcPr>
            <w:tcW w:w="3030" w:type="dxa"/>
            <w:tcBorders>
              <w:top w:val="single" w:color="000000" w:sz="8" w:space="0"/>
              <w:left w:val="single" w:color="000000" w:sz="8" w:space="0"/>
              <w:bottom w:val="single" w:color="auto" w:sz="4" w:space="0"/>
              <w:right w:val="single" w:color="000000" w:sz="8" w:space="0"/>
            </w:tcBorders>
            <w:shd w:val="clear" w:color="auto" w:fill="auto"/>
            <w:vAlign w:val="center"/>
          </w:tcPr>
          <w:p>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当事人在规定的改正期限内自行拆除，</w:t>
            </w:r>
            <w:r>
              <w:rPr>
                <w:rFonts w:hint="eastAsia" w:ascii="仿宋_GB2312" w:hAnsi="仿宋_GB2312" w:eastAsia="仿宋_GB2312" w:cs="仿宋_GB2312"/>
                <w:color w:val="FF0000"/>
                <w:kern w:val="0"/>
                <w:sz w:val="22"/>
                <w:szCs w:val="22"/>
                <w:lang w:bidi="ar"/>
              </w:rPr>
              <w:t>违法面积低于审批面积20%以下且违法时间不超过3个月或未经批准进行临时建设面积50平方米（含）以下</w:t>
            </w:r>
          </w:p>
        </w:tc>
        <w:tc>
          <w:tcPr>
            <w:tcW w:w="2850" w:type="dxa"/>
            <w:tcBorders>
              <w:top w:val="single" w:color="000000" w:sz="8" w:space="0"/>
              <w:left w:val="single" w:color="000000" w:sz="8" w:space="0"/>
              <w:bottom w:val="single" w:color="auto" w:sz="4" w:space="0"/>
              <w:right w:val="single" w:color="000000" w:sz="8" w:space="0"/>
            </w:tcBorders>
            <w:shd w:val="clear" w:color="auto" w:fill="auto"/>
            <w:vAlign w:val="center"/>
          </w:tcPr>
          <w:p>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不予处罚</w:t>
            </w:r>
          </w:p>
        </w:tc>
        <w:tc>
          <w:tcPr>
            <w:tcW w:w="1938" w:type="dxa"/>
            <w:vMerge w:val="restart"/>
            <w:tcBorders>
              <w:top w:val="single" w:color="000000" w:sz="8" w:space="0"/>
              <w:left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000000"/>
                <w:sz w:val="22"/>
                <w:szCs w:val="22"/>
              </w:rPr>
            </w:pPr>
          </w:p>
        </w:tc>
      </w:tr>
      <w:tr>
        <w:tblPrEx>
          <w:tblCellMar>
            <w:top w:w="0" w:type="dxa"/>
            <w:left w:w="108" w:type="dxa"/>
            <w:bottom w:w="0" w:type="dxa"/>
            <w:right w:w="108" w:type="dxa"/>
          </w:tblCellMar>
        </w:tblPrEx>
        <w:trPr>
          <w:trHeight w:val="673" w:hRule="atLeast"/>
        </w:trPr>
        <w:tc>
          <w:tcPr>
            <w:tcW w:w="606" w:type="dxa"/>
            <w:vMerge w:val="continue"/>
            <w:tcBorders>
              <w:left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sz w:val="22"/>
                <w:szCs w:val="22"/>
              </w:rPr>
            </w:pPr>
          </w:p>
        </w:tc>
        <w:tc>
          <w:tcPr>
            <w:tcW w:w="1755" w:type="dxa"/>
            <w:vMerge w:val="continue"/>
            <w:tcBorders>
              <w:left w:val="single" w:color="000000" w:sz="8" w:space="0"/>
              <w:right w:val="single" w:color="auto" w:sz="4" w:space="0"/>
            </w:tcBorders>
            <w:shd w:val="clear" w:color="auto" w:fill="auto"/>
            <w:vAlign w:val="center"/>
          </w:tcPr>
          <w:p>
            <w:pPr>
              <w:widowControl/>
              <w:jc w:val="center"/>
              <w:rPr>
                <w:rFonts w:hint="eastAsia" w:ascii="仿宋_GB2312" w:hAnsi="仿宋_GB2312" w:eastAsia="仿宋_GB2312" w:cs="仿宋_GB2312"/>
                <w:sz w:val="22"/>
                <w:szCs w:val="22"/>
              </w:rPr>
            </w:pPr>
          </w:p>
        </w:tc>
        <w:tc>
          <w:tcPr>
            <w:tcW w:w="1740" w:type="dxa"/>
            <w:vMerge w:val="continue"/>
            <w:tcBorders>
              <w:top w:val="single" w:color="auto" w:sz="4" w:space="0"/>
              <w:left w:val="single" w:color="auto" w:sz="4" w:space="0"/>
              <w:bottom w:val="single" w:color="auto" w:sz="4" w:space="0"/>
              <w:right w:val="single" w:color="000000" w:sz="8" w:space="0"/>
            </w:tcBorders>
            <w:shd w:val="clear" w:color="auto" w:fill="auto"/>
            <w:vAlign w:val="center"/>
          </w:tcPr>
          <w:p>
            <w:pPr>
              <w:widowControl/>
              <w:rPr>
                <w:rFonts w:hint="eastAsia" w:ascii="仿宋_GB2312" w:hAnsi="仿宋_GB2312" w:eastAsia="仿宋_GB2312" w:cs="仿宋_GB2312"/>
                <w:sz w:val="22"/>
                <w:szCs w:val="22"/>
              </w:rPr>
            </w:pPr>
          </w:p>
        </w:tc>
        <w:tc>
          <w:tcPr>
            <w:tcW w:w="6750" w:type="dxa"/>
            <w:vMerge w:val="continue"/>
            <w:tcBorders>
              <w:top w:val="single" w:color="auto" w:sz="4" w:space="0"/>
              <w:left w:val="single" w:color="000000" w:sz="8" w:space="0"/>
              <w:bottom w:val="single" w:color="auto" w:sz="4" w:space="0"/>
              <w:right w:val="single" w:color="auto" w:sz="4" w:space="0"/>
            </w:tcBorders>
            <w:shd w:val="clear" w:color="auto" w:fill="auto"/>
            <w:vAlign w:val="center"/>
          </w:tcPr>
          <w:p>
            <w:pPr>
              <w:widowControl/>
              <w:textAlignment w:val="center"/>
              <w:rPr>
                <w:rFonts w:hint="eastAsia" w:ascii="仿宋_GB2312" w:hAnsi="仿宋_GB2312" w:eastAsia="仿宋_GB2312" w:cs="仿宋_GB2312"/>
                <w:sz w:val="22"/>
                <w:szCs w:val="22"/>
              </w:rPr>
            </w:pPr>
          </w:p>
        </w:tc>
        <w:tc>
          <w:tcPr>
            <w:tcW w:w="1350" w:type="dxa"/>
            <w:tcBorders>
              <w:top w:val="single" w:color="000000" w:sz="8" w:space="0"/>
              <w:left w:val="single" w:color="auto" w:sz="4" w:space="0"/>
              <w:bottom w:val="single" w:color="000000" w:sz="8"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color w:val="FF0000"/>
                <w:sz w:val="22"/>
                <w:szCs w:val="22"/>
              </w:rPr>
              <w:t>从轻处罚</w:t>
            </w:r>
          </w:p>
        </w:tc>
        <w:tc>
          <w:tcPr>
            <w:tcW w:w="2415" w:type="dxa"/>
            <w:vMerge w:val="continue"/>
            <w:tcBorders>
              <w:left w:val="single" w:color="000000" w:sz="8" w:space="0"/>
              <w:right w:val="single" w:color="auto" w:sz="4" w:space="0"/>
            </w:tcBorders>
            <w:shd w:val="clear" w:color="auto" w:fill="auto"/>
            <w:vAlign w:val="center"/>
          </w:tcPr>
          <w:p>
            <w:pPr>
              <w:widowControl/>
              <w:jc w:val="center"/>
              <w:rPr>
                <w:rFonts w:hint="eastAsia" w:ascii="仿宋_GB2312" w:hAnsi="仿宋_GB2312" w:eastAsia="仿宋_GB2312" w:cs="仿宋_GB2312"/>
                <w:sz w:val="22"/>
                <w:szCs w:val="22"/>
              </w:rPr>
            </w:pPr>
          </w:p>
        </w:tc>
        <w:tc>
          <w:tcPr>
            <w:tcW w:w="30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color w:val="FF0000"/>
                <w:kern w:val="0"/>
                <w:sz w:val="22"/>
                <w:szCs w:val="22"/>
                <w:lang w:bidi="ar"/>
              </w:rPr>
              <w:t>自行拆除的</w:t>
            </w:r>
          </w:p>
        </w:tc>
        <w:tc>
          <w:tcPr>
            <w:tcW w:w="2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处临时建设工程造价0.3倍以下罚款</w:t>
            </w:r>
          </w:p>
        </w:tc>
        <w:tc>
          <w:tcPr>
            <w:tcW w:w="1938" w:type="dxa"/>
            <w:vMerge w:val="continue"/>
            <w:tcBorders>
              <w:left w:val="single" w:color="auto" w:sz="4"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000000"/>
                <w:sz w:val="22"/>
                <w:szCs w:val="22"/>
              </w:rPr>
            </w:pPr>
          </w:p>
        </w:tc>
      </w:tr>
      <w:tr>
        <w:tblPrEx>
          <w:tblCellMar>
            <w:top w:w="0" w:type="dxa"/>
            <w:left w:w="108" w:type="dxa"/>
            <w:bottom w:w="0" w:type="dxa"/>
            <w:right w:w="108" w:type="dxa"/>
          </w:tblCellMar>
        </w:tblPrEx>
        <w:trPr>
          <w:trHeight w:val="1027" w:hRule="atLeast"/>
        </w:trPr>
        <w:tc>
          <w:tcPr>
            <w:tcW w:w="606" w:type="dxa"/>
            <w:vMerge w:val="continue"/>
            <w:tcBorders>
              <w:left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sz w:val="22"/>
                <w:szCs w:val="22"/>
              </w:rPr>
            </w:pPr>
          </w:p>
        </w:tc>
        <w:tc>
          <w:tcPr>
            <w:tcW w:w="1755" w:type="dxa"/>
            <w:vMerge w:val="continue"/>
            <w:tcBorders>
              <w:left w:val="single" w:color="000000" w:sz="8" w:space="0"/>
              <w:right w:val="single" w:color="auto" w:sz="4" w:space="0"/>
            </w:tcBorders>
            <w:shd w:val="clear" w:color="auto" w:fill="auto"/>
            <w:vAlign w:val="center"/>
          </w:tcPr>
          <w:p>
            <w:pPr>
              <w:widowControl/>
              <w:jc w:val="center"/>
              <w:rPr>
                <w:rFonts w:hint="eastAsia" w:ascii="仿宋_GB2312" w:hAnsi="仿宋_GB2312" w:eastAsia="仿宋_GB2312" w:cs="仿宋_GB2312"/>
                <w:sz w:val="22"/>
                <w:szCs w:val="22"/>
              </w:rPr>
            </w:pPr>
          </w:p>
        </w:tc>
        <w:tc>
          <w:tcPr>
            <w:tcW w:w="1740" w:type="dxa"/>
            <w:vMerge w:val="continue"/>
            <w:tcBorders>
              <w:top w:val="single" w:color="auto" w:sz="4" w:space="0"/>
              <w:left w:val="single" w:color="auto" w:sz="4" w:space="0"/>
              <w:bottom w:val="single" w:color="auto" w:sz="4" w:space="0"/>
              <w:right w:val="single" w:color="000000" w:sz="8" w:space="0"/>
            </w:tcBorders>
            <w:shd w:val="clear" w:color="auto" w:fill="auto"/>
            <w:vAlign w:val="center"/>
          </w:tcPr>
          <w:p>
            <w:pPr>
              <w:widowControl/>
              <w:rPr>
                <w:rFonts w:hint="eastAsia" w:ascii="仿宋_GB2312" w:hAnsi="仿宋_GB2312" w:eastAsia="仿宋_GB2312" w:cs="仿宋_GB2312"/>
                <w:sz w:val="22"/>
                <w:szCs w:val="22"/>
              </w:rPr>
            </w:pPr>
          </w:p>
        </w:tc>
        <w:tc>
          <w:tcPr>
            <w:tcW w:w="6750" w:type="dxa"/>
            <w:vMerge w:val="continue"/>
            <w:tcBorders>
              <w:top w:val="single" w:color="auto" w:sz="4" w:space="0"/>
              <w:left w:val="single" w:color="000000" w:sz="8" w:space="0"/>
              <w:bottom w:val="single" w:color="auto" w:sz="4" w:space="0"/>
              <w:right w:val="single" w:color="auto" w:sz="4" w:space="0"/>
            </w:tcBorders>
            <w:shd w:val="clear" w:color="auto" w:fill="auto"/>
            <w:vAlign w:val="center"/>
          </w:tcPr>
          <w:p>
            <w:pPr>
              <w:widowControl/>
              <w:textAlignment w:val="center"/>
              <w:rPr>
                <w:rFonts w:hint="eastAsia" w:ascii="仿宋_GB2312" w:hAnsi="仿宋_GB2312" w:eastAsia="仿宋_GB2312" w:cs="仿宋_GB2312"/>
                <w:sz w:val="22"/>
                <w:szCs w:val="22"/>
              </w:rPr>
            </w:pPr>
          </w:p>
        </w:tc>
        <w:tc>
          <w:tcPr>
            <w:tcW w:w="1350" w:type="dxa"/>
            <w:tcBorders>
              <w:top w:val="single" w:color="000000" w:sz="8" w:space="0"/>
              <w:left w:val="single" w:color="auto" w:sz="4" w:space="0"/>
              <w:bottom w:val="single" w:color="000000" w:sz="8"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bidi="ar"/>
              </w:rPr>
              <w:t>一般处罚</w:t>
            </w:r>
          </w:p>
        </w:tc>
        <w:tc>
          <w:tcPr>
            <w:tcW w:w="2415" w:type="dxa"/>
            <w:vMerge w:val="continue"/>
            <w:tcBorders>
              <w:left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sz w:val="22"/>
                <w:szCs w:val="22"/>
              </w:rPr>
            </w:pPr>
          </w:p>
        </w:tc>
        <w:tc>
          <w:tcPr>
            <w:tcW w:w="3030" w:type="dxa"/>
            <w:tcBorders>
              <w:top w:val="single" w:color="auto" w:sz="4"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bidi="ar"/>
              </w:rPr>
              <w:t>未自行拆除的，当事人积极配合执法人员工作的</w:t>
            </w:r>
          </w:p>
        </w:tc>
        <w:tc>
          <w:tcPr>
            <w:tcW w:w="2850" w:type="dxa"/>
            <w:tcBorders>
              <w:top w:val="single" w:color="auto" w:sz="4"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hint="eastAsia" w:ascii="仿宋_GB2312" w:hAnsi="仿宋_GB2312" w:eastAsia="仿宋_GB2312" w:cs="仿宋_GB2312"/>
                <w:color w:val="FF0000"/>
                <w:kern w:val="0"/>
                <w:sz w:val="22"/>
                <w:szCs w:val="22"/>
                <w:lang w:bidi="ar"/>
              </w:rPr>
            </w:pPr>
            <w:r>
              <w:rPr>
                <w:rFonts w:hint="eastAsia" w:ascii="仿宋_GB2312" w:hAnsi="仿宋_GB2312" w:eastAsia="仿宋_GB2312" w:cs="仿宋_GB2312"/>
                <w:color w:val="FF0000"/>
                <w:kern w:val="0"/>
                <w:sz w:val="22"/>
                <w:szCs w:val="22"/>
                <w:lang w:bidi="ar"/>
              </w:rPr>
              <w:t>责令限期拆除，处临时建设工程造价0.3倍以上0.7倍以下罚款</w:t>
            </w:r>
          </w:p>
        </w:tc>
        <w:tc>
          <w:tcPr>
            <w:tcW w:w="1938" w:type="dxa"/>
            <w:vMerge w:val="continue"/>
            <w:tcBorders>
              <w:left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000000"/>
                <w:sz w:val="22"/>
                <w:szCs w:val="22"/>
              </w:rPr>
            </w:pPr>
          </w:p>
        </w:tc>
      </w:tr>
      <w:tr>
        <w:tblPrEx>
          <w:tblCellMar>
            <w:top w:w="0" w:type="dxa"/>
            <w:left w:w="108" w:type="dxa"/>
            <w:bottom w:w="0" w:type="dxa"/>
            <w:right w:w="108" w:type="dxa"/>
          </w:tblCellMar>
        </w:tblPrEx>
        <w:trPr>
          <w:trHeight w:val="1108" w:hRule="atLeast"/>
        </w:trPr>
        <w:tc>
          <w:tcPr>
            <w:tcW w:w="606" w:type="dxa"/>
            <w:vMerge w:val="continue"/>
            <w:tcBorders>
              <w:left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sz w:val="22"/>
                <w:szCs w:val="22"/>
              </w:rPr>
            </w:pPr>
          </w:p>
        </w:tc>
        <w:tc>
          <w:tcPr>
            <w:tcW w:w="1755" w:type="dxa"/>
            <w:vMerge w:val="continue"/>
            <w:tcBorders>
              <w:left w:val="single" w:color="000000" w:sz="8" w:space="0"/>
              <w:right w:val="single" w:color="auto" w:sz="4" w:space="0"/>
            </w:tcBorders>
            <w:shd w:val="clear" w:color="auto" w:fill="auto"/>
            <w:vAlign w:val="center"/>
          </w:tcPr>
          <w:p>
            <w:pPr>
              <w:widowControl/>
              <w:jc w:val="center"/>
              <w:rPr>
                <w:rFonts w:hint="eastAsia" w:ascii="仿宋_GB2312" w:hAnsi="仿宋_GB2312" w:eastAsia="仿宋_GB2312" w:cs="仿宋_GB2312"/>
                <w:sz w:val="22"/>
                <w:szCs w:val="22"/>
              </w:rPr>
            </w:pPr>
          </w:p>
        </w:tc>
        <w:tc>
          <w:tcPr>
            <w:tcW w:w="1740" w:type="dxa"/>
            <w:vMerge w:val="continue"/>
            <w:tcBorders>
              <w:top w:val="single" w:color="auto" w:sz="4" w:space="0"/>
              <w:left w:val="single" w:color="auto" w:sz="4" w:space="0"/>
              <w:bottom w:val="single" w:color="auto" w:sz="4" w:space="0"/>
              <w:right w:val="single" w:color="000000" w:sz="8" w:space="0"/>
            </w:tcBorders>
            <w:shd w:val="clear" w:color="auto" w:fill="auto"/>
            <w:vAlign w:val="center"/>
          </w:tcPr>
          <w:p>
            <w:pPr>
              <w:widowControl/>
              <w:rPr>
                <w:rFonts w:hint="eastAsia" w:ascii="仿宋_GB2312" w:hAnsi="仿宋_GB2312" w:eastAsia="仿宋_GB2312" w:cs="仿宋_GB2312"/>
                <w:sz w:val="22"/>
                <w:szCs w:val="22"/>
              </w:rPr>
            </w:pPr>
          </w:p>
        </w:tc>
        <w:tc>
          <w:tcPr>
            <w:tcW w:w="6750" w:type="dxa"/>
            <w:vMerge w:val="continue"/>
            <w:tcBorders>
              <w:top w:val="single" w:color="auto" w:sz="4" w:space="0"/>
              <w:left w:val="single" w:color="000000" w:sz="8" w:space="0"/>
              <w:bottom w:val="single" w:color="auto" w:sz="4" w:space="0"/>
              <w:right w:val="single" w:color="auto" w:sz="4" w:space="0"/>
            </w:tcBorders>
            <w:shd w:val="clear" w:color="auto" w:fill="auto"/>
            <w:vAlign w:val="center"/>
          </w:tcPr>
          <w:p>
            <w:pPr>
              <w:widowControl/>
              <w:textAlignment w:val="center"/>
              <w:rPr>
                <w:rFonts w:hint="eastAsia" w:ascii="仿宋_GB2312" w:hAnsi="仿宋_GB2312" w:eastAsia="仿宋_GB2312" w:cs="仿宋_GB2312"/>
                <w:sz w:val="22"/>
                <w:szCs w:val="22"/>
              </w:rPr>
            </w:pPr>
          </w:p>
        </w:tc>
        <w:tc>
          <w:tcPr>
            <w:tcW w:w="1350" w:type="dxa"/>
            <w:tcBorders>
              <w:top w:val="single" w:color="000000" w:sz="8" w:space="0"/>
              <w:left w:val="single" w:color="auto" w:sz="4" w:space="0"/>
              <w:bottom w:val="single" w:color="000000" w:sz="8"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从重处罚</w:t>
            </w:r>
          </w:p>
        </w:tc>
        <w:tc>
          <w:tcPr>
            <w:tcW w:w="2415" w:type="dxa"/>
            <w:vMerge w:val="continue"/>
            <w:tcBorders>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sz w:val="22"/>
                <w:szCs w:val="22"/>
              </w:rPr>
            </w:pPr>
          </w:p>
        </w:tc>
        <w:tc>
          <w:tcPr>
            <w:tcW w:w="303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未自行拆除的，当事人拒不配合执法人员工作的</w:t>
            </w:r>
          </w:p>
        </w:tc>
        <w:tc>
          <w:tcPr>
            <w:tcW w:w="285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责令限期拆除，处临时建设工程造价0.7倍以上1倍以下罚款</w:t>
            </w:r>
          </w:p>
        </w:tc>
        <w:tc>
          <w:tcPr>
            <w:tcW w:w="1938" w:type="dxa"/>
            <w:vMerge w:val="continue"/>
            <w:tcBorders>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000000"/>
                <w:sz w:val="22"/>
                <w:szCs w:val="22"/>
              </w:rPr>
            </w:pPr>
          </w:p>
        </w:tc>
      </w:tr>
      <w:tr>
        <w:tblPrEx>
          <w:tblCellMar>
            <w:top w:w="0" w:type="dxa"/>
            <w:left w:w="108" w:type="dxa"/>
            <w:bottom w:w="0" w:type="dxa"/>
            <w:right w:w="108" w:type="dxa"/>
          </w:tblCellMar>
        </w:tblPrEx>
        <w:trPr>
          <w:trHeight w:val="1099" w:hRule="atLeast"/>
        </w:trPr>
        <w:tc>
          <w:tcPr>
            <w:tcW w:w="606" w:type="dxa"/>
            <w:vMerge w:val="continue"/>
            <w:tcBorders>
              <w:left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sz w:val="22"/>
                <w:szCs w:val="22"/>
              </w:rPr>
            </w:pPr>
          </w:p>
        </w:tc>
        <w:tc>
          <w:tcPr>
            <w:tcW w:w="1755" w:type="dxa"/>
            <w:vMerge w:val="continue"/>
            <w:tcBorders>
              <w:left w:val="single" w:color="000000" w:sz="8" w:space="0"/>
              <w:right w:val="single" w:color="auto" w:sz="4" w:space="0"/>
            </w:tcBorders>
            <w:shd w:val="clear" w:color="auto" w:fill="auto"/>
            <w:vAlign w:val="center"/>
          </w:tcPr>
          <w:p>
            <w:pPr>
              <w:widowControl/>
              <w:jc w:val="center"/>
              <w:rPr>
                <w:rFonts w:hint="eastAsia" w:ascii="仿宋_GB2312" w:hAnsi="仿宋_GB2312" w:eastAsia="仿宋_GB2312" w:cs="仿宋_GB2312"/>
                <w:sz w:val="22"/>
                <w:szCs w:val="22"/>
              </w:rPr>
            </w:pPr>
          </w:p>
        </w:tc>
        <w:tc>
          <w:tcPr>
            <w:tcW w:w="1740" w:type="dxa"/>
            <w:vMerge w:val="continue"/>
            <w:tcBorders>
              <w:top w:val="single" w:color="auto" w:sz="4" w:space="0"/>
              <w:left w:val="single" w:color="auto" w:sz="4" w:space="0"/>
              <w:bottom w:val="single" w:color="auto" w:sz="4" w:space="0"/>
              <w:right w:val="single" w:color="000000" w:sz="8" w:space="0"/>
            </w:tcBorders>
            <w:shd w:val="clear" w:color="auto" w:fill="auto"/>
            <w:vAlign w:val="center"/>
          </w:tcPr>
          <w:p>
            <w:pPr>
              <w:widowControl/>
              <w:rPr>
                <w:rFonts w:hint="eastAsia" w:ascii="仿宋_GB2312" w:hAnsi="仿宋_GB2312" w:eastAsia="仿宋_GB2312" w:cs="仿宋_GB2312"/>
                <w:sz w:val="22"/>
                <w:szCs w:val="22"/>
              </w:rPr>
            </w:pPr>
          </w:p>
        </w:tc>
        <w:tc>
          <w:tcPr>
            <w:tcW w:w="6750" w:type="dxa"/>
            <w:vMerge w:val="continue"/>
            <w:tcBorders>
              <w:top w:val="single" w:color="auto" w:sz="4" w:space="0"/>
              <w:left w:val="single" w:color="000000" w:sz="8" w:space="0"/>
              <w:bottom w:val="single" w:color="auto" w:sz="4" w:space="0"/>
              <w:right w:val="single" w:color="auto" w:sz="4" w:space="0"/>
            </w:tcBorders>
            <w:shd w:val="clear" w:color="auto" w:fill="auto"/>
            <w:vAlign w:val="center"/>
          </w:tcPr>
          <w:p>
            <w:pPr>
              <w:widowControl/>
              <w:textAlignment w:val="center"/>
              <w:rPr>
                <w:rFonts w:hint="eastAsia" w:ascii="仿宋_GB2312" w:hAnsi="仿宋_GB2312" w:eastAsia="仿宋_GB2312" w:cs="仿宋_GB2312"/>
                <w:sz w:val="22"/>
                <w:szCs w:val="22"/>
              </w:rPr>
            </w:pPr>
          </w:p>
        </w:tc>
        <w:tc>
          <w:tcPr>
            <w:tcW w:w="1350" w:type="dxa"/>
            <w:tcBorders>
              <w:top w:val="single" w:color="000000" w:sz="8" w:space="0"/>
              <w:left w:val="single" w:color="auto" w:sz="4" w:space="0"/>
              <w:bottom w:val="single" w:color="000000" w:sz="8"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color w:val="FF0000"/>
                <w:kern w:val="0"/>
                <w:sz w:val="22"/>
                <w:szCs w:val="22"/>
                <w:lang w:bidi="ar"/>
              </w:rPr>
            </w:pPr>
            <w:r>
              <w:rPr>
                <w:rFonts w:hint="eastAsia" w:ascii="仿宋_GB2312" w:hAnsi="仿宋_GB2312" w:eastAsia="仿宋_GB2312" w:cs="仿宋_GB2312"/>
                <w:color w:val="FF0000"/>
                <w:kern w:val="0"/>
                <w:sz w:val="22"/>
                <w:szCs w:val="22"/>
                <w:lang w:bidi="ar"/>
              </w:rPr>
              <w:t>不予处罚</w:t>
            </w:r>
          </w:p>
        </w:tc>
        <w:tc>
          <w:tcPr>
            <w:tcW w:w="241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hint="eastAsia" w:ascii="仿宋_GB2312" w:hAnsi="仿宋_GB2312" w:eastAsia="仿宋_GB2312" w:cs="仿宋_GB2312"/>
                <w:color w:val="FF0000"/>
                <w:kern w:val="0"/>
                <w:sz w:val="22"/>
                <w:szCs w:val="22"/>
                <w:lang w:bidi="ar"/>
              </w:rPr>
            </w:pPr>
            <w:r>
              <w:rPr>
                <w:rFonts w:hint="eastAsia" w:ascii="仿宋_GB2312" w:hAnsi="仿宋_GB2312" w:eastAsia="仿宋_GB2312" w:cs="仿宋_GB2312"/>
                <w:color w:val="FF0000"/>
                <w:kern w:val="0"/>
                <w:sz w:val="22"/>
                <w:szCs w:val="22"/>
                <w:lang w:bidi="ar"/>
              </w:rPr>
              <w:t>临时建筑物、构筑物超过批准期限在责令限期拆除期限内拆除的</w:t>
            </w:r>
          </w:p>
        </w:tc>
        <w:tc>
          <w:tcPr>
            <w:tcW w:w="303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hint="eastAsia" w:ascii="仿宋_GB2312" w:hAnsi="仿宋_GB2312" w:eastAsia="仿宋_GB2312" w:cs="仿宋_GB2312"/>
                <w:color w:val="FF0000"/>
                <w:kern w:val="0"/>
                <w:sz w:val="22"/>
                <w:szCs w:val="22"/>
                <w:lang w:bidi="ar"/>
              </w:rPr>
            </w:pPr>
            <w:r>
              <w:rPr>
                <w:rFonts w:hint="eastAsia" w:ascii="仿宋_GB2312" w:hAnsi="仿宋_GB2312" w:eastAsia="仿宋_GB2312" w:cs="仿宋_GB2312"/>
                <w:color w:val="FF0000"/>
                <w:kern w:val="0"/>
                <w:sz w:val="22"/>
                <w:szCs w:val="22"/>
                <w:lang w:bidi="ar"/>
              </w:rPr>
              <w:t>在责令限期拆除期限内拆除或者自行拆除的</w:t>
            </w:r>
          </w:p>
        </w:tc>
        <w:tc>
          <w:tcPr>
            <w:tcW w:w="285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hint="eastAsia" w:ascii="仿宋_GB2312" w:hAnsi="仿宋_GB2312" w:eastAsia="仿宋_GB2312" w:cs="仿宋_GB2312"/>
                <w:color w:val="FF0000"/>
                <w:kern w:val="0"/>
                <w:sz w:val="22"/>
                <w:szCs w:val="22"/>
                <w:lang w:bidi="ar"/>
              </w:rPr>
            </w:pPr>
            <w:r>
              <w:rPr>
                <w:rFonts w:hint="eastAsia" w:ascii="仿宋_GB2312" w:hAnsi="仿宋_GB2312" w:eastAsia="仿宋_GB2312" w:cs="仿宋_GB2312"/>
                <w:color w:val="FF0000"/>
                <w:kern w:val="0"/>
                <w:sz w:val="22"/>
                <w:szCs w:val="22"/>
                <w:lang w:bidi="ar"/>
              </w:rPr>
              <w:t>不予处罚</w:t>
            </w:r>
          </w:p>
        </w:tc>
        <w:tc>
          <w:tcPr>
            <w:tcW w:w="1938"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hint="eastAsia" w:ascii="仿宋_GB2312" w:hAnsi="仿宋_GB2312" w:eastAsia="仿宋_GB2312" w:cs="仿宋_GB2312"/>
                <w:color w:val="000000"/>
                <w:sz w:val="22"/>
                <w:szCs w:val="22"/>
              </w:rPr>
            </w:pPr>
          </w:p>
        </w:tc>
      </w:tr>
      <w:tr>
        <w:tblPrEx>
          <w:tblCellMar>
            <w:top w:w="0" w:type="dxa"/>
            <w:left w:w="108" w:type="dxa"/>
            <w:bottom w:w="0" w:type="dxa"/>
            <w:right w:w="108" w:type="dxa"/>
          </w:tblCellMar>
        </w:tblPrEx>
        <w:trPr>
          <w:trHeight w:val="849" w:hRule="atLeast"/>
        </w:trPr>
        <w:tc>
          <w:tcPr>
            <w:tcW w:w="606" w:type="dxa"/>
            <w:vMerge w:val="continue"/>
            <w:tcBorders>
              <w:left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sz w:val="22"/>
                <w:szCs w:val="22"/>
              </w:rPr>
            </w:pPr>
          </w:p>
        </w:tc>
        <w:tc>
          <w:tcPr>
            <w:tcW w:w="1755" w:type="dxa"/>
            <w:vMerge w:val="continue"/>
            <w:tcBorders>
              <w:left w:val="single" w:color="000000" w:sz="8" w:space="0"/>
              <w:right w:val="single" w:color="auto" w:sz="4" w:space="0"/>
            </w:tcBorders>
            <w:shd w:val="clear" w:color="auto" w:fill="auto"/>
            <w:vAlign w:val="center"/>
          </w:tcPr>
          <w:p>
            <w:pPr>
              <w:widowControl/>
              <w:jc w:val="center"/>
              <w:rPr>
                <w:rFonts w:hint="eastAsia" w:ascii="仿宋_GB2312" w:hAnsi="仿宋_GB2312" w:eastAsia="仿宋_GB2312" w:cs="仿宋_GB2312"/>
                <w:sz w:val="22"/>
                <w:szCs w:val="22"/>
              </w:rPr>
            </w:pPr>
          </w:p>
        </w:tc>
        <w:tc>
          <w:tcPr>
            <w:tcW w:w="1740" w:type="dxa"/>
            <w:vMerge w:val="continue"/>
            <w:tcBorders>
              <w:top w:val="single" w:color="auto" w:sz="4" w:space="0"/>
              <w:left w:val="single" w:color="auto" w:sz="4" w:space="0"/>
              <w:bottom w:val="single" w:color="auto" w:sz="4" w:space="0"/>
              <w:right w:val="single" w:color="000000" w:sz="8" w:space="0"/>
            </w:tcBorders>
            <w:shd w:val="clear" w:color="auto" w:fill="auto"/>
            <w:vAlign w:val="center"/>
          </w:tcPr>
          <w:p>
            <w:pPr>
              <w:widowControl/>
              <w:rPr>
                <w:rFonts w:hint="eastAsia" w:ascii="仿宋_GB2312" w:hAnsi="仿宋_GB2312" w:eastAsia="仿宋_GB2312" w:cs="仿宋_GB2312"/>
                <w:sz w:val="22"/>
                <w:szCs w:val="22"/>
              </w:rPr>
            </w:pPr>
          </w:p>
        </w:tc>
        <w:tc>
          <w:tcPr>
            <w:tcW w:w="6750" w:type="dxa"/>
            <w:vMerge w:val="continue"/>
            <w:tcBorders>
              <w:top w:val="single" w:color="auto" w:sz="4" w:space="0"/>
              <w:left w:val="single" w:color="000000" w:sz="8" w:space="0"/>
              <w:bottom w:val="single" w:color="auto" w:sz="4" w:space="0"/>
              <w:right w:val="single" w:color="auto" w:sz="4" w:space="0"/>
            </w:tcBorders>
            <w:shd w:val="clear" w:color="auto" w:fill="auto"/>
            <w:vAlign w:val="center"/>
          </w:tcPr>
          <w:p>
            <w:pPr>
              <w:widowControl/>
              <w:textAlignment w:val="center"/>
              <w:rPr>
                <w:rFonts w:hint="eastAsia" w:ascii="仿宋_GB2312" w:hAnsi="仿宋_GB2312" w:eastAsia="仿宋_GB2312" w:cs="仿宋_GB2312"/>
                <w:sz w:val="22"/>
                <w:szCs w:val="22"/>
              </w:rPr>
            </w:pPr>
          </w:p>
        </w:tc>
        <w:tc>
          <w:tcPr>
            <w:tcW w:w="1350" w:type="dxa"/>
            <w:tcBorders>
              <w:top w:val="single" w:color="000000" w:sz="8" w:space="0"/>
              <w:left w:val="single" w:color="auto" w:sz="4" w:space="0"/>
              <w:bottom w:val="single" w:color="000000" w:sz="8"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从轻处罚</w:t>
            </w:r>
          </w:p>
        </w:tc>
        <w:tc>
          <w:tcPr>
            <w:tcW w:w="241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临时建筑物、构筑物超过批准期限</w:t>
            </w:r>
            <w:r>
              <w:rPr>
                <w:rFonts w:hint="eastAsia" w:ascii="仿宋_GB2312" w:hAnsi="仿宋_GB2312" w:eastAsia="仿宋_GB2312" w:cs="仿宋_GB2312"/>
                <w:color w:val="FF0000"/>
                <w:kern w:val="0"/>
                <w:sz w:val="22"/>
                <w:szCs w:val="22"/>
                <w:lang w:bidi="ar"/>
              </w:rPr>
              <w:t>在责令限期拆除期限内</w:t>
            </w:r>
            <w:r>
              <w:rPr>
                <w:rFonts w:hint="eastAsia" w:ascii="仿宋_GB2312" w:hAnsi="仿宋_GB2312" w:eastAsia="仿宋_GB2312" w:cs="仿宋_GB2312"/>
                <w:kern w:val="0"/>
                <w:sz w:val="22"/>
                <w:szCs w:val="22"/>
                <w:lang w:bidi="ar"/>
              </w:rPr>
              <w:t>不拆除的。</w:t>
            </w:r>
          </w:p>
        </w:tc>
        <w:tc>
          <w:tcPr>
            <w:tcW w:w="303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已超过批准期限三个月以内未拆除的</w:t>
            </w:r>
          </w:p>
        </w:tc>
        <w:tc>
          <w:tcPr>
            <w:tcW w:w="285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color w:val="FF0000"/>
                <w:kern w:val="0"/>
                <w:sz w:val="22"/>
                <w:szCs w:val="22"/>
                <w:lang w:bidi="ar"/>
              </w:rPr>
              <w:t>拆除，</w:t>
            </w:r>
            <w:r>
              <w:rPr>
                <w:rFonts w:hint="eastAsia" w:ascii="仿宋_GB2312" w:hAnsi="仿宋_GB2312" w:eastAsia="仿宋_GB2312" w:cs="仿宋_GB2312"/>
                <w:kern w:val="0"/>
                <w:sz w:val="22"/>
                <w:szCs w:val="22"/>
                <w:lang w:bidi="ar"/>
              </w:rPr>
              <w:t>并处临时建设工程造价0.3倍以下罚款</w:t>
            </w:r>
          </w:p>
        </w:tc>
        <w:tc>
          <w:tcPr>
            <w:tcW w:w="193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hint="eastAsia" w:ascii="仿宋_GB2312" w:hAnsi="仿宋_GB2312" w:eastAsia="仿宋_GB2312" w:cs="仿宋_GB2312"/>
                <w:color w:val="000000"/>
                <w:sz w:val="22"/>
                <w:szCs w:val="22"/>
              </w:rPr>
            </w:pPr>
          </w:p>
        </w:tc>
      </w:tr>
      <w:tr>
        <w:tblPrEx>
          <w:tblCellMar>
            <w:top w:w="0" w:type="dxa"/>
            <w:left w:w="108" w:type="dxa"/>
            <w:bottom w:w="0" w:type="dxa"/>
            <w:right w:w="108" w:type="dxa"/>
          </w:tblCellMar>
        </w:tblPrEx>
        <w:trPr>
          <w:trHeight w:val="985" w:hRule="atLeast"/>
        </w:trPr>
        <w:tc>
          <w:tcPr>
            <w:tcW w:w="606" w:type="dxa"/>
            <w:vMerge w:val="continue"/>
            <w:tcBorders>
              <w:left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sz w:val="22"/>
                <w:szCs w:val="22"/>
              </w:rPr>
            </w:pPr>
          </w:p>
        </w:tc>
        <w:tc>
          <w:tcPr>
            <w:tcW w:w="1755" w:type="dxa"/>
            <w:vMerge w:val="continue"/>
            <w:tcBorders>
              <w:left w:val="single" w:color="000000" w:sz="8" w:space="0"/>
              <w:right w:val="single" w:color="auto" w:sz="4" w:space="0"/>
            </w:tcBorders>
            <w:shd w:val="clear" w:color="auto" w:fill="auto"/>
            <w:vAlign w:val="center"/>
          </w:tcPr>
          <w:p>
            <w:pPr>
              <w:widowControl/>
              <w:jc w:val="center"/>
              <w:rPr>
                <w:rFonts w:hint="eastAsia" w:ascii="仿宋_GB2312" w:hAnsi="仿宋_GB2312" w:eastAsia="仿宋_GB2312" w:cs="仿宋_GB2312"/>
                <w:sz w:val="22"/>
                <w:szCs w:val="22"/>
              </w:rPr>
            </w:pPr>
          </w:p>
        </w:tc>
        <w:tc>
          <w:tcPr>
            <w:tcW w:w="1740" w:type="dxa"/>
            <w:vMerge w:val="continue"/>
            <w:tcBorders>
              <w:top w:val="single" w:color="auto" w:sz="4" w:space="0"/>
              <w:left w:val="single" w:color="auto" w:sz="4" w:space="0"/>
              <w:bottom w:val="single" w:color="auto" w:sz="4" w:space="0"/>
              <w:right w:val="single" w:color="000000" w:sz="8" w:space="0"/>
            </w:tcBorders>
            <w:shd w:val="clear" w:color="auto" w:fill="auto"/>
            <w:vAlign w:val="center"/>
          </w:tcPr>
          <w:p>
            <w:pPr>
              <w:widowControl/>
              <w:rPr>
                <w:rFonts w:hint="eastAsia" w:ascii="仿宋_GB2312" w:hAnsi="仿宋_GB2312" w:eastAsia="仿宋_GB2312" w:cs="仿宋_GB2312"/>
                <w:sz w:val="22"/>
                <w:szCs w:val="22"/>
              </w:rPr>
            </w:pPr>
          </w:p>
        </w:tc>
        <w:tc>
          <w:tcPr>
            <w:tcW w:w="6750" w:type="dxa"/>
            <w:vMerge w:val="continue"/>
            <w:tcBorders>
              <w:top w:val="single" w:color="auto" w:sz="4" w:space="0"/>
              <w:left w:val="single" w:color="000000" w:sz="8" w:space="0"/>
              <w:bottom w:val="single" w:color="auto" w:sz="4" w:space="0"/>
              <w:right w:val="single" w:color="auto" w:sz="4" w:space="0"/>
            </w:tcBorders>
            <w:shd w:val="clear" w:color="auto" w:fill="auto"/>
            <w:vAlign w:val="center"/>
          </w:tcPr>
          <w:p>
            <w:pPr>
              <w:widowControl/>
              <w:rPr>
                <w:rFonts w:hint="eastAsia" w:ascii="仿宋_GB2312" w:hAnsi="仿宋_GB2312" w:eastAsia="仿宋_GB2312" w:cs="仿宋_GB2312"/>
                <w:sz w:val="22"/>
                <w:szCs w:val="22"/>
              </w:rPr>
            </w:pPr>
          </w:p>
        </w:tc>
        <w:tc>
          <w:tcPr>
            <w:tcW w:w="1350" w:type="dxa"/>
            <w:tcBorders>
              <w:top w:val="single" w:color="000000" w:sz="8" w:space="0"/>
              <w:left w:val="single" w:color="auto" w:sz="4" w:space="0"/>
              <w:bottom w:val="single" w:color="000000" w:sz="8"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一般处罚</w:t>
            </w:r>
          </w:p>
        </w:tc>
        <w:tc>
          <w:tcPr>
            <w:tcW w:w="24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hint="eastAsia" w:ascii="仿宋_GB2312" w:hAnsi="仿宋_GB2312" w:eastAsia="仿宋_GB2312" w:cs="仿宋_GB2312"/>
                <w:sz w:val="22"/>
                <w:szCs w:val="22"/>
              </w:rPr>
            </w:pPr>
          </w:p>
        </w:tc>
        <w:tc>
          <w:tcPr>
            <w:tcW w:w="303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已超过批准期限三个月以上六个月以内未拆除的</w:t>
            </w:r>
          </w:p>
        </w:tc>
        <w:tc>
          <w:tcPr>
            <w:tcW w:w="285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color w:val="FF0000"/>
                <w:kern w:val="0"/>
                <w:sz w:val="22"/>
                <w:szCs w:val="22"/>
                <w:lang w:bidi="ar"/>
              </w:rPr>
              <w:t>拆除，</w:t>
            </w:r>
            <w:r>
              <w:rPr>
                <w:rFonts w:hint="eastAsia" w:ascii="仿宋_GB2312" w:hAnsi="仿宋_GB2312" w:eastAsia="仿宋_GB2312" w:cs="仿宋_GB2312"/>
                <w:kern w:val="0"/>
                <w:sz w:val="22"/>
                <w:szCs w:val="22"/>
                <w:lang w:bidi="ar"/>
              </w:rPr>
              <w:t>并处临时建设工程造价0.3倍以上0.7倍以下罚款</w:t>
            </w:r>
          </w:p>
        </w:tc>
        <w:tc>
          <w:tcPr>
            <w:tcW w:w="193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hint="eastAsia" w:ascii="仿宋_GB2312" w:hAnsi="仿宋_GB2312" w:eastAsia="仿宋_GB2312" w:cs="仿宋_GB2312"/>
                <w:color w:val="000000"/>
                <w:sz w:val="22"/>
                <w:szCs w:val="22"/>
              </w:rPr>
            </w:pPr>
          </w:p>
        </w:tc>
      </w:tr>
      <w:tr>
        <w:tblPrEx>
          <w:tblCellMar>
            <w:top w:w="0" w:type="dxa"/>
            <w:left w:w="108" w:type="dxa"/>
            <w:bottom w:w="0" w:type="dxa"/>
            <w:right w:w="108" w:type="dxa"/>
          </w:tblCellMar>
        </w:tblPrEx>
        <w:trPr>
          <w:trHeight w:val="985" w:hRule="atLeast"/>
        </w:trPr>
        <w:tc>
          <w:tcPr>
            <w:tcW w:w="606" w:type="dxa"/>
            <w:vMerge w:val="continue"/>
            <w:tcBorders>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sz w:val="22"/>
                <w:szCs w:val="22"/>
              </w:rPr>
            </w:pPr>
          </w:p>
        </w:tc>
        <w:tc>
          <w:tcPr>
            <w:tcW w:w="1755" w:type="dxa"/>
            <w:vMerge w:val="continue"/>
            <w:tcBorders>
              <w:left w:val="single" w:color="000000" w:sz="8" w:space="0"/>
              <w:bottom w:val="single" w:color="000000" w:sz="8" w:space="0"/>
              <w:right w:val="single" w:color="auto" w:sz="4" w:space="0"/>
            </w:tcBorders>
            <w:shd w:val="clear" w:color="auto" w:fill="auto"/>
            <w:vAlign w:val="center"/>
          </w:tcPr>
          <w:p>
            <w:pPr>
              <w:widowControl/>
              <w:jc w:val="center"/>
              <w:rPr>
                <w:rFonts w:hint="eastAsia" w:ascii="仿宋_GB2312" w:hAnsi="仿宋_GB2312" w:eastAsia="仿宋_GB2312" w:cs="仿宋_GB2312"/>
                <w:sz w:val="22"/>
                <w:szCs w:val="22"/>
              </w:rPr>
            </w:pPr>
          </w:p>
        </w:tc>
        <w:tc>
          <w:tcPr>
            <w:tcW w:w="1740" w:type="dxa"/>
            <w:vMerge w:val="continue"/>
            <w:tcBorders>
              <w:top w:val="single" w:color="auto" w:sz="4" w:space="0"/>
              <w:left w:val="single" w:color="auto" w:sz="4" w:space="0"/>
              <w:bottom w:val="single" w:color="auto" w:sz="4" w:space="0"/>
              <w:right w:val="single" w:color="000000" w:sz="8" w:space="0"/>
            </w:tcBorders>
            <w:shd w:val="clear" w:color="auto" w:fill="auto"/>
            <w:vAlign w:val="center"/>
          </w:tcPr>
          <w:p>
            <w:pPr>
              <w:widowControl/>
              <w:rPr>
                <w:rFonts w:hint="eastAsia" w:ascii="仿宋_GB2312" w:hAnsi="仿宋_GB2312" w:eastAsia="仿宋_GB2312" w:cs="仿宋_GB2312"/>
                <w:sz w:val="22"/>
                <w:szCs w:val="22"/>
              </w:rPr>
            </w:pPr>
          </w:p>
        </w:tc>
        <w:tc>
          <w:tcPr>
            <w:tcW w:w="6750" w:type="dxa"/>
            <w:vMerge w:val="continue"/>
            <w:tcBorders>
              <w:top w:val="single" w:color="auto" w:sz="4" w:space="0"/>
              <w:left w:val="single" w:color="000000" w:sz="8" w:space="0"/>
              <w:bottom w:val="single" w:color="auto" w:sz="4" w:space="0"/>
              <w:right w:val="single" w:color="auto" w:sz="4" w:space="0"/>
            </w:tcBorders>
            <w:shd w:val="clear" w:color="auto" w:fill="auto"/>
            <w:vAlign w:val="center"/>
          </w:tcPr>
          <w:p>
            <w:pPr>
              <w:widowControl/>
              <w:rPr>
                <w:rFonts w:hint="eastAsia" w:ascii="仿宋_GB2312" w:hAnsi="仿宋_GB2312" w:eastAsia="仿宋_GB2312" w:cs="仿宋_GB2312"/>
                <w:sz w:val="22"/>
                <w:szCs w:val="22"/>
              </w:rPr>
            </w:pPr>
          </w:p>
        </w:tc>
        <w:tc>
          <w:tcPr>
            <w:tcW w:w="1350" w:type="dxa"/>
            <w:tcBorders>
              <w:top w:val="single" w:color="000000" w:sz="8" w:space="0"/>
              <w:left w:val="single" w:color="auto" w:sz="4" w:space="0"/>
              <w:bottom w:val="single" w:color="000000" w:sz="8"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从重处罚</w:t>
            </w:r>
          </w:p>
        </w:tc>
        <w:tc>
          <w:tcPr>
            <w:tcW w:w="24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hint="eastAsia" w:ascii="仿宋_GB2312" w:hAnsi="仿宋_GB2312" w:eastAsia="仿宋_GB2312" w:cs="仿宋_GB2312"/>
                <w:sz w:val="22"/>
                <w:szCs w:val="22"/>
              </w:rPr>
            </w:pPr>
          </w:p>
        </w:tc>
        <w:tc>
          <w:tcPr>
            <w:tcW w:w="303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已超过批准期限六个月以上未拆除的</w:t>
            </w:r>
          </w:p>
        </w:tc>
        <w:tc>
          <w:tcPr>
            <w:tcW w:w="285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color w:val="FF0000"/>
                <w:kern w:val="0"/>
                <w:sz w:val="22"/>
                <w:szCs w:val="22"/>
                <w:lang w:bidi="ar"/>
              </w:rPr>
              <w:t>拆除，</w:t>
            </w:r>
            <w:r>
              <w:rPr>
                <w:rFonts w:hint="eastAsia" w:ascii="仿宋_GB2312" w:hAnsi="仿宋_GB2312" w:eastAsia="仿宋_GB2312" w:cs="仿宋_GB2312"/>
                <w:kern w:val="0"/>
                <w:sz w:val="22"/>
                <w:szCs w:val="22"/>
                <w:lang w:bidi="ar"/>
              </w:rPr>
              <w:t>并处临时建设工程造价0.7倍以上1倍以下的罚款</w:t>
            </w:r>
          </w:p>
        </w:tc>
        <w:tc>
          <w:tcPr>
            <w:tcW w:w="193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hint="eastAsia" w:ascii="仿宋_GB2312" w:hAnsi="仿宋_GB2312" w:eastAsia="仿宋_GB2312" w:cs="仿宋_GB2312"/>
                <w:color w:val="000000"/>
                <w:sz w:val="22"/>
                <w:szCs w:val="22"/>
              </w:rPr>
            </w:pPr>
          </w:p>
        </w:tc>
      </w:tr>
      <w:tr>
        <w:tblPrEx>
          <w:tblCellMar>
            <w:top w:w="0" w:type="dxa"/>
            <w:left w:w="108" w:type="dxa"/>
            <w:bottom w:w="0" w:type="dxa"/>
            <w:right w:w="108" w:type="dxa"/>
          </w:tblCellMar>
        </w:tblPrEx>
        <w:trPr>
          <w:trHeight w:val="837" w:hRule="atLeast"/>
        </w:trPr>
        <w:tc>
          <w:tcPr>
            <w:tcW w:w="606" w:type="dxa"/>
            <w:vMerge w:val="restart"/>
            <w:tcBorders>
              <w:top w:val="single" w:color="000000" w:sz="8" w:space="0"/>
              <w:left w:val="single" w:color="000000" w:sz="8"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74</w:t>
            </w:r>
          </w:p>
        </w:tc>
        <w:tc>
          <w:tcPr>
            <w:tcW w:w="1755" w:type="dxa"/>
            <w:vMerge w:val="restart"/>
            <w:tcBorders>
              <w:top w:val="single" w:color="000000" w:sz="8" w:space="0"/>
              <w:left w:val="single" w:color="000000" w:sz="8" w:space="0"/>
              <w:right w:val="single" w:color="000000" w:sz="8" w:space="0"/>
            </w:tcBorders>
            <w:shd w:val="clear" w:color="auto" w:fill="auto"/>
            <w:vAlign w:val="center"/>
          </w:tcPr>
          <w:p>
            <w:pPr>
              <w:textAlignment w:val="center"/>
              <w:rPr>
                <w:rFonts w:hint="eastAsia" w:ascii="仿宋_GB2312" w:hAnsi="仿宋_GB2312" w:eastAsia="仿宋_GB2312" w:cs="仿宋_GB2312"/>
                <w:kern w:val="0"/>
                <w:sz w:val="22"/>
                <w:szCs w:val="22"/>
                <w:lang w:eastAsia="zh-CN" w:bidi="ar"/>
              </w:rPr>
            </w:pPr>
            <w:r>
              <w:rPr>
                <w:rFonts w:hint="eastAsia" w:ascii="仿宋_GB2312" w:hAnsi="仿宋_GB2312" w:eastAsia="仿宋_GB2312" w:cs="仿宋_GB2312"/>
                <w:kern w:val="0"/>
                <w:sz w:val="22"/>
                <w:szCs w:val="22"/>
                <w:lang w:bidi="ar"/>
              </w:rPr>
              <w:t>330215073000</w:t>
            </w:r>
            <w:r>
              <w:rPr>
                <w:rFonts w:hint="eastAsia" w:ascii="仿宋_GB2312" w:hAnsi="仿宋_GB2312" w:eastAsia="仿宋_GB2312" w:cs="仿宋_GB2312"/>
                <w:kern w:val="0"/>
                <w:sz w:val="22"/>
                <w:szCs w:val="22"/>
                <w:lang w:bidi="ar"/>
              </w:rPr>
              <w:br w:type="textWrapping"/>
            </w:r>
            <w:r>
              <w:rPr>
                <w:rFonts w:hint="eastAsia" w:ascii="仿宋_GB2312" w:hAnsi="仿宋_GB2312" w:eastAsia="仿宋_GB2312" w:cs="仿宋_GB2312"/>
                <w:kern w:val="0"/>
                <w:sz w:val="22"/>
                <w:szCs w:val="22"/>
                <w:lang w:eastAsia="zh-CN" w:bidi="ar"/>
              </w:rPr>
              <w:t>（普通）</w:t>
            </w:r>
          </w:p>
        </w:tc>
        <w:tc>
          <w:tcPr>
            <w:tcW w:w="1740" w:type="dxa"/>
            <w:vMerge w:val="restart"/>
            <w:tcBorders>
              <w:top w:val="single" w:color="auto" w:sz="4" w:space="0"/>
              <w:left w:val="single" w:color="000000" w:sz="8" w:space="0"/>
              <w:bottom w:val="single" w:color="auto" w:sz="4" w:space="0"/>
              <w:right w:val="single" w:color="000000" w:sz="8" w:space="0"/>
            </w:tcBorders>
            <w:shd w:val="clear" w:color="auto" w:fill="auto"/>
            <w:vAlign w:val="center"/>
          </w:tcPr>
          <w:p>
            <w:pP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bidi="ar"/>
              </w:rPr>
              <w:t>对房屋使用人</w:t>
            </w:r>
            <w:r>
              <w:rPr>
                <w:rFonts w:hint="eastAsia" w:ascii="仿宋_GB2312" w:hAnsi="仿宋_GB2312" w:eastAsia="仿宋_GB2312" w:cs="仿宋_GB2312"/>
                <w:color w:val="FF0000"/>
                <w:kern w:val="0"/>
                <w:sz w:val="22"/>
                <w:szCs w:val="22"/>
                <w:lang w:bidi="ar"/>
              </w:rPr>
              <w:t>、房屋所有权人</w:t>
            </w:r>
            <w:r>
              <w:rPr>
                <w:rFonts w:hint="eastAsia" w:ascii="仿宋_GB2312" w:hAnsi="仿宋_GB2312" w:eastAsia="仿宋_GB2312" w:cs="仿宋_GB2312"/>
                <w:kern w:val="0"/>
                <w:sz w:val="22"/>
                <w:szCs w:val="22"/>
                <w:lang w:bidi="ar"/>
              </w:rPr>
              <w:t>擅自改变建设工程规划许可证确定的房屋用途的行政处罚</w:t>
            </w:r>
          </w:p>
        </w:tc>
        <w:tc>
          <w:tcPr>
            <w:tcW w:w="6750" w:type="dxa"/>
            <w:vMerge w:val="restart"/>
            <w:tcBorders>
              <w:top w:val="single" w:color="auto" w:sz="4" w:space="0"/>
              <w:left w:val="single" w:color="000000" w:sz="8" w:space="0"/>
              <w:bottom w:val="single" w:color="auto" w:sz="4" w:space="0"/>
              <w:right w:val="single" w:color="000000" w:sz="8" w:space="0"/>
            </w:tcBorders>
            <w:shd w:val="clear" w:color="auto" w:fill="auto"/>
            <w:vAlign w:val="center"/>
          </w:tcPr>
          <w:p>
            <w:pPr>
              <w:textAlignment w:val="center"/>
              <w:rPr>
                <w:rFonts w:hint="eastAsia" w:ascii="仿宋_GB2312" w:hAnsi="仿宋_GB2312" w:eastAsia="仿宋_GB2312" w:cs="仿宋_GB2312"/>
                <w:color w:val="FF0000"/>
                <w:kern w:val="0"/>
                <w:sz w:val="22"/>
                <w:szCs w:val="22"/>
                <w:lang w:bidi="ar"/>
              </w:rPr>
            </w:pPr>
            <w:r>
              <w:rPr>
                <w:rFonts w:hint="eastAsia" w:ascii="仿宋_GB2312" w:hAnsi="仿宋_GB2312" w:eastAsia="仿宋_GB2312" w:cs="仿宋_GB2312"/>
                <w:color w:val="FF0000"/>
                <w:kern w:val="0"/>
                <w:sz w:val="22"/>
                <w:szCs w:val="22"/>
                <w:lang w:bidi="ar"/>
              </w:rPr>
              <w:t>（删除）《浙江省城乡规划条例》第六十一条</w:t>
            </w:r>
            <w:r>
              <w:rPr>
                <w:rFonts w:hint="eastAsia" w:ascii="仿宋_GB2312" w:hAnsi="仿宋_GB2312" w:eastAsia="仿宋_GB2312" w:cs="仿宋_GB2312"/>
                <w:color w:val="FF0000"/>
                <w:kern w:val="0"/>
                <w:sz w:val="22"/>
                <w:szCs w:val="22"/>
                <w:lang w:bidi="ar"/>
              </w:rPr>
              <w:br w:type="textWrapping"/>
            </w:r>
            <w:r>
              <w:rPr>
                <w:rFonts w:hint="eastAsia" w:ascii="仿宋_GB2312" w:hAnsi="仿宋_GB2312" w:eastAsia="仿宋_GB2312" w:cs="仿宋_GB2312"/>
                <w:color w:val="FF0000"/>
                <w:kern w:val="0"/>
                <w:sz w:val="22"/>
                <w:szCs w:val="22"/>
                <w:lang w:bidi="ar"/>
              </w:rPr>
              <w:t xml:space="preserve"> 房屋使用人擅自改变建设工程规划许可证确定的房屋用途的，由城市、县人民政府城乡规划主管部门责令限期改正，没收违法所得，对个人处二千元以上二万元以下的罚款，对单位处一万元以上十万元以下的罚款。</w:t>
            </w:r>
            <w:r>
              <w:rPr>
                <w:rFonts w:hint="eastAsia" w:ascii="仿宋_GB2312" w:hAnsi="仿宋_GB2312" w:eastAsia="仿宋_GB2312" w:cs="仿宋_GB2312"/>
                <w:kern w:val="0"/>
                <w:sz w:val="22"/>
                <w:szCs w:val="22"/>
                <w:lang w:bidi="ar"/>
              </w:rPr>
              <w:t xml:space="preserve">                                                                《浙江省国土空间规划条例》第七十六条 房屋所有权人、房屋使用权人擅自改变建设工程规划许可证确定的房屋用途的，由设区的市、县（市、区）自然资源主管部门责令限期改正，没收违法所得，对单位并处违法所得一倍以上二倍以下的罚款，没有违法所得或者违法所得不足五万元的，并处二万元以上五万元以下的罚款；对个人可以并处违法所得一倍以下的罚款。</w:t>
            </w:r>
          </w:p>
        </w:tc>
        <w:tc>
          <w:tcPr>
            <w:tcW w:w="1350" w:type="dxa"/>
            <w:tcBorders>
              <w:top w:val="single" w:color="000000" w:sz="8" w:space="0"/>
              <w:left w:val="single" w:color="000000" w:sz="8" w:space="0"/>
              <w:bottom w:val="single" w:color="auto" w:sz="4"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color w:val="FF0000"/>
                <w:kern w:val="0"/>
                <w:sz w:val="22"/>
                <w:szCs w:val="22"/>
                <w:lang w:bidi="ar"/>
              </w:rPr>
            </w:pPr>
            <w:r>
              <w:rPr>
                <w:rFonts w:hint="eastAsia" w:ascii="仿宋_GB2312" w:hAnsi="仿宋_GB2312" w:eastAsia="仿宋_GB2312" w:cs="仿宋_GB2312"/>
                <w:color w:val="FF0000"/>
                <w:kern w:val="0"/>
                <w:sz w:val="22"/>
                <w:szCs w:val="22"/>
                <w:lang w:bidi="ar"/>
              </w:rPr>
              <w:t>不予处罚</w:t>
            </w:r>
          </w:p>
        </w:tc>
        <w:tc>
          <w:tcPr>
            <w:tcW w:w="241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hint="eastAsia" w:ascii="仿宋_GB2312" w:hAnsi="仿宋_GB2312" w:eastAsia="仿宋_GB2312" w:cs="仿宋_GB2312"/>
                <w:color w:val="FF0000"/>
                <w:kern w:val="0"/>
                <w:sz w:val="22"/>
                <w:szCs w:val="22"/>
                <w:lang w:bidi="ar"/>
              </w:rPr>
            </w:pPr>
            <w:r>
              <w:rPr>
                <w:rFonts w:hint="eastAsia" w:ascii="仿宋_GB2312" w:hAnsi="仿宋_GB2312" w:eastAsia="仿宋_GB2312" w:cs="仿宋_GB2312"/>
                <w:color w:val="FF0000"/>
                <w:kern w:val="0"/>
                <w:sz w:val="22"/>
                <w:szCs w:val="22"/>
                <w:lang w:bidi="ar"/>
              </w:rPr>
              <w:t>在责令限期改正期限内改正的且无违法所得的。</w:t>
            </w:r>
          </w:p>
        </w:tc>
        <w:tc>
          <w:tcPr>
            <w:tcW w:w="588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color w:val="FF0000"/>
                <w:kern w:val="0"/>
                <w:sz w:val="22"/>
                <w:szCs w:val="22"/>
                <w:lang w:bidi="ar"/>
              </w:rPr>
            </w:pPr>
            <w:r>
              <w:rPr>
                <w:rFonts w:hint="eastAsia" w:ascii="仿宋_GB2312" w:hAnsi="仿宋_GB2312" w:eastAsia="仿宋_GB2312" w:cs="仿宋_GB2312"/>
                <w:color w:val="FF0000"/>
                <w:kern w:val="0"/>
                <w:sz w:val="22"/>
                <w:szCs w:val="22"/>
                <w:lang w:bidi="ar"/>
              </w:rPr>
              <w:t>不予处罚</w:t>
            </w:r>
          </w:p>
        </w:tc>
        <w:tc>
          <w:tcPr>
            <w:tcW w:w="1938"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hint="eastAsia" w:ascii="仿宋_GB2312" w:hAnsi="仿宋_GB2312" w:eastAsia="仿宋_GB2312" w:cs="仿宋_GB2312"/>
                <w:color w:val="000000"/>
                <w:sz w:val="22"/>
                <w:szCs w:val="22"/>
              </w:rPr>
            </w:pPr>
          </w:p>
        </w:tc>
      </w:tr>
      <w:tr>
        <w:tblPrEx>
          <w:tblCellMar>
            <w:top w:w="0" w:type="dxa"/>
            <w:left w:w="108" w:type="dxa"/>
            <w:bottom w:w="0" w:type="dxa"/>
            <w:right w:w="108" w:type="dxa"/>
          </w:tblCellMar>
        </w:tblPrEx>
        <w:trPr>
          <w:trHeight w:val="859" w:hRule="atLeast"/>
        </w:trPr>
        <w:tc>
          <w:tcPr>
            <w:tcW w:w="606" w:type="dxa"/>
            <w:vMerge w:val="continue"/>
            <w:tcBorders>
              <w:left w:val="single" w:color="000000" w:sz="8"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sz w:val="22"/>
                <w:szCs w:val="22"/>
              </w:rPr>
            </w:pPr>
          </w:p>
        </w:tc>
        <w:tc>
          <w:tcPr>
            <w:tcW w:w="1755" w:type="dxa"/>
            <w:vMerge w:val="continue"/>
            <w:tcBorders>
              <w:left w:val="single" w:color="000000" w:sz="8" w:space="0"/>
              <w:right w:val="single" w:color="000000" w:sz="8" w:space="0"/>
            </w:tcBorders>
            <w:shd w:val="clear" w:color="auto" w:fill="auto"/>
            <w:vAlign w:val="center"/>
          </w:tcPr>
          <w:p>
            <w:pPr>
              <w:widowControl/>
              <w:textAlignment w:val="center"/>
              <w:rPr>
                <w:rFonts w:hint="eastAsia" w:ascii="仿宋_GB2312" w:hAnsi="仿宋_GB2312" w:eastAsia="仿宋_GB2312" w:cs="仿宋_GB2312"/>
                <w:sz w:val="22"/>
                <w:szCs w:val="22"/>
              </w:rPr>
            </w:pPr>
          </w:p>
        </w:tc>
        <w:tc>
          <w:tcPr>
            <w:tcW w:w="1740"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widowControl/>
              <w:textAlignment w:val="center"/>
              <w:rPr>
                <w:rFonts w:hint="eastAsia" w:ascii="仿宋_GB2312" w:hAnsi="仿宋_GB2312" w:eastAsia="仿宋_GB2312" w:cs="仿宋_GB2312"/>
                <w:sz w:val="22"/>
                <w:szCs w:val="22"/>
              </w:rPr>
            </w:pPr>
          </w:p>
        </w:tc>
        <w:tc>
          <w:tcPr>
            <w:tcW w:w="6750" w:type="dxa"/>
            <w:vMerge w:val="continue"/>
            <w:tcBorders>
              <w:top w:val="single" w:color="auto" w:sz="4" w:space="0"/>
              <w:left w:val="single" w:color="000000" w:sz="8" w:space="0"/>
              <w:bottom w:val="single" w:color="auto" w:sz="4" w:space="0"/>
              <w:right w:val="single" w:color="auto" w:sz="4" w:space="0"/>
            </w:tcBorders>
            <w:shd w:val="clear" w:color="auto" w:fill="auto"/>
            <w:vAlign w:val="center"/>
          </w:tcPr>
          <w:p>
            <w:pPr>
              <w:widowControl/>
              <w:textAlignment w:val="center"/>
              <w:rPr>
                <w:rFonts w:hint="eastAsia" w:ascii="仿宋_GB2312" w:hAnsi="仿宋_GB2312" w:eastAsia="仿宋_GB2312" w:cs="仿宋_GB2312"/>
                <w:sz w:val="22"/>
                <w:szCs w:val="22"/>
              </w:rPr>
            </w:pP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color w:val="FF0000"/>
                <w:sz w:val="22"/>
                <w:szCs w:val="22"/>
              </w:rPr>
              <w:t>减轻处罚</w:t>
            </w:r>
          </w:p>
        </w:tc>
        <w:tc>
          <w:tcPr>
            <w:tcW w:w="2415" w:type="dxa"/>
            <w:vMerge w:val="restart"/>
            <w:tcBorders>
              <w:top w:val="single" w:color="000000" w:sz="8" w:space="0"/>
              <w:left w:val="single" w:color="auto" w:sz="4" w:space="0"/>
              <w:right w:val="single" w:color="000000" w:sz="8" w:space="0"/>
            </w:tcBorders>
            <w:shd w:val="clear" w:color="auto" w:fill="auto"/>
            <w:vAlign w:val="center"/>
          </w:tcPr>
          <w:p>
            <w:pPr>
              <w:widowControl/>
              <w:jc w:val="left"/>
              <w:textAlignment w:val="center"/>
              <w:rPr>
                <w:rFonts w:hint="eastAsia" w:ascii="仿宋_GB2312" w:hAnsi="仿宋_GB2312" w:eastAsia="仿宋_GB2312" w:cs="仿宋_GB2312"/>
                <w:kern w:val="0"/>
                <w:sz w:val="22"/>
                <w:szCs w:val="22"/>
                <w:lang w:eastAsia="zh-CN" w:bidi="ar"/>
              </w:rPr>
            </w:pPr>
            <w:r>
              <w:rPr>
                <w:rFonts w:hint="eastAsia" w:ascii="仿宋_GB2312" w:hAnsi="仿宋_GB2312" w:eastAsia="仿宋_GB2312" w:cs="仿宋_GB2312"/>
                <w:kern w:val="0"/>
                <w:sz w:val="22"/>
                <w:szCs w:val="22"/>
                <w:lang w:bidi="ar"/>
              </w:rPr>
              <w:t>房屋面积200平方米以下的</w:t>
            </w:r>
            <w:r>
              <w:rPr>
                <w:rFonts w:hint="eastAsia" w:ascii="仿宋_GB2312" w:hAnsi="仿宋_GB2312" w:eastAsia="仿宋_GB2312" w:cs="仿宋_GB2312"/>
                <w:kern w:val="0"/>
                <w:sz w:val="22"/>
                <w:szCs w:val="22"/>
                <w:lang w:eastAsia="zh-CN" w:bidi="ar"/>
              </w:rPr>
              <w:t>。</w:t>
            </w:r>
          </w:p>
        </w:tc>
        <w:tc>
          <w:tcPr>
            <w:tcW w:w="3030" w:type="dxa"/>
            <w:tcBorders>
              <w:top w:val="single" w:color="000000" w:sz="8" w:space="0"/>
              <w:left w:val="single" w:color="000000" w:sz="8"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color w:val="FF0000"/>
                <w:kern w:val="0"/>
                <w:sz w:val="22"/>
                <w:szCs w:val="22"/>
                <w:lang w:bidi="ar"/>
              </w:rPr>
              <w:t>在责令限期改正期限内改正的。</w:t>
            </w:r>
          </w:p>
        </w:tc>
        <w:tc>
          <w:tcPr>
            <w:tcW w:w="2850" w:type="dxa"/>
            <w:tcBorders>
              <w:top w:val="single" w:color="000000" w:sz="8" w:space="0"/>
              <w:left w:val="single" w:color="000000" w:sz="8"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color w:val="FF0000"/>
                <w:kern w:val="0"/>
                <w:sz w:val="22"/>
                <w:szCs w:val="22"/>
                <w:lang w:bidi="ar"/>
              </w:rPr>
              <w:t>没收违法所得，不处罚款</w:t>
            </w:r>
            <w:r>
              <w:rPr>
                <w:rFonts w:hint="eastAsia" w:ascii="仿宋_GB2312" w:hAnsi="仿宋_GB2312" w:eastAsia="仿宋_GB2312" w:cs="仿宋_GB2312"/>
                <w:kern w:val="0"/>
                <w:sz w:val="22"/>
                <w:szCs w:val="22"/>
                <w:lang w:bidi="ar"/>
              </w:rPr>
              <w:t>。</w:t>
            </w:r>
          </w:p>
        </w:tc>
        <w:tc>
          <w:tcPr>
            <w:tcW w:w="1938" w:type="dxa"/>
            <w:vMerge w:val="restart"/>
            <w:tcBorders>
              <w:top w:val="single" w:color="000000" w:sz="8" w:space="0"/>
              <w:left w:val="single" w:color="000000" w:sz="8" w:space="0"/>
              <w:right w:val="single" w:color="000000" w:sz="8" w:space="0"/>
            </w:tcBorders>
            <w:shd w:val="clear" w:color="auto" w:fill="auto"/>
            <w:vAlign w:val="center"/>
          </w:tcPr>
          <w:p>
            <w:pPr>
              <w:widowControl/>
              <w:jc w:val="left"/>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FF0000"/>
                <w:sz w:val="22"/>
                <w:szCs w:val="22"/>
              </w:rPr>
              <w:t>当事人不</w:t>
            </w:r>
            <w:r>
              <w:rPr>
                <w:rFonts w:hint="eastAsia" w:ascii="仿宋_GB2312" w:hAnsi="仿宋_GB2312" w:eastAsia="仿宋_GB2312" w:cs="仿宋_GB2312"/>
                <w:color w:val="FF0000"/>
                <w:kern w:val="0"/>
                <w:sz w:val="22"/>
                <w:szCs w:val="22"/>
                <w:lang w:bidi="ar"/>
              </w:rPr>
              <w:t>配合提供违法所得的情况下，</w:t>
            </w:r>
            <w:r>
              <w:rPr>
                <w:rFonts w:hint="eastAsia" w:ascii="仿宋_GB2312" w:hAnsi="仿宋_GB2312" w:eastAsia="仿宋_GB2312" w:cs="仿宋_GB2312"/>
                <w:color w:val="FF0000"/>
                <w:sz w:val="22"/>
                <w:szCs w:val="22"/>
              </w:rPr>
              <w:t>按照房屋所在地市场评估租金进行计算</w:t>
            </w:r>
          </w:p>
        </w:tc>
      </w:tr>
      <w:tr>
        <w:tblPrEx>
          <w:tblCellMar>
            <w:top w:w="0" w:type="dxa"/>
            <w:left w:w="108" w:type="dxa"/>
            <w:bottom w:w="0" w:type="dxa"/>
            <w:right w:w="108" w:type="dxa"/>
          </w:tblCellMar>
        </w:tblPrEx>
        <w:trPr>
          <w:trHeight w:val="2708" w:hRule="atLeast"/>
        </w:trPr>
        <w:tc>
          <w:tcPr>
            <w:tcW w:w="606" w:type="dxa"/>
            <w:vMerge w:val="continue"/>
            <w:tcBorders>
              <w:left w:val="single" w:color="000000" w:sz="8"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kern w:val="0"/>
                <w:sz w:val="22"/>
                <w:szCs w:val="22"/>
                <w:lang w:bidi="ar"/>
              </w:rPr>
            </w:pPr>
          </w:p>
        </w:tc>
        <w:tc>
          <w:tcPr>
            <w:tcW w:w="1755" w:type="dxa"/>
            <w:vMerge w:val="continue"/>
            <w:tcBorders>
              <w:left w:val="single" w:color="000000" w:sz="8" w:space="0"/>
              <w:right w:val="single" w:color="000000" w:sz="8" w:space="0"/>
            </w:tcBorders>
            <w:shd w:val="clear" w:color="auto" w:fill="auto"/>
            <w:vAlign w:val="center"/>
          </w:tcPr>
          <w:p>
            <w:pPr>
              <w:widowControl/>
              <w:textAlignment w:val="center"/>
              <w:rPr>
                <w:rFonts w:hint="eastAsia" w:ascii="仿宋_GB2312" w:hAnsi="仿宋_GB2312" w:eastAsia="仿宋_GB2312" w:cs="仿宋_GB2312"/>
                <w:sz w:val="22"/>
                <w:szCs w:val="22"/>
              </w:rPr>
            </w:pPr>
          </w:p>
        </w:tc>
        <w:tc>
          <w:tcPr>
            <w:tcW w:w="1740"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widowControl/>
              <w:textAlignment w:val="center"/>
              <w:rPr>
                <w:rFonts w:hint="eastAsia" w:ascii="仿宋_GB2312" w:hAnsi="仿宋_GB2312" w:eastAsia="仿宋_GB2312" w:cs="仿宋_GB2312"/>
                <w:sz w:val="22"/>
                <w:szCs w:val="22"/>
              </w:rPr>
            </w:pPr>
          </w:p>
        </w:tc>
        <w:tc>
          <w:tcPr>
            <w:tcW w:w="6750" w:type="dxa"/>
            <w:vMerge w:val="continue"/>
            <w:tcBorders>
              <w:top w:val="single" w:color="auto" w:sz="4" w:space="0"/>
              <w:left w:val="single" w:color="000000" w:sz="8" w:space="0"/>
              <w:bottom w:val="single" w:color="auto" w:sz="4" w:space="0"/>
              <w:right w:val="single" w:color="auto" w:sz="4" w:space="0"/>
            </w:tcBorders>
            <w:shd w:val="clear" w:color="auto" w:fill="auto"/>
            <w:vAlign w:val="center"/>
          </w:tcPr>
          <w:p>
            <w:pPr>
              <w:widowControl/>
              <w:textAlignment w:val="center"/>
              <w:rPr>
                <w:rFonts w:hint="eastAsia" w:ascii="仿宋_GB2312" w:hAnsi="仿宋_GB2312" w:eastAsia="仿宋_GB2312" w:cs="仿宋_GB2312"/>
                <w:sz w:val="22"/>
                <w:szCs w:val="22"/>
              </w:rPr>
            </w:pP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bidi="ar"/>
              </w:rPr>
              <w:t>从轻处罚</w:t>
            </w:r>
          </w:p>
        </w:tc>
        <w:tc>
          <w:tcPr>
            <w:tcW w:w="2415" w:type="dxa"/>
            <w:vMerge w:val="continue"/>
            <w:tcBorders>
              <w:left w:val="single" w:color="auto" w:sz="4" w:space="0"/>
              <w:bottom w:val="single" w:color="000000" w:sz="8" w:space="0"/>
              <w:right w:val="single" w:color="000000" w:sz="8" w:space="0"/>
            </w:tcBorders>
            <w:shd w:val="clear" w:color="auto" w:fill="auto"/>
            <w:vAlign w:val="center"/>
          </w:tcPr>
          <w:p>
            <w:pPr>
              <w:widowControl/>
              <w:jc w:val="left"/>
              <w:textAlignment w:val="center"/>
              <w:rPr>
                <w:rFonts w:hint="eastAsia" w:ascii="仿宋_GB2312" w:hAnsi="仿宋_GB2312" w:eastAsia="仿宋_GB2312" w:cs="仿宋_GB2312"/>
                <w:kern w:val="0"/>
                <w:sz w:val="22"/>
                <w:szCs w:val="22"/>
                <w:lang w:eastAsia="zh-CN" w:bidi="ar"/>
              </w:rPr>
            </w:pPr>
          </w:p>
        </w:tc>
        <w:tc>
          <w:tcPr>
            <w:tcW w:w="303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color w:val="FF0000"/>
                <w:kern w:val="0"/>
                <w:sz w:val="22"/>
                <w:szCs w:val="22"/>
                <w:lang w:bidi="ar"/>
              </w:rPr>
              <w:t>未在责令限期改正期限内改正的</w:t>
            </w:r>
            <w:r>
              <w:rPr>
                <w:rFonts w:hint="eastAsia" w:ascii="仿宋_GB2312" w:hAnsi="仿宋_GB2312" w:eastAsia="仿宋_GB2312" w:cs="仿宋_GB2312"/>
                <w:kern w:val="0"/>
                <w:sz w:val="22"/>
                <w:szCs w:val="22"/>
                <w:lang w:bidi="ar"/>
              </w:rPr>
              <w:t xml:space="preserve"> </w:t>
            </w:r>
          </w:p>
        </w:tc>
        <w:tc>
          <w:tcPr>
            <w:tcW w:w="285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bidi="ar"/>
              </w:rPr>
              <w:t>没收违法所得，对单位并处违法所得1倍以上1.3倍以下罚款，没有违法所得或者违法所得不足五万元的，并处2万元以上3万元以下罚款；对个人并处违法所得0.3倍以下罚款。</w:t>
            </w:r>
          </w:p>
        </w:tc>
        <w:tc>
          <w:tcPr>
            <w:tcW w:w="1938" w:type="dxa"/>
            <w:vMerge w:val="continue"/>
            <w:tcBorders>
              <w:left w:val="single" w:color="000000" w:sz="8" w:space="0"/>
              <w:bottom w:val="single" w:color="000000" w:sz="8" w:space="0"/>
              <w:right w:val="single" w:color="000000" w:sz="8" w:space="0"/>
            </w:tcBorders>
            <w:shd w:val="clear" w:color="auto" w:fill="auto"/>
            <w:vAlign w:val="center"/>
          </w:tcPr>
          <w:p>
            <w:pPr>
              <w:widowControl/>
              <w:jc w:val="left"/>
              <w:rPr>
                <w:rFonts w:hint="eastAsia" w:ascii="仿宋_GB2312" w:hAnsi="仿宋_GB2312" w:eastAsia="仿宋_GB2312" w:cs="仿宋_GB2312"/>
                <w:color w:val="000000"/>
                <w:sz w:val="22"/>
                <w:szCs w:val="22"/>
              </w:rPr>
            </w:pPr>
          </w:p>
        </w:tc>
      </w:tr>
      <w:tr>
        <w:tblPrEx>
          <w:tblCellMar>
            <w:top w:w="0" w:type="dxa"/>
            <w:left w:w="108" w:type="dxa"/>
            <w:bottom w:w="0" w:type="dxa"/>
            <w:right w:w="108" w:type="dxa"/>
          </w:tblCellMar>
        </w:tblPrEx>
        <w:trPr>
          <w:trHeight w:val="1658" w:hRule="atLeast"/>
        </w:trPr>
        <w:tc>
          <w:tcPr>
            <w:tcW w:w="606" w:type="dxa"/>
            <w:vMerge w:val="continue"/>
            <w:tcBorders>
              <w:left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sz w:val="22"/>
                <w:szCs w:val="22"/>
              </w:rPr>
            </w:pPr>
          </w:p>
        </w:tc>
        <w:tc>
          <w:tcPr>
            <w:tcW w:w="1755" w:type="dxa"/>
            <w:vMerge w:val="continue"/>
            <w:tcBorders>
              <w:left w:val="single" w:color="000000" w:sz="8" w:space="0"/>
              <w:right w:val="single" w:color="000000" w:sz="8" w:space="0"/>
            </w:tcBorders>
            <w:shd w:val="clear" w:color="auto" w:fill="auto"/>
            <w:vAlign w:val="center"/>
          </w:tcPr>
          <w:p>
            <w:pPr>
              <w:widowControl/>
              <w:rPr>
                <w:rFonts w:hint="eastAsia" w:ascii="仿宋_GB2312" w:hAnsi="仿宋_GB2312" w:eastAsia="仿宋_GB2312" w:cs="仿宋_GB2312"/>
                <w:sz w:val="22"/>
                <w:szCs w:val="22"/>
              </w:rPr>
            </w:pPr>
          </w:p>
        </w:tc>
        <w:tc>
          <w:tcPr>
            <w:tcW w:w="1740"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widowControl/>
              <w:rPr>
                <w:rFonts w:hint="eastAsia" w:ascii="仿宋_GB2312" w:hAnsi="仿宋_GB2312" w:eastAsia="仿宋_GB2312" w:cs="仿宋_GB2312"/>
                <w:sz w:val="22"/>
                <w:szCs w:val="22"/>
              </w:rPr>
            </w:pPr>
          </w:p>
        </w:tc>
        <w:tc>
          <w:tcPr>
            <w:tcW w:w="6750"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widowControl/>
              <w:rPr>
                <w:rFonts w:hint="eastAsia" w:ascii="仿宋_GB2312" w:hAnsi="仿宋_GB2312" w:eastAsia="仿宋_GB2312" w:cs="仿宋_GB2312"/>
                <w:sz w:val="22"/>
                <w:szCs w:val="22"/>
              </w:rPr>
            </w:pPr>
          </w:p>
        </w:tc>
        <w:tc>
          <w:tcPr>
            <w:tcW w:w="1350" w:type="dxa"/>
            <w:vMerge w:val="restart"/>
            <w:tcBorders>
              <w:top w:val="single" w:color="auto" w:sz="4" w:space="0"/>
              <w:left w:val="single" w:color="000000" w:sz="8" w:space="0"/>
              <w:bottom w:val="single" w:color="auto" w:sz="4"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一般处罚</w:t>
            </w:r>
          </w:p>
        </w:tc>
        <w:tc>
          <w:tcPr>
            <w:tcW w:w="2415" w:type="dxa"/>
            <w:vMerge w:val="restart"/>
            <w:tcBorders>
              <w:top w:val="single" w:color="000000" w:sz="8" w:space="0"/>
              <w:left w:val="single" w:color="000000" w:sz="8" w:space="0"/>
              <w:right w:val="single" w:color="000000" w:sz="8" w:space="0"/>
            </w:tcBorders>
            <w:shd w:val="clear" w:color="auto" w:fill="auto"/>
            <w:vAlign w:val="center"/>
          </w:tcPr>
          <w:p>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房屋面积200平方米以上500平方米以下的</w:t>
            </w:r>
          </w:p>
        </w:tc>
        <w:tc>
          <w:tcPr>
            <w:tcW w:w="303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color w:val="FF0000"/>
                <w:kern w:val="0"/>
                <w:sz w:val="22"/>
                <w:szCs w:val="22"/>
                <w:lang w:bidi="ar"/>
              </w:rPr>
              <w:t>在责令限期改正期限内改正的。</w:t>
            </w:r>
          </w:p>
        </w:tc>
        <w:tc>
          <w:tcPr>
            <w:tcW w:w="285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没收违法所得，对单位并处违法所得</w:t>
            </w:r>
            <w:r>
              <w:rPr>
                <w:rFonts w:hint="eastAsia" w:ascii="仿宋_GB2312" w:hAnsi="仿宋_GB2312" w:eastAsia="仿宋_GB2312" w:cs="仿宋_GB2312"/>
                <w:color w:val="FF0000"/>
                <w:kern w:val="0"/>
                <w:sz w:val="22"/>
                <w:szCs w:val="22"/>
                <w:lang w:bidi="ar"/>
              </w:rPr>
              <w:t>1.3倍</w:t>
            </w:r>
            <w:r>
              <w:rPr>
                <w:rFonts w:hint="eastAsia" w:ascii="仿宋_GB2312" w:hAnsi="仿宋_GB2312" w:eastAsia="仿宋_GB2312" w:cs="仿宋_GB2312"/>
                <w:kern w:val="0"/>
                <w:sz w:val="22"/>
                <w:szCs w:val="22"/>
                <w:lang w:bidi="ar"/>
              </w:rPr>
              <w:t>罚款，没有违法所得或者违法所得不足五万元的，</w:t>
            </w:r>
            <w:r>
              <w:rPr>
                <w:rFonts w:hint="eastAsia" w:ascii="仿宋_GB2312" w:hAnsi="仿宋_GB2312" w:eastAsia="仿宋_GB2312" w:cs="仿宋_GB2312"/>
                <w:color w:val="FF0000"/>
                <w:kern w:val="0"/>
                <w:sz w:val="22"/>
                <w:szCs w:val="22"/>
                <w:lang w:bidi="ar"/>
              </w:rPr>
              <w:t>并处3万元罚款；对个人并处违法所得0.3倍罚款。</w:t>
            </w:r>
          </w:p>
        </w:tc>
        <w:tc>
          <w:tcPr>
            <w:tcW w:w="1938" w:type="dxa"/>
            <w:vMerge w:val="restart"/>
            <w:tcBorders>
              <w:top w:val="single" w:color="000000" w:sz="8" w:space="0"/>
              <w:left w:val="single" w:color="000000" w:sz="8" w:space="0"/>
              <w:right w:val="single" w:color="000000" w:sz="8" w:space="0"/>
            </w:tcBorders>
            <w:shd w:val="clear" w:color="auto" w:fill="auto"/>
            <w:vAlign w:val="center"/>
          </w:tcPr>
          <w:p>
            <w:pPr>
              <w:widowControl/>
              <w:jc w:val="left"/>
              <w:rPr>
                <w:rFonts w:hint="eastAsia" w:ascii="仿宋_GB2312" w:hAnsi="仿宋_GB2312" w:eastAsia="仿宋_GB2312" w:cs="仿宋_GB2312"/>
                <w:color w:val="000000"/>
                <w:sz w:val="22"/>
                <w:szCs w:val="22"/>
              </w:rPr>
            </w:pPr>
          </w:p>
        </w:tc>
      </w:tr>
      <w:tr>
        <w:tblPrEx>
          <w:tblCellMar>
            <w:top w:w="0" w:type="dxa"/>
            <w:left w:w="108" w:type="dxa"/>
            <w:bottom w:w="0" w:type="dxa"/>
            <w:right w:w="108" w:type="dxa"/>
          </w:tblCellMar>
        </w:tblPrEx>
        <w:trPr>
          <w:trHeight w:val="1657" w:hRule="atLeast"/>
        </w:trPr>
        <w:tc>
          <w:tcPr>
            <w:tcW w:w="606" w:type="dxa"/>
            <w:vMerge w:val="continue"/>
            <w:tcBorders>
              <w:left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sz w:val="22"/>
                <w:szCs w:val="22"/>
              </w:rPr>
            </w:pPr>
          </w:p>
        </w:tc>
        <w:tc>
          <w:tcPr>
            <w:tcW w:w="1755" w:type="dxa"/>
            <w:vMerge w:val="continue"/>
            <w:tcBorders>
              <w:left w:val="single" w:color="000000" w:sz="8" w:space="0"/>
              <w:right w:val="single" w:color="000000" w:sz="8" w:space="0"/>
            </w:tcBorders>
            <w:shd w:val="clear" w:color="auto" w:fill="auto"/>
            <w:vAlign w:val="center"/>
          </w:tcPr>
          <w:p>
            <w:pPr>
              <w:widowControl/>
              <w:rPr>
                <w:rFonts w:hint="eastAsia" w:ascii="仿宋_GB2312" w:hAnsi="仿宋_GB2312" w:eastAsia="仿宋_GB2312" w:cs="仿宋_GB2312"/>
                <w:sz w:val="22"/>
                <w:szCs w:val="22"/>
              </w:rPr>
            </w:pPr>
          </w:p>
        </w:tc>
        <w:tc>
          <w:tcPr>
            <w:tcW w:w="1740"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widowControl/>
              <w:rPr>
                <w:rFonts w:hint="eastAsia" w:ascii="仿宋_GB2312" w:hAnsi="仿宋_GB2312" w:eastAsia="仿宋_GB2312" w:cs="仿宋_GB2312"/>
                <w:sz w:val="22"/>
                <w:szCs w:val="22"/>
              </w:rPr>
            </w:pPr>
          </w:p>
        </w:tc>
        <w:tc>
          <w:tcPr>
            <w:tcW w:w="6750"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widowControl/>
              <w:rPr>
                <w:rFonts w:hint="eastAsia" w:ascii="仿宋_GB2312" w:hAnsi="仿宋_GB2312" w:eastAsia="仿宋_GB2312" w:cs="仿宋_GB2312"/>
                <w:sz w:val="22"/>
                <w:szCs w:val="22"/>
              </w:rPr>
            </w:pPr>
          </w:p>
        </w:tc>
        <w:tc>
          <w:tcPr>
            <w:tcW w:w="1350"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kern w:val="0"/>
                <w:sz w:val="22"/>
                <w:szCs w:val="22"/>
                <w:lang w:bidi="ar"/>
              </w:rPr>
            </w:pPr>
          </w:p>
        </w:tc>
        <w:tc>
          <w:tcPr>
            <w:tcW w:w="2415" w:type="dxa"/>
            <w:vMerge w:val="continue"/>
            <w:tcBorders>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hint="eastAsia" w:ascii="仿宋_GB2312" w:hAnsi="仿宋_GB2312" w:eastAsia="仿宋_GB2312" w:cs="仿宋_GB2312"/>
                <w:kern w:val="0"/>
                <w:sz w:val="22"/>
                <w:szCs w:val="22"/>
                <w:lang w:bidi="ar"/>
              </w:rPr>
            </w:pPr>
          </w:p>
        </w:tc>
        <w:tc>
          <w:tcPr>
            <w:tcW w:w="303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color w:val="FF0000"/>
                <w:kern w:val="0"/>
                <w:sz w:val="22"/>
                <w:szCs w:val="22"/>
                <w:lang w:bidi="ar"/>
              </w:rPr>
              <w:t>未在责令限期改正期限内改正的</w:t>
            </w:r>
            <w:r>
              <w:rPr>
                <w:rFonts w:hint="eastAsia" w:ascii="仿宋_GB2312" w:hAnsi="仿宋_GB2312" w:eastAsia="仿宋_GB2312" w:cs="仿宋_GB2312"/>
                <w:kern w:val="0"/>
                <w:sz w:val="22"/>
                <w:szCs w:val="22"/>
                <w:lang w:bidi="ar"/>
              </w:rPr>
              <w:t xml:space="preserve"> </w:t>
            </w:r>
          </w:p>
        </w:tc>
        <w:tc>
          <w:tcPr>
            <w:tcW w:w="285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bidi="ar"/>
              </w:rPr>
              <w:t>没收违法所得，对单位并处违法所得1.3倍以上1.7倍以下罚款，没有违法所得或者违法所得不足五万元的，并处3万元以上4万元以下罚款；对个人并处违法所得0.3倍以上0.7倍以下罚款。</w:t>
            </w:r>
          </w:p>
        </w:tc>
        <w:tc>
          <w:tcPr>
            <w:tcW w:w="1938" w:type="dxa"/>
            <w:vMerge w:val="continue"/>
            <w:tcBorders>
              <w:left w:val="single" w:color="000000" w:sz="8" w:space="0"/>
              <w:bottom w:val="single" w:color="000000" w:sz="8" w:space="0"/>
              <w:right w:val="single" w:color="000000" w:sz="8" w:space="0"/>
            </w:tcBorders>
            <w:shd w:val="clear" w:color="auto" w:fill="auto"/>
            <w:vAlign w:val="center"/>
          </w:tcPr>
          <w:p>
            <w:pPr>
              <w:widowControl/>
              <w:jc w:val="left"/>
              <w:rPr>
                <w:rFonts w:hint="eastAsia" w:ascii="仿宋_GB2312" w:hAnsi="仿宋_GB2312" w:eastAsia="仿宋_GB2312" w:cs="仿宋_GB2312"/>
                <w:color w:val="000000"/>
                <w:sz w:val="22"/>
                <w:szCs w:val="22"/>
              </w:rPr>
            </w:pPr>
          </w:p>
        </w:tc>
      </w:tr>
      <w:tr>
        <w:tblPrEx>
          <w:tblCellMar>
            <w:top w:w="0" w:type="dxa"/>
            <w:left w:w="108" w:type="dxa"/>
            <w:bottom w:w="0" w:type="dxa"/>
            <w:right w:w="108" w:type="dxa"/>
          </w:tblCellMar>
        </w:tblPrEx>
        <w:trPr>
          <w:trHeight w:val="1620" w:hRule="atLeast"/>
        </w:trPr>
        <w:tc>
          <w:tcPr>
            <w:tcW w:w="606" w:type="dxa"/>
            <w:vMerge w:val="continue"/>
            <w:tcBorders>
              <w:left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sz w:val="22"/>
                <w:szCs w:val="22"/>
              </w:rPr>
            </w:pPr>
          </w:p>
        </w:tc>
        <w:tc>
          <w:tcPr>
            <w:tcW w:w="1755" w:type="dxa"/>
            <w:vMerge w:val="continue"/>
            <w:tcBorders>
              <w:left w:val="single" w:color="000000" w:sz="8" w:space="0"/>
              <w:right w:val="single" w:color="000000" w:sz="8" w:space="0"/>
            </w:tcBorders>
            <w:shd w:val="clear" w:color="auto" w:fill="auto"/>
            <w:vAlign w:val="center"/>
          </w:tcPr>
          <w:p>
            <w:pPr>
              <w:widowControl/>
              <w:rPr>
                <w:rFonts w:hint="eastAsia" w:ascii="仿宋_GB2312" w:hAnsi="仿宋_GB2312" w:eastAsia="仿宋_GB2312" w:cs="仿宋_GB2312"/>
                <w:sz w:val="22"/>
                <w:szCs w:val="22"/>
              </w:rPr>
            </w:pPr>
          </w:p>
        </w:tc>
        <w:tc>
          <w:tcPr>
            <w:tcW w:w="1740"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widowControl/>
              <w:rPr>
                <w:rFonts w:hint="eastAsia" w:ascii="仿宋_GB2312" w:hAnsi="仿宋_GB2312" w:eastAsia="仿宋_GB2312" w:cs="仿宋_GB2312"/>
                <w:sz w:val="22"/>
                <w:szCs w:val="22"/>
              </w:rPr>
            </w:pPr>
          </w:p>
        </w:tc>
        <w:tc>
          <w:tcPr>
            <w:tcW w:w="6750"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widowControl/>
              <w:rPr>
                <w:rFonts w:hint="eastAsia" w:ascii="仿宋_GB2312" w:hAnsi="仿宋_GB2312" w:eastAsia="仿宋_GB2312" w:cs="仿宋_GB2312"/>
                <w:sz w:val="22"/>
                <w:szCs w:val="22"/>
              </w:rPr>
            </w:pPr>
          </w:p>
        </w:tc>
        <w:tc>
          <w:tcPr>
            <w:tcW w:w="1350" w:type="dxa"/>
            <w:vMerge w:val="restart"/>
            <w:tcBorders>
              <w:top w:val="single" w:color="auto" w:sz="4" w:space="0"/>
              <w:left w:val="single" w:color="000000" w:sz="8" w:space="0"/>
              <w:bottom w:val="single" w:color="auto" w:sz="4"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从重处罚</w:t>
            </w:r>
          </w:p>
        </w:tc>
        <w:tc>
          <w:tcPr>
            <w:tcW w:w="2415" w:type="dxa"/>
            <w:vMerge w:val="restart"/>
            <w:tcBorders>
              <w:top w:val="single" w:color="000000" w:sz="8" w:space="0"/>
              <w:left w:val="single" w:color="000000" w:sz="8" w:space="0"/>
              <w:right w:val="single" w:color="000000" w:sz="8" w:space="0"/>
            </w:tcBorders>
            <w:shd w:val="clear" w:color="auto" w:fill="auto"/>
            <w:vAlign w:val="center"/>
          </w:tcPr>
          <w:p>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房屋面积500平方米以上</w:t>
            </w:r>
          </w:p>
        </w:tc>
        <w:tc>
          <w:tcPr>
            <w:tcW w:w="303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color w:val="FF0000"/>
                <w:kern w:val="0"/>
                <w:sz w:val="22"/>
                <w:szCs w:val="22"/>
                <w:lang w:bidi="ar"/>
              </w:rPr>
              <w:t>在责令限期改正期限内改正的。</w:t>
            </w:r>
          </w:p>
        </w:tc>
        <w:tc>
          <w:tcPr>
            <w:tcW w:w="285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color w:val="FF0000"/>
                <w:kern w:val="0"/>
                <w:sz w:val="22"/>
                <w:szCs w:val="22"/>
                <w:lang w:bidi="ar"/>
              </w:rPr>
              <w:t>没收违法所得，对单位并处违法所得1.7倍罚款，没有违法所得或者违法所得不足五万元的，并处4万元罚款；对个人并处违法所得0.7倍罚款。</w:t>
            </w:r>
          </w:p>
        </w:tc>
        <w:tc>
          <w:tcPr>
            <w:tcW w:w="1938" w:type="dxa"/>
            <w:vMerge w:val="restart"/>
            <w:tcBorders>
              <w:top w:val="single" w:color="000000" w:sz="8" w:space="0"/>
              <w:left w:val="single" w:color="000000" w:sz="8" w:space="0"/>
              <w:right w:val="single" w:color="000000" w:sz="8" w:space="0"/>
            </w:tcBorders>
            <w:shd w:val="clear" w:color="auto" w:fill="auto"/>
            <w:vAlign w:val="center"/>
          </w:tcPr>
          <w:p>
            <w:pPr>
              <w:widowControl/>
              <w:jc w:val="left"/>
              <w:rPr>
                <w:rFonts w:hint="eastAsia" w:ascii="仿宋_GB2312" w:hAnsi="仿宋_GB2312" w:eastAsia="仿宋_GB2312" w:cs="仿宋_GB2312"/>
                <w:color w:val="000000"/>
                <w:sz w:val="22"/>
                <w:szCs w:val="22"/>
              </w:rPr>
            </w:pPr>
          </w:p>
        </w:tc>
      </w:tr>
      <w:tr>
        <w:tblPrEx>
          <w:tblCellMar>
            <w:top w:w="0" w:type="dxa"/>
            <w:left w:w="108" w:type="dxa"/>
            <w:bottom w:w="0" w:type="dxa"/>
            <w:right w:w="108" w:type="dxa"/>
          </w:tblCellMar>
        </w:tblPrEx>
        <w:trPr>
          <w:trHeight w:val="1620" w:hRule="atLeast"/>
        </w:trPr>
        <w:tc>
          <w:tcPr>
            <w:tcW w:w="606" w:type="dxa"/>
            <w:vMerge w:val="continue"/>
            <w:tcBorders>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sz w:val="22"/>
                <w:szCs w:val="22"/>
              </w:rPr>
            </w:pPr>
          </w:p>
        </w:tc>
        <w:tc>
          <w:tcPr>
            <w:tcW w:w="1755" w:type="dxa"/>
            <w:vMerge w:val="continue"/>
            <w:tcBorders>
              <w:left w:val="single" w:color="000000" w:sz="8" w:space="0"/>
              <w:bottom w:val="single" w:color="000000" w:sz="8" w:space="0"/>
              <w:right w:val="single" w:color="000000" w:sz="8" w:space="0"/>
            </w:tcBorders>
            <w:shd w:val="clear" w:color="auto" w:fill="auto"/>
            <w:vAlign w:val="center"/>
          </w:tcPr>
          <w:p>
            <w:pPr>
              <w:widowControl/>
              <w:rPr>
                <w:rFonts w:hint="eastAsia" w:ascii="仿宋_GB2312" w:hAnsi="仿宋_GB2312" w:eastAsia="仿宋_GB2312" w:cs="仿宋_GB2312"/>
                <w:sz w:val="22"/>
                <w:szCs w:val="22"/>
              </w:rPr>
            </w:pPr>
          </w:p>
        </w:tc>
        <w:tc>
          <w:tcPr>
            <w:tcW w:w="1740"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widowControl/>
              <w:rPr>
                <w:rFonts w:hint="eastAsia" w:ascii="仿宋_GB2312" w:hAnsi="仿宋_GB2312" w:eastAsia="仿宋_GB2312" w:cs="仿宋_GB2312"/>
                <w:sz w:val="22"/>
                <w:szCs w:val="22"/>
              </w:rPr>
            </w:pPr>
          </w:p>
        </w:tc>
        <w:tc>
          <w:tcPr>
            <w:tcW w:w="6750"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widowControl/>
              <w:rPr>
                <w:rFonts w:hint="eastAsia" w:ascii="仿宋_GB2312" w:hAnsi="仿宋_GB2312" w:eastAsia="仿宋_GB2312" w:cs="仿宋_GB2312"/>
                <w:sz w:val="22"/>
                <w:szCs w:val="22"/>
              </w:rPr>
            </w:pPr>
          </w:p>
        </w:tc>
        <w:tc>
          <w:tcPr>
            <w:tcW w:w="1350"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kern w:val="0"/>
                <w:sz w:val="22"/>
                <w:szCs w:val="22"/>
                <w:lang w:bidi="ar"/>
              </w:rPr>
            </w:pPr>
          </w:p>
        </w:tc>
        <w:tc>
          <w:tcPr>
            <w:tcW w:w="2415" w:type="dxa"/>
            <w:vMerge w:val="continue"/>
            <w:tcBorders>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hint="eastAsia" w:ascii="仿宋_GB2312" w:hAnsi="仿宋_GB2312" w:eastAsia="仿宋_GB2312" w:cs="仿宋_GB2312"/>
                <w:kern w:val="0"/>
                <w:sz w:val="22"/>
                <w:szCs w:val="22"/>
                <w:lang w:bidi="ar"/>
              </w:rPr>
            </w:pPr>
          </w:p>
        </w:tc>
        <w:tc>
          <w:tcPr>
            <w:tcW w:w="303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color w:val="FF0000"/>
                <w:kern w:val="0"/>
                <w:sz w:val="22"/>
                <w:szCs w:val="22"/>
                <w:lang w:bidi="ar"/>
              </w:rPr>
              <w:t>未在责令限期改正期限内改正的</w:t>
            </w:r>
            <w:r>
              <w:rPr>
                <w:rFonts w:hint="eastAsia" w:ascii="仿宋_GB2312" w:hAnsi="仿宋_GB2312" w:eastAsia="仿宋_GB2312" w:cs="仿宋_GB2312"/>
                <w:kern w:val="0"/>
                <w:sz w:val="22"/>
                <w:szCs w:val="22"/>
                <w:lang w:bidi="ar"/>
              </w:rPr>
              <w:t xml:space="preserve"> </w:t>
            </w:r>
          </w:p>
        </w:tc>
        <w:tc>
          <w:tcPr>
            <w:tcW w:w="285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bidi="ar"/>
              </w:rPr>
              <w:t>没收违法所得，对单位并处违法所得1.7倍以上2倍以下罚款，没有违法所得或者违法所得不足五万元的，并处4万元以上5万元以下罚款；对个人并处违法所得0.7倍以上1倍以下罚款。</w:t>
            </w:r>
          </w:p>
        </w:tc>
        <w:tc>
          <w:tcPr>
            <w:tcW w:w="1938" w:type="dxa"/>
            <w:vMerge w:val="continue"/>
            <w:tcBorders>
              <w:left w:val="single" w:color="000000" w:sz="8" w:space="0"/>
              <w:bottom w:val="single" w:color="000000" w:sz="8" w:space="0"/>
              <w:right w:val="single" w:color="000000" w:sz="8" w:space="0"/>
            </w:tcBorders>
            <w:shd w:val="clear" w:color="auto" w:fill="auto"/>
            <w:vAlign w:val="center"/>
          </w:tcPr>
          <w:p>
            <w:pPr>
              <w:widowControl/>
              <w:jc w:val="left"/>
              <w:rPr>
                <w:rFonts w:hint="eastAsia" w:ascii="仿宋_GB2312" w:hAnsi="仿宋_GB2312" w:eastAsia="仿宋_GB2312" w:cs="仿宋_GB2312"/>
                <w:color w:val="000000"/>
                <w:sz w:val="22"/>
                <w:szCs w:val="22"/>
              </w:rPr>
            </w:pPr>
          </w:p>
        </w:tc>
      </w:tr>
      <w:tr>
        <w:tblPrEx>
          <w:tblCellMar>
            <w:top w:w="0" w:type="dxa"/>
            <w:left w:w="108" w:type="dxa"/>
            <w:bottom w:w="0" w:type="dxa"/>
            <w:right w:w="108" w:type="dxa"/>
          </w:tblCellMar>
        </w:tblPrEx>
        <w:trPr>
          <w:trHeight w:val="1103" w:hRule="atLeast"/>
        </w:trPr>
        <w:tc>
          <w:tcPr>
            <w:tcW w:w="606" w:type="dxa"/>
            <w:vMerge w:val="restart"/>
            <w:tcBorders>
              <w:top w:val="single" w:color="000000" w:sz="8" w:space="0"/>
              <w:left w:val="single" w:color="000000" w:sz="8"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75</w:t>
            </w:r>
          </w:p>
        </w:tc>
        <w:tc>
          <w:tcPr>
            <w:tcW w:w="1755" w:type="dxa"/>
            <w:vMerge w:val="restart"/>
            <w:tcBorders>
              <w:top w:val="single" w:color="000000" w:sz="8" w:space="0"/>
              <w:left w:val="single" w:color="000000" w:sz="8"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bidi="ar"/>
              </w:rPr>
              <w:t>330215067000</w:t>
            </w:r>
          </w:p>
          <w:p>
            <w:pPr>
              <w:widowControl/>
              <w:jc w:val="center"/>
              <w:textAlignment w:val="center"/>
              <w:rPr>
                <w:rFonts w:hint="eastAsia" w:ascii="仿宋_GB2312" w:hAnsi="仿宋_GB2312" w:eastAsia="仿宋_GB2312" w:cs="仿宋_GB2312"/>
                <w:kern w:val="0"/>
                <w:sz w:val="22"/>
                <w:szCs w:val="22"/>
                <w:lang w:eastAsia="zh-CN" w:bidi="ar"/>
              </w:rPr>
            </w:pPr>
            <w:r>
              <w:rPr>
                <w:rFonts w:hint="eastAsia" w:ascii="仿宋_GB2312" w:hAnsi="仿宋_GB2312" w:eastAsia="仿宋_GB2312" w:cs="仿宋_GB2312"/>
                <w:kern w:val="0"/>
                <w:sz w:val="22"/>
                <w:szCs w:val="22"/>
                <w:lang w:eastAsia="zh-CN" w:bidi="ar"/>
              </w:rPr>
              <w:t>（常用）</w:t>
            </w:r>
          </w:p>
        </w:tc>
        <w:tc>
          <w:tcPr>
            <w:tcW w:w="17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对建设单位或者个人改变临时规划许可确定的建筑用途的处罚</w:t>
            </w:r>
          </w:p>
        </w:tc>
        <w:tc>
          <w:tcPr>
            <w:tcW w:w="67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仿宋_GB2312" w:hAnsi="仿宋_GB2312" w:eastAsia="仿宋_GB2312" w:cs="仿宋_GB2312"/>
                <w:color w:val="FF0000"/>
                <w:kern w:val="0"/>
                <w:sz w:val="22"/>
                <w:szCs w:val="22"/>
                <w:lang w:bidi="ar"/>
              </w:rPr>
            </w:pPr>
            <w:r>
              <w:rPr>
                <w:rFonts w:hint="eastAsia" w:ascii="仿宋_GB2312" w:hAnsi="仿宋_GB2312" w:eastAsia="仿宋_GB2312" w:cs="仿宋_GB2312"/>
                <w:color w:val="FF0000"/>
                <w:kern w:val="0"/>
                <w:sz w:val="22"/>
                <w:szCs w:val="22"/>
                <w:lang w:bidi="ar"/>
              </w:rPr>
              <w:t>（删除）《浙江省城乡规划条例》第六十二条 建设单位或者个人改变临时规划许可确定的建筑用途的，由城市、县人民政府城乡规划主管部门责令限期改正，可以处临时建设工程造价一倍以下的罚款。</w:t>
            </w:r>
          </w:p>
          <w:p>
            <w:pPr>
              <w:widowControl/>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《浙江省国土空间规划条例》第七十七条 建设单位或者个人擅自改变临时规划许可确定的建筑用途的，由设区的市、县（市、区）自然资源主管部门责令限期改正，可以处临时建设工程造价一倍以下的罚款。</w:t>
            </w:r>
          </w:p>
        </w:tc>
        <w:tc>
          <w:tcPr>
            <w:tcW w:w="1350" w:type="dxa"/>
            <w:tcBorders>
              <w:top w:val="single" w:color="auto" w:sz="4" w:space="0"/>
              <w:left w:val="single" w:color="auto" w:sz="4" w:space="0"/>
              <w:bottom w:val="single" w:color="000000" w:sz="8"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不予处罚</w:t>
            </w:r>
          </w:p>
        </w:tc>
        <w:tc>
          <w:tcPr>
            <w:tcW w:w="241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违法行为轻微，</w:t>
            </w:r>
            <w:r>
              <w:rPr>
                <w:rFonts w:hint="eastAsia" w:ascii="仿宋_GB2312" w:hAnsi="仿宋_GB2312" w:eastAsia="仿宋_GB2312" w:cs="仿宋_GB2312"/>
                <w:color w:val="FF0000"/>
                <w:kern w:val="0"/>
                <w:sz w:val="22"/>
                <w:szCs w:val="22"/>
                <w:lang w:bidi="ar"/>
              </w:rPr>
              <w:t>改变的临时建筑物面积100平方米以下</w:t>
            </w:r>
            <w:r>
              <w:rPr>
                <w:rFonts w:hint="eastAsia" w:ascii="仿宋_GB2312" w:hAnsi="仿宋_GB2312" w:eastAsia="仿宋_GB2312" w:cs="仿宋_GB2312"/>
                <w:kern w:val="0"/>
                <w:sz w:val="22"/>
                <w:szCs w:val="22"/>
                <w:lang w:bidi="ar"/>
              </w:rPr>
              <w:t>，当事人自行改正的</w:t>
            </w:r>
          </w:p>
        </w:tc>
        <w:tc>
          <w:tcPr>
            <w:tcW w:w="588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不予处罚</w:t>
            </w:r>
          </w:p>
        </w:tc>
        <w:tc>
          <w:tcPr>
            <w:tcW w:w="1938" w:type="dxa"/>
            <w:vMerge w:val="restart"/>
            <w:tcBorders>
              <w:top w:val="single" w:color="000000" w:sz="8" w:space="0"/>
              <w:left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000000"/>
                <w:sz w:val="22"/>
                <w:szCs w:val="22"/>
              </w:rPr>
            </w:pPr>
          </w:p>
        </w:tc>
      </w:tr>
      <w:tr>
        <w:tblPrEx>
          <w:tblCellMar>
            <w:top w:w="0" w:type="dxa"/>
            <w:left w:w="108" w:type="dxa"/>
            <w:bottom w:w="0" w:type="dxa"/>
            <w:right w:w="108" w:type="dxa"/>
          </w:tblCellMar>
        </w:tblPrEx>
        <w:trPr>
          <w:trHeight w:val="1171" w:hRule="atLeast"/>
        </w:trPr>
        <w:tc>
          <w:tcPr>
            <w:tcW w:w="606" w:type="dxa"/>
            <w:vMerge w:val="continue"/>
            <w:tcBorders>
              <w:left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sz w:val="22"/>
                <w:szCs w:val="22"/>
              </w:rPr>
            </w:pPr>
          </w:p>
        </w:tc>
        <w:tc>
          <w:tcPr>
            <w:tcW w:w="1755" w:type="dxa"/>
            <w:vMerge w:val="continue"/>
            <w:tcBorders>
              <w:left w:val="single" w:color="000000" w:sz="8" w:space="0"/>
              <w:right w:val="single" w:color="auto" w:sz="4" w:space="0"/>
            </w:tcBorders>
            <w:shd w:val="clear" w:color="auto" w:fill="auto"/>
            <w:vAlign w:val="center"/>
          </w:tcPr>
          <w:p>
            <w:pPr>
              <w:widowControl/>
              <w:jc w:val="center"/>
              <w:rPr>
                <w:rFonts w:hint="eastAsia" w:ascii="仿宋_GB2312" w:hAnsi="仿宋_GB2312" w:eastAsia="仿宋_GB2312" w:cs="仿宋_GB2312"/>
                <w:sz w:val="22"/>
                <w:szCs w:val="22"/>
              </w:rPr>
            </w:pPr>
          </w:p>
        </w:tc>
        <w:tc>
          <w:tcPr>
            <w:tcW w:w="1740" w:type="dxa"/>
            <w:vMerge w:val="continue"/>
            <w:tcBorders>
              <w:top w:val="single" w:color="auto" w:sz="4" w:space="0"/>
              <w:left w:val="single" w:color="auto" w:sz="4" w:space="0"/>
              <w:bottom w:val="single" w:color="auto" w:sz="4" w:space="0"/>
              <w:right w:val="single" w:color="000000" w:sz="8" w:space="0"/>
            </w:tcBorders>
            <w:shd w:val="clear" w:color="auto" w:fill="auto"/>
            <w:vAlign w:val="center"/>
          </w:tcPr>
          <w:p>
            <w:pPr>
              <w:widowControl/>
              <w:jc w:val="center"/>
              <w:rPr>
                <w:rFonts w:hint="eastAsia" w:ascii="仿宋_GB2312" w:hAnsi="仿宋_GB2312" w:eastAsia="仿宋_GB2312" w:cs="仿宋_GB2312"/>
                <w:sz w:val="22"/>
                <w:szCs w:val="22"/>
              </w:rPr>
            </w:pPr>
          </w:p>
        </w:tc>
        <w:tc>
          <w:tcPr>
            <w:tcW w:w="6750" w:type="dxa"/>
            <w:vMerge w:val="continue"/>
            <w:tcBorders>
              <w:top w:val="single" w:color="auto" w:sz="4" w:space="0"/>
              <w:left w:val="single" w:color="000000" w:sz="8" w:space="0"/>
              <w:bottom w:val="single" w:color="auto" w:sz="4" w:space="0"/>
              <w:right w:val="single" w:color="auto" w:sz="4" w:space="0"/>
            </w:tcBorders>
            <w:shd w:val="clear" w:color="auto" w:fill="auto"/>
            <w:vAlign w:val="center"/>
          </w:tcPr>
          <w:p>
            <w:pPr>
              <w:widowControl/>
              <w:rPr>
                <w:rFonts w:hint="eastAsia" w:ascii="仿宋_GB2312" w:hAnsi="仿宋_GB2312" w:eastAsia="仿宋_GB2312" w:cs="仿宋_GB2312"/>
                <w:sz w:val="22"/>
                <w:szCs w:val="22"/>
              </w:rPr>
            </w:pPr>
          </w:p>
        </w:tc>
        <w:tc>
          <w:tcPr>
            <w:tcW w:w="1350" w:type="dxa"/>
            <w:tcBorders>
              <w:top w:val="single" w:color="000000" w:sz="8" w:space="0"/>
              <w:left w:val="single" w:color="auto" w:sz="4" w:space="0"/>
              <w:bottom w:val="single" w:color="000000" w:sz="8"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从轻处罚</w:t>
            </w:r>
          </w:p>
        </w:tc>
        <w:tc>
          <w:tcPr>
            <w:tcW w:w="241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color w:val="FF0000"/>
                <w:kern w:val="0"/>
                <w:sz w:val="22"/>
                <w:szCs w:val="22"/>
                <w:lang w:bidi="ar"/>
              </w:rPr>
              <w:t>当事人在责令限期改正期限内未改正的</w:t>
            </w:r>
            <w:r>
              <w:rPr>
                <w:rFonts w:hint="eastAsia" w:ascii="仿宋_GB2312" w:hAnsi="仿宋_GB2312" w:eastAsia="仿宋_GB2312" w:cs="仿宋_GB2312"/>
                <w:kern w:val="0"/>
                <w:sz w:val="22"/>
                <w:szCs w:val="22"/>
                <w:lang w:bidi="ar"/>
              </w:rPr>
              <w:t>，改变的临时建筑物面积在100平方米以下的</w:t>
            </w:r>
          </w:p>
        </w:tc>
        <w:tc>
          <w:tcPr>
            <w:tcW w:w="588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处临时建设工程造价0.3倍</w:t>
            </w:r>
            <w:r>
              <w:rPr>
                <w:rFonts w:hint="eastAsia" w:ascii="仿宋_GB2312" w:hAnsi="仿宋_GB2312" w:eastAsia="仿宋_GB2312" w:cs="仿宋_GB2312"/>
                <w:color w:val="FF0000"/>
                <w:kern w:val="0"/>
                <w:sz w:val="22"/>
                <w:szCs w:val="22"/>
                <w:lang w:bidi="ar"/>
              </w:rPr>
              <w:t>（不含）</w:t>
            </w:r>
            <w:r>
              <w:rPr>
                <w:rFonts w:hint="eastAsia" w:ascii="仿宋_GB2312" w:hAnsi="仿宋_GB2312" w:eastAsia="仿宋_GB2312" w:cs="仿宋_GB2312"/>
                <w:kern w:val="0"/>
                <w:sz w:val="22"/>
                <w:szCs w:val="22"/>
                <w:lang w:bidi="ar"/>
              </w:rPr>
              <w:t>以下罚款</w:t>
            </w:r>
          </w:p>
        </w:tc>
        <w:tc>
          <w:tcPr>
            <w:tcW w:w="1938" w:type="dxa"/>
            <w:vMerge w:val="continue"/>
            <w:tcBorders>
              <w:left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000000"/>
                <w:sz w:val="22"/>
                <w:szCs w:val="22"/>
              </w:rPr>
            </w:pPr>
          </w:p>
        </w:tc>
      </w:tr>
      <w:tr>
        <w:tblPrEx>
          <w:tblCellMar>
            <w:top w:w="0" w:type="dxa"/>
            <w:left w:w="108" w:type="dxa"/>
            <w:bottom w:w="0" w:type="dxa"/>
            <w:right w:w="108" w:type="dxa"/>
          </w:tblCellMar>
        </w:tblPrEx>
        <w:trPr>
          <w:trHeight w:val="638" w:hRule="atLeast"/>
        </w:trPr>
        <w:tc>
          <w:tcPr>
            <w:tcW w:w="606" w:type="dxa"/>
            <w:vMerge w:val="continue"/>
            <w:tcBorders>
              <w:left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sz w:val="22"/>
                <w:szCs w:val="22"/>
              </w:rPr>
            </w:pPr>
          </w:p>
        </w:tc>
        <w:tc>
          <w:tcPr>
            <w:tcW w:w="1755" w:type="dxa"/>
            <w:vMerge w:val="continue"/>
            <w:tcBorders>
              <w:left w:val="single" w:color="000000" w:sz="8" w:space="0"/>
              <w:right w:val="single" w:color="auto" w:sz="4" w:space="0"/>
            </w:tcBorders>
            <w:shd w:val="clear" w:color="auto" w:fill="auto"/>
            <w:vAlign w:val="center"/>
          </w:tcPr>
          <w:p>
            <w:pPr>
              <w:widowControl/>
              <w:jc w:val="center"/>
              <w:rPr>
                <w:rFonts w:hint="eastAsia" w:ascii="仿宋_GB2312" w:hAnsi="仿宋_GB2312" w:eastAsia="仿宋_GB2312" w:cs="仿宋_GB2312"/>
                <w:sz w:val="22"/>
                <w:szCs w:val="22"/>
              </w:rPr>
            </w:pPr>
          </w:p>
        </w:tc>
        <w:tc>
          <w:tcPr>
            <w:tcW w:w="1740" w:type="dxa"/>
            <w:vMerge w:val="continue"/>
            <w:tcBorders>
              <w:top w:val="single" w:color="auto" w:sz="4" w:space="0"/>
              <w:left w:val="single" w:color="auto" w:sz="4" w:space="0"/>
              <w:bottom w:val="single" w:color="auto" w:sz="4" w:space="0"/>
              <w:right w:val="single" w:color="000000" w:sz="8" w:space="0"/>
            </w:tcBorders>
            <w:shd w:val="clear" w:color="auto" w:fill="auto"/>
            <w:vAlign w:val="center"/>
          </w:tcPr>
          <w:p>
            <w:pPr>
              <w:widowControl/>
              <w:jc w:val="center"/>
              <w:rPr>
                <w:rFonts w:hint="eastAsia" w:ascii="仿宋_GB2312" w:hAnsi="仿宋_GB2312" w:eastAsia="仿宋_GB2312" w:cs="仿宋_GB2312"/>
                <w:sz w:val="22"/>
                <w:szCs w:val="22"/>
              </w:rPr>
            </w:pPr>
          </w:p>
        </w:tc>
        <w:tc>
          <w:tcPr>
            <w:tcW w:w="6750" w:type="dxa"/>
            <w:vMerge w:val="continue"/>
            <w:tcBorders>
              <w:top w:val="single" w:color="auto" w:sz="4" w:space="0"/>
              <w:left w:val="single" w:color="000000" w:sz="8" w:space="0"/>
              <w:bottom w:val="single" w:color="auto" w:sz="4" w:space="0"/>
              <w:right w:val="single" w:color="auto" w:sz="4" w:space="0"/>
            </w:tcBorders>
            <w:shd w:val="clear" w:color="auto" w:fill="auto"/>
            <w:vAlign w:val="center"/>
          </w:tcPr>
          <w:p>
            <w:pPr>
              <w:widowControl/>
              <w:rPr>
                <w:rFonts w:hint="eastAsia" w:ascii="仿宋_GB2312" w:hAnsi="仿宋_GB2312" w:eastAsia="仿宋_GB2312" w:cs="仿宋_GB2312"/>
                <w:sz w:val="22"/>
                <w:szCs w:val="22"/>
              </w:rPr>
            </w:pPr>
          </w:p>
        </w:tc>
        <w:tc>
          <w:tcPr>
            <w:tcW w:w="1350" w:type="dxa"/>
            <w:vMerge w:val="restart"/>
            <w:tcBorders>
              <w:top w:val="single" w:color="000000" w:sz="8" w:space="0"/>
              <w:left w:val="single" w:color="auto" w:sz="4"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一般处罚</w:t>
            </w:r>
          </w:p>
        </w:tc>
        <w:tc>
          <w:tcPr>
            <w:tcW w:w="2415" w:type="dxa"/>
            <w:vMerge w:val="restart"/>
            <w:tcBorders>
              <w:top w:val="single" w:color="000000" w:sz="8" w:space="0"/>
              <w:left w:val="single" w:color="000000" w:sz="8"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当事人改变的临时建筑物面积在100平方米以上（含）200平方米以下的</w:t>
            </w:r>
          </w:p>
        </w:tc>
        <w:tc>
          <w:tcPr>
            <w:tcW w:w="303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在责令限期改正期限内改正的</w:t>
            </w:r>
          </w:p>
        </w:tc>
        <w:tc>
          <w:tcPr>
            <w:tcW w:w="285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处临时建设工程造价0.3倍罚款。</w:t>
            </w:r>
          </w:p>
        </w:tc>
        <w:tc>
          <w:tcPr>
            <w:tcW w:w="1938" w:type="dxa"/>
            <w:vMerge w:val="continue"/>
            <w:tcBorders>
              <w:left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000000"/>
                <w:sz w:val="22"/>
                <w:szCs w:val="22"/>
              </w:rPr>
            </w:pPr>
          </w:p>
        </w:tc>
      </w:tr>
      <w:tr>
        <w:tblPrEx>
          <w:tblCellMar>
            <w:top w:w="0" w:type="dxa"/>
            <w:left w:w="108" w:type="dxa"/>
            <w:bottom w:w="0" w:type="dxa"/>
            <w:right w:w="108" w:type="dxa"/>
          </w:tblCellMar>
        </w:tblPrEx>
        <w:trPr>
          <w:trHeight w:val="842" w:hRule="atLeast"/>
        </w:trPr>
        <w:tc>
          <w:tcPr>
            <w:tcW w:w="606" w:type="dxa"/>
            <w:vMerge w:val="continue"/>
            <w:tcBorders>
              <w:left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sz w:val="22"/>
                <w:szCs w:val="22"/>
              </w:rPr>
            </w:pPr>
          </w:p>
        </w:tc>
        <w:tc>
          <w:tcPr>
            <w:tcW w:w="1755" w:type="dxa"/>
            <w:vMerge w:val="continue"/>
            <w:tcBorders>
              <w:left w:val="single" w:color="000000" w:sz="8" w:space="0"/>
              <w:right w:val="single" w:color="auto" w:sz="4" w:space="0"/>
            </w:tcBorders>
            <w:shd w:val="clear" w:color="auto" w:fill="auto"/>
            <w:vAlign w:val="center"/>
          </w:tcPr>
          <w:p>
            <w:pPr>
              <w:widowControl/>
              <w:jc w:val="center"/>
              <w:rPr>
                <w:rFonts w:hint="eastAsia" w:ascii="仿宋_GB2312" w:hAnsi="仿宋_GB2312" w:eastAsia="仿宋_GB2312" w:cs="仿宋_GB2312"/>
                <w:sz w:val="22"/>
                <w:szCs w:val="22"/>
              </w:rPr>
            </w:pPr>
          </w:p>
        </w:tc>
        <w:tc>
          <w:tcPr>
            <w:tcW w:w="1740" w:type="dxa"/>
            <w:vMerge w:val="continue"/>
            <w:tcBorders>
              <w:top w:val="single" w:color="auto" w:sz="4" w:space="0"/>
              <w:left w:val="single" w:color="auto" w:sz="4" w:space="0"/>
              <w:bottom w:val="single" w:color="auto" w:sz="4" w:space="0"/>
              <w:right w:val="single" w:color="000000" w:sz="8" w:space="0"/>
            </w:tcBorders>
            <w:shd w:val="clear" w:color="auto" w:fill="auto"/>
            <w:vAlign w:val="center"/>
          </w:tcPr>
          <w:p>
            <w:pPr>
              <w:widowControl/>
              <w:jc w:val="center"/>
              <w:rPr>
                <w:rFonts w:hint="eastAsia" w:ascii="仿宋_GB2312" w:hAnsi="仿宋_GB2312" w:eastAsia="仿宋_GB2312" w:cs="仿宋_GB2312"/>
                <w:sz w:val="22"/>
                <w:szCs w:val="22"/>
              </w:rPr>
            </w:pPr>
          </w:p>
        </w:tc>
        <w:tc>
          <w:tcPr>
            <w:tcW w:w="6750" w:type="dxa"/>
            <w:vMerge w:val="continue"/>
            <w:tcBorders>
              <w:top w:val="single" w:color="auto" w:sz="4" w:space="0"/>
              <w:left w:val="single" w:color="000000" w:sz="8" w:space="0"/>
              <w:bottom w:val="single" w:color="auto" w:sz="4" w:space="0"/>
              <w:right w:val="single" w:color="auto" w:sz="4" w:space="0"/>
            </w:tcBorders>
            <w:shd w:val="clear" w:color="auto" w:fill="auto"/>
            <w:vAlign w:val="center"/>
          </w:tcPr>
          <w:p>
            <w:pPr>
              <w:widowControl/>
              <w:rPr>
                <w:rFonts w:hint="eastAsia" w:ascii="仿宋_GB2312" w:hAnsi="仿宋_GB2312" w:eastAsia="仿宋_GB2312" w:cs="仿宋_GB2312"/>
                <w:sz w:val="22"/>
                <w:szCs w:val="22"/>
              </w:rPr>
            </w:pPr>
          </w:p>
        </w:tc>
        <w:tc>
          <w:tcPr>
            <w:tcW w:w="1350" w:type="dxa"/>
            <w:vMerge w:val="continue"/>
            <w:tcBorders>
              <w:left w:val="single" w:color="auto" w:sz="4" w:space="0"/>
              <w:bottom w:val="single" w:color="000000" w:sz="8"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kern w:val="0"/>
                <w:sz w:val="22"/>
                <w:szCs w:val="22"/>
                <w:lang w:bidi="ar"/>
              </w:rPr>
            </w:pPr>
          </w:p>
        </w:tc>
        <w:tc>
          <w:tcPr>
            <w:tcW w:w="2415" w:type="dxa"/>
            <w:vMerge w:val="continue"/>
            <w:tcBorders>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color w:val="FF0000"/>
                <w:kern w:val="0"/>
                <w:sz w:val="22"/>
                <w:szCs w:val="22"/>
                <w:lang w:bidi="ar"/>
              </w:rPr>
            </w:pPr>
          </w:p>
        </w:tc>
        <w:tc>
          <w:tcPr>
            <w:tcW w:w="303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color w:val="FF0000"/>
                <w:kern w:val="0"/>
                <w:sz w:val="22"/>
                <w:szCs w:val="22"/>
                <w:lang w:bidi="ar"/>
              </w:rPr>
            </w:pPr>
            <w:r>
              <w:rPr>
                <w:rFonts w:hint="eastAsia" w:ascii="仿宋_GB2312" w:hAnsi="仿宋_GB2312" w:eastAsia="仿宋_GB2312" w:cs="仿宋_GB2312"/>
                <w:color w:val="FF0000"/>
                <w:kern w:val="0"/>
                <w:sz w:val="22"/>
                <w:szCs w:val="22"/>
                <w:lang w:bidi="ar"/>
              </w:rPr>
              <w:t>未在责令限期改正期限内改正的</w:t>
            </w:r>
          </w:p>
        </w:tc>
        <w:tc>
          <w:tcPr>
            <w:tcW w:w="285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color w:val="FF0000"/>
                <w:kern w:val="0"/>
                <w:sz w:val="22"/>
                <w:szCs w:val="22"/>
                <w:lang w:bidi="ar"/>
              </w:rPr>
            </w:pPr>
            <w:r>
              <w:rPr>
                <w:rFonts w:hint="eastAsia" w:ascii="仿宋_GB2312" w:hAnsi="仿宋_GB2312" w:eastAsia="仿宋_GB2312" w:cs="仿宋_GB2312"/>
                <w:color w:val="FF0000"/>
                <w:kern w:val="0"/>
                <w:sz w:val="22"/>
                <w:szCs w:val="22"/>
                <w:lang w:bidi="ar"/>
              </w:rPr>
              <w:t>处临时建设工程造价0.3倍（不含）以上0.7倍（不含）以下罚款。</w:t>
            </w:r>
          </w:p>
        </w:tc>
        <w:tc>
          <w:tcPr>
            <w:tcW w:w="1938" w:type="dxa"/>
            <w:vMerge w:val="continue"/>
            <w:tcBorders>
              <w:left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000000"/>
                <w:sz w:val="22"/>
                <w:szCs w:val="22"/>
              </w:rPr>
            </w:pPr>
          </w:p>
        </w:tc>
      </w:tr>
      <w:tr>
        <w:tblPrEx>
          <w:tblCellMar>
            <w:top w:w="0" w:type="dxa"/>
            <w:left w:w="108" w:type="dxa"/>
            <w:bottom w:w="0" w:type="dxa"/>
            <w:right w:w="108" w:type="dxa"/>
          </w:tblCellMar>
        </w:tblPrEx>
        <w:trPr>
          <w:trHeight w:val="725" w:hRule="atLeast"/>
        </w:trPr>
        <w:tc>
          <w:tcPr>
            <w:tcW w:w="606" w:type="dxa"/>
            <w:vMerge w:val="continue"/>
            <w:tcBorders>
              <w:left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sz w:val="22"/>
                <w:szCs w:val="22"/>
              </w:rPr>
            </w:pPr>
          </w:p>
        </w:tc>
        <w:tc>
          <w:tcPr>
            <w:tcW w:w="1755" w:type="dxa"/>
            <w:vMerge w:val="continue"/>
            <w:tcBorders>
              <w:left w:val="single" w:color="000000" w:sz="8" w:space="0"/>
              <w:right w:val="single" w:color="auto" w:sz="4" w:space="0"/>
            </w:tcBorders>
            <w:shd w:val="clear" w:color="auto" w:fill="auto"/>
            <w:vAlign w:val="center"/>
          </w:tcPr>
          <w:p>
            <w:pPr>
              <w:widowControl/>
              <w:jc w:val="center"/>
              <w:rPr>
                <w:rFonts w:hint="eastAsia" w:ascii="仿宋_GB2312" w:hAnsi="仿宋_GB2312" w:eastAsia="仿宋_GB2312" w:cs="仿宋_GB2312"/>
                <w:sz w:val="22"/>
                <w:szCs w:val="22"/>
              </w:rPr>
            </w:pPr>
          </w:p>
        </w:tc>
        <w:tc>
          <w:tcPr>
            <w:tcW w:w="1740" w:type="dxa"/>
            <w:vMerge w:val="continue"/>
            <w:tcBorders>
              <w:top w:val="single" w:color="auto" w:sz="4" w:space="0"/>
              <w:left w:val="single" w:color="auto" w:sz="4" w:space="0"/>
              <w:bottom w:val="single" w:color="auto" w:sz="4" w:space="0"/>
              <w:right w:val="single" w:color="000000" w:sz="8" w:space="0"/>
            </w:tcBorders>
            <w:shd w:val="clear" w:color="auto" w:fill="auto"/>
            <w:vAlign w:val="center"/>
          </w:tcPr>
          <w:p>
            <w:pPr>
              <w:widowControl/>
              <w:jc w:val="center"/>
              <w:rPr>
                <w:rFonts w:hint="eastAsia" w:ascii="仿宋_GB2312" w:hAnsi="仿宋_GB2312" w:eastAsia="仿宋_GB2312" w:cs="仿宋_GB2312"/>
                <w:sz w:val="22"/>
                <w:szCs w:val="22"/>
              </w:rPr>
            </w:pPr>
          </w:p>
        </w:tc>
        <w:tc>
          <w:tcPr>
            <w:tcW w:w="6750" w:type="dxa"/>
            <w:vMerge w:val="continue"/>
            <w:tcBorders>
              <w:top w:val="single" w:color="auto" w:sz="4" w:space="0"/>
              <w:left w:val="single" w:color="000000" w:sz="8" w:space="0"/>
              <w:bottom w:val="single" w:color="auto" w:sz="4" w:space="0"/>
              <w:right w:val="single" w:color="auto" w:sz="4" w:space="0"/>
            </w:tcBorders>
            <w:shd w:val="clear" w:color="auto" w:fill="auto"/>
            <w:vAlign w:val="center"/>
          </w:tcPr>
          <w:p>
            <w:pPr>
              <w:widowControl/>
              <w:rPr>
                <w:rFonts w:hint="eastAsia" w:ascii="仿宋_GB2312" w:hAnsi="仿宋_GB2312" w:eastAsia="仿宋_GB2312" w:cs="仿宋_GB2312"/>
                <w:sz w:val="22"/>
                <w:szCs w:val="22"/>
              </w:rPr>
            </w:pPr>
          </w:p>
        </w:tc>
        <w:tc>
          <w:tcPr>
            <w:tcW w:w="1350" w:type="dxa"/>
            <w:vMerge w:val="restart"/>
            <w:tcBorders>
              <w:top w:val="single" w:color="000000" w:sz="8" w:space="0"/>
              <w:left w:val="single" w:color="auto" w:sz="4"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从重处罚</w:t>
            </w:r>
          </w:p>
        </w:tc>
        <w:tc>
          <w:tcPr>
            <w:tcW w:w="2415" w:type="dxa"/>
            <w:vMerge w:val="restart"/>
            <w:tcBorders>
              <w:top w:val="single" w:color="000000" w:sz="8" w:space="0"/>
              <w:left w:val="single" w:color="000000" w:sz="8"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当事人改变的临时建筑物面积在200平方米以上的</w:t>
            </w:r>
          </w:p>
        </w:tc>
        <w:tc>
          <w:tcPr>
            <w:tcW w:w="303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在责令限期改正期限内改正的</w:t>
            </w:r>
          </w:p>
        </w:tc>
        <w:tc>
          <w:tcPr>
            <w:tcW w:w="285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处临时建设工程造价0.7倍罚款</w:t>
            </w:r>
          </w:p>
        </w:tc>
        <w:tc>
          <w:tcPr>
            <w:tcW w:w="1938" w:type="dxa"/>
            <w:vMerge w:val="continue"/>
            <w:tcBorders>
              <w:left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000000"/>
                <w:sz w:val="22"/>
                <w:szCs w:val="22"/>
              </w:rPr>
            </w:pPr>
          </w:p>
        </w:tc>
      </w:tr>
      <w:tr>
        <w:tblPrEx>
          <w:tblCellMar>
            <w:top w:w="0" w:type="dxa"/>
            <w:left w:w="108" w:type="dxa"/>
            <w:bottom w:w="0" w:type="dxa"/>
            <w:right w:w="108" w:type="dxa"/>
          </w:tblCellMar>
        </w:tblPrEx>
        <w:trPr>
          <w:trHeight w:val="830" w:hRule="atLeast"/>
        </w:trPr>
        <w:tc>
          <w:tcPr>
            <w:tcW w:w="606" w:type="dxa"/>
            <w:vMerge w:val="continue"/>
            <w:tcBorders>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sz w:val="22"/>
                <w:szCs w:val="22"/>
              </w:rPr>
            </w:pPr>
          </w:p>
        </w:tc>
        <w:tc>
          <w:tcPr>
            <w:tcW w:w="1755" w:type="dxa"/>
            <w:vMerge w:val="continue"/>
            <w:tcBorders>
              <w:left w:val="single" w:color="000000" w:sz="8" w:space="0"/>
              <w:bottom w:val="single" w:color="000000" w:sz="8" w:space="0"/>
              <w:right w:val="single" w:color="auto" w:sz="4" w:space="0"/>
            </w:tcBorders>
            <w:shd w:val="clear" w:color="auto" w:fill="auto"/>
            <w:vAlign w:val="center"/>
          </w:tcPr>
          <w:p>
            <w:pPr>
              <w:widowControl/>
              <w:jc w:val="center"/>
              <w:rPr>
                <w:rFonts w:hint="eastAsia" w:ascii="仿宋_GB2312" w:hAnsi="仿宋_GB2312" w:eastAsia="仿宋_GB2312" w:cs="仿宋_GB2312"/>
                <w:sz w:val="22"/>
                <w:szCs w:val="22"/>
              </w:rPr>
            </w:pPr>
          </w:p>
        </w:tc>
        <w:tc>
          <w:tcPr>
            <w:tcW w:w="1740" w:type="dxa"/>
            <w:vMerge w:val="continue"/>
            <w:tcBorders>
              <w:top w:val="single" w:color="auto" w:sz="4" w:space="0"/>
              <w:left w:val="single" w:color="auto" w:sz="4" w:space="0"/>
              <w:bottom w:val="single" w:color="auto" w:sz="4" w:space="0"/>
              <w:right w:val="single" w:color="000000" w:sz="8" w:space="0"/>
            </w:tcBorders>
            <w:shd w:val="clear" w:color="auto" w:fill="auto"/>
            <w:vAlign w:val="center"/>
          </w:tcPr>
          <w:p>
            <w:pPr>
              <w:widowControl/>
              <w:jc w:val="center"/>
              <w:rPr>
                <w:rFonts w:hint="eastAsia" w:ascii="仿宋_GB2312" w:hAnsi="仿宋_GB2312" w:eastAsia="仿宋_GB2312" w:cs="仿宋_GB2312"/>
                <w:sz w:val="22"/>
                <w:szCs w:val="22"/>
              </w:rPr>
            </w:pPr>
          </w:p>
        </w:tc>
        <w:tc>
          <w:tcPr>
            <w:tcW w:w="6750" w:type="dxa"/>
            <w:vMerge w:val="continue"/>
            <w:tcBorders>
              <w:top w:val="single" w:color="auto" w:sz="4" w:space="0"/>
              <w:left w:val="single" w:color="000000" w:sz="8" w:space="0"/>
              <w:bottom w:val="single" w:color="auto" w:sz="4" w:space="0"/>
              <w:right w:val="single" w:color="auto" w:sz="4" w:space="0"/>
            </w:tcBorders>
            <w:shd w:val="clear" w:color="auto" w:fill="auto"/>
            <w:vAlign w:val="center"/>
          </w:tcPr>
          <w:p>
            <w:pPr>
              <w:widowControl/>
              <w:rPr>
                <w:rFonts w:hint="eastAsia" w:ascii="仿宋_GB2312" w:hAnsi="仿宋_GB2312" w:eastAsia="仿宋_GB2312" w:cs="仿宋_GB2312"/>
                <w:sz w:val="22"/>
                <w:szCs w:val="22"/>
              </w:rPr>
            </w:pPr>
          </w:p>
        </w:tc>
        <w:tc>
          <w:tcPr>
            <w:tcW w:w="1350" w:type="dxa"/>
            <w:vMerge w:val="continue"/>
            <w:tcBorders>
              <w:left w:val="single" w:color="auto" w:sz="4" w:space="0"/>
              <w:bottom w:val="single" w:color="000000" w:sz="8"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kern w:val="0"/>
                <w:sz w:val="22"/>
                <w:szCs w:val="22"/>
                <w:lang w:bidi="ar"/>
              </w:rPr>
            </w:pPr>
          </w:p>
        </w:tc>
        <w:tc>
          <w:tcPr>
            <w:tcW w:w="2415" w:type="dxa"/>
            <w:vMerge w:val="continue"/>
            <w:tcBorders>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kern w:val="0"/>
                <w:sz w:val="22"/>
                <w:szCs w:val="22"/>
                <w:lang w:bidi="ar"/>
              </w:rPr>
            </w:pPr>
          </w:p>
        </w:tc>
        <w:tc>
          <w:tcPr>
            <w:tcW w:w="303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color w:val="FF0000"/>
                <w:kern w:val="0"/>
                <w:sz w:val="22"/>
                <w:szCs w:val="22"/>
                <w:lang w:bidi="ar"/>
              </w:rPr>
            </w:pPr>
            <w:r>
              <w:rPr>
                <w:rFonts w:hint="eastAsia" w:ascii="仿宋_GB2312" w:hAnsi="仿宋_GB2312" w:eastAsia="仿宋_GB2312" w:cs="仿宋_GB2312"/>
                <w:color w:val="FF0000"/>
                <w:kern w:val="0"/>
                <w:sz w:val="22"/>
                <w:szCs w:val="22"/>
                <w:lang w:bidi="ar"/>
              </w:rPr>
              <w:t>未在责令限期改正期限内改正的</w:t>
            </w:r>
          </w:p>
        </w:tc>
        <w:tc>
          <w:tcPr>
            <w:tcW w:w="285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color w:val="FF0000"/>
                <w:kern w:val="0"/>
                <w:sz w:val="22"/>
                <w:szCs w:val="22"/>
                <w:lang w:bidi="ar"/>
              </w:rPr>
            </w:pPr>
            <w:r>
              <w:rPr>
                <w:rFonts w:hint="eastAsia" w:ascii="仿宋_GB2312" w:hAnsi="仿宋_GB2312" w:eastAsia="仿宋_GB2312" w:cs="仿宋_GB2312"/>
                <w:color w:val="FF0000"/>
                <w:kern w:val="0"/>
                <w:sz w:val="22"/>
                <w:szCs w:val="22"/>
                <w:lang w:bidi="ar"/>
              </w:rPr>
              <w:t>处临时建设工程造价0.7倍（不含）以上1倍以下罚款</w:t>
            </w:r>
          </w:p>
        </w:tc>
        <w:tc>
          <w:tcPr>
            <w:tcW w:w="1938" w:type="dxa"/>
            <w:vMerge w:val="continue"/>
            <w:tcBorders>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000000"/>
                <w:sz w:val="22"/>
                <w:szCs w:val="22"/>
              </w:rPr>
            </w:pPr>
          </w:p>
        </w:tc>
      </w:tr>
      <w:tr>
        <w:tblPrEx>
          <w:tblCellMar>
            <w:top w:w="0" w:type="dxa"/>
            <w:left w:w="108" w:type="dxa"/>
            <w:bottom w:w="0" w:type="dxa"/>
            <w:right w:w="108" w:type="dxa"/>
          </w:tblCellMar>
        </w:tblPrEx>
        <w:trPr>
          <w:trHeight w:val="541" w:hRule="atLeast"/>
        </w:trPr>
        <w:tc>
          <w:tcPr>
            <w:tcW w:w="60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76</w:t>
            </w:r>
          </w:p>
        </w:tc>
        <w:tc>
          <w:tcPr>
            <w:tcW w:w="17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sz w:val="22"/>
                <w:szCs w:val="22"/>
                <w:lang w:eastAsia="zh-CN"/>
              </w:rPr>
            </w:pPr>
            <w:r>
              <w:rPr>
                <w:rFonts w:hint="eastAsia" w:ascii="仿宋_GB2312" w:hAnsi="仿宋_GB2312" w:eastAsia="仿宋_GB2312" w:cs="仿宋_GB2312"/>
                <w:kern w:val="0"/>
                <w:sz w:val="22"/>
                <w:szCs w:val="22"/>
                <w:lang w:bidi="ar"/>
              </w:rPr>
              <w:t>330215072000</w:t>
            </w:r>
            <w:r>
              <w:rPr>
                <w:rFonts w:hint="eastAsia" w:ascii="仿宋_GB2312" w:hAnsi="仿宋_GB2312" w:eastAsia="仿宋_GB2312" w:cs="仿宋_GB2312"/>
                <w:kern w:val="0"/>
                <w:sz w:val="22"/>
                <w:szCs w:val="22"/>
                <w:lang w:bidi="ar"/>
              </w:rPr>
              <w:br w:type="textWrapping"/>
            </w:r>
            <w:r>
              <w:rPr>
                <w:rFonts w:hint="eastAsia" w:ascii="仿宋_GB2312" w:hAnsi="仿宋_GB2312" w:eastAsia="仿宋_GB2312" w:cs="仿宋_GB2312"/>
                <w:kern w:val="0"/>
                <w:sz w:val="22"/>
                <w:szCs w:val="22"/>
                <w:lang w:eastAsia="zh-CN" w:bidi="ar"/>
              </w:rPr>
              <w:t>（普通）</w:t>
            </w:r>
          </w:p>
        </w:tc>
        <w:tc>
          <w:tcPr>
            <w:tcW w:w="1740" w:type="dxa"/>
            <w:vMerge w:val="restart"/>
            <w:tcBorders>
              <w:top w:val="single" w:color="auto" w:sz="4" w:space="0"/>
              <w:left w:val="single" w:color="000000" w:sz="8" w:space="0"/>
              <w:bottom w:val="single" w:color="auto" w:sz="4"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对建设单位或者个人未取得建设工程规划核实确认书组织建设工程竣工验收的行政处罚</w:t>
            </w:r>
          </w:p>
        </w:tc>
        <w:tc>
          <w:tcPr>
            <w:tcW w:w="6750" w:type="dxa"/>
            <w:vMerge w:val="restart"/>
            <w:tcBorders>
              <w:top w:val="single" w:color="auto" w:sz="4" w:space="0"/>
              <w:left w:val="single" w:color="000000" w:sz="8" w:space="0"/>
              <w:bottom w:val="single" w:color="auto" w:sz="4" w:space="0"/>
              <w:right w:val="single" w:color="000000" w:sz="8" w:space="0"/>
            </w:tcBorders>
            <w:shd w:val="clear" w:color="auto" w:fill="auto"/>
            <w:vAlign w:val="center"/>
          </w:tcPr>
          <w:p>
            <w:pPr>
              <w:widowControl/>
              <w:textAlignment w:val="center"/>
              <w:rPr>
                <w:rFonts w:hint="eastAsia" w:ascii="仿宋_GB2312" w:hAnsi="仿宋_GB2312" w:eastAsia="仿宋_GB2312" w:cs="仿宋_GB2312"/>
                <w:color w:val="FF0000"/>
                <w:kern w:val="0"/>
                <w:sz w:val="22"/>
                <w:szCs w:val="22"/>
                <w:lang w:bidi="ar"/>
              </w:rPr>
            </w:pPr>
            <w:r>
              <w:rPr>
                <w:rFonts w:hint="eastAsia" w:ascii="仿宋_GB2312" w:hAnsi="仿宋_GB2312" w:eastAsia="仿宋_GB2312" w:cs="仿宋_GB2312"/>
                <w:color w:val="FF0000"/>
                <w:kern w:val="0"/>
                <w:sz w:val="22"/>
                <w:szCs w:val="22"/>
                <w:lang w:bidi="ar"/>
              </w:rPr>
              <w:t>（删除）《浙江省城乡规划条例》第六十三条</w:t>
            </w:r>
            <w:r>
              <w:rPr>
                <w:rFonts w:hint="eastAsia" w:ascii="仿宋_GB2312" w:hAnsi="仿宋_GB2312" w:eastAsia="仿宋_GB2312" w:cs="仿宋_GB2312"/>
                <w:color w:val="FF0000"/>
                <w:kern w:val="0"/>
                <w:sz w:val="22"/>
                <w:szCs w:val="22"/>
                <w:lang w:bidi="ar"/>
              </w:rPr>
              <w:br w:type="textWrapping"/>
            </w:r>
            <w:r>
              <w:rPr>
                <w:rFonts w:hint="eastAsia" w:ascii="仿宋_GB2312" w:hAnsi="仿宋_GB2312" w:eastAsia="仿宋_GB2312" w:cs="仿宋_GB2312"/>
                <w:color w:val="FF0000"/>
                <w:kern w:val="0"/>
                <w:sz w:val="22"/>
                <w:szCs w:val="22"/>
                <w:lang w:bidi="ar"/>
              </w:rPr>
              <w:t xml:space="preserve">建设单位或者个人未取得建设工程规划核实确认书组织建设工程竣工验收的，由城市、县人民政府城乡规划主管部门责令限期改正；逾期不改正的，处二万元以上二十万元以下的罚款。 </w:t>
            </w:r>
          </w:p>
          <w:p>
            <w:pPr>
              <w:widowControl/>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《浙江省国土空间规划条例》第七十八条 建设单位或者个人未取得建设工程规划核实确认书组织建设工程竣工验收的，由设区的市、县（市、区）自然资源主管部门责令限期改正；逾期不改正的，处二万元以上二十万元以下的罚款。</w:t>
            </w:r>
          </w:p>
        </w:tc>
        <w:tc>
          <w:tcPr>
            <w:tcW w:w="135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不予处罚</w:t>
            </w:r>
          </w:p>
        </w:tc>
        <w:tc>
          <w:tcPr>
            <w:tcW w:w="241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当事人自行改正的</w:t>
            </w:r>
          </w:p>
        </w:tc>
        <w:tc>
          <w:tcPr>
            <w:tcW w:w="588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不予立案或不予处罚</w:t>
            </w:r>
          </w:p>
        </w:tc>
        <w:tc>
          <w:tcPr>
            <w:tcW w:w="1938" w:type="dxa"/>
            <w:vMerge w:val="restart"/>
            <w:tcBorders>
              <w:top w:val="single" w:color="000000" w:sz="8" w:space="0"/>
              <w:left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000000"/>
                <w:sz w:val="22"/>
                <w:szCs w:val="22"/>
              </w:rPr>
            </w:pPr>
          </w:p>
        </w:tc>
      </w:tr>
      <w:tr>
        <w:tblPrEx>
          <w:tblCellMar>
            <w:top w:w="0" w:type="dxa"/>
            <w:left w:w="108" w:type="dxa"/>
            <w:bottom w:w="0" w:type="dxa"/>
            <w:right w:w="108" w:type="dxa"/>
          </w:tblCellMar>
        </w:tblPrEx>
        <w:trPr>
          <w:trHeight w:val="786" w:hRule="atLeast"/>
        </w:trPr>
        <w:tc>
          <w:tcPr>
            <w:tcW w:w="60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sz w:val="22"/>
                <w:szCs w:val="22"/>
              </w:rPr>
            </w:pPr>
          </w:p>
        </w:tc>
        <w:tc>
          <w:tcPr>
            <w:tcW w:w="17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sz w:val="22"/>
                <w:szCs w:val="22"/>
              </w:rPr>
            </w:pPr>
          </w:p>
        </w:tc>
        <w:tc>
          <w:tcPr>
            <w:tcW w:w="1740"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widowControl/>
              <w:jc w:val="center"/>
              <w:rPr>
                <w:rFonts w:hint="eastAsia" w:ascii="仿宋_GB2312" w:hAnsi="仿宋_GB2312" w:eastAsia="仿宋_GB2312" w:cs="仿宋_GB2312"/>
                <w:sz w:val="22"/>
                <w:szCs w:val="22"/>
              </w:rPr>
            </w:pPr>
          </w:p>
        </w:tc>
        <w:tc>
          <w:tcPr>
            <w:tcW w:w="6750"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widowControl/>
              <w:rPr>
                <w:rFonts w:hint="eastAsia" w:ascii="仿宋_GB2312" w:hAnsi="仿宋_GB2312" w:eastAsia="仿宋_GB2312" w:cs="仿宋_GB2312"/>
                <w:sz w:val="22"/>
                <w:szCs w:val="22"/>
              </w:rPr>
            </w:pPr>
          </w:p>
        </w:tc>
        <w:tc>
          <w:tcPr>
            <w:tcW w:w="135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color w:val="FF0000"/>
                <w:kern w:val="0"/>
                <w:sz w:val="22"/>
                <w:szCs w:val="22"/>
                <w:lang w:bidi="ar"/>
              </w:rPr>
              <w:t>减轻处罚</w:t>
            </w:r>
          </w:p>
        </w:tc>
        <w:tc>
          <w:tcPr>
            <w:tcW w:w="241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color w:val="FF0000"/>
                <w:kern w:val="0"/>
                <w:sz w:val="22"/>
                <w:szCs w:val="22"/>
                <w:lang w:bidi="ar"/>
              </w:rPr>
              <w:t>建筑面积</w:t>
            </w:r>
            <w:r>
              <w:rPr>
                <w:rFonts w:hint="eastAsia" w:ascii="仿宋_GB2312" w:hAnsi="仿宋_GB2312" w:eastAsia="仿宋_GB2312" w:cs="仿宋_GB2312"/>
                <w:kern w:val="0"/>
                <w:sz w:val="22"/>
                <w:szCs w:val="22"/>
                <w:lang w:bidi="ar"/>
              </w:rPr>
              <w:t>在</w:t>
            </w:r>
            <w:r>
              <w:rPr>
                <w:rFonts w:hint="eastAsia" w:ascii="仿宋_GB2312" w:hAnsi="仿宋_GB2312" w:eastAsia="仿宋_GB2312" w:cs="仿宋_GB2312"/>
                <w:color w:val="FF0000"/>
                <w:kern w:val="0"/>
                <w:sz w:val="22"/>
                <w:szCs w:val="22"/>
                <w:lang w:bidi="ar"/>
              </w:rPr>
              <w:t>3000</w:t>
            </w:r>
            <w:r>
              <w:rPr>
                <w:rFonts w:hint="eastAsia" w:ascii="仿宋_GB2312" w:hAnsi="仿宋_GB2312" w:eastAsia="仿宋_GB2312" w:cs="仿宋_GB2312"/>
                <w:kern w:val="0"/>
                <w:sz w:val="22"/>
                <w:szCs w:val="22"/>
                <w:lang w:bidi="ar"/>
              </w:rPr>
              <w:t>平方米以下的</w:t>
            </w:r>
          </w:p>
        </w:tc>
        <w:tc>
          <w:tcPr>
            <w:tcW w:w="303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逾期不改正的</w:t>
            </w:r>
          </w:p>
        </w:tc>
        <w:tc>
          <w:tcPr>
            <w:tcW w:w="285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color w:val="FF0000"/>
                <w:kern w:val="0"/>
                <w:sz w:val="22"/>
                <w:szCs w:val="22"/>
                <w:lang w:bidi="ar"/>
              </w:rPr>
              <w:t>处1万元以上2万元以下的罚款</w:t>
            </w:r>
          </w:p>
        </w:tc>
        <w:tc>
          <w:tcPr>
            <w:tcW w:w="1938" w:type="dxa"/>
            <w:vMerge w:val="continue"/>
            <w:tcBorders>
              <w:left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000000"/>
                <w:sz w:val="22"/>
                <w:szCs w:val="22"/>
              </w:rPr>
            </w:pPr>
          </w:p>
        </w:tc>
      </w:tr>
      <w:tr>
        <w:tblPrEx>
          <w:tblCellMar>
            <w:top w:w="0" w:type="dxa"/>
            <w:left w:w="108" w:type="dxa"/>
            <w:bottom w:w="0" w:type="dxa"/>
            <w:right w:w="108" w:type="dxa"/>
          </w:tblCellMar>
        </w:tblPrEx>
        <w:trPr>
          <w:trHeight w:val="967" w:hRule="atLeast"/>
        </w:trPr>
        <w:tc>
          <w:tcPr>
            <w:tcW w:w="60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sz w:val="22"/>
                <w:szCs w:val="22"/>
              </w:rPr>
            </w:pPr>
          </w:p>
        </w:tc>
        <w:tc>
          <w:tcPr>
            <w:tcW w:w="17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sz w:val="22"/>
                <w:szCs w:val="22"/>
              </w:rPr>
            </w:pPr>
          </w:p>
        </w:tc>
        <w:tc>
          <w:tcPr>
            <w:tcW w:w="1740"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widowControl/>
              <w:jc w:val="center"/>
              <w:rPr>
                <w:rFonts w:hint="eastAsia" w:ascii="仿宋_GB2312" w:hAnsi="仿宋_GB2312" w:eastAsia="仿宋_GB2312" w:cs="仿宋_GB2312"/>
                <w:sz w:val="22"/>
                <w:szCs w:val="22"/>
              </w:rPr>
            </w:pPr>
          </w:p>
        </w:tc>
        <w:tc>
          <w:tcPr>
            <w:tcW w:w="6750"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widowControl/>
              <w:rPr>
                <w:rFonts w:hint="eastAsia" w:ascii="仿宋_GB2312" w:hAnsi="仿宋_GB2312" w:eastAsia="仿宋_GB2312" w:cs="仿宋_GB2312"/>
                <w:sz w:val="22"/>
                <w:szCs w:val="22"/>
              </w:rPr>
            </w:pPr>
          </w:p>
        </w:tc>
        <w:tc>
          <w:tcPr>
            <w:tcW w:w="135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从轻处罚</w:t>
            </w:r>
          </w:p>
        </w:tc>
        <w:tc>
          <w:tcPr>
            <w:tcW w:w="241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color w:val="FF0000"/>
                <w:kern w:val="0"/>
                <w:sz w:val="22"/>
                <w:szCs w:val="22"/>
                <w:lang w:bidi="ar"/>
              </w:rPr>
              <w:t>建筑面积</w:t>
            </w:r>
            <w:r>
              <w:rPr>
                <w:rFonts w:hint="eastAsia" w:ascii="仿宋_GB2312" w:hAnsi="仿宋_GB2312" w:eastAsia="仿宋_GB2312" w:cs="仿宋_GB2312"/>
                <w:kern w:val="0"/>
                <w:sz w:val="22"/>
                <w:szCs w:val="22"/>
                <w:lang w:bidi="ar"/>
              </w:rPr>
              <w:t>在</w:t>
            </w:r>
            <w:r>
              <w:rPr>
                <w:rFonts w:hint="eastAsia" w:ascii="仿宋_GB2312" w:hAnsi="仿宋_GB2312" w:eastAsia="仿宋_GB2312" w:cs="仿宋_GB2312"/>
                <w:color w:val="FF0000"/>
                <w:kern w:val="0"/>
                <w:sz w:val="22"/>
                <w:szCs w:val="22"/>
                <w:lang w:bidi="ar"/>
              </w:rPr>
              <w:t>3000平方米以上1万平方米以下的</w:t>
            </w:r>
          </w:p>
        </w:tc>
        <w:tc>
          <w:tcPr>
            <w:tcW w:w="30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hint="eastAsia" w:ascii="仿宋_GB2312" w:hAnsi="仿宋_GB2312" w:eastAsia="仿宋_GB2312" w:cs="仿宋_GB2312"/>
                <w:sz w:val="22"/>
                <w:szCs w:val="22"/>
              </w:rPr>
            </w:pPr>
          </w:p>
        </w:tc>
        <w:tc>
          <w:tcPr>
            <w:tcW w:w="285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处</w:t>
            </w:r>
            <w:r>
              <w:rPr>
                <w:rFonts w:hint="eastAsia" w:ascii="仿宋_GB2312" w:hAnsi="仿宋_GB2312" w:eastAsia="仿宋_GB2312" w:cs="仿宋_GB2312"/>
                <w:color w:val="FF0000"/>
                <w:kern w:val="0"/>
                <w:sz w:val="22"/>
                <w:szCs w:val="22"/>
                <w:lang w:bidi="ar"/>
              </w:rPr>
              <w:t>2万元以上10万</w:t>
            </w:r>
            <w:r>
              <w:rPr>
                <w:rFonts w:hint="eastAsia" w:ascii="仿宋_GB2312" w:hAnsi="仿宋_GB2312" w:eastAsia="仿宋_GB2312" w:cs="仿宋_GB2312"/>
                <w:kern w:val="0"/>
                <w:sz w:val="22"/>
                <w:szCs w:val="22"/>
                <w:lang w:bidi="ar"/>
              </w:rPr>
              <w:t>元以下的罚款</w:t>
            </w:r>
          </w:p>
        </w:tc>
        <w:tc>
          <w:tcPr>
            <w:tcW w:w="1938" w:type="dxa"/>
            <w:vMerge w:val="continue"/>
            <w:tcBorders>
              <w:left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000000"/>
                <w:sz w:val="22"/>
                <w:szCs w:val="22"/>
              </w:rPr>
            </w:pPr>
          </w:p>
        </w:tc>
      </w:tr>
      <w:tr>
        <w:trPr>
          <w:trHeight w:val="821" w:hRule="atLeast"/>
        </w:trPr>
        <w:tc>
          <w:tcPr>
            <w:tcW w:w="60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sz w:val="22"/>
                <w:szCs w:val="22"/>
              </w:rPr>
            </w:pPr>
          </w:p>
        </w:tc>
        <w:tc>
          <w:tcPr>
            <w:tcW w:w="17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sz w:val="22"/>
                <w:szCs w:val="22"/>
              </w:rPr>
            </w:pPr>
          </w:p>
        </w:tc>
        <w:tc>
          <w:tcPr>
            <w:tcW w:w="1740"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widowControl/>
              <w:jc w:val="center"/>
              <w:rPr>
                <w:rFonts w:hint="eastAsia" w:ascii="仿宋_GB2312" w:hAnsi="仿宋_GB2312" w:eastAsia="仿宋_GB2312" w:cs="仿宋_GB2312"/>
                <w:sz w:val="22"/>
                <w:szCs w:val="22"/>
              </w:rPr>
            </w:pPr>
          </w:p>
        </w:tc>
        <w:tc>
          <w:tcPr>
            <w:tcW w:w="6750"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widowControl/>
              <w:rPr>
                <w:rFonts w:hint="eastAsia" w:ascii="仿宋_GB2312" w:hAnsi="仿宋_GB2312" w:eastAsia="仿宋_GB2312" w:cs="仿宋_GB2312"/>
                <w:sz w:val="22"/>
                <w:szCs w:val="22"/>
              </w:rPr>
            </w:pPr>
          </w:p>
        </w:tc>
        <w:tc>
          <w:tcPr>
            <w:tcW w:w="135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一般处罚</w:t>
            </w:r>
          </w:p>
        </w:tc>
        <w:tc>
          <w:tcPr>
            <w:tcW w:w="241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color w:val="FF0000"/>
                <w:kern w:val="0"/>
                <w:sz w:val="22"/>
                <w:szCs w:val="22"/>
                <w:lang w:bidi="ar"/>
              </w:rPr>
              <w:t>建筑面积在1万平方米以上3万平方米以下的</w:t>
            </w:r>
          </w:p>
        </w:tc>
        <w:tc>
          <w:tcPr>
            <w:tcW w:w="30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hint="eastAsia" w:ascii="仿宋_GB2312" w:hAnsi="仿宋_GB2312" w:eastAsia="仿宋_GB2312" w:cs="仿宋_GB2312"/>
                <w:sz w:val="22"/>
                <w:szCs w:val="22"/>
              </w:rPr>
            </w:pPr>
          </w:p>
        </w:tc>
        <w:tc>
          <w:tcPr>
            <w:tcW w:w="285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处10万元以上15万元以下的罚款</w:t>
            </w:r>
          </w:p>
        </w:tc>
        <w:tc>
          <w:tcPr>
            <w:tcW w:w="1938" w:type="dxa"/>
            <w:vMerge w:val="continue"/>
            <w:tcBorders>
              <w:left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000000"/>
                <w:sz w:val="22"/>
                <w:szCs w:val="22"/>
              </w:rPr>
            </w:pPr>
          </w:p>
        </w:tc>
      </w:tr>
      <w:tr>
        <w:tblPrEx>
          <w:tblCellMar>
            <w:top w:w="0" w:type="dxa"/>
            <w:left w:w="108" w:type="dxa"/>
            <w:bottom w:w="0" w:type="dxa"/>
            <w:right w:w="108" w:type="dxa"/>
          </w:tblCellMar>
        </w:tblPrEx>
        <w:trPr>
          <w:trHeight w:val="844" w:hRule="atLeast"/>
        </w:trPr>
        <w:tc>
          <w:tcPr>
            <w:tcW w:w="60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sz w:val="22"/>
                <w:szCs w:val="22"/>
              </w:rPr>
            </w:pPr>
          </w:p>
        </w:tc>
        <w:tc>
          <w:tcPr>
            <w:tcW w:w="17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sz w:val="22"/>
                <w:szCs w:val="22"/>
              </w:rPr>
            </w:pPr>
          </w:p>
        </w:tc>
        <w:tc>
          <w:tcPr>
            <w:tcW w:w="1740"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widowControl/>
              <w:jc w:val="center"/>
              <w:rPr>
                <w:rFonts w:hint="eastAsia" w:ascii="仿宋_GB2312" w:hAnsi="仿宋_GB2312" w:eastAsia="仿宋_GB2312" w:cs="仿宋_GB2312"/>
                <w:sz w:val="22"/>
                <w:szCs w:val="22"/>
              </w:rPr>
            </w:pPr>
          </w:p>
        </w:tc>
        <w:tc>
          <w:tcPr>
            <w:tcW w:w="6750"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widowControl/>
              <w:rPr>
                <w:rFonts w:hint="eastAsia" w:ascii="仿宋_GB2312" w:hAnsi="仿宋_GB2312" w:eastAsia="仿宋_GB2312" w:cs="仿宋_GB2312"/>
                <w:sz w:val="22"/>
                <w:szCs w:val="22"/>
              </w:rPr>
            </w:pPr>
          </w:p>
        </w:tc>
        <w:tc>
          <w:tcPr>
            <w:tcW w:w="135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从重处罚</w:t>
            </w:r>
          </w:p>
        </w:tc>
        <w:tc>
          <w:tcPr>
            <w:tcW w:w="241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color w:val="FF0000"/>
                <w:kern w:val="0"/>
                <w:sz w:val="22"/>
                <w:szCs w:val="22"/>
                <w:lang w:bidi="ar"/>
              </w:rPr>
              <w:t>建筑面积在3万平方米以上的</w:t>
            </w:r>
          </w:p>
        </w:tc>
        <w:tc>
          <w:tcPr>
            <w:tcW w:w="30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hint="eastAsia" w:ascii="仿宋_GB2312" w:hAnsi="仿宋_GB2312" w:eastAsia="仿宋_GB2312" w:cs="仿宋_GB2312"/>
                <w:sz w:val="22"/>
                <w:szCs w:val="22"/>
              </w:rPr>
            </w:pPr>
          </w:p>
        </w:tc>
        <w:tc>
          <w:tcPr>
            <w:tcW w:w="285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处15万元以上20万元以下的罚款</w:t>
            </w:r>
          </w:p>
        </w:tc>
        <w:tc>
          <w:tcPr>
            <w:tcW w:w="1938" w:type="dxa"/>
            <w:vMerge w:val="continue"/>
            <w:tcBorders>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000000"/>
                <w:sz w:val="22"/>
                <w:szCs w:val="22"/>
              </w:rPr>
            </w:pPr>
          </w:p>
        </w:tc>
      </w:tr>
      <w:tr>
        <w:trPr>
          <w:trHeight w:val="602" w:hRule="atLeast"/>
        </w:trPr>
        <w:tc>
          <w:tcPr>
            <w:tcW w:w="606" w:type="dxa"/>
            <w:vMerge w:val="restart"/>
            <w:tcBorders>
              <w:top w:val="single" w:color="000000" w:sz="8" w:space="0"/>
              <w:left w:val="single" w:color="000000" w:sz="8"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65</w:t>
            </w:r>
          </w:p>
        </w:tc>
        <w:tc>
          <w:tcPr>
            <w:tcW w:w="1755" w:type="dxa"/>
            <w:vMerge w:val="restart"/>
            <w:tcBorders>
              <w:top w:val="single" w:color="000000" w:sz="8" w:space="0"/>
              <w:left w:val="single" w:color="000000" w:sz="8" w:space="0"/>
              <w:right w:val="single" w:color="000000" w:sz="8" w:space="0"/>
            </w:tcBorders>
            <w:shd w:val="clear" w:color="auto" w:fill="auto"/>
            <w:vAlign w:val="center"/>
          </w:tcPr>
          <w:p>
            <w:pP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bidi="ar"/>
              </w:rPr>
              <w:t>330215197000</w:t>
            </w:r>
          </w:p>
        </w:tc>
        <w:tc>
          <w:tcPr>
            <w:tcW w:w="1740" w:type="dxa"/>
            <w:vMerge w:val="restart"/>
            <w:tcBorders>
              <w:top w:val="single" w:color="auto" w:sz="4" w:space="0"/>
              <w:left w:val="single" w:color="000000" w:sz="8" w:space="0"/>
              <w:bottom w:val="single" w:color="auto" w:sz="4" w:space="0"/>
              <w:right w:val="single" w:color="000000" w:sz="8" w:space="0"/>
            </w:tcBorders>
            <w:shd w:val="clear" w:color="auto" w:fill="auto"/>
            <w:vAlign w:val="center"/>
          </w:tcPr>
          <w:p>
            <w:pP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bidi="ar"/>
              </w:rPr>
              <w:t>对以欺骗手段取得资质证书承揽城乡规划编制工作的行政处罚</w:t>
            </w:r>
          </w:p>
        </w:tc>
        <w:tc>
          <w:tcPr>
            <w:tcW w:w="6750" w:type="dxa"/>
            <w:vMerge w:val="restart"/>
            <w:tcBorders>
              <w:top w:val="single" w:color="auto" w:sz="4" w:space="0"/>
              <w:left w:val="single" w:color="000000" w:sz="8" w:space="0"/>
              <w:bottom w:val="single" w:color="auto" w:sz="4" w:space="0"/>
              <w:right w:val="single" w:color="000000" w:sz="8" w:space="0"/>
            </w:tcBorders>
            <w:shd w:val="clear" w:color="auto" w:fill="auto"/>
            <w:vAlign w:val="center"/>
          </w:tcPr>
          <w:p>
            <w:pPr>
              <w:widowControl/>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bidi="ar"/>
              </w:rPr>
              <w:t>《中华人民共和国城乡规划法》第六十二条　城乡规划编制单位有下列行为之一的，由所在地城市、县人民政府城乡规划主管部门责令限期改正，处合同约定的规划编制费一倍以上二倍以下的罚款；情节严重的，责令停业整顿，由原发证机关降低资质等级或者吊销资质证书；造成损失的，依法承担赔偿责任：</w:t>
            </w:r>
          </w:p>
          <w:p>
            <w:pPr>
              <w:widowControl/>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bidi="ar"/>
              </w:rPr>
              <w:t>（一）超越资质等级许可的范围承揽城乡规划编制工作的；</w:t>
            </w:r>
          </w:p>
          <w:p>
            <w:pPr>
              <w:widowControl/>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bidi="ar"/>
              </w:rPr>
              <w:t>（二）违反国家有关标准编制城乡规划的。</w:t>
            </w:r>
          </w:p>
          <w:p>
            <w:pPr>
              <w:widowControl/>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bidi="ar"/>
              </w:rPr>
              <w:t>未依法取得资质证书承揽城乡规划编制工作的，由县级以上地方人民政府城乡规划主管部门责令停止违法行为，依照前款规定处以罚款；造成损失的，依法承担赔偿责任。</w:t>
            </w:r>
          </w:p>
          <w:p>
            <w:pPr>
              <w:widowControl/>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bidi="ar"/>
              </w:rPr>
              <w:t>以欺骗手段取得资质证书承揽城乡规划编制工作的，由原发证机关吊销资质证书，依照本条第一款规定处以罚款；造成损失的，依法承担赔偿责任。</w:t>
            </w:r>
          </w:p>
          <w:p>
            <w:pPr>
              <w:widowControl/>
              <w:ind w:firstLine="220" w:firstLineChars="100"/>
              <w:textAlignment w:val="center"/>
              <w:rPr>
                <w:rFonts w:hint="eastAsia" w:ascii="仿宋_GB2312" w:hAnsi="仿宋_GB2312" w:eastAsia="仿宋_GB2312" w:cs="仿宋_GB2312"/>
                <w:color w:val="FF0000"/>
                <w:sz w:val="22"/>
                <w:szCs w:val="22"/>
                <w:lang w:bidi="ar"/>
              </w:rPr>
            </w:pPr>
            <w:r>
              <w:rPr>
                <w:rFonts w:hint="eastAsia" w:ascii="仿宋_GB2312" w:hAnsi="仿宋_GB2312" w:eastAsia="仿宋_GB2312" w:cs="仿宋_GB2312"/>
                <w:color w:val="FF0000"/>
                <w:kern w:val="0"/>
                <w:sz w:val="22"/>
                <w:szCs w:val="22"/>
                <w:lang w:bidi="ar"/>
              </w:rPr>
              <w:t>《城乡规划编制单位资质管理办法》</w:t>
            </w:r>
            <w:r>
              <w:rPr>
                <w:rFonts w:hint="eastAsia" w:ascii="仿宋_GB2312" w:hAnsi="仿宋_GB2312" w:eastAsia="仿宋_GB2312" w:cs="仿宋_GB2312"/>
                <w:b/>
                <w:bCs/>
                <w:color w:val="FF0000"/>
                <w:sz w:val="22"/>
                <w:szCs w:val="22"/>
                <w:lang w:bidi="ar"/>
              </w:rPr>
              <w:t>第二十七条</w:t>
            </w:r>
            <w:r>
              <w:rPr>
                <w:rFonts w:hint="eastAsia" w:ascii="仿宋_GB2312" w:hAnsi="仿宋_GB2312" w:eastAsia="仿宋_GB2312" w:cs="仿宋_GB2312"/>
                <w:color w:val="FF0000"/>
                <w:sz w:val="22"/>
                <w:szCs w:val="22"/>
                <w:lang w:bidi="ar"/>
              </w:rPr>
              <w:t>　规划编制单位超越资质等级承担国土空间规划编制业务，或者违反国家有关标准编制国土空间规划的，由所在地市、县人民政府自然资源主管部门责令限期改正，处以项目合同金额1倍以上2倍以下的罚款；情节严重的，责令停业整顿，由原审批自然资源主管部门降低其资质等级或者吊销资质证书；造成损失的，依法承担赔偿责任。</w:t>
            </w:r>
          </w:p>
          <w:p>
            <w:pPr>
              <w:widowControl/>
              <w:textAlignment w:val="center"/>
              <w:rPr>
                <w:rFonts w:hint="eastAsia" w:ascii="仿宋_GB2312" w:hAnsi="仿宋_GB2312" w:eastAsia="仿宋_GB2312" w:cs="仿宋_GB2312"/>
                <w:color w:val="FF0000"/>
                <w:kern w:val="0"/>
                <w:sz w:val="22"/>
                <w:szCs w:val="22"/>
                <w:lang w:bidi="ar"/>
              </w:rPr>
            </w:pPr>
            <w:r>
              <w:rPr>
                <w:rFonts w:hint="eastAsia" w:ascii="仿宋_GB2312" w:hAnsi="仿宋_GB2312" w:eastAsia="仿宋_GB2312" w:cs="仿宋_GB2312"/>
                <w:color w:val="FF0000"/>
                <w:kern w:val="0"/>
                <w:sz w:val="22"/>
                <w:szCs w:val="22"/>
                <w:lang w:bidi="ar"/>
              </w:rPr>
              <w:t>未取得资质或者以欺骗等手段取得资质的单位，违法承担国土空间规划编制业务的，依照前款规定处以罚款；造成损失的，依法承担赔偿责任。</w:t>
            </w:r>
          </w:p>
          <w:p>
            <w:pP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color w:val="FF0000"/>
                <w:kern w:val="0"/>
                <w:sz w:val="22"/>
                <w:szCs w:val="22"/>
                <w:lang w:bidi="ar"/>
              </w:rPr>
              <w:t xml:space="preserve">                                          </w:t>
            </w:r>
          </w:p>
        </w:tc>
        <w:tc>
          <w:tcPr>
            <w:tcW w:w="135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color w:val="FF0000"/>
                <w:kern w:val="0"/>
                <w:sz w:val="22"/>
                <w:szCs w:val="22"/>
                <w:lang w:bidi="ar"/>
              </w:rPr>
              <w:t>不予处罚</w:t>
            </w:r>
          </w:p>
        </w:tc>
        <w:tc>
          <w:tcPr>
            <w:tcW w:w="241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kern w:val="0"/>
                <w:sz w:val="22"/>
                <w:szCs w:val="22"/>
                <w:lang w:val="en-US" w:eastAsia="zh-CN" w:bidi="ar"/>
              </w:rPr>
            </w:pPr>
            <w:r>
              <w:rPr>
                <w:rFonts w:hint="eastAsia" w:ascii="仿宋_GB2312" w:hAnsi="仿宋_GB2312" w:eastAsia="仿宋_GB2312" w:cs="仿宋_GB2312"/>
                <w:kern w:val="0"/>
                <w:sz w:val="22"/>
                <w:szCs w:val="22"/>
                <w:lang w:val="en-US" w:eastAsia="zh-CN" w:bidi="ar"/>
              </w:rPr>
              <w:t>/</w:t>
            </w:r>
          </w:p>
        </w:tc>
        <w:tc>
          <w:tcPr>
            <w:tcW w:w="588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color w:val="FF0000"/>
                <w:kern w:val="0"/>
                <w:sz w:val="22"/>
                <w:szCs w:val="22"/>
                <w:lang w:bidi="ar"/>
              </w:rPr>
            </w:pPr>
            <w:r>
              <w:rPr>
                <w:rFonts w:hint="eastAsia" w:ascii="仿宋_GB2312" w:hAnsi="仿宋_GB2312" w:eastAsia="仿宋_GB2312" w:cs="仿宋_GB2312"/>
                <w:color w:val="FF0000"/>
                <w:kern w:val="0"/>
                <w:sz w:val="22"/>
                <w:szCs w:val="22"/>
                <w:lang w:bidi="ar"/>
              </w:rPr>
              <w:t>/</w:t>
            </w:r>
          </w:p>
        </w:tc>
        <w:tc>
          <w:tcPr>
            <w:tcW w:w="1938" w:type="dxa"/>
            <w:vMerge w:val="restart"/>
            <w:tcBorders>
              <w:top w:val="single" w:color="000000" w:sz="8" w:space="0"/>
              <w:left w:val="single" w:color="000000" w:sz="8" w:space="0"/>
              <w:right w:val="single" w:color="000000" w:sz="8" w:space="0"/>
            </w:tcBorders>
            <w:shd w:val="clear" w:color="auto" w:fill="auto"/>
            <w:vAlign w:val="center"/>
          </w:tcPr>
          <w:p>
            <w:pPr>
              <w:widowControl/>
              <w:jc w:val="left"/>
              <w:rPr>
                <w:rFonts w:hint="eastAsia" w:ascii="仿宋_GB2312" w:hAnsi="仿宋_GB2312" w:eastAsia="仿宋_GB2312" w:cs="仿宋_GB2312"/>
                <w:color w:val="FF0000"/>
                <w:sz w:val="22"/>
                <w:szCs w:val="22"/>
              </w:rPr>
            </w:pPr>
          </w:p>
        </w:tc>
      </w:tr>
      <w:tr>
        <w:tblPrEx>
          <w:tblCellMar>
            <w:top w:w="0" w:type="dxa"/>
            <w:left w:w="108" w:type="dxa"/>
            <w:bottom w:w="0" w:type="dxa"/>
            <w:right w:w="108" w:type="dxa"/>
          </w:tblCellMar>
        </w:tblPrEx>
        <w:trPr>
          <w:trHeight w:val="585" w:hRule="atLeast"/>
        </w:trPr>
        <w:tc>
          <w:tcPr>
            <w:tcW w:w="606" w:type="dxa"/>
            <w:vMerge w:val="continue"/>
            <w:tcBorders>
              <w:left w:val="single" w:color="000000" w:sz="8"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sz w:val="22"/>
                <w:szCs w:val="22"/>
              </w:rPr>
            </w:pPr>
          </w:p>
        </w:tc>
        <w:tc>
          <w:tcPr>
            <w:tcW w:w="1755" w:type="dxa"/>
            <w:vMerge w:val="continue"/>
            <w:tcBorders>
              <w:left w:val="single" w:color="000000" w:sz="8" w:space="0"/>
              <w:right w:val="single" w:color="000000" w:sz="8" w:space="0"/>
            </w:tcBorders>
            <w:shd w:val="clear" w:color="auto" w:fill="auto"/>
            <w:vAlign w:val="center"/>
          </w:tcPr>
          <w:p>
            <w:pPr>
              <w:widowControl/>
              <w:textAlignment w:val="center"/>
              <w:rPr>
                <w:rFonts w:hint="eastAsia" w:ascii="仿宋_GB2312" w:hAnsi="仿宋_GB2312" w:eastAsia="仿宋_GB2312" w:cs="仿宋_GB2312"/>
                <w:sz w:val="22"/>
                <w:szCs w:val="22"/>
              </w:rPr>
            </w:pPr>
          </w:p>
        </w:tc>
        <w:tc>
          <w:tcPr>
            <w:tcW w:w="1740"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widowControl/>
              <w:textAlignment w:val="center"/>
              <w:rPr>
                <w:rFonts w:hint="eastAsia" w:ascii="仿宋_GB2312" w:hAnsi="仿宋_GB2312" w:eastAsia="仿宋_GB2312" w:cs="仿宋_GB2312"/>
                <w:sz w:val="22"/>
                <w:szCs w:val="22"/>
              </w:rPr>
            </w:pPr>
          </w:p>
        </w:tc>
        <w:tc>
          <w:tcPr>
            <w:tcW w:w="6750"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widowControl/>
              <w:textAlignment w:val="center"/>
              <w:rPr>
                <w:rFonts w:hint="eastAsia" w:ascii="仿宋_GB2312" w:hAnsi="仿宋_GB2312" w:eastAsia="仿宋_GB2312" w:cs="仿宋_GB2312"/>
                <w:color w:val="FF0000"/>
                <w:sz w:val="22"/>
                <w:szCs w:val="22"/>
              </w:rPr>
            </w:pPr>
          </w:p>
        </w:tc>
        <w:tc>
          <w:tcPr>
            <w:tcW w:w="135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减轻处罚</w:t>
            </w:r>
          </w:p>
        </w:tc>
        <w:tc>
          <w:tcPr>
            <w:tcW w:w="241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发现后及时改正，未造成损失的</w:t>
            </w:r>
          </w:p>
        </w:tc>
        <w:tc>
          <w:tcPr>
            <w:tcW w:w="588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（删除）吊销资质证书；处项目合同金额0.5倍以上1倍以下罚款。</w:t>
            </w:r>
          </w:p>
        </w:tc>
        <w:tc>
          <w:tcPr>
            <w:tcW w:w="1938" w:type="dxa"/>
            <w:vMerge w:val="continue"/>
            <w:tcBorders>
              <w:left w:val="single" w:color="000000" w:sz="8" w:space="0"/>
              <w:right w:val="single" w:color="000000" w:sz="8" w:space="0"/>
            </w:tcBorders>
            <w:shd w:val="clear" w:color="auto" w:fill="auto"/>
            <w:vAlign w:val="center"/>
          </w:tcPr>
          <w:p>
            <w:pPr>
              <w:widowControl/>
              <w:jc w:val="left"/>
              <w:rPr>
                <w:rFonts w:hint="eastAsia" w:ascii="仿宋_GB2312" w:hAnsi="仿宋_GB2312" w:eastAsia="仿宋_GB2312" w:cs="仿宋_GB2312"/>
                <w:color w:val="FF0000"/>
                <w:sz w:val="22"/>
                <w:szCs w:val="22"/>
              </w:rPr>
            </w:pPr>
          </w:p>
        </w:tc>
      </w:tr>
      <w:tr>
        <w:tblPrEx>
          <w:tblCellMar>
            <w:top w:w="0" w:type="dxa"/>
            <w:left w:w="108" w:type="dxa"/>
            <w:bottom w:w="0" w:type="dxa"/>
            <w:right w:w="108" w:type="dxa"/>
          </w:tblCellMar>
        </w:tblPrEx>
        <w:trPr>
          <w:trHeight w:val="781" w:hRule="atLeast"/>
        </w:trPr>
        <w:tc>
          <w:tcPr>
            <w:tcW w:w="606" w:type="dxa"/>
            <w:vMerge w:val="continue"/>
            <w:tcBorders>
              <w:left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sz w:val="22"/>
                <w:szCs w:val="22"/>
              </w:rPr>
            </w:pPr>
          </w:p>
        </w:tc>
        <w:tc>
          <w:tcPr>
            <w:tcW w:w="1755" w:type="dxa"/>
            <w:vMerge w:val="continue"/>
            <w:tcBorders>
              <w:left w:val="single" w:color="000000" w:sz="8" w:space="0"/>
              <w:right w:val="single" w:color="000000" w:sz="8" w:space="0"/>
            </w:tcBorders>
            <w:shd w:val="clear" w:color="auto" w:fill="auto"/>
            <w:vAlign w:val="center"/>
          </w:tcPr>
          <w:p>
            <w:pPr>
              <w:widowControl/>
              <w:rPr>
                <w:rFonts w:hint="eastAsia" w:ascii="仿宋_GB2312" w:hAnsi="仿宋_GB2312" w:eastAsia="仿宋_GB2312" w:cs="仿宋_GB2312"/>
                <w:sz w:val="22"/>
                <w:szCs w:val="22"/>
              </w:rPr>
            </w:pPr>
          </w:p>
        </w:tc>
        <w:tc>
          <w:tcPr>
            <w:tcW w:w="1740"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widowControl/>
              <w:rPr>
                <w:rFonts w:hint="eastAsia" w:ascii="仿宋_GB2312" w:hAnsi="仿宋_GB2312" w:eastAsia="仿宋_GB2312" w:cs="仿宋_GB2312"/>
                <w:sz w:val="22"/>
                <w:szCs w:val="22"/>
              </w:rPr>
            </w:pPr>
          </w:p>
        </w:tc>
        <w:tc>
          <w:tcPr>
            <w:tcW w:w="6750"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widowControl/>
              <w:textAlignment w:val="center"/>
              <w:rPr>
                <w:rFonts w:hint="eastAsia" w:ascii="仿宋_GB2312" w:hAnsi="仿宋_GB2312" w:eastAsia="仿宋_GB2312" w:cs="仿宋_GB2312"/>
                <w:color w:val="FF0000"/>
                <w:sz w:val="22"/>
                <w:szCs w:val="22"/>
              </w:rPr>
            </w:pPr>
          </w:p>
        </w:tc>
        <w:tc>
          <w:tcPr>
            <w:tcW w:w="135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从轻处罚</w:t>
            </w:r>
          </w:p>
        </w:tc>
        <w:tc>
          <w:tcPr>
            <w:tcW w:w="241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规划编制合同约定的合同金额10万元以下的</w:t>
            </w:r>
          </w:p>
        </w:tc>
        <w:tc>
          <w:tcPr>
            <w:tcW w:w="588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color w:val="FF0000"/>
                <w:kern w:val="0"/>
                <w:sz w:val="22"/>
                <w:szCs w:val="22"/>
                <w:lang w:bidi="ar"/>
              </w:rPr>
              <w:t>（删除）吊销资质证书</w:t>
            </w:r>
            <w:r>
              <w:rPr>
                <w:rFonts w:hint="eastAsia" w:ascii="仿宋_GB2312" w:hAnsi="仿宋_GB2312" w:eastAsia="仿宋_GB2312" w:cs="仿宋_GB2312"/>
                <w:kern w:val="0"/>
                <w:sz w:val="22"/>
                <w:szCs w:val="22"/>
                <w:lang w:bidi="ar"/>
              </w:rPr>
              <w:t>；处项目合同金额</w:t>
            </w:r>
            <w:r>
              <w:rPr>
                <w:rFonts w:hint="eastAsia" w:ascii="仿宋_GB2312" w:hAnsi="仿宋_GB2312" w:eastAsia="仿宋_GB2312" w:cs="仿宋_GB2312"/>
                <w:color w:val="FF0000"/>
                <w:kern w:val="0"/>
                <w:sz w:val="22"/>
                <w:szCs w:val="22"/>
                <w:lang w:bidi="ar"/>
              </w:rPr>
              <w:t>1倍以上1.3</w:t>
            </w:r>
            <w:r>
              <w:rPr>
                <w:rFonts w:hint="eastAsia" w:ascii="仿宋_GB2312" w:hAnsi="仿宋_GB2312" w:eastAsia="仿宋_GB2312" w:cs="仿宋_GB2312"/>
                <w:kern w:val="0"/>
                <w:sz w:val="22"/>
                <w:szCs w:val="22"/>
                <w:lang w:bidi="ar"/>
              </w:rPr>
              <w:t>倍以下罚款。</w:t>
            </w:r>
          </w:p>
        </w:tc>
        <w:tc>
          <w:tcPr>
            <w:tcW w:w="1938" w:type="dxa"/>
            <w:vMerge w:val="continue"/>
            <w:tcBorders>
              <w:left w:val="single" w:color="000000" w:sz="8" w:space="0"/>
              <w:right w:val="single" w:color="000000" w:sz="8" w:space="0"/>
            </w:tcBorders>
            <w:shd w:val="clear" w:color="auto" w:fill="auto"/>
            <w:vAlign w:val="center"/>
          </w:tcPr>
          <w:p>
            <w:pPr>
              <w:widowControl/>
              <w:jc w:val="left"/>
              <w:rPr>
                <w:rFonts w:hint="eastAsia" w:ascii="仿宋_GB2312" w:hAnsi="仿宋_GB2312" w:eastAsia="仿宋_GB2312" w:cs="仿宋_GB2312"/>
                <w:color w:val="FF0000"/>
                <w:sz w:val="22"/>
                <w:szCs w:val="22"/>
              </w:rPr>
            </w:pPr>
          </w:p>
        </w:tc>
      </w:tr>
      <w:tr>
        <w:trPr>
          <w:trHeight w:val="999" w:hRule="atLeast"/>
        </w:trPr>
        <w:tc>
          <w:tcPr>
            <w:tcW w:w="606" w:type="dxa"/>
            <w:vMerge w:val="continue"/>
            <w:tcBorders>
              <w:left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sz w:val="22"/>
                <w:szCs w:val="22"/>
              </w:rPr>
            </w:pPr>
          </w:p>
        </w:tc>
        <w:tc>
          <w:tcPr>
            <w:tcW w:w="1755" w:type="dxa"/>
            <w:vMerge w:val="continue"/>
            <w:tcBorders>
              <w:left w:val="single" w:color="000000" w:sz="8" w:space="0"/>
              <w:right w:val="single" w:color="000000" w:sz="8" w:space="0"/>
            </w:tcBorders>
            <w:shd w:val="clear" w:color="auto" w:fill="auto"/>
            <w:vAlign w:val="center"/>
          </w:tcPr>
          <w:p>
            <w:pPr>
              <w:widowControl/>
              <w:rPr>
                <w:rFonts w:hint="eastAsia" w:ascii="仿宋_GB2312" w:hAnsi="仿宋_GB2312" w:eastAsia="仿宋_GB2312" w:cs="仿宋_GB2312"/>
                <w:sz w:val="22"/>
                <w:szCs w:val="22"/>
              </w:rPr>
            </w:pPr>
          </w:p>
        </w:tc>
        <w:tc>
          <w:tcPr>
            <w:tcW w:w="1740"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widowControl/>
              <w:rPr>
                <w:rFonts w:hint="eastAsia" w:ascii="仿宋_GB2312" w:hAnsi="仿宋_GB2312" w:eastAsia="仿宋_GB2312" w:cs="仿宋_GB2312"/>
                <w:sz w:val="22"/>
                <w:szCs w:val="22"/>
              </w:rPr>
            </w:pPr>
          </w:p>
        </w:tc>
        <w:tc>
          <w:tcPr>
            <w:tcW w:w="6750"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widowControl/>
              <w:textAlignment w:val="center"/>
              <w:rPr>
                <w:rFonts w:hint="eastAsia" w:ascii="仿宋_GB2312" w:hAnsi="仿宋_GB2312" w:eastAsia="仿宋_GB2312" w:cs="仿宋_GB2312"/>
                <w:color w:val="FF0000"/>
                <w:sz w:val="22"/>
                <w:szCs w:val="22"/>
              </w:rPr>
            </w:pPr>
          </w:p>
        </w:tc>
        <w:tc>
          <w:tcPr>
            <w:tcW w:w="135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一般处罚</w:t>
            </w:r>
          </w:p>
        </w:tc>
        <w:tc>
          <w:tcPr>
            <w:tcW w:w="241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规划编制合同约定的合同金额10万元以上100万元以下的</w:t>
            </w:r>
          </w:p>
        </w:tc>
        <w:tc>
          <w:tcPr>
            <w:tcW w:w="588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color w:val="FF0000"/>
                <w:kern w:val="0"/>
                <w:sz w:val="22"/>
                <w:szCs w:val="22"/>
                <w:lang w:bidi="ar"/>
              </w:rPr>
              <w:t>（删除）吊销资质证书；</w:t>
            </w:r>
            <w:r>
              <w:rPr>
                <w:rFonts w:hint="eastAsia" w:ascii="仿宋_GB2312" w:hAnsi="仿宋_GB2312" w:eastAsia="仿宋_GB2312" w:cs="仿宋_GB2312"/>
                <w:kern w:val="0"/>
                <w:sz w:val="22"/>
                <w:szCs w:val="22"/>
                <w:lang w:bidi="ar"/>
              </w:rPr>
              <w:t>处项目合同金额</w:t>
            </w:r>
            <w:r>
              <w:rPr>
                <w:rFonts w:hint="eastAsia" w:ascii="仿宋_GB2312" w:hAnsi="仿宋_GB2312" w:eastAsia="仿宋_GB2312" w:cs="仿宋_GB2312"/>
                <w:color w:val="FF0000"/>
                <w:kern w:val="0"/>
                <w:sz w:val="22"/>
                <w:szCs w:val="22"/>
                <w:lang w:bidi="ar"/>
              </w:rPr>
              <w:t>1.3倍以上1.6倍</w:t>
            </w:r>
            <w:r>
              <w:rPr>
                <w:rFonts w:hint="eastAsia" w:ascii="仿宋_GB2312" w:hAnsi="仿宋_GB2312" w:eastAsia="仿宋_GB2312" w:cs="仿宋_GB2312"/>
                <w:kern w:val="0"/>
                <w:sz w:val="22"/>
                <w:szCs w:val="22"/>
                <w:lang w:bidi="ar"/>
              </w:rPr>
              <w:t>以下罚款。</w:t>
            </w:r>
          </w:p>
        </w:tc>
        <w:tc>
          <w:tcPr>
            <w:tcW w:w="1938" w:type="dxa"/>
            <w:vMerge w:val="continue"/>
            <w:tcBorders>
              <w:left w:val="single" w:color="000000" w:sz="8" w:space="0"/>
              <w:right w:val="single" w:color="000000" w:sz="8" w:space="0"/>
            </w:tcBorders>
            <w:shd w:val="clear" w:color="auto" w:fill="auto"/>
            <w:vAlign w:val="center"/>
          </w:tcPr>
          <w:p>
            <w:pPr>
              <w:widowControl/>
              <w:jc w:val="left"/>
              <w:rPr>
                <w:rFonts w:hint="eastAsia" w:ascii="仿宋_GB2312" w:hAnsi="仿宋_GB2312" w:eastAsia="仿宋_GB2312" w:cs="仿宋_GB2312"/>
                <w:color w:val="FF0000"/>
                <w:sz w:val="22"/>
                <w:szCs w:val="22"/>
              </w:rPr>
            </w:pPr>
          </w:p>
        </w:tc>
      </w:tr>
      <w:tr>
        <w:tblPrEx>
          <w:tblCellMar>
            <w:top w:w="0" w:type="dxa"/>
            <w:left w:w="108" w:type="dxa"/>
            <w:bottom w:w="0" w:type="dxa"/>
            <w:right w:w="108" w:type="dxa"/>
          </w:tblCellMar>
        </w:tblPrEx>
        <w:trPr>
          <w:trHeight w:val="1258" w:hRule="atLeast"/>
        </w:trPr>
        <w:tc>
          <w:tcPr>
            <w:tcW w:w="606" w:type="dxa"/>
            <w:vMerge w:val="continue"/>
            <w:tcBorders>
              <w:left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sz w:val="22"/>
                <w:szCs w:val="22"/>
              </w:rPr>
            </w:pPr>
          </w:p>
        </w:tc>
        <w:tc>
          <w:tcPr>
            <w:tcW w:w="1755" w:type="dxa"/>
            <w:vMerge w:val="continue"/>
            <w:tcBorders>
              <w:left w:val="single" w:color="000000" w:sz="8" w:space="0"/>
              <w:right w:val="single" w:color="000000" w:sz="8" w:space="0"/>
            </w:tcBorders>
            <w:shd w:val="clear" w:color="auto" w:fill="auto"/>
            <w:vAlign w:val="center"/>
          </w:tcPr>
          <w:p>
            <w:pPr>
              <w:widowControl/>
              <w:rPr>
                <w:rFonts w:hint="eastAsia" w:ascii="仿宋_GB2312" w:hAnsi="仿宋_GB2312" w:eastAsia="仿宋_GB2312" w:cs="仿宋_GB2312"/>
                <w:sz w:val="22"/>
                <w:szCs w:val="22"/>
              </w:rPr>
            </w:pPr>
          </w:p>
        </w:tc>
        <w:tc>
          <w:tcPr>
            <w:tcW w:w="1740"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widowControl/>
              <w:rPr>
                <w:rFonts w:hint="eastAsia" w:ascii="仿宋_GB2312" w:hAnsi="仿宋_GB2312" w:eastAsia="仿宋_GB2312" w:cs="仿宋_GB2312"/>
                <w:sz w:val="22"/>
                <w:szCs w:val="22"/>
              </w:rPr>
            </w:pPr>
          </w:p>
        </w:tc>
        <w:tc>
          <w:tcPr>
            <w:tcW w:w="6750"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widowControl/>
              <w:textAlignment w:val="center"/>
              <w:rPr>
                <w:rFonts w:hint="eastAsia" w:ascii="仿宋_GB2312" w:hAnsi="仿宋_GB2312" w:eastAsia="仿宋_GB2312" w:cs="仿宋_GB2312"/>
                <w:color w:val="FF0000"/>
                <w:sz w:val="22"/>
                <w:szCs w:val="22"/>
              </w:rPr>
            </w:pPr>
          </w:p>
        </w:tc>
        <w:tc>
          <w:tcPr>
            <w:tcW w:w="135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从重处罚</w:t>
            </w:r>
          </w:p>
        </w:tc>
        <w:tc>
          <w:tcPr>
            <w:tcW w:w="241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规划编制合同约定的合同金额100万元以上的；规划编制合同约定的合同金额</w:t>
            </w:r>
            <w:r>
              <w:rPr>
                <w:rFonts w:hint="eastAsia" w:ascii="仿宋_GB2312" w:hAnsi="仿宋_GB2312" w:eastAsia="仿宋_GB2312" w:cs="仿宋_GB2312"/>
                <w:color w:val="FF0000"/>
                <w:kern w:val="0"/>
                <w:sz w:val="22"/>
                <w:szCs w:val="22"/>
                <w:lang w:bidi="ar"/>
              </w:rPr>
              <w:t>累积100万以上的；承揽城乡规划编制工作3次及以上的</w:t>
            </w:r>
          </w:p>
        </w:tc>
        <w:tc>
          <w:tcPr>
            <w:tcW w:w="588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处项目合同金额</w:t>
            </w:r>
            <w:r>
              <w:rPr>
                <w:rFonts w:hint="eastAsia" w:ascii="仿宋_GB2312" w:hAnsi="仿宋_GB2312" w:eastAsia="仿宋_GB2312" w:cs="仿宋_GB2312"/>
                <w:color w:val="FF0000"/>
                <w:kern w:val="0"/>
                <w:sz w:val="22"/>
                <w:szCs w:val="22"/>
                <w:lang w:bidi="ar"/>
              </w:rPr>
              <w:t>1.6倍以上2倍以下罚款。</w:t>
            </w:r>
          </w:p>
        </w:tc>
        <w:tc>
          <w:tcPr>
            <w:tcW w:w="1938" w:type="dxa"/>
            <w:vMerge w:val="continue"/>
            <w:tcBorders>
              <w:left w:val="single" w:color="000000" w:sz="8" w:space="0"/>
              <w:right w:val="single" w:color="000000" w:sz="8" w:space="0"/>
            </w:tcBorders>
            <w:shd w:val="clear" w:color="auto" w:fill="auto"/>
            <w:vAlign w:val="center"/>
          </w:tcPr>
          <w:p>
            <w:pPr>
              <w:widowControl/>
              <w:jc w:val="left"/>
              <w:rPr>
                <w:rFonts w:hint="eastAsia" w:ascii="仿宋_GB2312" w:hAnsi="仿宋_GB2312" w:eastAsia="仿宋_GB2312" w:cs="仿宋_GB2312"/>
                <w:color w:val="FF0000"/>
                <w:sz w:val="22"/>
                <w:szCs w:val="22"/>
              </w:rPr>
            </w:pPr>
          </w:p>
        </w:tc>
      </w:tr>
      <w:tr>
        <w:tblPrEx>
          <w:tblCellMar>
            <w:top w:w="0" w:type="dxa"/>
            <w:left w:w="108" w:type="dxa"/>
            <w:bottom w:w="0" w:type="dxa"/>
            <w:right w:w="108" w:type="dxa"/>
          </w:tblCellMar>
        </w:tblPrEx>
        <w:trPr>
          <w:trHeight w:val="590" w:hRule="atLeast"/>
        </w:trPr>
        <w:tc>
          <w:tcPr>
            <w:tcW w:w="606" w:type="dxa"/>
            <w:vMerge w:val="continue"/>
            <w:tcBorders>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sz w:val="22"/>
                <w:szCs w:val="22"/>
              </w:rPr>
            </w:pPr>
          </w:p>
        </w:tc>
        <w:tc>
          <w:tcPr>
            <w:tcW w:w="1755" w:type="dxa"/>
            <w:vMerge w:val="continue"/>
            <w:tcBorders>
              <w:left w:val="single" w:color="000000" w:sz="8" w:space="0"/>
              <w:bottom w:val="single" w:color="000000" w:sz="8" w:space="0"/>
              <w:right w:val="single" w:color="000000" w:sz="8" w:space="0"/>
            </w:tcBorders>
            <w:shd w:val="clear" w:color="auto" w:fill="auto"/>
            <w:vAlign w:val="center"/>
          </w:tcPr>
          <w:p>
            <w:pPr>
              <w:widowControl/>
              <w:rPr>
                <w:rFonts w:hint="eastAsia" w:ascii="仿宋_GB2312" w:hAnsi="仿宋_GB2312" w:eastAsia="仿宋_GB2312" w:cs="仿宋_GB2312"/>
                <w:sz w:val="22"/>
                <w:szCs w:val="22"/>
              </w:rPr>
            </w:pPr>
          </w:p>
        </w:tc>
        <w:tc>
          <w:tcPr>
            <w:tcW w:w="1740"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widowControl/>
              <w:rPr>
                <w:rFonts w:hint="eastAsia" w:ascii="仿宋_GB2312" w:hAnsi="仿宋_GB2312" w:eastAsia="仿宋_GB2312" w:cs="仿宋_GB2312"/>
                <w:sz w:val="22"/>
                <w:szCs w:val="22"/>
              </w:rPr>
            </w:pPr>
          </w:p>
        </w:tc>
        <w:tc>
          <w:tcPr>
            <w:tcW w:w="6750"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widowControl/>
              <w:textAlignment w:val="center"/>
              <w:rPr>
                <w:rFonts w:hint="eastAsia" w:ascii="仿宋_GB2312" w:hAnsi="仿宋_GB2312" w:eastAsia="仿宋_GB2312" w:cs="仿宋_GB2312"/>
                <w:color w:val="FF0000"/>
                <w:sz w:val="22"/>
                <w:szCs w:val="22"/>
              </w:rPr>
            </w:pPr>
          </w:p>
        </w:tc>
        <w:tc>
          <w:tcPr>
            <w:tcW w:w="135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color w:val="FF0000"/>
                <w:kern w:val="0"/>
                <w:sz w:val="22"/>
                <w:szCs w:val="22"/>
                <w:lang w:bidi="ar"/>
              </w:rPr>
              <w:t>严重处罚</w:t>
            </w:r>
          </w:p>
        </w:tc>
        <w:tc>
          <w:tcPr>
            <w:tcW w:w="241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kern w:val="0"/>
                <w:sz w:val="22"/>
                <w:szCs w:val="22"/>
                <w:lang w:val="en-US" w:eastAsia="zh-CN" w:bidi="ar"/>
              </w:rPr>
            </w:pPr>
            <w:r>
              <w:rPr>
                <w:rFonts w:hint="eastAsia" w:ascii="仿宋_GB2312" w:hAnsi="仿宋_GB2312" w:eastAsia="仿宋_GB2312" w:cs="仿宋_GB2312"/>
                <w:kern w:val="0"/>
                <w:sz w:val="22"/>
                <w:szCs w:val="22"/>
                <w:lang w:val="en-US" w:eastAsia="zh-CN" w:bidi="ar"/>
              </w:rPr>
              <w:t>/</w:t>
            </w:r>
          </w:p>
        </w:tc>
        <w:tc>
          <w:tcPr>
            <w:tcW w:w="588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color w:val="FF0000"/>
                <w:kern w:val="0"/>
                <w:sz w:val="22"/>
                <w:szCs w:val="22"/>
                <w:lang w:bidi="ar"/>
              </w:rPr>
            </w:pPr>
            <w:r>
              <w:rPr>
                <w:rFonts w:hint="eastAsia" w:ascii="仿宋_GB2312" w:hAnsi="仿宋_GB2312" w:eastAsia="仿宋_GB2312" w:cs="仿宋_GB2312"/>
                <w:color w:val="FF0000"/>
                <w:kern w:val="0"/>
                <w:sz w:val="22"/>
                <w:szCs w:val="22"/>
                <w:lang w:bidi="ar"/>
              </w:rPr>
              <w:t>责令停业整顿，降低资质等级、吊销资质证书；</w:t>
            </w:r>
          </w:p>
        </w:tc>
        <w:tc>
          <w:tcPr>
            <w:tcW w:w="1938" w:type="dxa"/>
            <w:vMerge w:val="continue"/>
            <w:tcBorders>
              <w:left w:val="single" w:color="000000" w:sz="8" w:space="0"/>
              <w:bottom w:val="single" w:color="000000" w:sz="8" w:space="0"/>
              <w:right w:val="single" w:color="000000" w:sz="8" w:space="0"/>
            </w:tcBorders>
            <w:shd w:val="clear" w:color="auto" w:fill="auto"/>
            <w:vAlign w:val="center"/>
          </w:tcPr>
          <w:p>
            <w:pPr>
              <w:widowControl/>
              <w:jc w:val="left"/>
              <w:rPr>
                <w:rFonts w:hint="eastAsia" w:ascii="仿宋_GB2312" w:hAnsi="仿宋_GB2312" w:eastAsia="仿宋_GB2312" w:cs="仿宋_GB2312"/>
                <w:color w:val="FF0000"/>
                <w:sz w:val="22"/>
                <w:szCs w:val="22"/>
              </w:rPr>
            </w:pPr>
          </w:p>
        </w:tc>
      </w:tr>
      <w:tr>
        <w:tblPrEx>
          <w:tblCellMar>
            <w:top w:w="0" w:type="dxa"/>
            <w:left w:w="108" w:type="dxa"/>
            <w:bottom w:w="0" w:type="dxa"/>
            <w:right w:w="108" w:type="dxa"/>
          </w:tblCellMar>
        </w:tblPrEx>
        <w:trPr>
          <w:trHeight w:val="90" w:hRule="atLeast"/>
        </w:trPr>
        <w:tc>
          <w:tcPr>
            <w:tcW w:w="60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66</w:t>
            </w:r>
          </w:p>
        </w:tc>
        <w:tc>
          <w:tcPr>
            <w:tcW w:w="17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textAlignment w:val="center"/>
              <w:rPr>
                <w:rFonts w:hint="eastAsia" w:ascii="仿宋_GB2312" w:hAnsi="仿宋_GB2312" w:eastAsia="仿宋_GB2312" w:cs="仿宋_GB2312"/>
                <w:sz w:val="22"/>
                <w:szCs w:val="22"/>
                <w:lang w:eastAsia="zh-CN"/>
              </w:rPr>
            </w:pPr>
            <w:r>
              <w:rPr>
                <w:rFonts w:hint="eastAsia" w:ascii="仿宋_GB2312" w:hAnsi="仿宋_GB2312" w:eastAsia="仿宋_GB2312" w:cs="仿宋_GB2312"/>
                <w:kern w:val="0"/>
                <w:sz w:val="22"/>
                <w:szCs w:val="22"/>
                <w:lang w:bidi="ar"/>
              </w:rPr>
              <w:t>330215051001</w:t>
            </w:r>
            <w:r>
              <w:rPr>
                <w:rFonts w:hint="eastAsia" w:ascii="仿宋_GB2312" w:hAnsi="仿宋_GB2312" w:eastAsia="仿宋_GB2312" w:cs="仿宋_GB2312"/>
                <w:kern w:val="0"/>
                <w:sz w:val="22"/>
                <w:szCs w:val="22"/>
                <w:lang w:eastAsia="zh-CN" w:bidi="ar"/>
              </w:rPr>
              <w:t>（普通）</w:t>
            </w:r>
          </w:p>
        </w:tc>
        <w:tc>
          <w:tcPr>
            <w:tcW w:w="1740" w:type="dxa"/>
            <w:vMerge w:val="restart"/>
            <w:tcBorders>
              <w:top w:val="single" w:color="auto" w:sz="4" w:space="0"/>
              <w:left w:val="single" w:color="000000" w:sz="8" w:space="0"/>
              <w:bottom w:val="single" w:color="auto" w:sz="4" w:space="0"/>
              <w:right w:val="single" w:color="000000" w:sz="8" w:space="0"/>
            </w:tcBorders>
            <w:shd w:val="clear" w:color="auto" w:fill="auto"/>
            <w:vAlign w:val="center"/>
          </w:tcPr>
          <w:p>
            <w:pPr>
              <w:widowControl/>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对未依法取得资质证书承揽城乡规划编制工作的行政处罚</w:t>
            </w:r>
          </w:p>
        </w:tc>
        <w:tc>
          <w:tcPr>
            <w:tcW w:w="6750" w:type="dxa"/>
            <w:vMerge w:val="restart"/>
            <w:tcBorders>
              <w:top w:val="single" w:color="auto" w:sz="4" w:space="0"/>
              <w:left w:val="single" w:color="000000" w:sz="8" w:space="0"/>
              <w:bottom w:val="single" w:color="auto" w:sz="4" w:space="0"/>
              <w:right w:val="single" w:color="000000" w:sz="8" w:space="0"/>
            </w:tcBorders>
            <w:shd w:val="clear" w:color="auto" w:fill="auto"/>
            <w:vAlign w:val="center"/>
          </w:tcPr>
          <w:p>
            <w:pPr>
              <w:widowControl/>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bidi="ar"/>
              </w:rPr>
              <w:t>《中华人民共和国城乡规划法》第六十二条</w:t>
            </w:r>
          </w:p>
          <w:p>
            <w:pPr>
              <w:widowControl/>
              <w:ind w:firstLine="220" w:firstLineChars="100"/>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bidi="ar"/>
              </w:rPr>
              <w:t xml:space="preserve"> 未依法取得资质证书承揽城乡规划编制工作的，由县级以上地方人民政府城乡规划主管部门责令停止违法行为，依照前款规定处以罚款；造成损失的，依法承担赔偿责任。</w:t>
            </w:r>
          </w:p>
          <w:p>
            <w:pPr>
              <w:widowControl/>
              <w:ind w:firstLine="220" w:firstLineChars="100"/>
              <w:textAlignment w:val="center"/>
              <w:rPr>
                <w:rFonts w:hint="eastAsia" w:ascii="仿宋_GB2312" w:hAnsi="仿宋_GB2312" w:eastAsia="仿宋_GB2312" w:cs="仿宋_GB2312"/>
                <w:color w:val="FF0000"/>
                <w:sz w:val="22"/>
                <w:szCs w:val="22"/>
                <w:lang w:bidi="ar"/>
              </w:rPr>
            </w:pPr>
            <w:r>
              <w:rPr>
                <w:rFonts w:hint="eastAsia" w:ascii="仿宋_GB2312" w:hAnsi="仿宋_GB2312" w:eastAsia="仿宋_GB2312" w:cs="仿宋_GB2312"/>
                <w:color w:val="FF0000"/>
                <w:kern w:val="0"/>
                <w:sz w:val="22"/>
                <w:szCs w:val="22"/>
                <w:lang w:bidi="ar"/>
              </w:rPr>
              <w:t>《城乡规划编制单位资质管理办法》</w:t>
            </w:r>
            <w:r>
              <w:rPr>
                <w:rFonts w:hint="eastAsia" w:ascii="仿宋_GB2312" w:hAnsi="仿宋_GB2312" w:eastAsia="仿宋_GB2312" w:cs="仿宋_GB2312"/>
                <w:b/>
                <w:bCs/>
                <w:color w:val="FF0000"/>
                <w:sz w:val="22"/>
                <w:szCs w:val="22"/>
                <w:lang w:bidi="ar"/>
              </w:rPr>
              <w:t>第二十七条</w:t>
            </w:r>
            <w:r>
              <w:rPr>
                <w:rFonts w:hint="eastAsia" w:ascii="仿宋_GB2312" w:hAnsi="仿宋_GB2312" w:eastAsia="仿宋_GB2312" w:cs="仿宋_GB2312"/>
                <w:color w:val="FF0000"/>
                <w:sz w:val="22"/>
                <w:szCs w:val="22"/>
                <w:lang w:bidi="ar"/>
              </w:rPr>
              <w:t>　规划编制单位超越资质等级承担国土空间规划编制业务，或者违反国家有关标准编制国土空间规划的，由所在地市、县人民政府自然资源主管部门责令限期改正，处以项目合同金额1倍以上2倍以下的罚款；情节严重的，责令停业整顿，由原审批自然资源主管部门降低其资质等级或者吊销资质证书；造成损失的，依法承担赔偿责任。</w:t>
            </w:r>
          </w:p>
          <w:p>
            <w:pPr>
              <w:widowControl/>
              <w:textAlignment w:val="center"/>
              <w:rPr>
                <w:rFonts w:hint="eastAsia" w:ascii="仿宋_GB2312" w:hAnsi="仿宋_GB2312" w:eastAsia="仿宋_GB2312" w:cs="仿宋_GB2312"/>
                <w:color w:val="FF0000"/>
                <w:kern w:val="0"/>
                <w:sz w:val="22"/>
                <w:szCs w:val="22"/>
                <w:lang w:bidi="ar"/>
              </w:rPr>
            </w:pPr>
            <w:r>
              <w:rPr>
                <w:rFonts w:hint="eastAsia" w:ascii="仿宋_GB2312" w:hAnsi="仿宋_GB2312" w:eastAsia="仿宋_GB2312" w:cs="仿宋_GB2312"/>
                <w:color w:val="FF0000"/>
                <w:kern w:val="0"/>
                <w:sz w:val="22"/>
                <w:szCs w:val="22"/>
                <w:lang w:bidi="ar"/>
              </w:rPr>
              <w:t>未取得资质或者以欺骗等手段取得资质的单位，违法承担国土空间规划编制业务的，依照前款规定处以罚款；造成损失的，依法承担赔偿责任。</w:t>
            </w:r>
          </w:p>
          <w:p>
            <w:pPr>
              <w:widowControl/>
              <w:textAlignment w:val="center"/>
              <w:rPr>
                <w:rFonts w:hint="eastAsia" w:ascii="仿宋_GB2312" w:hAnsi="仿宋_GB2312" w:eastAsia="仿宋_GB2312" w:cs="仿宋_GB2312"/>
                <w:sz w:val="22"/>
                <w:szCs w:val="22"/>
              </w:rPr>
            </w:pPr>
          </w:p>
        </w:tc>
        <w:tc>
          <w:tcPr>
            <w:tcW w:w="135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减轻处罚</w:t>
            </w:r>
          </w:p>
        </w:tc>
        <w:tc>
          <w:tcPr>
            <w:tcW w:w="241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已达成约定或订立合同但尚未开展编制工作的。</w:t>
            </w:r>
          </w:p>
        </w:tc>
        <w:tc>
          <w:tcPr>
            <w:tcW w:w="588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处合同约定的规划编制费1倍以上1.2倍以下罚款。</w:t>
            </w:r>
          </w:p>
        </w:tc>
        <w:tc>
          <w:tcPr>
            <w:tcW w:w="1938" w:type="dxa"/>
            <w:vMerge w:val="restart"/>
            <w:tcBorders>
              <w:top w:val="single" w:color="000000" w:sz="8" w:space="0"/>
              <w:left w:val="single" w:color="000000" w:sz="8" w:space="0"/>
              <w:right w:val="single" w:color="000000" w:sz="8" w:space="0"/>
            </w:tcBorders>
            <w:shd w:val="clear" w:color="auto" w:fill="auto"/>
            <w:vAlign w:val="center"/>
          </w:tcPr>
          <w:p>
            <w:pPr>
              <w:widowControl/>
              <w:jc w:val="left"/>
              <w:rPr>
                <w:rFonts w:hint="eastAsia" w:ascii="仿宋_GB2312" w:hAnsi="仿宋_GB2312" w:eastAsia="仿宋_GB2312" w:cs="仿宋_GB2312"/>
                <w:color w:val="FF0000"/>
                <w:sz w:val="22"/>
                <w:szCs w:val="22"/>
              </w:rPr>
            </w:pPr>
          </w:p>
        </w:tc>
      </w:tr>
      <w:tr>
        <w:tblPrEx>
          <w:tblCellMar>
            <w:top w:w="0" w:type="dxa"/>
            <w:left w:w="108" w:type="dxa"/>
            <w:bottom w:w="0" w:type="dxa"/>
            <w:right w:w="108" w:type="dxa"/>
          </w:tblCellMar>
        </w:tblPrEx>
        <w:trPr>
          <w:trHeight w:val="681" w:hRule="atLeast"/>
        </w:trPr>
        <w:tc>
          <w:tcPr>
            <w:tcW w:w="60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sz w:val="22"/>
                <w:szCs w:val="22"/>
              </w:rPr>
            </w:pPr>
          </w:p>
        </w:tc>
        <w:tc>
          <w:tcPr>
            <w:tcW w:w="17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rPr>
                <w:rFonts w:hint="eastAsia" w:ascii="仿宋_GB2312" w:hAnsi="仿宋_GB2312" w:eastAsia="仿宋_GB2312" w:cs="仿宋_GB2312"/>
                <w:sz w:val="22"/>
                <w:szCs w:val="22"/>
              </w:rPr>
            </w:pPr>
          </w:p>
        </w:tc>
        <w:tc>
          <w:tcPr>
            <w:tcW w:w="1740"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widowControl/>
              <w:rPr>
                <w:rFonts w:hint="eastAsia" w:ascii="仿宋_GB2312" w:hAnsi="仿宋_GB2312" w:eastAsia="仿宋_GB2312" w:cs="仿宋_GB2312"/>
                <w:sz w:val="22"/>
                <w:szCs w:val="22"/>
              </w:rPr>
            </w:pPr>
          </w:p>
        </w:tc>
        <w:tc>
          <w:tcPr>
            <w:tcW w:w="6750"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widowControl/>
              <w:jc w:val="center"/>
              <w:rPr>
                <w:rFonts w:hint="eastAsia" w:ascii="仿宋_GB2312" w:hAnsi="仿宋_GB2312" w:eastAsia="仿宋_GB2312" w:cs="仿宋_GB2312"/>
                <w:sz w:val="22"/>
                <w:szCs w:val="22"/>
              </w:rPr>
            </w:pPr>
          </w:p>
        </w:tc>
        <w:tc>
          <w:tcPr>
            <w:tcW w:w="135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从轻处罚</w:t>
            </w:r>
          </w:p>
        </w:tc>
        <w:tc>
          <w:tcPr>
            <w:tcW w:w="241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达成约定或订立合同后，已开展编制工作的</w:t>
            </w:r>
          </w:p>
        </w:tc>
        <w:tc>
          <w:tcPr>
            <w:tcW w:w="303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合同约定的规划编制费10万元以下的</w:t>
            </w:r>
          </w:p>
        </w:tc>
        <w:tc>
          <w:tcPr>
            <w:tcW w:w="285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处合同约定的规划编制费1.2倍以上1.4倍以下罚款。</w:t>
            </w:r>
          </w:p>
        </w:tc>
        <w:tc>
          <w:tcPr>
            <w:tcW w:w="1938" w:type="dxa"/>
            <w:vMerge w:val="continue"/>
            <w:tcBorders>
              <w:left w:val="single" w:color="000000" w:sz="8" w:space="0"/>
              <w:right w:val="single" w:color="000000" w:sz="8" w:space="0"/>
            </w:tcBorders>
            <w:shd w:val="clear" w:color="auto" w:fill="auto"/>
            <w:vAlign w:val="center"/>
          </w:tcPr>
          <w:p>
            <w:pPr>
              <w:widowControl/>
              <w:jc w:val="left"/>
              <w:rPr>
                <w:rFonts w:hint="eastAsia" w:ascii="仿宋_GB2312" w:hAnsi="仿宋_GB2312" w:eastAsia="仿宋_GB2312" w:cs="仿宋_GB2312"/>
                <w:color w:val="FF0000"/>
                <w:sz w:val="22"/>
                <w:szCs w:val="22"/>
              </w:rPr>
            </w:pPr>
          </w:p>
        </w:tc>
      </w:tr>
      <w:tr>
        <w:tblPrEx>
          <w:tblCellMar>
            <w:top w:w="0" w:type="dxa"/>
            <w:left w:w="108" w:type="dxa"/>
            <w:bottom w:w="0" w:type="dxa"/>
            <w:right w:w="108" w:type="dxa"/>
          </w:tblCellMar>
        </w:tblPrEx>
        <w:trPr>
          <w:trHeight w:val="680" w:hRule="atLeast"/>
        </w:trPr>
        <w:tc>
          <w:tcPr>
            <w:tcW w:w="60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sz w:val="22"/>
                <w:szCs w:val="22"/>
              </w:rPr>
            </w:pPr>
          </w:p>
        </w:tc>
        <w:tc>
          <w:tcPr>
            <w:tcW w:w="17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rPr>
                <w:rFonts w:hint="eastAsia" w:ascii="仿宋_GB2312" w:hAnsi="仿宋_GB2312" w:eastAsia="仿宋_GB2312" w:cs="仿宋_GB2312"/>
                <w:sz w:val="22"/>
                <w:szCs w:val="22"/>
              </w:rPr>
            </w:pPr>
          </w:p>
        </w:tc>
        <w:tc>
          <w:tcPr>
            <w:tcW w:w="1740"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widowControl/>
              <w:rPr>
                <w:rFonts w:hint="eastAsia" w:ascii="仿宋_GB2312" w:hAnsi="仿宋_GB2312" w:eastAsia="仿宋_GB2312" w:cs="仿宋_GB2312"/>
                <w:sz w:val="22"/>
                <w:szCs w:val="22"/>
              </w:rPr>
            </w:pPr>
          </w:p>
        </w:tc>
        <w:tc>
          <w:tcPr>
            <w:tcW w:w="6750"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widowControl/>
              <w:jc w:val="center"/>
              <w:rPr>
                <w:rFonts w:hint="eastAsia" w:ascii="仿宋_GB2312" w:hAnsi="仿宋_GB2312" w:eastAsia="仿宋_GB2312" w:cs="仿宋_GB2312"/>
                <w:sz w:val="22"/>
                <w:szCs w:val="22"/>
              </w:rPr>
            </w:pPr>
          </w:p>
        </w:tc>
        <w:tc>
          <w:tcPr>
            <w:tcW w:w="135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一般处罚</w:t>
            </w:r>
          </w:p>
        </w:tc>
        <w:tc>
          <w:tcPr>
            <w:tcW w:w="24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sz w:val="22"/>
                <w:szCs w:val="22"/>
              </w:rPr>
            </w:pPr>
          </w:p>
        </w:tc>
        <w:tc>
          <w:tcPr>
            <w:tcW w:w="303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合同约定的规划编制费10万元以上100万元以下的</w:t>
            </w:r>
          </w:p>
        </w:tc>
        <w:tc>
          <w:tcPr>
            <w:tcW w:w="285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处合同约定的规划编制费1.4倍以上1.7倍以下罚款。</w:t>
            </w:r>
          </w:p>
        </w:tc>
        <w:tc>
          <w:tcPr>
            <w:tcW w:w="1938" w:type="dxa"/>
            <w:vMerge w:val="continue"/>
            <w:tcBorders>
              <w:left w:val="single" w:color="000000" w:sz="8" w:space="0"/>
              <w:right w:val="single" w:color="000000" w:sz="8" w:space="0"/>
            </w:tcBorders>
            <w:shd w:val="clear" w:color="auto" w:fill="auto"/>
            <w:vAlign w:val="center"/>
          </w:tcPr>
          <w:p>
            <w:pPr>
              <w:widowControl/>
              <w:jc w:val="left"/>
              <w:rPr>
                <w:rFonts w:hint="eastAsia" w:ascii="仿宋_GB2312" w:hAnsi="仿宋_GB2312" w:eastAsia="仿宋_GB2312" w:cs="仿宋_GB2312"/>
                <w:color w:val="FF0000"/>
                <w:sz w:val="22"/>
                <w:szCs w:val="22"/>
              </w:rPr>
            </w:pPr>
          </w:p>
        </w:tc>
      </w:tr>
      <w:tr>
        <w:tblPrEx>
          <w:tblCellMar>
            <w:top w:w="0" w:type="dxa"/>
            <w:left w:w="108" w:type="dxa"/>
            <w:bottom w:w="0" w:type="dxa"/>
            <w:right w:w="108" w:type="dxa"/>
          </w:tblCellMar>
        </w:tblPrEx>
        <w:trPr>
          <w:trHeight w:val="2971" w:hRule="atLeast"/>
        </w:trPr>
        <w:tc>
          <w:tcPr>
            <w:tcW w:w="60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sz w:val="22"/>
                <w:szCs w:val="22"/>
              </w:rPr>
            </w:pPr>
          </w:p>
        </w:tc>
        <w:tc>
          <w:tcPr>
            <w:tcW w:w="17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rPr>
                <w:rFonts w:hint="eastAsia" w:ascii="仿宋_GB2312" w:hAnsi="仿宋_GB2312" w:eastAsia="仿宋_GB2312" w:cs="仿宋_GB2312"/>
                <w:sz w:val="22"/>
                <w:szCs w:val="22"/>
              </w:rPr>
            </w:pPr>
          </w:p>
        </w:tc>
        <w:tc>
          <w:tcPr>
            <w:tcW w:w="1740"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widowControl/>
              <w:rPr>
                <w:rFonts w:hint="eastAsia" w:ascii="仿宋_GB2312" w:hAnsi="仿宋_GB2312" w:eastAsia="仿宋_GB2312" w:cs="仿宋_GB2312"/>
                <w:sz w:val="22"/>
                <w:szCs w:val="22"/>
              </w:rPr>
            </w:pPr>
          </w:p>
        </w:tc>
        <w:tc>
          <w:tcPr>
            <w:tcW w:w="6750"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widowControl/>
              <w:jc w:val="center"/>
              <w:rPr>
                <w:rFonts w:hint="eastAsia" w:ascii="仿宋_GB2312" w:hAnsi="仿宋_GB2312" w:eastAsia="仿宋_GB2312" w:cs="仿宋_GB2312"/>
                <w:sz w:val="22"/>
                <w:szCs w:val="22"/>
              </w:rPr>
            </w:pPr>
          </w:p>
        </w:tc>
        <w:tc>
          <w:tcPr>
            <w:tcW w:w="135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从重处罚</w:t>
            </w:r>
          </w:p>
        </w:tc>
        <w:tc>
          <w:tcPr>
            <w:tcW w:w="24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sz w:val="22"/>
                <w:szCs w:val="22"/>
              </w:rPr>
            </w:pPr>
          </w:p>
        </w:tc>
        <w:tc>
          <w:tcPr>
            <w:tcW w:w="303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合同约定的规划编制费100万元以上的</w:t>
            </w:r>
            <w:r>
              <w:rPr>
                <w:rFonts w:hint="eastAsia" w:ascii="仿宋_GB2312" w:hAnsi="仿宋_GB2312" w:eastAsia="仿宋_GB2312" w:cs="仿宋_GB2312"/>
                <w:color w:val="FF0000"/>
                <w:kern w:val="0"/>
                <w:sz w:val="22"/>
                <w:szCs w:val="22"/>
                <w:lang w:bidi="ar"/>
              </w:rPr>
              <w:t>合同约定的规划编制费累积100万以上的；承揽城乡规划编制工作3次及以上的</w:t>
            </w:r>
          </w:p>
        </w:tc>
        <w:tc>
          <w:tcPr>
            <w:tcW w:w="285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处合同约定的规划编制费1.7倍以上2倍以下罚款。</w:t>
            </w:r>
          </w:p>
        </w:tc>
        <w:tc>
          <w:tcPr>
            <w:tcW w:w="1938" w:type="dxa"/>
            <w:vMerge w:val="continue"/>
            <w:tcBorders>
              <w:left w:val="single" w:color="000000" w:sz="8" w:space="0"/>
              <w:bottom w:val="single" w:color="000000" w:sz="8" w:space="0"/>
              <w:right w:val="single" w:color="000000" w:sz="8" w:space="0"/>
            </w:tcBorders>
            <w:shd w:val="clear" w:color="auto" w:fill="auto"/>
            <w:vAlign w:val="center"/>
          </w:tcPr>
          <w:p>
            <w:pPr>
              <w:widowControl/>
              <w:jc w:val="left"/>
              <w:rPr>
                <w:rFonts w:hint="eastAsia" w:ascii="仿宋_GB2312" w:hAnsi="仿宋_GB2312" w:eastAsia="仿宋_GB2312" w:cs="仿宋_GB2312"/>
                <w:color w:val="FF0000"/>
                <w:sz w:val="22"/>
                <w:szCs w:val="22"/>
              </w:rPr>
            </w:pPr>
          </w:p>
        </w:tc>
      </w:tr>
      <w:tr>
        <w:tblPrEx>
          <w:tblCellMar>
            <w:top w:w="0" w:type="dxa"/>
            <w:left w:w="108" w:type="dxa"/>
            <w:bottom w:w="0" w:type="dxa"/>
            <w:right w:w="108" w:type="dxa"/>
          </w:tblCellMar>
        </w:tblPrEx>
        <w:trPr>
          <w:trHeight w:val="637" w:hRule="atLeast"/>
        </w:trPr>
        <w:tc>
          <w:tcPr>
            <w:tcW w:w="606" w:type="dxa"/>
            <w:vMerge w:val="restart"/>
            <w:tcBorders>
              <w:top w:val="single" w:color="000000" w:sz="8" w:space="0"/>
              <w:left w:val="single" w:color="000000" w:sz="8"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64</w:t>
            </w:r>
          </w:p>
        </w:tc>
        <w:tc>
          <w:tcPr>
            <w:tcW w:w="1755" w:type="dxa"/>
            <w:vMerge w:val="restart"/>
            <w:tcBorders>
              <w:top w:val="single" w:color="000000" w:sz="8" w:space="0"/>
              <w:left w:val="single" w:color="000000" w:sz="8" w:space="0"/>
              <w:right w:val="single" w:color="000000" w:sz="8" w:space="0"/>
            </w:tcBorders>
            <w:shd w:val="clear" w:color="auto" w:fill="auto"/>
            <w:vAlign w:val="center"/>
          </w:tcPr>
          <w:p>
            <w:pPr>
              <w:jc w:val="center"/>
              <w:textAlignment w:val="center"/>
              <w:rPr>
                <w:rFonts w:hint="eastAsia" w:ascii="仿宋_GB2312" w:hAnsi="仿宋_GB2312" w:eastAsia="仿宋_GB2312" w:cs="仿宋_GB2312"/>
                <w:kern w:val="0"/>
                <w:sz w:val="22"/>
                <w:szCs w:val="22"/>
                <w:lang w:eastAsia="zh-CN" w:bidi="ar"/>
              </w:rPr>
            </w:pPr>
            <w:r>
              <w:rPr>
                <w:rFonts w:hint="eastAsia" w:ascii="仿宋_GB2312" w:hAnsi="仿宋_GB2312" w:eastAsia="仿宋_GB2312" w:cs="仿宋_GB2312"/>
                <w:kern w:val="0"/>
                <w:sz w:val="22"/>
                <w:szCs w:val="22"/>
                <w:lang w:bidi="ar"/>
              </w:rPr>
              <w:t>330215196000</w:t>
            </w:r>
            <w:r>
              <w:rPr>
                <w:rFonts w:hint="eastAsia" w:ascii="仿宋_GB2312" w:hAnsi="仿宋_GB2312" w:eastAsia="仿宋_GB2312" w:cs="仿宋_GB2312"/>
                <w:kern w:val="0"/>
                <w:sz w:val="22"/>
                <w:szCs w:val="22"/>
                <w:lang w:eastAsia="zh-CN" w:bidi="ar"/>
              </w:rPr>
              <w:t>（普通）</w:t>
            </w:r>
          </w:p>
        </w:tc>
        <w:tc>
          <w:tcPr>
            <w:tcW w:w="1740" w:type="dxa"/>
            <w:vMerge w:val="restart"/>
            <w:tcBorders>
              <w:top w:val="single" w:color="auto" w:sz="4" w:space="0"/>
              <w:left w:val="single" w:color="000000" w:sz="8"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bidi="ar"/>
              </w:rPr>
              <w:t>对城乡规划编制单位超越资质等级许可的范围承揽城乡规划编制工作、违反国家有关标准编制城乡规划的行政处罚</w:t>
            </w:r>
          </w:p>
        </w:tc>
        <w:tc>
          <w:tcPr>
            <w:tcW w:w="67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bidi="ar"/>
              </w:rPr>
              <w:t>《中华人民共和国城乡规划法》第六十二条　城乡规划编制单位有下列行为之一的，由所在地城市、县人民政府城乡规划主管部门责令限期改正，处合同约定的规划编制费一倍以上二倍以下的罚款；情节严重的，责令停业整顿，由原发证机关降低资质等级或者吊销资质证书；造成损失的，依法承担赔偿责任：</w:t>
            </w:r>
          </w:p>
          <w:p>
            <w:pPr>
              <w:widowControl/>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bidi="ar"/>
              </w:rPr>
              <w:t>（一）超越资质等级许可的范围承揽城乡规划编制工作的；</w:t>
            </w:r>
          </w:p>
          <w:p>
            <w:pPr>
              <w:widowControl/>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bidi="ar"/>
              </w:rPr>
              <w:t>（二）违反国家有关标准编制城乡规划的。</w:t>
            </w:r>
          </w:p>
          <w:p>
            <w:pPr>
              <w:widowControl/>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bidi="ar"/>
              </w:rPr>
              <w:t>未依法取得资质证书承揽城乡规划编制工作的，由县级以上地方人民政府城乡规划主管部门责令停止违法行为，依照前款规定处以罚款；造成损失的，依法承担赔偿责任。</w:t>
            </w:r>
          </w:p>
          <w:p>
            <w:pPr>
              <w:widowControl/>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bidi="ar"/>
              </w:rPr>
              <w:t>以欺骗手段取得资质证书承揽城乡规划编制工作的，由原发证机关吊销资质证书，依照本条第一款规定处以罚款；造成损失的，依法承担赔偿责任。</w:t>
            </w:r>
          </w:p>
          <w:p>
            <w:pPr>
              <w:widowControl/>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bidi="ar"/>
              </w:rPr>
              <w:t>《城乡规划编制单位资质管理规定》（2016版）第三十九条　城乡规划编制单位有下列行为之一的，由所在地城市、县人民政府城乡规划主管部门责令限期改正，处以合同约定的规划编制费1倍以上2倍以下的罚款；情节严重的，责令停业整顿，由原资质许可机关降低资质等级或者吊销资质证书；造成损失的，依法承担赔偿责任：</w:t>
            </w:r>
          </w:p>
          <w:p>
            <w:pPr>
              <w:widowControl/>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bidi="ar"/>
              </w:rPr>
              <w:t>（一）超越资质等级许可的范围承揽城乡规划编制工作的；</w:t>
            </w:r>
          </w:p>
          <w:p>
            <w:pPr>
              <w:widowControl/>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bidi="ar"/>
              </w:rPr>
              <w:t>（二）违反国家有关标准编制城乡规划的。</w:t>
            </w:r>
          </w:p>
          <w:p>
            <w:pPr>
              <w:widowControl/>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bidi="ar"/>
              </w:rPr>
              <w:t>未依法取得资质证书承揽城乡规划编制工作的，由县级以上地方人民政府城乡规划主管部门责令停止违法行为，依照前款规定处以罚款；造成损失的，依法承担赔偿责任。</w:t>
            </w:r>
          </w:p>
          <w:p>
            <w:pPr>
              <w:widowControl/>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bidi="ar"/>
              </w:rPr>
              <w:t>以欺骗手段取得资质证书承揽城乡规划编制工作的，由原资质许可机关吊销资质证书，依照本条第一款规定处以罚款；造成损失的，依法承担赔偿责任。</w:t>
            </w:r>
          </w:p>
          <w:p>
            <w:pPr>
              <w:jc w:val="left"/>
              <w:textAlignment w:val="center"/>
              <w:rPr>
                <w:rFonts w:hint="eastAsia" w:ascii="仿宋_GB2312" w:hAnsi="仿宋_GB2312" w:eastAsia="仿宋_GB2312" w:cs="仿宋_GB2312"/>
                <w:kern w:val="0"/>
                <w:sz w:val="22"/>
                <w:szCs w:val="22"/>
                <w:lang w:bidi="ar"/>
              </w:rPr>
            </w:pPr>
          </w:p>
        </w:tc>
        <w:tc>
          <w:tcPr>
            <w:tcW w:w="1350" w:type="dxa"/>
            <w:tcBorders>
              <w:top w:val="single" w:color="000000" w:sz="8" w:space="0"/>
              <w:left w:val="single" w:color="auto" w:sz="4" w:space="0"/>
              <w:bottom w:val="single" w:color="000000" w:sz="8"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color w:val="FF0000"/>
                <w:kern w:val="0"/>
                <w:sz w:val="22"/>
                <w:szCs w:val="22"/>
                <w:lang w:bidi="ar"/>
              </w:rPr>
              <w:t>不予处罚</w:t>
            </w:r>
          </w:p>
        </w:tc>
        <w:tc>
          <w:tcPr>
            <w:tcW w:w="2415" w:type="dxa"/>
            <w:tcBorders>
              <w:top w:val="single" w:color="000000" w:sz="8" w:space="0"/>
              <w:left w:val="single" w:color="000000" w:sz="8" w:space="0"/>
              <w:bottom w:val="single" w:color="auto" w:sz="4"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color w:val="FF0000"/>
                <w:kern w:val="0"/>
                <w:sz w:val="22"/>
                <w:szCs w:val="22"/>
                <w:lang w:bidi="ar"/>
              </w:rPr>
              <w:t>/</w:t>
            </w:r>
          </w:p>
        </w:tc>
        <w:tc>
          <w:tcPr>
            <w:tcW w:w="303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color w:val="FF0000"/>
                <w:kern w:val="0"/>
                <w:sz w:val="22"/>
                <w:szCs w:val="22"/>
                <w:lang w:bidi="ar"/>
              </w:rPr>
              <w:t>/</w:t>
            </w:r>
          </w:p>
        </w:tc>
        <w:tc>
          <w:tcPr>
            <w:tcW w:w="285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color w:val="FF0000"/>
                <w:kern w:val="0"/>
                <w:sz w:val="22"/>
                <w:szCs w:val="22"/>
                <w:lang w:bidi="ar"/>
              </w:rPr>
            </w:pPr>
            <w:r>
              <w:rPr>
                <w:rFonts w:hint="eastAsia" w:ascii="仿宋_GB2312" w:hAnsi="仿宋_GB2312" w:eastAsia="仿宋_GB2312" w:cs="仿宋_GB2312"/>
                <w:color w:val="FF0000"/>
                <w:kern w:val="0"/>
                <w:sz w:val="22"/>
                <w:szCs w:val="22"/>
                <w:lang w:bidi="ar"/>
              </w:rPr>
              <w:t>/</w:t>
            </w:r>
          </w:p>
        </w:tc>
        <w:tc>
          <w:tcPr>
            <w:tcW w:w="1938" w:type="dxa"/>
            <w:vMerge w:val="restart"/>
            <w:tcBorders>
              <w:top w:val="single" w:color="000000" w:sz="8" w:space="0"/>
              <w:left w:val="single" w:color="000000" w:sz="8" w:space="0"/>
              <w:right w:val="single" w:color="000000" w:sz="8" w:space="0"/>
            </w:tcBorders>
            <w:shd w:val="clear" w:color="auto" w:fill="auto"/>
            <w:vAlign w:val="center"/>
          </w:tcPr>
          <w:p>
            <w:pPr>
              <w:widowControl/>
              <w:jc w:val="left"/>
              <w:rPr>
                <w:rFonts w:hint="eastAsia" w:ascii="仿宋_GB2312" w:hAnsi="仿宋_GB2312" w:eastAsia="仿宋_GB2312" w:cs="仿宋_GB2312"/>
                <w:color w:val="000000"/>
                <w:sz w:val="22"/>
                <w:szCs w:val="22"/>
              </w:rPr>
            </w:pPr>
          </w:p>
        </w:tc>
      </w:tr>
      <w:tr>
        <w:tblPrEx>
          <w:tblCellMar>
            <w:top w:w="0" w:type="dxa"/>
            <w:left w:w="108" w:type="dxa"/>
            <w:bottom w:w="0" w:type="dxa"/>
            <w:right w:w="108" w:type="dxa"/>
          </w:tblCellMar>
        </w:tblPrEx>
        <w:trPr>
          <w:trHeight w:val="2495" w:hRule="atLeast"/>
        </w:trPr>
        <w:tc>
          <w:tcPr>
            <w:tcW w:w="606" w:type="dxa"/>
            <w:vMerge w:val="continue"/>
            <w:tcBorders>
              <w:left w:val="single" w:color="000000" w:sz="8"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sz w:val="22"/>
                <w:szCs w:val="22"/>
              </w:rPr>
            </w:pPr>
          </w:p>
        </w:tc>
        <w:tc>
          <w:tcPr>
            <w:tcW w:w="1755" w:type="dxa"/>
            <w:vMerge w:val="continue"/>
            <w:tcBorders>
              <w:left w:val="single" w:color="000000" w:sz="8"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sz w:val="22"/>
                <w:szCs w:val="22"/>
              </w:rPr>
            </w:pPr>
          </w:p>
        </w:tc>
        <w:tc>
          <w:tcPr>
            <w:tcW w:w="1740" w:type="dxa"/>
            <w:vMerge w:val="continue"/>
            <w:tcBorders>
              <w:top w:val="single" w:color="auto" w:sz="4" w:space="0"/>
              <w:left w:val="single" w:color="000000" w:sz="8"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sz w:val="22"/>
                <w:szCs w:val="22"/>
              </w:rPr>
            </w:pPr>
          </w:p>
        </w:tc>
        <w:tc>
          <w:tcPr>
            <w:tcW w:w="6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_GB2312" w:hAnsi="仿宋_GB2312" w:eastAsia="仿宋_GB2312" w:cs="仿宋_GB2312"/>
                <w:sz w:val="22"/>
                <w:szCs w:val="22"/>
              </w:rPr>
            </w:pPr>
          </w:p>
        </w:tc>
        <w:tc>
          <w:tcPr>
            <w:tcW w:w="1350" w:type="dxa"/>
            <w:tcBorders>
              <w:top w:val="single" w:color="000000" w:sz="8" w:space="0"/>
              <w:left w:val="single" w:color="auto" w:sz="4" w:space="0"/>
              <w:bottom w:val="single" w:color="000000" w:sz="8"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减轻处罚</w:t>
            </w:r>
          </w:p>
        </w:tc>
        <w:tc>
          <w:tcPr>
            <w:tcW w:w="24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sz w:val="22"/>
                <w:szCs w:val="22"/>
                <w:lang w:eastAsia="zh-CN"/>
              </w:rPr>
            </w:pPr>
            <w:r>
              <w:rPr>
                <w:rFonts w:hint="eastAsia" w:ascii="仿宋_GB2312" w:hAnsi="仿宋_GB2312" w:eastAsia="仿宋_GB2312" w:cs="仿宋_GB2312"/>
                <w:kern w:val="0"/>
                <w:sz w:val="22"/>
                <w:szCs w:val="22"/>
                <w:lang w:bidi="ar"/>
              </w:rPr>
              <w:t>违反规定超越资质等级承揽城乡规划编制工作的、违反国家有关标准编制城乡规划，未造成损害或危害后果的</w:t>
            </w:r>
            <w:r>
              <w:rPr>
                <w:rFonts w:hint="eastAsia" w:ascii="仿宋_GB2312" w:hAnsi="仿宋_GB2312" w:eastAsia="仿宋_GB2312" w:cs="仿宋_GB2312"/>
                <w:kern w:val="0"/>
                <w:sz w:val="22"/>
                <w:szCs w:val="22"/>
                <w:lang w:eastAsia="zh-CN" w:bidi="ar"/>
              </w:rPr>
              <w:t>。</w:t>
            </w:r>
          </w:p>
        </w:tc>
        <w:tc>
          <w:tcPr>
            <w:tcW w:w="3030" w:type="dxa"/>
            <w:tcBorders>
              <w:top w:val="single" w:color="000000" w:sz="8" w:space="0"/>
              <w:left w:val="single" w:color="auto" w:sz="4" w:space="0"/>
              <w:bottom w:val="single" w:color="000000" w:sz="8" w:space="0"/>
              <w:right w:val="single" w:color="000000" w:sz="8" w:space="0"/>
            </w:tcBorders>
            <w:shd w:val="clear" w:color="auto" w:fill="auto"/>
            <w:vAlign w:val="center"/>
          </w:tcPr>
          <w:p>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发现后及时改正，未造成损失的。城乡规划编制合同双方达成赔偿协议且当事人积极主动履行赔偿责任的。</w:t>
            </w:r>
          </w:p>
        </w:tc>
        <w:tc>
          <w:tcPr>
            <w:tcW w:w="285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处合同约定的规划编制费1倍以上1.2倍以下罚款。</w:t>
            </w:r>
          </w:p>
        </w:tc>
        <w:tc>
          <w:tcPr>
            <w:tcW w:w="1938" w:type="dxa"/>
            <w:vMerge w:val="continue"/>
            <w:tcBorders>
              <w:left w:val="single" w:color="000000" w:sz="8" w:space="0"/>
              <w:right w:val="single" w:color="000000" w:sz="8" w:space="0"/>
            </w:tcBorders>
            <w:shd w:val="clear" w:color="auto" w:fill="auto"/>
            <w:vAlign w:val="center"/>
          </w:tcPr>
          <w:p>
            <w:pPr>
              <w:widowControl/>
              <w:jc w:val="left"/>
              <w:rPr>
                <w:rFonts w:hint="eastAsia" w:ascii="仿宋_GB2312" w:hAnsi="仿宋_GB2312" w:eastAsia="仿宋_GB2312" w:cs="仿宋_GB2312"/>
                <w:color w:val="000000"/>
                <w:sz w:val="22"/>
                <w:szCs w:val="22"/>
              </w:rPr>
            </w:pPr>
          </w:p>
        </w:tc>
      </w:tr>
      <w:tr>
        <w:tblPrEx>
          <w:tblCellMar>
            <w:top w:w="0" w:type="dxa"/>
            <w:left w:w="108" w:type="dxa"/>
            <w:bottom w:w="0" w:type="dxa"/>
            <w:right w:w="108" w:type="dxa"/>
          </w:tblCellMar>
        </w:tblPrEx>
        <w:trPr>
          <w:trHeight w:val="761" w:hRule="atLeast"/>
        </w:trPr>
        <w:tc>
          <w:tcPr>
            <w:tcW w:w="606" w:type="dxa"/>
            <w:vMerge w:val="continue"/>
            <w:tcBorders>
              <w:left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000000"/>
                <w:sz w:val="22"/>
                <w:szCs w:val="22"/>
              </w:rPr>
            </w:pPr>
          </w:p>
        </w:tc>
        <w:tc>
          <w:tcPr>
            <w:tcW w:w="1755" w:type="dxa"/>
            <w:vMerge w:val="continue"/>
            <w:tcBorders>
              <w:left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sz w:val="22"/>
                <w:szCs w:val="22"/>
              </w:rPr>
            </w:pPr>
          </w:p>
        </w:tc>
        <w:tc>
          <w:tcPr>
            <w:tcW w:w="1740" w:type="dxa"/>
            <w:vMerge w:val="continue"/>
            <w:tcBorders>
              <w:top w:val="single" w:color="auto" w:sz="4" w:space="0"/>
              <w:left w:val="single" w:color="000000" w:sz="8"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sz w:val="22"/>
                <w:szCs w:val="22"/>
              </w:rPr>
            </w:pPr>
          </w:p>
        </w:tc>
        <w:tc>
          <w:tcPr>
            <w:tcW w:w="6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_GB2312" w:hAnsi="仿宋_GB2312" w:eastAsia="仿宋_GB2312" w:cs="仿宋_GB2312"/>
                <w:sz w:val="22"/>
                <w:szCs w:val="22"/>
              </w:rPr>
            </w:pPr>
          </w:p>
        </w:tc>
        <w:tc>
          <w:tcPr>
            <w:tcW w:w="1350" w:type="dxa"/>
            <w:vMerge w:val="restart"/>
            <w:tcBorders>
              <w:top w:val="single" w:color="000000" w:sz="8" w:space="0"/>
              <w:left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bidi="ar"/>
              </w:rPr>
              <w:t>从轻处罚</w:t>
            </w:r>
          </w:p>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从轻处罚</w:t>
            </w:r>
          </w:p>
        </w:tc>
        <w:tc>
          <w:tcPr>
            <w:tcW w:w="24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违反规定超越资质等级承揽城乡规划编制工作的、违反国家有关标准编制城乡规划</w:t>
            </w:r>
            <w:r>
              <w:rPr>
                <w:rFonts w:hint="eastAsia" w:ascii="仿宋_GB2312" w:hAnsi="仿宋_GB2312" w:eastAsia="仿宋_GB2312" w:cs="仿宋_GB2312"/>
                <w:kern w:val="0"/>
                <w:sz w:val="22"/>
                <w:szCs w:val="22"/>
                <w:lang w:eastAsia="zh-CN" w:bidi="ar"/>
              </w:rPr>
              <w:t>。</w:t>
            </w:r>
          </w:p>
        </w:tc>
        <w:tc>
          <w:tcPr>
            <w:tcW w:w="3030" w:type="dxa"/>
            <w:tcBorders>
              <w:top w:val="single" w:color="000000" w:sz="8" w:space="0"/>
              <w:left w:val="single" w:color="auto" w:sz="4" w:space="0"/>
              <w:bottom w:val="single" w:color="000000" w:sz="8" w:space="0"/>
              <w:right w:val="single" w:color="000000" w:sz="8" w:space="0"/>
            </w:tcBorders>
            <w:shd w:val="clear" w:color="auto" w:fill="auto"/>
            <w:vAlign w:val="center"/>
          </w:tcPr>
          <w:p>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合同约定的规划编制费10万元以下的</w:t>
            </w:r>
          </w:p>
        </w:tc>
        <w:tc>
          <w:tcPr>
            <w:tcW w:w="285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处合同约定的规划编制费1.2倍以上1.4倍以下罚款。</w:t>
            </w:r>
          </w:p>
        </w:tc>
        <w:tc>
          <w:tcPr>
            <w:tcW w:w="1938" w:type="dxa"/>
            <w:vMerge w:val="continue"/>
            <w:tcBorders>
              <w:left w:val="single" w:color="000000" w:sz="8" w:space="0"/>
              <w:right w:val="single" w:color="000000" w:sz="8" w:space="0"/>
            </w:tcBorders>
            <w:shd w:val="clear" w:color="auto" w:fill="auto"/>
            <w:vAlign w:val="center"/>
          </w:tcPr>
          <w:p>
            <w:pPr>
              <w:widowControl/>
              <w:jc w:val="left"/>
              <w:rPr>
                <w:rFonts w:hint="eastAsia" w:ascii="仿宋_GB2312" w:hAnsi="仿宋_GB2312" w:eastAsia="仿宋_GB2312" w:cs="仿宋_GB2312"/>
                <w:color w:val="000000"/>
                <w:sz w:val="22"/>
                <w:szCs w:val="22"/>
              </w:rPr>
            </w:pPr>
          </w:p>
        </w:tc>
      </w:tr>
      <w:tr>
        <w:tblPrEx>
          <w:tblCellMar>
            <w:top w:w="0" w:type="dxa"/>
            <w:left w:w="108" w:type="dxa"/>
            <w:bottom w:w="0" w:type="dxa"/>
            <w:right w:w="108" w:type="dxa"/>
          </w:tblCellMar>
        </w:tblPrEx>
        <w:trPr>
          <w:trHeight w:val="906" w:hRule="atLeast"/>
        </w:trPr>
        <w:tc>
          <w:tcPr>
            <w:tcW w:w="606" w:type="dxa"/>
            <w:vMerge w:val="continue"/>
            <w:tcBorders>
              <w:left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000000"/>
                <w:sz w:val="22"/>
                <w:szCs w:val="22"/>
              </w:rPr>
            </w:pPr>
          </w:p>
        </w:tc>
        <w:tc>
          <w:tcPr>
            <w:tcW w:w="1755" w:type="dxa"/>
            <w:vMerge w:val="continue"/>
            <w:tcBorders>
              <w:left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sz w:val="22"/>
                <w:szCs w:val="22"/>
              </w:rPr>
            </w:pPr>
          </w:p>
        </w:tc>
        <w:tc>
          <w:tcPr>
            <w:tcW w:w="1740" w:type="dxa"/>
            <w:vMerge w:val="continue"/>
            <w:tcBorders>
              <w:top w:val="single" w:color="auto" w:sz="4" w:space="0"/>
              <w:left w:val="single" w:color="000000" w:sz="8"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sz w:val="22"/>
                <w:szCs w:val="22"/>
              </w:rPr>
            </w:pPr>
          </w:p>
        </w:tc>
        <w:tc>
          <w:tcPr>
            <w:tcW w:w="6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_GB2312" w:hAnsi="仿宋_GB2312" w:eastAsia="仿宋_GB2312" w:cs="仿宋_GB2312"/>
                <w:sz w:val="22"/>
                <w:szCs w:val="22"/>
              </w:rPr>
            </w:pPr>
          </w:p>
        </w:tc>
        <w:tc>
          <w:tcPr>
            <w:tcW w:w="1350" w:type="dxa"/>
            <w:vMerge w:val="continue"/>
            <w:tcBorders>
              <w:left w:val="single" w:color="auto" w:sz="4" w:space="0"/>
              <w:bottom w:val="single" w:color="000000" w:sz="8"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sz w:val="22"/>
                <w:szCs w:val="22"/>
              </w:rPr>
            </w:pPr>
          </w:p>
        </w:tc>
        <w:tc>
          <w:tcPr>
            <w:tcW w:w="24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sz w:val="22"/>
                <w:szCs w:val="22"/>
              </w:rPr>
            </w:pPr>
          </w:p>
        </w:tc>
        <w:tc>
          <w:tcPr>
            <w:tcW w:w="3030" w:type="dxa"/>
            <w:tcBorders>
              <w:top w:val="single" w:color="000000" w:sz="8" w:space="0"/>
              <w:left w:val="single" w:color="auto" w:sz="4" w:space="0"/>
              <w:bottom w:val="single" w:color="000000" w:sz="8"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合同约定的规划编制费10万元以上100万元以下的</w:t>
            </w:r>
          </w:p>
        </w:tc>
        <w:tc>
          <w:tcPr>
            <w:tcW w:w="285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处合同约定的规划编制费1.4倍以上1.7倍以下罚款。</w:t>
            </w:r>
          </w:p>
        </w:tc>
        <w:tc>
          <w:tcPr>
            <w:tcW w:w="1938" w:type="dxa"/>
            <w:vMerge w:val="continue"/>
            <w:tcBorders>
              <w:left w:val="single" w:color="000000" w:sz="8" w:space="0"/>
              <w:right w:val="single" w:color="000000" w:sz="8" w:space="0"/>
            </w:tcBorders>
            <w:shd w:val="clear" w:color="auto" w:fill="auto"/>
            <w:vAlign w:val="center"/>
          </w:tcPr>
          <w:p>
            <w:pPr>
              <w:widowControl/>
              <w:jc w:val="left"/>
              <w:rPr>
                <w:rFonts w:hint="eastAsia" w:ascii="仿宋_GB2312" w:hAnsi="仿宋_GB2312" w:eastAsia="仿宋_GB2312" w:cs="仿宋_GB2312"/>
                <w:color w:val="000000"/>
                <w:sz w:val="22"/>
                <w:szCs w:val="22"/>
              </w:rPr>
            </w:pPr>
          </w:p>
        </w:tc>
      </w:tr>
      <w:tr>
        <w:tblPrEx>
          <w:tblCellMar>
            <w:top w:w="0" w:type="dxa"/>
            <w:left w:w="108" w:type="dxa"/>
            <w:bottom w:w="0" w:type="dxa"/>
            <w:right w:w="108" w:type="dxa"/>
          </w:tblCellMar>
        </w:tblPrEx>
        <w:trPr>
          <w:trHeight w:val="1671" w:hRule="atLeast"/>
        </w:trPr>
        <w:tc>
          <w:tcPr>
            <w:tcW w:w="606" w:type="dxa"/>
            <w:vMerge w:val="continue"/>
            <w:tcBorders>
              <w:left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000000"/>
                <w:sz w:val="22"/>
                <w:szCs w:val="22"/>
              </w:rPr>
            </w:pPr>
          </w:p>
        </w:tc>
        <w:tc>
          <w:tcPr>
            <w:tcW w:w="1755" w:type="dxa"/>
            <w:vMerge w:val="continue"/>
            <w:tcBorders>
              <w:left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sz w:val="22"/>
                <w:szCs w:val="22"/>
              </w:rPr>
            </w:pPr>
          </w:p>
        </w:tc>
        <w:tc>
          <w:tcPr>
            <w:tcW w:w="1740" w:type="dxa"/>
            <w:vMerge w:val="continue"/>
            <w:tcBorders>
              <w:top w:val="single" w:color="auto" w:sz="4" w:space="0"/>
              <w:left w:val="single" w:color="000000" w:sz="8"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sz w:val="22"/>
                <w:szCs w:val="22"/>
              </w:rPr>
            </w:pPr>
          </w:p>
        </w:tc>
        <w:tc>
          <w:tcPr>
            <w:tcW w:w="6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_GB2312" w:hAnsi="仿宋_GB2312" w:eastAsia="仿宋_GB2312" w:cs="仿宋_GB2312"/>
                <w:sz w:val="22"/>
                <w:szCs w:val="22"/>
              </w:rPr>
            </w:pPr>
          </w:p>
        </w:tc>
        <w:tc>
          <w:tcPr>
            <w:tcW w:w="1350" w:type="dxa"/>
            <w:tcBorders>
              <w:top w:val="single" w:color="000000" w:sz="8" w:space="0"/>
              <w:left w:val="single" w:color="auto" w:sz="4" w:space="0"/>
              <w:bottom w:val="single" w:color="000000" w:sz="8"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一般处罚</w:t>
            </w:r>
          </w:p>
        </w:tc>
        <w:tc>
          <w:tcPr>
            <w:tcW w:w="24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sz w:val="22"/>
                <w:szCs w:val="22"/>
              </w:rPr>
            </w:pPr>
          </w:p>
        </w:tc>
        <w:tc>
          <w:tcPr>
            <w:tcW w:w="3030" w:type="dxa"/>
            <w:tcBorders>
              <w:top w:val="single" w:color="000000" w:sz="8" w:space="0"/>
              <w:left w:val="single" w:color="auto" w:sz="4" w:space="0"/>
              <w:bottom w:val="single" w:color="000000" w:sz="8"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合同约定的规划编制费100万元以上的；</w:t>
            </w:r>
            <w:r>
              <w:rPr>
                <w:rFonts w:hint="eastAsia" w:ascii="仿宋_GB2312" w:hAnsi="仿宋_GB2312" w:eastAsia="仿宋_GB2312" w:cs="仿宋_GB2312"/>
                <w:color w:val="FF0000"/>
                <w:kern w:val="0"/>
                <w:sz w:val="22"/>
                <w:szCs w:val="22"/>
                <w:lang w:bidi="ar"/>
              </w:rPr>
              <w:t>合同约定的规划编制费累积100万以上的；承揽城乡规划编制工作3次及以上的</w:t>
            </w:r>
          </w:p>
        </w:tc>
        <w:tc>
          <w:tcPr>
            <w:tcW w:w="285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处合同约定的规划编制费1.7倍以上2倍以下罚款。</w:t>
            </w:r>
          </w:p>
        </w:tc>
        <w:tc>
          <w:tcPr>
            <w:tcW w:w="1938" w:type="dxa"/>
            <w:vMerge w:val="continue"/>
            <w:tcBorders>
              <w:left w:val="single" w:color="000000" w:sz="8" w:space="0"/>
              <w:right w:val="single" w:color="000000" w:sz="8" w:space="0"/>
            </w:tcBorders>
            <w:shd w:val="clear" w:color="auto" w:fill="auto"/>
            <w:vAlign w:val="center"/>
          </w:tcPr>
          <w:p>
            <w:pPr>
              <w:widowControl/>
              <w:jc w:val="left"/>
              <w:rPr>
                <w:rFonts w:hint="eastAsia" w:ascii="仿宋_GB2312" w:hAnsi="仿宋_GB2312" w:eastAsia="仿宋_GB2312" w:cs="仿宋_GB2312"/>
                <w:color w:val="000000"/>
                <w:sz w:val="22"/>
                <w:szCs w:val="22"/>
              </w:rPr>
            </w:pPr>
          </w:p>
        </w:tc>
      </w:tr>
      <w:tr>
        <w:tblPrEx>
          <w:tblCellMar>
            <w:top w:w="0" w:type="dxa"/>
            <w:left w:w="108" w:type="dxa"/>
            <w:bottom w:w="0" w:type="dxa"/>
            <w:right w:w="108" w:type="dxa"/>
          </w:tblCellMar>
        </w:tblPrEx>
        <w:trPr>
          <w:trHeight w:val="1601" w:hRule="atLeast"/>
        </w:trPr>
        <w:tc>
          <w:tcPr>
            <w:tcW w:w="606" w:type="dxa"/>
            <w:vMerge w:val="continue"/>
            <w:tcBorders>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000000"/>
                <w:sz w:val="22"/>
                <w:szCs w:val="22"/>
              </w:rPr>
            </w:pPr>
          </w:p>
        </w:tc>
        <w:tc>
          <w:tcPr>
            <w:tcW w:w="1755" w:type="dxa"/>
            <w:vMerge w:val="continue"/>
            <w:tcBorders>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sz w:val="22"/>
                <w:szCs w:val="22"/>
              </w:rPr>
            </w:pPr>
          </w:p>
        </w:tc>
        <w:tc>
          <w:tcPr>
            <w:tcW w:w="1740" w:type="dxa"/>
            <w:vMerge w:val="continue"/>
            <w:tcBorders>
              <w:top w:val="single" w:color="auto" w:sz="4" w:space="0"/>
              <w:left w:val="single" w:color="000000" w:sz="8"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sz w:val="22"/>
                <w:szCs w:val="22"/>
              </w:rPr>
            </w:pPr>
          </w:p>
        </w:tc>
        <w:tc>
          <w:tcPr>
            <w:tcW w:w="6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仿宋_GB2312" w:hAnsi="仿宋_GB2312" w:eastAsia="仿宋_GB2312" w:cs="仿宋_GB2312"/>
                <w:sz w:val="22"/>
                <w:szCs w:val="22"/>
              </w:rPr>
            </w:pPr>
          </w:p>
        </w:tc>
        <w:tc>
          <w:tcPr>
            <w:tcW w:w="1350" w:type="dxa"/>
            <w:tcBorders>
              <w:top w:val="single" w:color="000000" w:sz="8" w:space="0"/>
              <w:left w:val="single" w:color="auto" w:sz="4" w:space="0"/>
              <w:bottom w:val="single" w:color="000000" w:sz="8"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从重处罚</w:t>
            </w:r>
          </w:p>
        </w:tc>
        <w:tc>
          <w:tcPr>
            <w:tcW w:w="2415" w:type="dxa"/>
            <w:tcBorders>
              <w:top w:val="single" w:color="auto" w:sz="4"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在编制的规划中擅自调整三条控制线的控制性标准，对生态安全、农业安全、安全生产造成严重影响的。</w:t>
            </w:r>
          </w:p>
        </w:tc>
        <w:tc>
          <w:tcPr>
            <w:tcW w:w="588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责令停业整顿，降低资质等级或者吊销资质证书；并处合同约定的规划编制费2倍的罚款。</w:t>
            </w:r>
          </w:p>
        </w:tc>
        <w:tc>
          <w:tcPr>
            <w:tcW w:w="1938" w:type="dxa"/>
            <w:vMerge w:val="continue"/>
            <w:tcBorders>
              <w:left w:val="single" w:color="000000" w:sz="8" w:space="0"/>
              <w:bottom w:val="single" w:color="000000" w:sz="8" w:space="0"/>
              <w:right w:val="single" w:color="000000" w:sz="8" w:space="0"/>
            </w:tcBorders>
            <w:shd w:val="clear" w:color="auto" w:fill="auto"/>
            <w:noWrap/>
            <w:vAlign w:val="center"/>
          </w:tcPr>
          <w:p>
            <w:pPr>
              <w:widowControl/>
              <w:jc w:val="left"/>
              <w:rPr>
                <w:rFonts w:hint="eastAsia" w:ascii="仿宋_GB2312" w:hAnsi="仿宋_GB2312" w:eastAsia="仿宋_GB2312" w:cs="仿宋_GB2312"/>
                <w:color w:val="000000"/>
                <w:sz w:val="22"/>
                <w:szCs w:val="22"/>
              </w:rPr>
            </w:pPr>
          </w:p>
        </w:tc>
      </w:tr>
    </w:tbl>
    <w:p>
      <w:pPr>
        <w:spacing w:line="400" w:lineRule="exact"/>
        <w:rPr>
          <w:rFonts w:hint="eastAsia" w:ascii="仿宋_GB2312" w:hAnsi="仿宋_GB2312" w:eastAsia="仿宋_GB2312" w:cs="仿宋_GB2312"/>
          <w:sz w:val="22"/>
          <w:szCs w:val="22"/>
        </w:rPr>
      </w:pPr>
    </w:p>
    <w:p>
      <w:pPr>
        <w:rPr>
          <w:rFonts w:hint="eastAsia" w:ascii="仿宋_GB2312" w:hAnsi="仿宋_GB2312" w:eastAsia="仿宋_GB2312" w:cs="仿宋_GB2312"/>
          <w:b/>
          <w:bCs/>
          <w:sz w:val="22"/>
          <w:szCs w:val="22"/>
          <w:lang w:eastAsia="zh-CN"/>
        </w:rPr>
      </w:pPr>
      <w:r>
        <w:rPr>
          <w:rFonts w:hint="eastAsia" w:ascii="仿宋_GB2312" w:hAnsi="仿宋_GB2312" w:eastAsia="仿宋_GB2312" w:cs="仿宋_GB2312"/>
          <w:b/>
          <w:bCs/>
          <w:sz w:val="22"/>
          <w:szCs w:val="22"/>
          <w:lang w:eastAsia="zh-CN"/>
        </w:rPr>
        <w:t>因发生频率较低、暂不制定裁量基准的处罚事项</w:t>
      </w:r>
    </w:p>
    <w:p>
      <w:pPr>
        <w:rPr>
          <w:rFonts w:hint="eastAsia" w:ascii="仿宋_GB2312" w:hAnsi="仿宋_GB2312" w:eastAsia="仿宋_GB2312" w:cs="仿宋_GB2312"/>
          <w:sz w:val="22"/>
          <w:szCs w:val="22"/>
          <w:lang w:eastAsia="zh-CN"/>
        </w:rPr>
      </w:pPr>
    </w:p>
    <w:tbl>
      <w:tblPr>
        <w:tblStyle w:val="5"/>
        <w:tblW w:w="4999" w:type="pct"/>
        <w:tblInd w:w="0" w:type="dxa"/>
        <w:tblLayout w:type="autofit"/>
        <w:tblCellMar>
          <w:top w:w="0" w:type="dxa"/>
          <w:left w:w="108" w:type="dxa"/>
          <w:bottom w:w="0" w:type="dxa"/>
          <w:right w:w="108" w:type="dxa"/>
        </w:tblCellMar>
      </w:tblPr>
      <w:tblGrid>
        <w:gridCol w:w="1495"/>
        <w:gridCol w:w="5990"/>
        <w:gridCol w:w="15097"/>
      </w:tblGrid>
      <w:tr>
        <w:tblPrEx>
          <w:tblCellMar>
            <w:top w:w="0" w:type="dxa"/>
            <w:left w:w="108" w:type="dxa"/>
            <w:bottom w:w="0" w:type="dxa"/>
            <w:right w:w="108" w:type="dxa"/>
          </w:tblCellMar>
        </w:tblPrEx>
        <w:trPr>
          <w:trHeight w:val="624" w:hRule="atLeast"/>
        </w:trPr>
        <w:tc>
          <w:tcPr>
            <w:tcW w:w="331"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textAlignment w:val="center"/>
              <w:rPr>
                <w:rFonts w:hint="eastAsia" w:ascii="仿宋_GB2312" w:hAnsi="仿宋_GB2312" w:eastAsia="仿宋_GB2312" w:cs="仿宋_GB2312"/>
                <w:color w:val="FF0000"/>
                <w:kern w:val="0"/>
                <w:sz w:val="22"/>
                <w:szCs w:val="22"/>
                <w:lang w:val="en-US" w:eastAsia="zh-CN" w:bidi="ar"/>
              </w:rPr>
            </w:pPr>
            <w:r>
              <w:rPr>
                <w:rFonts w:hint="eastAsia" w:ascii="仿宋_GB2312" w:hAnsi="仿宋_GB2312" w:eastAsia="仿宋_GB2312" w:cs="仿宋_GB2312"/>
                <w:color w:val="FF0000"/>
                <w:kern w:val="0"/>
                <w:sz w:val="22"/>
                <w:szCs w:val="22"/>
                <w:lang w:val="en-US" w:eastAsia="zh-CN" w:bidi="ar"/>
              </w:rPr>
              <w:t>1</w:t>
            </w:r>
          </w:p>
        </w:tc>
        <w:tc>
          <w:tcPr>
            <w:tcW w:w="1326"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330215164000（删除）</w:t>
            </w:r>
          </w:p>
        </w:tc>
        <w:tc>
          <w:tcPr>
            <w:tcW w:w="3342"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对城乡规划编制单位取得资质证书后不再符合相应的资质条件的行政处罚</w:t>
            </w:r>
          </w:p>
        </w:tc>
      </w:tr>
      <w:tr>
        <w:tblPrEx>
          <w:tblCellMar>
            <w:top w:w="0" w:type="dxa"/>
            <w:left w:w="108" w:type="dxa"/>
            <w:bottom w:w="0" w:type="dxa"/>
            <w:right w:w="108" w:type="dxa"/>
          </w:tblCellMar>
        </w:tblPrEx>
        <w:trPr>
          <w:trHeight w:val="624" w:hRule="atLeast"/>
        </w:trPr>
        <w:tc>
          <w:tcPr>
            <w:tcW w:w="331"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textAlignment w:val="center"/>
              <w:rPr>
                <w:rFonts w:hint="eastAsia" w:ascii="仿宋_GB2312" w:hAnsi="仿宋_GB2312" w:eastAsia="仿宋_GB2312" w:cs="仿宋_GB2312"/>
                <w:color w:val="FF0000"/>
                <w:kern w:val="0"/>
                <w:sz w:val="22"/>
                <w:szCs w:val="22"/>
                <w:lang w:val="en-US" w:eastAsia="zh-CN" w:bidi="ar"/>
              </w:rPr>
            </w:pPr>
            <w:r>
              <w:rPr>
                <w:rFonts w:hint="eastAsia" w:ascii="仿宋_GB2312" w:hAnsi="仿宋_GB2312" w:eastAsia="仿宋_GB2312" w:cs="仿宋_GB2312"/>
                <w:color w:val="FF0000"/>
                <w:kern w:val="0"/>
                <w:sz w:val="22"/>
                <w:szCs w:val="22"/>
                <w:lang w:val="en-US" w:eastAsia="zh-CN" w:bidi="ar"/>
              </w:rPr>
              <w:t>2</w:t>
            </w:r>
          </w:p>
        </w:tc>
        <w:tc>
          <w:tcPr>
            <w:tcW w:w="1326"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textAlignment w:val="center"/>
              <w:rPr>
                <w:rFonts w:hint="eastAsia" w:ascii="仿宋_GB2312" w:hAnsi="仿宋_GB2312" w:eastAsia="仿宋_GB2312" w:cs="仿宋_GB2312"/>
                <w:color w:val="FF0000"/>
                <w:kern w:val="0"/>
                <w:sz w:val="22"/>
                <w:szCs w:val="22"/>
                <w:lang w:bidi="ar"/>
              </w:rPr>
            </w:pPr>
          </w:p>
        </w:tc>
        <w:tc>
          <w:tcPr>
            <w:tcW w:w="3342"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textAlignment w:val="center"/>
              <w:rPr>
                <w:rFonts w:hint="eastAsia" w:ascii="仿宋_GB2312" w:hAnsi="仿宋_GB2312" w:eastAsia="仿宋_GB2312" w:cs="仿宋_GB2312"/>
                <w:color w:val="FF0000"/>
                <w:kern w:val="0"/>
                <w:sz w:val="22"/>
                <w:szCs w:val="22"/>
                <w:lang w:bidi="ar"/>
              </w:rPr>
            </w:pPr>
          </w:p>
        </w:tc>
      </w:tr>
      <w:tr>
        <w:tblPrEx>
          <w:tblCellMar>
            <w:top w:w="0" w:type="dxa"/>
            <w:left w:w="108" w:type="dxa"/>
            <w:bottom w:w="0" w:type="dxa"/>
            <w:right w:w="108" w:type="dxa"/>
          </w:tblCellMar>
        </w:tblPrEx>
        <w:trPr>
          <w:trHeight w:val="624" w:hRule="atLeast"/>
        </w:trPr>
        <w:tc>
          <w:tcPr>
            <w:tcW w:w="331"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textAlignment w:val="center"/>
              <w:rPr>
                <w:rFonts w:hint="eastAsia" w:ascii="仿宋_GB2312" w:hAnsi="仿宋_GB2312" w:eastAsia="仿宋_GB2312" w:cs="仿宋_GB2312"/>
                <w:color w:val="FF0000"/>
                <w:kern w:val="0"/>
                <w:sz w:val="22"/>
                <w:szCs w:val="22"/>
                <w:lang w:val="en-US" w:eastAsia="zh-CN" w:bidi="ar"/>
              </w:rPr>
            </w:pPr>
            <w:r>
              <w:rPr>
                <w:rFonts w:hint="eastAsia" w:ascii="仿宋_GB2312" w:hAnsi="仿宋_GB2312" w:eastAsia="仿宋_GB2312" w:cs="仿宋_GB2312"/>
                <w:color w:val="FF0000"/>
                <w:kern w:val="0"/>
                <w:sz w:val="22"/>
                <w:szCs w:val="22"/>
                <w:lang w:val="en-US" w:eastAsia="zh-CN" w:bidi="ar"/>
              </w:rPr>
              <w:t>3</w:t>
            </w:r>
          </w:p>
        </w:tc>
        <w:tc>
          <w:tcPr>
            <w:tcW w:w="1326"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textAlignment w:val="center"/>
              <w:rPr>
                <w:rFonts w:hint="eastAsia" w:ascii="仿宋_GB2312" w:hAnsi="仿宋_GB2312" w:eastAsia="仿宋_GB2312" w:cs="仿宋_GB2312"/>
                <w:color w:val="FF0000"/>
                <w:kern w:val="0"/>
                <w:sz w:val="22"/>
                <w:szCs w:val="22"/>
                <w:lang w:bidi="ar"/>
              </w:rPr>
            </w:pPr>
          </w:p>
        </w:tc>
        <w:tc>
          <w:tcPr>
            <w:tcW w:w="3342"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textAlignment w:val="center"/>
              <w:rPr>
                <w:rFonts w:hint="eastAsia" w:ascii="仿宋_GB2312" w:hAnsi="仿宋_GB2312" w:eastAsia="仿宋_GB2312" w:cs="仿宋_GB2312"/>
                <w:color w:val="FF0000"/>
                <w:kern w:val="0"/>
                <w:sz w:val="22"/>
                <w:szCs w:val="22"/>
                <w:lang w:bidi="ar"/>
              </w:rPr>
            </w:pPr>
          </w:p>
        </w:tc>
      </w:tr>
    </w:tbl>
    <w:p>
      <w:pPr>
        <w:rPr>
          <w:rFonts w:hint="eastAsia" w:ascii="仿宋_GB2312" w:hAnsi="仿宋_GB2312" w:eastAsia="仿宋_GB2312" w:cs="仿宋_GB2312"/>
          <w:sz w:val="22"/>
          <w:szCs w:val="22"/>
          <w:lang w:eastAsia="zh-CN"/>
        </w:rPr>
      </w:pPr>
    </w:p>
    <w:p>
      <w:pPr>
        <w:rPr>
          <w:rFonts w:hint="eastAsia" w:ascii="仿宋_GB2312" w:hAnsi="仿宋_GB2312" w:eastAsia="仿宋_GB2312" w:cs="仿宋_GB2312"/>
          <w:sz w:val="22"/>
          <w:szCs w:val="22"/>
          <w:lang w:eastAsia="zh-CN"/>
        </w:rPr>
      </w:pPr>
    </w:p>
    <w:p>
      <w:pPr>
        <w:rPr>
          <w:rFonts w:hint="eastAsia" w:ascii="仿宋_GB2312" w:hAnsi="仿宋_GB2312" w:eastAsia="仿宋_GB2312" w:cs="仿宋_GB2312"/>
          <w:sz w:val="22"/>
          <w:szCs w:val="22"/>
          <w:lang w:eastAsia="zh-CN"/>
        </w:rPr>
      </w:pPr>
    </w:p>
    <w:tbl>
      <w:tblPr>
        <w:tblStyle w:val="5"/>
        <w:tblW w:w="4999" w:type="pct"/>
        <w:tblInd w:w="0" w:type="dxa"/>
        <w:tblLayout w:type="autofit"/>
        <w:tblCellMar>
          <w:top w:w="0" w:type="dxa"/>
          <w:left w:w="108" w:type="dxa"/>
          <w:bottom w:w="0" w:type="dxa"/>
          <w:right w:w="108" w:type="dxa"/>
        </w:tblCellMar>
      </w:tblPr>
      <w:tblGrid>
        <w:gridCol w:w="1499"/>
        <w:gridCol w:w="2296"/>
        <w:gridCol w:w="2748"/>
        <w:gridCol w:w="7005"/>
        <w:gridCol w:w="1134"/>
        <w:gridCol w:w="2156"/>
        <w:gridCol w:w="4745"/>
        <w:gridCol w:w="999"/>
      </w:tblGrid>
      <w:tr>
        <w:tblPrEx>
          <w:tblCellMar>
            <w:top w:w="0" w:type="dxa"/>
            <w:left w:w="108" w:type="dxa"/>
            <w:bottom w:w="0" w:type="dxa"/>
            <w:right w:w="108" w:type="dxa"/>
          </w:tblCellMar>
        </w:tblPrEx>
        <w:trPr>
          <w:trHeight w:val="741" w:hRule="atLeast"/>
        </w:trPr>
        <w:tc>
          <w:tcPr>
            <w:tcW w:w="332"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58</w:t>
            </w:r>
          </w:p>
        </w:tc>
        <w:tc>
          <w:tcPr>
            <w:tcW w:w="508"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330215164000（删除）</w:t>
            </w:r>
          </w:p>
        </w:tc>
        <w:tc>
          <w:tcPr>
            <w:tcW w:w="608"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对城乡规划编制单位取得资质证书后不再符合相应的资质条件的行政处罚</w:t>
            </w:r>
          </w:p>
        </w:tc>
        <w:tc>
          <w:tcPr>
            <w:tcW w:w="1550"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textAlignment w:val="center"/>
              <w:rPr>
                <w:rFonts w:hint="eastAsia" w:ascii="仿宋_GB2312" w:hAnsi="仿宋_GB2312" w:eastAsia="仿宋_GB2312" w:cs="仿宋_GB2312"/>
                <w:color w:val="FF0000"/>
                <w:kern w:val="0"/>
                <w:sz w:val="22"/>
                <w:szCs w:val="22"/>
                <w:lang w:bidi="ar"/>
              </w:rPr>
            </w:pPr>
            <w:r>
              <w:rPr>
                <w:rFonts w:hint="eastAsia" w:ascii="仿宋_GB2312" w:hAnsi="仿宋_GB2312" w:eastAsia="仿宋_GB2312" w:cs="仿宋_GB2312"/>
                <w:color w:val="FF0000"/>
                <w:kern w:val="0"/>
                <w:sz w:val="22"/>
                <w:szCs w:val="22"/>
                <w:lang w:bidi="ar"/>
              </w:rPr>
              <w:t>《中华人民共和国城乡规划法》第六十三条</w:t>
            </w:r>
          </w:p>
          <w:p>
            <w:pPr>
              <w:widowControl/>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城乡规划编制单位取得资质证书后，不再符合相应的资质条件的，由原发证机关责令限期改正；逾期不改正的，降低资质等级或者吊销资质证书。</w:t>
            </w:r>
          </w:p>
        </w:tc>
        <w:tc>
          <w:tcPr>
            <w:tcW w:w="251"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hint="eastAsia" w:ascii="仿宋_GB2312" w:hAnsi="仿宋_GB2312" w:eastAsia="仿宋_GB2312" w:cs="仿宋_GB2312"/>
                <w:color w:val="FF0000"/>
                <w:sz w:val="22"/>
                <w:szCs w:val="22"/>
              </w:rPr>
            </w:pPr>
          </w:p>
        </w:tc>
        <w:tc>
          <w:tcPr>
            <w:tcW w:w="477"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逾期不改正，但符合下一级资格条件的。</w:t>
            </w:r>
          </w:p>
        </w:tc>
        <w:tc>
          <w:tcPr>
            <w:tcW w:w="1050"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降低资质等级。</w:t>
            </w:r>
          </w:p>
        </w:tc>
        <w:tc>
          <w:tcPr>
            <w:tcW w:w="221"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hint="eastAsia" w:ascii="仿宋_GB2312" w:hAnsi="仿宋_GB2312" w:eastAsia="仿宋_GB2312" w:cs="仿宋_GB2312"/>
                <w:color w:val="000000"/>
                <w:sz w:val="22"/>
                <w:szCs w:val="22"/>
              </w:rPr>
            </w:pPr>
          </w:p>
        </w:tc>
      </w:tr>
      <w:tr>
        <w:tblPrEx>
          <w:tblCellMar>
            <w:top w:w="0" w:type="dxa"/>
            <w:left w:w="108" w:type="dxa"/>
            <w:bottom w:w="0" w:type="dxa"/>
            <w:right w:w="108" w:type="dxa"/>
          </w:tblCellMar>
        </w:tblPrEx>
        <w:trPr>
          <w:trHeight w:val="895" w:hRule="atLeast"/>
        </w:trPr>
        <w:tc>
          <w:tcPr>
            <w:tcW w:w="33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FF0000"/>
                <w:sz w:val="22"/>
                <w:szCs w:val="22"/>
              </w:rPr>
            </w:pPr>
          </w:p>
        </w:tc>
        <w:tc>
          <w:tcPr>
            <w:tcW w:w="50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rPr>
                <w:rFonts w:hint="eastAsia" w:ascii="仿宋_GB2312" w:hAnsi="仿宋_GB2312" w:eastAsia="仿宋_GB2312" w:cs="仿宋_GB2312"/>
                <w:color w:val="FF0000"/>
                <w:sz w:val="22"/>
                <w:szCs w:val="22"/>
              </w:rPr>
            </w:pPr>
          </w:p>
        </w:tc>
        <w:tc>
          <w:tcPr>
            <w:tcW w:w="60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rPr>
                <w:rFonts w:hint="eastAsia" w:ascii="仿宋_GB2312" w:hAnsi="仿宋_GB2312" w:eastAsia="仿宋_GB2312" w:cs="仿宋_GB2312"/>
                <w:color w:val="FF0000"/>
                <w:sz w:val="22"/>
                <w:szCs w:val="22"/>
              </w:rPr>
            </w:pPr>
          </w:p>
        </w:tc>
        <w:tc>
          <w:tcPr>
            <w:tcW w:w="155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textAlignment w:val="center"/>
              <w:rPr>
                <w:rFonts w:hint="eastAsia" w:ascii="仿宋_GB2312" w:hAnsi="仿宋_GB2312" w:eastAsia="仿宋_GB2312" w:cs="仿宋_GB2312"/>
                <w:color w:val="FF0000"/>
                <w:sz w:val="22"/>
                <w:szCs w:val="22"/>
              </w:rPr>
            </w:pPr>
          </w:p>
        </w:tc>
        <w:tc>
          <w:tcPr>
            <w:tcW w:w="251"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hint="eastAsia" w:ascii="仿宋_GB2312" w:hAnsi="仿宋_GB2312" w:eastAsia="仿宋_GB2312" w:cs="仿宋_GB2312"/>
                <w:color w:val="FF0000"/>
                <w:sz w:val="22"/>
                <w:szCs w:val="22"/>
              </w:rPr>
            </w:pPr>
          </w:p>
        </w:tc>
        <w:tc>
          <w:tcPr>
            <w:tcW w:w="477"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逾期不改正，且不符合最低资质发证要求的。</w:t>
            </w:r>
          </w:p>
        </w:tc>
        <w:tc>
          <w:tcPr>
            <w:tcW w:w="1050"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吊销资质证书。</w:t>
            </w:r>
          </w:p>
        </w:tc>
        <w:tc>
          <w:tcPr>
            <w:tcW w:w="221"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rPr>
                <w:rFonts w:hint="eastAsia" w:ascii="仿宋_GB2312" w:hAnsi="仿宋_GB2312" w:eastAsia="仿宋_GB2312" w:cs="仿宋_GB2312"/>
                <w:color w:val="000000"/>
                <w:sz w:val="22"/>
                <w:szCs w:val="22"/>
              </w:rPr>
            </w:pPr>
          </w:p>
        </w:tc>
      </w:tr>
    </w:tbl>
    <w:p>
      <w:pPr>
        <w:rPr>
          <w:rFonts w:hint="eastAsia" w:ascii="仿宋_GB2312" w:hAnsi="仿宋_GB2312" w:eastAsia="仿宋_GB2312" w:cs="仿宋_GB2312"/>
          <w:sz w:val="22"/>
          <w:szCs w:val="22"/>
          <w:lang w:eastAsia="zh-CN"/>
        </w:rPr>
      </w:pPr>
    </w:p>
    <w:p>
      <w:pPr>
        <w:rPr>
          <w:rFonts w:hint="default" w:ascii="仿宋_GB2312" w:hAnsi="仿宋_GB2312" w:eastAsia="仿宋_GB2312" w:cs="仿宋_GB2312"/>
          <w:sz w:val="22"/>
          <w:szCs w:val="22"/>
          <w:lang w:val="en-US" w:eastAsia="zh-CN"/>
        </w:rPr>
      </w:pPr>
    </w:p>
    <w:sectPr>
      <w:pgSz w:w="23811" w:h="16838"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1" w:fontKey="{EC2D716E-11AB-428D-A9AD-6226943010C0}"/>
  </w:font>
  <w:font w:name="方正小标宋简体">
    <w:panose1 w:val="03000509000000000000"/>
    <w:charset w:val="86"/>
    <w:family w:val="auto"/>
    <w:pitch w:val="default"/>
    <w:sig w:usb0="00000001" w:usb1="080E0000" w:usb2="00000000" w:usb3="00000000" w:csb0="00040000" w:csb1="00000000"/>
    <w:embedRegular r:id="rId2" w:fontKey="{265A4DDC-A27E-41C5-A065-3B3957B02DFF}"/>
  </w:font>
  <w:font w:name="Cambria">
    <w:panose1 w:val="02040503050406030204"/>
    <w:charset w:val="00"/>
    <w:family w:val="roman"/>
    <w:pitch w:val="default"/>
    <w:sig w:usb0="E00006FF" w:usb1="420024FF" w:usb2="02000000" w:usb3="00000000" w:csb0="2000019F" w:csb1="00000000"/>
  </w:font>
  <w:font w:name="___WRD_EMBED_SUB_44">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631"/>
    <w:rsid w:val="0002525B"/>
    <w:rsid w:val="00061FF3"/>
    <w:rsid w:val="00116CED"/>
    <w:rsid w:val="0012019A"/>
    <w:rsid w:val="001C470F"/>
    <w:rsid w:val="002A25EE"/>
    <w:rsid w:val="002A732D"/>
    <w:rsid w:val="00307ADB"/>
    <w:rsid w:val="003E7631"/>
    <w:rsid w:val="003F70CD"/>
    <w:rsid w:val="004453E6"/>
    <w:rsid w:val="00464007"/>
    <w:rsid w:val="00480822"/>
    <w:rsid w:val="004C2D03"/>
    <w:rsid w:val="005637C6"/>
    <w:rsid w:val="00575B3A"/>
    <w:rsid w:val="005F1F6A"/>
    <w:rsid w:val="005F6492"/>
    <w:rsid w:val="006868E1"/>
    <w:rsid w:val="006E6D11"/>
    <w:rsid w:val="00754165"/>
    <w:rsid w:val="007575A4"/>
    <w:rsid w:val="0077293B"/>
    <w:rsid w:val="007B2742"/>
    <w:rsid w:val="007C0071"/>
    <w:rsid w:val="007E656A"/>
    <w:rsid w:val="008E1E05"/>
    <w:rsid w:val="008F68D0"/>
    <w:rsid w:val="00987251"/>
    <w:rsid w:val="009A0BCF"/>
    <w:rsid w:val="009C1AB6"/>
    <w:rsid w:val="009C3770"/>
    <w:rsid w:val="00A32757"/>
    <w:rsid w:val="00AB50B8"/>
    <w:rsid w:val="00CB4A89"/>
    <w:rsid w:val="00CC2F81"/>
    <w:rsid w:val="00D537E0"/>
    <w:rsid w:val="00D87924"/>
    <w:rsid w:val="00DA3532"/>
    <w:rsid w:val="00DD50C7"/>
    <w:rsid w:val="00EB6E33"/>
    <w:rsid w:val="00EC0EF2"/>
    <w:rsid w:val="00FB6873"/>
    <w:rsid w:val="08E6315C"/>
    <w:rsid w:val="095835E2"/>
    <w:rsid w:val="0C8B7C21"/>
    <w:rsid w:val="100B0F32"/>
    <w:rsid w:val="17B133ED"/>
    <w:rsid w:val="1C186B24"/>
    <w:rsid w:val="24FE21EF"/>
    <w:rsid w:val="26AFFE7D"/>
    <w:rsid w:val="274326F3"/>
    <w:rsid w:val="2B3D4D7E"/>
    <w:rsid w:val="2BD01D6E"/>
    <w:rsid w:val="2E874865"/>
    <w:rsid w:val="326A5BCD"/>
    <w:rsid w:val="33380434"/>
    <w:rsid w:val="335608C6"/>
    <w:rsid w:val="3D49081C"/>
    <w:rsid w:val="46153E08"/>
    <w:rsid w:val="4A780B39"/>
    <w:rsid w:val="4B8A76FC"/>
    <w:rsid w:val="50C035AA"/>
    <w:rsid w:val="571701DC"/>
    <w:rsid w:val="5D3F048D"/>
    <w:rsid w:val="5FDB7113"/>
    <w:rsid w:val="63AD43A2"/>
    <w:rsid w:val="63F6691D"/>
    <w:rsid w:val="65874EDE"/>
    <w:rsid w:val="6A050368"/>
    <w:rsid w:val="717F3BC0"/>
    <w:rsid w:val="E6FCC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5"/>
    <w:qFormat/>
    <w:uiPriority w:val="0"/>
    <w:pPr>
      <w:tabs>
        <w:tab w:val="center" w:pos="4153"/>
        <w:tab w:val="right" w:pos="8306"/>
      </w:tabs>
      <w:snapToGrid w:val="0"/>
      <w:jc w:val="left"/>
    </w:pPr>
    <w:rPr>
      <w:sz w:val="18"/>
      <w:szCs w:val="18"/>
    </w:rPr>
  </w:style>
  <w:style w:type="paragraph" w:styleId="3">
    <w:name w:val="header"/>
    <w:basedOn w:val="1"/>
    <w:link w:val="14"/>
    <w:qFormat/>
    <w:uiPriority w:val="0"/>
    <w:pP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font61"/>
    <w:basedOn w:val="6"/>
    <w:qFormat/>
    <w:uiPriority w:val="0"/>
    <w:rPr>
      <w:rFonts w:hint="eastAsia" w:ascii="仿宋_GB2312" w:eastAsia="仿宋_GB2312" w:cs="仿宋_GB2312"/>
      <w:color w:val="FF0000"/>
      <w:sz w:val="21"/>
      <w:szCs w:val="21"/>
      <w:u w:val="none"/>
    </w:rPr>
  </w:style>
  <w:style w:type="character" w:customStyle="1" w:styleId="8">
    <w:name w:val="font51"/>
    <w:basedOn w:val="6"/>
    <w:qFormat/>
    <w:uiPriority w:val="0"/>
    <w:rPr>
      <w:rFonts w:hint="default" w:ascii="Times New Roman" w:hAnsi="Times New Roman" w:cs="Times New Roman"/>
      <w:color w:val="FF0000"/>
      <w:sz w:val="21"/>
      <w:szCs w:val="21"/>
      <w:u w:val="none"/>
    </w:rPr>
  </w:style>
  <w:style w:type="character" w:customStyle="1" w:styleId="9">
    <w:name w:val="font81"/>
    <w:basedOn w:val="6"/>
    <w:qFormat/>
    <w:uiPriority w:val="0"/>
    <w:rPr>
      <w:rFonts w:hint="eastAsia" w:ascii="仿宋_GB2312" w:eastAsia="仿宋_GB2312" w:cs="仿宋_GB2312"/>
      <w:color w:val="000000"/>
      <w:sz w:val="21"/>
      <w:szCs w:val="21"/>
      <w:u w:val="none"/>
    </w:rPr>
  </w:style>
  <w:style w:type="character" w:customStyle="1" w:styleId="10">
    <w:name w:val="font71"/>
    <w:basedOn w:val="6"/>
    <w:qFormat/>
    <w:uiPriority w:val="0"/>
    <w:rPr>
      <w:rFonts w:hint="default" w:ascii="Times New Roman" w:hAnsi="Times New Roman" w:cs="Times New Roman"/>
      <w:color w:val="000000"/>
      <w:sz w:val="21"/>
      <w:szCs w:val="21"/>
      <w:u w:val="none"/>
    </w:rPr>
  </w:style>
  <w:style w:type="character" w:customStyle="1" w:styleId="11">
    <w:name w:val="font91"/>
    <w:basedOn w:val="6"/>
    <w:qFormat/>
    <w:uiPriority w:val="0"/>
    <w:rPr>
      <w:rFonts w:hint="eastAsia" w:ascii="仿宋_GB2312" w:eastAsia="仿宋_GB2312" w:cs="仿宋_GB2312"/>
      <w:color w:val="000000"/>
      <w:sz w:val="21"/>
      <w:szCs w:val="21"/>
      <w:u w:val="none"/>
    </w:rPr>
  </w:style>
  <w:style w:type="character" w:customStyle="1" w:styleId="12">
    <w:name w:val="font41"/>
    <w:basedOn w:val="6"/>
    <w:qFormat/>
    <w:uiPriority w:val="0"/>
    <w:rPr>
      <w:rFonts w:hint="default" w:ascii="Calibri" w:hAnsi="Calibri" w:cs="Calibri"/>
      <w:color w:val="000000"/>
      <w:sz w:val="21"/>
      <w:szCs w:val="21"/>
      <w:u w:val="none"/>
    </w:rPr>
  </w:style>
  <w:style w:type="character" w:customStyle="1" w:styleId="13">
    <w:name w:val="font101"/>
    <w:basedOn w:val="6"/>
    <w:qFormat/>
    <w:uiPriority w:val="0"/>
    <w:rPr>
      <w:rFonts w:hint="eastAsia" w:ascii="宋体" w:hAnsi="宋体" w:eastAsia="宋体" w:cs="宋体"/>
      <w:color w:val="000000"/>
      <w:sz w:val="21"/>
      <w:szCs w:val="21"/>
      <w:u w:val="none"/>
    </w:rPr>
  </w:style>
  <w:style w:type="character" w:customStyle="1" w:styleId="14">
    <w:name w:val="页眉 字符"/>
    <w:basedOn w:val="6"/>
    <w:link w:val="3"/>
    <w:qFormat/>
    <w:uiPriority w:val="0"/>
    <w:rPr>
      <w:rFonts w:asciiTheme="minorHAnsi" w:hAnsiTheme="minorHAnsi" w:eastAsiaTheme="minorEastAsia" w:cstheme="minorBidi"/>
      <w:kern w:val="2"/>
      <w:sz w:val="18"/>
      <w:szCs w:val="18"/>
    </w:rPr>
  </w:style>
  <w:style w:type="character" w:customStyle="1" w:styleId="15">
    <w:name w:val="页脚 字符"/>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1212</Words>
  <Characters>6911</Characters>
  <Lines>57</Lines>
  <Paragraphs>16</Paragraphs>
  <TotalTime>1</TotalTime>
  <ScaleCrop>false</ScaleCrop>
  <LinksUpToDate>false</LinksUpToDate>
  <CharactersWithSpaces>8107</CharactersWithSpaces>
  <Application>WPS Office_11.8.2.12300_F1E327BC-269C-435d-A152-05C5408002CA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2025-05-28T18:57:00Z</dcterms:created>
  <dc:creator>Administrator</dc:creator>
  <cp:lastModifiedBy>ðhjあ</cp:lastModifiedBy>
  <dcterms:modified xsi:type="dcterms:W3CDTF">2025-06-06T03:24:38Z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2052-11.8.2.12300</vt:lpwstr>
  </property>
  <property fmtid="{D5CDD505-2E9C-101B-9397-08002B2CF9AE}" pid="3" name="KSOTemplateDocerSaveRecord">
    <vt:lpwstr>eyJoZGlkIjoiM2Q3ZjkwNGMxNjJiYzJjMTUyMzBhYjUzMTBjMGY4YWUiLCJ1c2VySWQiOiI1MDIzNjQ4MjUifQ==</vt:lpwstr>
  </property>
  <property fmtid="{D5CDD505-2E9C-101B-9397-08002B2CF9AE}" pid="4" name="ICV">
    <vt:lpwstr>2D0C481ACB3342D6AD03F67493FC4247_13</vt:lpwstr>
  </property>
</Properties>
</file>