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起草说明</w:t>
      </w:r>
    </w:p>
    <w:p>
      <w:pPr>
        <w:spacing w:line="220" w:lineRule="atLeas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上虞区2024年农村公路建设及安全能力提升工程（公路防灾减灾能力提升项目）（道墟街道 钱上-屯南、泾肖-积山）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位于道墟街道，本工程路线全长0.987公里，路线A(钱上-屯南)路基标准宽度5.0m，长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747.644m；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路线B(泾肖-积山)路基标准宽度6.5m，长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239.751m。</w:t>
      </w:r>
    </w:p>
    <w:p>
      <w:pPr>
        <w:spacing w:line="220" w:lineRule="atLeast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为进一步做好上虞区2024年农村公路建设及安全能力提升工程（道墟街道 钱上-屯南、泾肖-积山），现面向社会公开征求意见。</w:t>
      </w:r>
    </w:p>
    <w:p>
      <w:pPr>
        <w:spacing w:line="220" w:lineRule="atLeast"/>
        <w:ind w:firstLine="64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道墟街道办事处</w:t>
      </w:r>
    </w:p>
    <w:p>
      <w:pPr>
        <w:spacing w:line="220" w:lineRule="atLeast"/>
        <w:ind w:firstLine="64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2024年12月11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>
      <w:pPr>
        <w:jc w:val="center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B601D"/>
    <w:rsid w:val="1C263149"/>
    <w:rsid w:val="3C7FA2C4"/>
    <w:rsid w:val="40D83993"/>
    <w:rsid w:val="41FB601D"/>
    <w:rsid w:val="5DC6379E"/>
    <w:rsid w:val="E5FD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166</Characters>
  <Lines>0</Lines>
  <Paragraphs>0</Paragraphs>
  <TotalTime>17</TotalTime>
  <ScaleCrop>false</ScaleCrop>
  <LinksUpToDate>false</LinksUpToDate>
  <CharactersWithSpaces>166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2023-12-05T20:07:00Z</dcterms:created>
  <dc:creator>Administrator</dc:creator>
  <cp:lastModifiedBy>满天星</cp:lastModifiedBy>
  <dcterms:modified xsi:type="dcterms:W3CDTF">2024-12-11T08:49:04Z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2CE88D6408368B1F2EAC576797B67FDD_43</vt:lpwstr>
  </property>
</Properties>
</file>