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92486"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7CC4167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金华市金东区2024-2026年农机购置与应用补贴实施操作细则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》的起草说明</w:t>
      </w:r>
    </w:p>
    <w:p w14:paraId="52469D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7058A4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 w14:paraId="703790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规范我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农机购置补贴政策实施，</w:t>
      </w:r>
      <w:r>
        <w:rPr>
          <w:rFonts w:eastAsia="仿宋_GB2312"/>
          <w:sz w:val="32"/>
          <w:szCs w:val="32"/>
        </w:rPr>
        <w:t>根据《浙江省农业农村厅 浙江省财政厅关于印发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&lt;</w:t>
      </w:r>
      <w:r>
        <w:rPr>
          <w:rFonts w:eastAsia="仿宋_GB2312"/>
          <w:sz w:val="32"/>
          <w:szCs w:val="32"/>
        </w:rPr>
        <w:t>浙江省2024-2026年农机购置</w:t>
      </w:r>
      <w:r>
        <w:rPr>
          <w:rFonts w:hint="eastAsia" w:eastAsia="仿宋_GB2312"/>
          <w:sz w:val="32"/>
          <w:szCs w:val="32"/>
          <w:lang w:eastAsia="zh-CN"/>
        </w:rPr>
        <w:t>与应用</w:t>
      </w:r>
      <w:r>
        <w:rPr>
          <w:rFonts w:eastAsia="仿宋_GB2312"/>
          <w:sz w:val="32"/>
          <w:szCs w:val="32"/>
        </w:rPr>
        <w:t>补贴实施方案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&gt;</w:t>
      </w:r>
      <w:r>
        <w:rPr>
          <w:rFonts w:eastAsia="仿宋_GB2312"/>
          <w:sz w:val="32"/>
          <w:szCs w:val="32"/>
        </w:rPr>
        <w:t>的通知》（浙农机发〔2024〕10号）</w:t>
      </w:r>
      <w:r>
        <w:rPr>
          <w:rFonts w:hint="eastAsia" w:eastAsia="仿宋_GB2312"/>
          <w:sz w:val="32"/>
          <w:szCs w:val="32"/>
          <w:lang w:eastAsia="zh-CN"/>
        </w:rPr>
        <w:t>和《浙江省农业农村厅关于进一步规范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农机购置与应用补贴政策实施的通知</w:t>
      </w:r>
      <w:r>
        <w:rPr>
          <w:rFonts w:hint="eastAsia" w:eastAsia="仿宋_GB2312"/>
          <w:sz w:val="32"/>
          <w:szCs w:val="32"/>
          <w:lang w:eastAsia="zh-CN"/>
        </w:rPr>
        <w:t>》（浙农字函</w:t>
      </w:r>
      <w:r>
        <w:rPr>
          <w:rFonts w:eastAsia="仿宋_GB2312"/>
          <w:sz w:val="32"/>
          <w:szCs w:val="32"/>
        </w:rPr>
        <w:t>〔2024〕1</w:t>
      </w:r>
      <w:r>
        <w:rPr>
          <w:rFonts w:hint="eastAsia" w:eastAsia="仿宋_GB2312"/>
          <w:sz w:val="32"/>
          <w:szCs w:val="32"/>
          <w:lang w:val="en-US" w:eastAsia="zh-CN"/>
        </w:rPr>
        <w:t>95</w:t>
      </w:r>
      <w:r>
        <w:rPr>
          <w:rFonts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文件精神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，结合实际，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优化服务，最大限度发挥政策效益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制定本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。</w:t>
      </w:r>
    </w:p>
    <w:p w14:paraId="213720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二、主要内容</w:t>
      </w:r>
    </w:p>
    <w:p w14:paraId="115DF36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农机购置与应用补贴政策四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个方面的内容：</w:t>
      </w:r>
    </w:p>
    <w:p w14:paraId="27C3297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补贴对象和限额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补贴对象和限额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等作出要求。</w:t>
      </w:r>
    </w:p>
    <w:p w14:paraId="432FCB2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补贴机具和标准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购机补贴政策涉及的具体补贴机具种类、范围和补贴标准，按照省级核定执行</w:t>
      </w:r>
    </w:p>
    <w:p w14:paraId="621334B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操作程序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实行“自主购机、定额补贴、先购后补、县级结算、直补到卡”的操作方式。购机者对其提交的农机购置与应用补贴相关申请资料、购买行为、购机发票价格等信息真实性进行承诺并承担相应责任。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镇（街道）负责对申请资料进行形式审核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及机具核验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农业农村局会同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财政部门审核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无误后，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将补贴农户信息及资金在政府官网进行公开公示后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两局下发拨付文件，向购机者兑付资金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，同时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对补贴资料进行整理归档，统一管理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27BE9C9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四是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明确职责分工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加强监督管理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强化信息公开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等。</w:t>
      </w:r>
    </w:p>
    <w:p w14:paraId="0F3D1D11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三、起草过程</w:t>
      </w:r>
    </w:p>
    <w:p w14:paraId="3A98098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日，向各有关单位征求意见，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收到意见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1B99C1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F38D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6D89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96E1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9C19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起草部门：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金华市金东区农业农村局</w:t>
      </w:r>
    </w:p>
    <w:p w14:paraId="6E780A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6E39CF1F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4A4A"/>
    <w:rsid w:val="00FB39C7"/>
    <w:rsid w:val="055F66CC"/>
    <w:rsid w:val="0B8D5C2E"/>
    <w:rsid w:val="0F7101B1"/>
    <w:rsid w:val="1189521F"/>
    <w:rsid w:val="26FB0C76"/>
    <w:rsid w:val="27246CDC"/>
    <w:rsid w:val="292D578E"/>
    <w:rsid w:val="2B3A22A0"/>
    <w:rsid w:val="2D2A51BC"/>
    <w:rsid w:val="2F28578F"/>
    <w:rsid w:val="315A2315"/>
    <w:rsid w:val="31660329"/>
    <w:rsid w:val="37C170DA"/>
    <w:rsid w:val="37E3C014"/>
    <w:rsid w:val="3B715EA6"/>
    <w:rsid w:val="3BBBEE8B"/>
    <w:rsid w:val="3C600FF0"/>
    <w:rsid w:val="3FF51CC9"/>
    <w:rsid w:val="429C66FE"/>
    <w:rsid w:val="4BFEC4B0"/>
    <w:rsid w:val="4C2660CD"/>
    <w:rsid w:val="4EEB6FA0"/>
    <w:rsid w:val="67BF4A4A"/>
    <w:rsid w:val="6A7CFEEE"/>
    <w:rsid w:val="6BFA2772"/>
    <w:rsid w:val="6C037DFF"/>
    <w:rsid w:val="6EFF49C8"/>
    <w:rsid w:val="75297557"/>
    <w:rsid w:val="776B5D33"/>
    <w:rsid w:val="7A425AB4"/>
    <w:rsid w:val="7D8B1C08"/>
    <w:rsid w:val="7FF56D35"/>
    <w:rsid w:val="96BFC553"/>
    <w:rsid w:val="C7FA5CCC"/>
    <w:rsid w:val="CFD768AF"/>
    <w:rsid w:val="EEFB8417"/>
    <w:rsid w:val="FDAD557A"/>
    <w:rsid w:val="FEFCE91E"/>
    <w:rsid w:val="FFD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asistekst Batenburg"/>
    <w:basedOn w:val="10"/>
    <w:qFormat/>
    <w:uiPriority w:val="0"/>
  </w:style>
  <w:style w:type="paragraph" w:customStyle="1" w:styleId="10">
    <w:name w:val="Zsysbasis Batenburg"/>
    <w:next w:val="9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603</Characters>
  <Lines>0</Lines>
  <Paragraphs>0</Paragraphs>
  <TotalTime>1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2023-04-22T15:53:00Z</dcterms:created>
  <dc:creator>徐文君</dc:creator>
  <cp:lastModifiedBy>丹</cp:lastModifiedBy>
  <cp:lastPrinted>2025-04-02T16:36:00Z</cp:lastPrinted>
  <dcterms:modified xsi:type="dcterms:W3CDTF">2025-05-16T07:12:49Z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3B2A3C542C634BD7B7AC41FA8D038728</vt:lpwstr>
  </property>
  <property fmtid="{D5CDD505-2E9C-101B-9397-08002B2CF9AE}" pid="4" name="KSOTemplateDocerSaveRecord">
    <vt:lpwstr>eyJoZGlkIjoiMmQ1YTY2ZjI4ZjMzMTRiNzU5MDY3OTQ1YTNhYTM4YTIiLCJ1c2VySWQiOiIyOTEyMzcxMDUifQ==</vt:lpwstr>
  </property>
</Properties>
</file>