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_GBK" w:hAnsi="Times New Roman" w:eastAsia="方正小标宋_GBK"/>
          <w:sz w:val="44"/>
          <w:szCs w:val="44"/>
          <w:lang w:val="en"/>
        </w:rPr>
      </w:pPr>
      <w:bookmarkStart w:id="0" w:name="_GoBack"/>
      <w:r>
        <w:rPr>
          <w:rFonts w:hint="default" w:ascii="方正小标宋_GBK" w:hAnsi="Times New Roman" w:eastAsia="方正小标宋_GBK"/>
          <w:sz w:val="44"/>
          <w:szCs w:val="44"/>
          <w:lang w:val="en"/>
        </w:rPr>
        <w:t>《关于房屋市政工程建设单位落实安全生产首要责任的管理规定</w:t>
      </w:r>
    </w:p>
    <w:p>
      <w:pPr>
        <w:jc w:val="center"/>
        <w:rPr>
          <w:rFonts w:hint="eastAsia" w:ascii="方正小标宋_GBK" w:hAnsi="Times New Roman" w:eastAsia="方正小标宋_GBK"/>
          <w:sz w:val="44"/>
          <w:szCs w:val="44"/>
          <w:lang w:val="en-US" w:eastAsia="zh-CN"/>
        </w:rPr>
      </w:pPr>
      <w:r>
        <w:rPr>
          <w:rFonts w:hint="default" w:ascii="方正小标宋_GBK" w:hAnsi="Times New Roman" w:eastAsia="方正小标宋_GBK"/>
          <w:sz w:val="44"/>
          <w:szCs w:val="44"/>
          <w:lang w:val="en"/>
        </w:rPr>
        <w:t>(征求意见稿)》</w:t>
      </w:r>
      <w:r>
        <w:rPr>
          <w:rFonts w:hint="eastAsia" w:ascii="方正小标宋_GBK" w:hAnsi="Times New Roman" w:eastAsia="方正小标宋_GBK"/>
          <w:sz w:val="44"/>
          <w:szCs w:val="44"/>
        </w:rPr>
        <w:t>征求意见采纳情况</w:t>
      </w:r>
      <w:r>
        <w:rPr>
          <w:rFonts w:hint="eastAsia" w:ascii="方正小标宋_GBK" w:hAnsi="Times New Roman" w:eastAsia="方正小标宋_GBK"/>
          <w:sz w:val="44"/>
          <w:szCs w:val="44"/>
          <w:lang w:val="en-US" w:eastAsia="zh-CN"/>
        </w:rPr>
        <w:t>说明</w:t>
      </w:r>
      <w:bookmarkEnd w:id="0"/>
    </w:p>
    <w:p>
      <w:pPr>
        <w:jc w:val="left"/>
        <w:rPr>
          <w:rFonts w:hint="eastAsia" w:ascii="仿宋_GB2312" w:hAnsi="Times New Roman" w:eastAsia="仿宋_GB2312"/>
          <w:b/>
          <w:bCs/>
          <w:sz w:val="32"/>
          <w:szCs w:val="32"/>
          <w:lang w:val="en-US" w:eastAsia="zh-CN"/>
        </w:rPr>
      </w:pPr>
    </w:p>
    <w:p>
      <w:pPr>
        <w:ind w:firstLine="643" w:firstLineChars="200"/>
        <w:jc w:val="left"/>
        <w:rPr>
          <w:rFonts w:ascii="仿宋_GB2312" w:hAnsi="Times New Roman" w:eastAsia="仿宋_GB2312"/>
          <w:b/>
          <w:bCs/>
          <w:sz w:val="32"/>
          <w:szCs w:val="32"/>
        </w:rPr>
      </w:pPr>
      <w:r>
        <w:rPr>
          <w:rFonts w:hint="eastAsia" w:ascii="仿宋_GB2312" w:hAnsi="Times New Roman" w:eastAsia="仿宋_GB2312"/>
          <w:b/>
          <w:bCs/>
          <w:sz w:val="32"/>
          <w:szCs w:val="32"/>
          <w:lang w:val="en-US" w:eastAsia="zh-CN"/>
        </w:rPr>
        <w:t>2023年8月30日至9月30日期间，</w:t>
      </w:r>
      <w:r>
        <w:rPr>
          <w:rFonts w:hint="eastAsia" w:ascii="仿宋_GB2312" w:hAnsi="Times New Roman" w:eastAsia="仿宋_GB2312"/>
          <w:b/>
          <w:bCs/>
          <w:sz w:val="32"/>
          <w:szCs w:val="32"/>
        </w:rPr>
        <w:t>共收到</w:t>
      </w:r>
      <w:r>
        <w:rPr>
          <w:rFonts w:hint="eastAsia" w:ascii="仿宋_GB2312" w:hAnsi="Times New Roman" w:eastAsia="仿宋_GB2312"/>
          <w:b/>
          <w:bCs/>
          <w:sz w:val="32"/>
          <w:szCs w:val="32"/>
          <w:lang w:eastAsia="zh-CN"/>
        </w:rPr>
        <w:t>社会</w:t>
      </w:r>
      <w:r>
        <w:rPr>
          <w:rFonts w:hint="eastAsia" w:ascii="仿宋_GB2312" w:hAnsi="Times New Roman" w:eastAsia="仿宋_GB2312"/>
          <w:b/>
          <w:bCs/>
          <w:sz w:val="32"/>
          <w:szCs w:val="32"/>
        </w:rPr>
        <w:t>反馈意见</w:t>
      </w:r>
      <w:r>
        <w:rPr>
          <w:rFonts w:hint="default" w:ascii="仿宋_GB2312" w:hAnsi="Times New Roman" w:eastAsia="仿宋_GB2312"/>
          <w:b/>
          <w:bCs/>
          <w:sz w:val="32"/>
          <w:szCs w:val="32"/>
          <w:lang w:val="en" w:eastAsia="zh-CN"/>
        </w:rPr>
        <w:t>13</w:t>
      </w:r>
      <w:r>
        <w:rPr>
          <w:rFonts w:hint="eastAsia" w:ascii="仿宋_GB2312" w:hAnsi="Times New Roman" w:eastAsia="仿宋_GB2312"/>
          <w:b/>
          <w:bCs/>
          <w:sz w:val="32"/>
          <w:szCs w:val="32"/>
        </w:rPr>
        <w:t>条，</w:t>
      </w:r>
      <w:r>
        <w:rPr>
          <w:rFonts w:hint="eastAsia" w:ascii="仿宋_GB2312" w:hAnsi="Times New Roman" w:eastAsia="仿宋_GB2312"/>
          <w:b/>
          <w:bCs/>
          <w:sz w:val="32"/>
          <w:szCs w:val="32"/>
          <w:lang w:eastAsia="zh-CN"/>
        </w:rPr>
        <w:t>与文件内容相关的</w:t>
      </w:r>
      <w:r>
        <w:rPr>
          <w:rFonts w:hint="default" w:ascii="仿宋_GB2312" w:hAnsi="Times New Roman" w:eastAsia="仿宋_GB2312"/>
          <w:b/>
          <w:bCs/>
          <w:sz w:val="32"/>
          <w:szCs w:val="32"/>
          <w:lang w:val="en" w:eastAsia="zh-CN"/>
        </w:rPr>
        <w:t>10</w:t>
      </w:r>
      <w:r>
        <w:rPr>
          <w:rFonts w:hint="eastAsia" w:ascii="仿宋_GB2312" w:hAnsi="Times New Roman" w:eastAsia="仿宋_GB2312"/>
          <w:b/>
          <w:bCs/>
          <w:sz w:val="32"/>
          <w:szCs w:val="32"/>
          <w:lang w:val="en" w:eastAsia="zh-CN"/>
        </w:rPr>
        <w:t>条</w:t>
      </w:r>
      <w:r>
        <w:rPr>
          <w:rFonts w:hint="eastAsia" w:ascii="仿宋_GB2312" w:hAnsi="Times New Roman" w:eastAsia="仿宋_GB2312"/>
          <w:b/>
          <w:bCs/>
          <w:sz w:val="32"/>
          <w:szCs w:val="32"/>
        </w:rPr>
        <w:t>。</w:t>
      </w:r>
      <w:r>
        <w:rPr>
          <w:rFonts w:hint="eastAsia" w:ascii="仿宋_GB2312" w:hAnsi="Times New Roman" w:eastAsia="仿宋_GB2312"/>
          <w:b/>
          <w:bCs/>
          <w:sz w:val="32"/>
          <w:szCs w:val="32"/>
          <w:lang w:eastAsia="zh-CN"/>
        </w:rPr>
        <w:t>其中，与文件内容相关的</w:t>
      </w:r>
      <w:r>
        <w:rPr>
          <w:rFonts w:hint="default" w:ascii="仿宋_GB2312" w:hAnsi="Times New Roman" w:eastAsia="仿宋_GB2312"/>
          <w:b/>
          <w:bCs/>
          <w:sz w:val="32"/>
          <w:szCs w:val="32"/>
          <w:lang w:val="en" w:eastAsia="zh-CN"/>
        </w:rPr>
        <w:t>10</w:t>
      </w:r>
      <w:r>
        <w:rPr>
          <w:rFonts w:hint="eastAsia" w:ascii="仿宋_GB2312" w:hAnsi="Times New Roman" w:eastAsia="仿宋_GB2312"/>
          <w:b/>
          <w:bCs/>
          <w:sz w:val="32"/>
          <w:szCs w:val="32"/>
          <w:lang w:val="en" w:eastAsia="zh-CN"/>
        </w:rPr>
        <w:t>条，</w:t>
      </w:r>
      <w:r>
        <w:rPr>
          <w:rFonts w:hint="eastAsia" w:ascii="仿宋_GB2312" w:hAnsi="Times New Roman" w:eastAsia="仿宋_GB2312"/>
          <w:b/>
          <w:bCs/>
          <w:sz w:val="32"/>
          <w:szCs w:val="32"/>
        </w:rPr>
        <w:t>采纳</w:t>
      </w:r>
      <w:r>
        <w:rPr>
          <w:rFonts w:hint="eastAsia" w:ascii="仿宋_GB2312" w:hAnsi="Times New Roman" w:eastAsia="仿宋_GB2312"/>
          <w:b/>
          <w:bCs/>
          <w:sz w:val="32"/>
          <w:szCs w:val="32"/>
          <w:lang w:val="en-US" w:eastAsia="zh-CN"/>
        </w:rPr>
        <w:t>６</w:t>
      </w:r>
      <w:r>
        <w:rPr>
          <w:rFonts w:hint="eastAsia" w:ascii="仿宋_GB2312" w:hAnsi="Times New Roman" w:eastAsia="仿宋_GB2312"/>
          <w:b/>
          <w:bCs/>
          <w:sz w:val="32"/>
          <w:szCs w:val="32"/>
        </w:rPr>
        <w:t>条，不采纳</w:t>
      </w:r>
      <w:r>
        <w:rPr>
          <w:rFonts w:hint="eastAsia" w:ascii="仿宋_GB2312" w:hAnsi="Times New Roman" w:eastAsia="仿宋_GB2312"/>
          <w:b/>
          <w:bCs/>
          <w:sz w:val="32"/>
          <w:szCs w:val="32"/>
          <w:lang w:val="en-US" w:eastAsia="zh-CN"/>
        </w:rPr>
        <w:t>４</w:t>
      </w:r>
      <w:r>
        <w:rPr>
          <w:rFonts w:hint="eastAsia" w:ascii="仿宋_GB2312" w:hAnsi="Times New Roman" w:eastAsia="仿宋_GB2312"/>
          <w:b/>
          <w:bCs/>
          <w:sz w:val="32"/>
          <w:szCs w:val="32"/>
        </w:rPr>
        <w:t>条，采纳率为</w:t>
      </w:r>
      <w:r>
        <w:rPr>
          <w:rFonts w:hint="eastAsia" w:ascii="仿宋_GB2312" w:hAnsi="Times New Roman" w:eastAsia="仿宋_GB2312"/>
          <w:b/>
          <w:bCs/>
          <w:sz w:val="32"/>
          <w:szCs w:val="32"/>
          <w:lang w:val="en-US" w:eastAsia="zh-CN"/>
        </w:rPr>
        <w:t>6</w:t>
      </w:r>
      <w:r>
        <w:rPr>
          <w:rFonts w:hint="default" w:ascii="仿宋_GB2312" w:hAnsi="Times New Roman" w:eastAsia="仿宋_GB2312"/>
          <w:b/>
          <w:bCs/>
          <w:sz w:val="32"/>
          <w:szCs w:val="32"/>
          <w:lang w:val="en" w:eastAsia="zh-CN"/>
        </w:rPr>
        <w:t>0</w:t>
      </w:r>
      <w:r>
        <w:rPr>
          <w:rFonts w:hint="eastAsia" w:ascii="仿宋_GB2312" w:hAnsi="Times New Roman" w:eastAsia="仿宋_GB2312"/>
          <w:b/>
          <w:bCs/>
          <w:sz w:val="32"/>
          <w:szCs w:val="32"/>
        </w:rPr>
        <w:t>%。</w:t>
      </w:r>
    </w:p>
    <w:p>
      <w:pPr>
        <w:pStyle w:val="2"/>
      </w:pPr>
    </w:p>
    <w:tbl>
      <w:tblPr>
        <w:tblStyle w:val="8"/>
        <w:tblW w:w="14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540"/>
        <w:gridCol w:w="8218"/>
        <w:gridCol w:w="1372"/>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883" w:type="dxa"/>
            <w:vMerge w:val="restart"/>
            <w:vAlign w:val="center"/>
          </w:tcPr>
          <w:p>
            <w:pPr>
              <w:adjustRightInd w:val="0"/>
              <w:snapToGrid w:val="0"/>
              <w:jc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序号</w:t>
            </w:r>
          </w:p>
        </w:tc>
        <w:tc>
          <w:tcPr>
            <w:tcW w:w="1540" w:type="dxa"/>
            <w:vMerge w:val="restart"/>
            <w:vAlign w:val="center"/>
          </w:tcPr>
          <w:p>
            <w:pPr>
              <w:adjustRightInd w:val="0"/>
              <w:snapToGrid w:val="0"/>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反馈意见单   位</w:t>
            </w:r>
          </w:p>
        </w:tc>
        <w:tc>
          <w:tcPr>
            <w:tcW w:w="8218" w:type="dxa"/>
            <w:vMerge w:val="restart"/>
            <w:vAlign w:val="center"/>
          </w:tcPr>
          <w:p>
            <w:pPr>
              <w:adjustRightInd w:val="0"/>
              <w:snapToGrid w:val="0"/>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反馈意见</w:t>
            </w:r>
          </w:p>
        </w:tc>
        <w:tc>
          <w:tcPr>
            <w:tcW w:w="3839" w:type="dxa"/>
            <w:gridSpan w:val="2"/>
            <w:vAlign w:val="center"/>
          </w:tcPr>
          <w:p>
            <w:pPr>
              <w:adjustRightInd w:val="0"/>
              <w:snapToGrid w:val="0"/>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起草单位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883" w:type="dxa"/>
            <w:vMerge w:val="continue"/>
            <w:vAlign w:val="center"/>
          </w:tcPr>
          <w:p>
            <w:pPr>
              <w:adjustRightInd w:val="0"/>
              <w:snapToGrid w:val="0"/>
              <w:jc w:val="center"/>
              <w:rPr>
                <w:rFonts w:ascii="仿宋_GB2312" w:hAnsi="仿宋_GB2312" w:eastAsia="仿宋_GB2312" w:cs="仿宋_GB2312"/>
                <w:color w:val="auto"/>
                <w:sz w:val="32"/>
                <w:szCs w:val="32"/>
                <w:highlight w:val="none"/>
              </w:rPr>
            </w:pPr>
          </w:p>
        </w:tc>
        <w:tc>
          <w:tcPr>
            <w:tcW w:w="1540" w:type="dxa"/>
            <w:vMerge w:val="continue"/>
            <w:vAlign w:val="center"/>
          </w:tcPr>
          <w:p>
            <w:pPr>
              <w:adjustRightInd w:val="0"/>
              <w:snapToGrid w:val="0"/>
              <w:jc w:val="center"/>
              <w:rPr>
                <w:rFonts w:ascii="仿宋_GB2312" w:hAnsi="仿宋_GB2312" w:eastAsia="仿宋_GB2312" w:cs="仿宋_GB2312"/>
                <w:color w:val="auto"/>
                <w:sz w:val="32"/>
                <w:szCs w:val="32"/>
                <w:highlight w:val="none"/>
              </w:rPr>
            </w:pPr>
          </w:p>
        </w:tc>
        <w:tc>
          <w:tcPr>
            <w:tcW w:w="8218" w:type="dxa"/>
            <w:vMerge w:val="continue"/>
            <w:vAlign w:val="center"/>
          </w:tcPr>
          <w:p>
            <w:pPr>
              <w:adjustRightInd w:val="0"/>
              <w:snapToGrid w:val="0"/>
              <w:jc w:val="center"/>
              <w:rPr>
                <w:rFonts w:ascii="仿宋_GB2312" w:hAnsi="仿宋_GB2312" w:eastAsia="仿宋_GB2312" w:cs="仿宋_GB2312"/>
                <w:color w:val="auto"/>
                <w:sz w:val="32"/>
                <w:szCs w:val="32"/>
                <w:highlight w:val="none"/>
              </w:rPr>
            </w:pPr>
          </w:p>
        </w:tc>
        <w:tc>
          <w:tcPr>
            <w:tcW w:w="1372" w:type="dxa"/>
            <w:vAlign w:val="center"/>
          </w:tcPr>
          <w:p>
            <w:pPr>
              <w:adjustRightInd w:val="0"/>
              <w:snapToGrid w:val="0"/>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采纳情况</w:t>
            </w:r>
          </w:p>
        </w:tc>
        <w:tc>
          <w:tcPr>
            <w:tcW w:w="2467" w:type="dxa"/>
            <w:vAlign w:val="center"/>
          </w:tcPr>
          <w:p>
            <w:pPr>
              <w:adjustRightInd w:val="0"/>
              <w:snapToGrid w:val="0"/>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未采纳理由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883" w:type="dxa"/>
            <w:vAlign w:val="center"/>
          </w:tcPr>
          <w:p>
            <w:pPr>
              <w:jc w:val="center"/>
              <w:rPr>
                <w:rFonts w:hint="default" w:ascii="Times New Roman" w:hAnsi="Times New Roman" w:eastAsia="仿宋_GB2312" w:cs="Times New Roman"/>
                <w:color w:val="auto"/>
                <w:kern w:val="2"/>
                <w:sz w:val="32"/>
                <w:szCs w:val="32"/>
                <w:highlight w:val="none"/>
                <w:lang w:val="en" w:eastAsia="zh-CN" w:bidi="ar-SA"/>
              </w:rPr>
            </w:pPr>
            <w:r>
              <w:rPr>
                <w:rFonts w:hint="default" w:ascii="Times New Roman" w:hAnsi="Times New Roman" w:eastAsia="仿宋_GB2312" w:cs="Times New Roman"/>
                <w:color w:val="auto"/>
                <w:sz w:val="28"/>
                <w:szCs w:val="28"/>
                <w:highlight w:val="none"/>
                <w:lang w:val="en" w:eastAsia="zh-CN"/>
              </w:rPr>
              <w:t>1</w:t>
            </w:r>
          </w:p>
        </w:tc>
        <w:tc>
          <w:tcPr>
            <w:tcW w:w="1540" w:type="dxa"/>
            <w:vAlign w:val="center"/>
          </w:tcPr>
          <w:p>
            <w:pPr>
              <w:jc w:val="center"/>
              <w:rPr>
                <w:rFonts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社会意见</w:t>
            </w:r>
          </w:p>
        </w:tc>
        <w:tc>
          <w:tcPr>
            <w:tcW w:w="8218" w:type="dxa"/>
            <w:vAlign w:val="center"/>
          </w:tcPr>
          <w:p>
            <w:pPr>
              <w:tabs>
                <w:tab w:val="left" w:pos="1222"/>
              </w:tabs>
              <w:jc w:val="both"/>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sz w:val="28"/>
                <w:szCs w:val="28"/>
                <w:highlight w:val="none"/>
                <w:lang w:eastAsia="zh-CN"/>
              </w:rPr>
              <w:t>完全没意见，强力全省推广下去，让五方主体责任人明确责任，跟执业注册证书相关联。完美解决。</w:t>
            </w:r>
          </w:p>
        </w:tc>
        <w:tc>
          <w:tcPr>
            <w:tcW w:w="1372" w:type="dxa"/>
            <w:vAlign w:val="center"/>
          </w:tcPr>
          <w:p>
            <w:pPr>
              <w:jc w:val="center"/>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采纳</w:t>
            </w:r>
          </w:p>
        </w:tc>
        <w:tc>
          <w:tcPr>
            <w:tcW w:w="2467" w:type="dxa"/>
            <w:vAlign w:val="center"/>
          </w:tcPr>
          <w:p>
            <w:pPr>
              <w:jc w:val="center"/>
              <w:rPr>
                <w:rFonts w:hint="default" w:ascii="Times New Roman" w:hAnsi="Times New Roman" w:eastAsia="仿宋_GB2312" w:cs="Times New Roman"/>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883" w:type="dxa"/>
            <w:vAlign w:val="center"/>
          </w:tcPr>
          <w:p>
            <w:pPr>
              <w:jc w:val="center"/>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sz w:val="28"/>
                <w:szCs w:val="28"/>
                <w:highlight w:val="none"/>
                <w:lang w:val="en-US" w:eastAsia="zh-CN"/>
              </w:rPr>
              <w:t>2</w:t>
            </w:r>
          </w:p>
        </w:tc>
        <w:tc>
          <w:tcPr>
            <w:tcW w:w="1540" w:type="dxa"/>
            <w:vAlign w:val="center"/>
          </w:tcPr>
          <w:p>
            <w:pPr>
              <w:jc w:val="center"/>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社会意见</w:t>
            </w:r>
          </w:p>
        </w:tc>
        <w:tc>
          <w:tcPr>
            <w:tcW w:w="8218" w:type="dxa"/>
            <w:vAlign w:val="center"/>
          </w:tcPr>
          <w:p>
            <w:pPr>
              <w:tabs>
                <w:tab w:val="left" w:pos="1222"/>
              </w:tabs>
              <w:jc w:val="both"/>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eastAsia="zh-CN"/>
              </w:rPr>
              <w:t>"三个自然年内累计发包的房屋建筑工程施工面积在 3 万平方米以上或者市政基础设施工程合同金额在 3000 万元以上的三个自然年从何时起算？"</w:t>
            </w:r>
          </w:p>
        </w:tc>
        <w:tc>
          <w:tcPr>
            <w:tcW w:w="1372" w:type="dxa"/>
            <w:vAlign w:val="center"/>
          </w:tcPr>
          <w:p>
            <w:pPr>
              <w:jc w:val="center"/>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采纳（将在文件中明确）</w:t>
            </w:r>
          </w:p>
        </w:tc>
        <w:tc>
          <w:tcPr>
            <w:tcW w:w="2467" w:type="dxa"/>
            <w:vAlign w:val="center"/>
          </w:tcPr>
          <w:p>
            <w:pPr>
              <w:jc w:val="center"/>
              <w:rPr>
                <w:rFonts w:hint="default" w:ascii="Times New Roman" w:hAnsi="Times New Roman" w:eastAsia="仿宋_GB2312" w:cs="Times New Roman"/>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883" w:type="dxa"/>
            <w:vAlign w:val="center"/>
          </w:tcPr>
          <w:p>
            <w:pPr>
              <w:jc w:val="center"/>
              <w:rPr>
                <w:rFonts w:hint="default" w:ascii="Times New Roman" w:hAnsi="Times New Roman" w:eastAsia="仿宋_GB2312" w:cs="Times New Roman"/>
                <w:color w:val="auto"/>
                <w:kern w:val="2"/>
                <w:sz w:val="32"/>
                <w:szCs w:val="32"/>
                <w:highlight w:val="none"/>
                <w:lang w:val="en" w:eastAsia="zh-CN" w:bidi="ar-SA"/>
              </w:rPr>
            </w:pPr>
            <w:r>
              <w:rPr>
                <w:rFonts w:hint="default" w:ascii="Times New Roman" w:hAnsi="Times New Roman" w:eastAsia="仿宋_GB2312" w:cs="Times New Roman"/>
                <w:color w:val="auto"/>
                <w:kern w:val="2"/>
                <w:sz w:val="32"/>
                <w:szCs w:val="32"/>
                <w:highlight w:val="none"/>
                <w:lang w:val="en" w:eastAsia="zh-CN" w:bidi="ar-SA"/>
              </w:rPr>
              <w:t>3</w:t>
            </w:r>
          </w:p>
        </w:tc>
        <w:tc>
          <w:tcPr>
            <w:tcW w:w="1540" w:type="dxa"/>
            <w:vAlign w:val="center"/>
          </w:tcPr>
          <w:p>
            <w:pPr>
              <w:jc w:val="center"/>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社会意见</w:t>
            </w:r>
          </w:p>
        </w:tc>
        <w:tc>
          <w:tcPr>
            <w:tcW w:w="8218" w:type="dxa"/>
            <w:vAlign w:val="center"/>
          </w:tcPr>
          <w:p>
            <w:pPr>
              <w:tabs>
                <w:tab w:val="left" w:pos="1222"/>
              </w:tabs>
              <w:jc w:val="both"/>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《浙江省房屋市政工程安全生产检查标准清单》何时发文，请问在哪里可以阅读？</w:t>
            </w:r>
          </w:p>
        </w:tc>
        <w:tc>
          <w:tcPr>
            <w:tcW w:w="3839" w:type="dxa"/>
            <w:gridSpan w:val="2"/>
            <w:vAlign w:val="center"/>
          </w:tcPr>
          <w:p>
            <w:pPr>
              <w:jc w:val="center"/>
              <w:rPr>
                <w:rFonts w:hint="default" w:ascii="Times New Roman" w:hAnsi="Times New Roman" w:eastAsia="仿宋_GB2312" w:cs="Times New Roman"/>
                <w:color w:val="auto"/>
                <w:sz w:val="28"/>
                <w:szCs w:val="28"/>
                <w:highlight w:val="none"/>
                <w:lang w:val="en" w:eastAsia="zh-CN"/>
              </w:rPr>
            </w:pPr>
            <w:r>
              <w:rPr>
                <w:rFonts w:hint="eastAsia" w:ascii="Times New Roman" w:hAnsi="Times New Roman" w:eastAsia="仿宋_GB2312" w:cs="Times New Roman"/>
                <w:color w:val="auto"/>
                <w:sz w:val="28"/>
                <w:szCs w:val="28"/>
                <w:highlight w:val="none"/>
                <w:lang w:val="en" w:eastAsia="zh-CN"/>
              </w:rPr>
              <w:t>与文件内容无关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883" w:type="dxa"/>
            <w:vAlign w:val="center"/>
          </w:tcPr>
          <w:p>
            <w:pPr>
              <w:jc w:val="center"/>
              <w:rPr>
                <w:rFonts w:hint="default" w:ascii="Times New Roman" w:hAnsi="Times New Roman" w:eastAsia="仿宋_GB2312" w:cs="Times New Roman"/>
                <w:color w:val="auto"/>
                <w:kern w:val="2"/>
                <w:sz w:val="32"/>
                <w:szCs w:val="32"/>
                <w:highlight w:val="none"/>
                <w:lang w:val="en" w:eastAsia="zh-CN" w:bidi="ar-SA"/>
              </w:rPr>
            </w:pPr>
            <w:r>
              <w:rPr>
                <w:rFonts w:hint="eastAsia" w:ascii="Times New Roman" w:hAnsi="Times New Roman" w:eastAsia="仿宋_GB2312" w:cs="Times New Roman"/>
                <w:color w:val="auto"/>
                <w:kern w:val="2"/>
                <w:sz w:val="32"/>
                <w:szCs w:val="32"/>
                <w:highlight w:val="none"/>
                <w:lang w:val="en" w:eastAsia="zh-CN" w:bidi="ar-SA"/>
              </w:rPr>
              <w:t>４</w:t>
            </w:r>
          </w:p>
        </w:tc>
        <w:tc>
          <w:tcPr>
            <w:tcW w:w="1540" w:type="dxa"/>
            <w:vAlign w:val="center"/>
          </w:tcPr>
          <w:p>
            <w:pPr>
              <w:jc w:val="center"/>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社会意见</w:t>
            </w:r>
          </w:p>
        </w:tc>
        <w:tc>
          <w:tcPr>
            <w:tcW w:w="8218" w:type="dxa"/>
            <w:vAlign w:val="center"/>
          </w:tcPr>
          <w:p>
            <w:pPr>
              <w:tabs>
                <w:tab w:val="left" w:pos="1222"/>
              </w:tabs>
              <w:jc w:val="both"/>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 xml:space="preserve">建设单位项目负责人应该由一级建造师担任 </w:t>
            </w:r>
          </w:p>
        </w:tc>
        <w:tc>
          <w:tcPr>
            <w:tcW w:w="1372" w:type="dxa"/>
            <w:vAlign w:val="center"/>
          </w:tcPr>
          <w:p>
            <w:pPr>
              <w:jc w:val="center"/>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不采纳</w:t>
            </w:r>
          </w:p>
        </w:tc>
        <w:tc>
          <w:tcPr>
            <w:tcW w:w="2467" w:type="dxa"/>
            <w:vAlign w:val="center"/>
          </w:tcPr>
          <w:p>
            <w:pPr>
              <w:jc w:val="both"/>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建设单位项目负责人对项目建设各环节承担指导监督责任，不等同于施工单位项目负责人。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883" w:type="dxa"/>
            <w:vAlign w:val="center"/>
          </w:tcPr>
          <w:p>
            <w:pPr>
              <w:jc w:val="center"/>
              <w:rPr>
                <w:rFonts w:hint="default" w:ascii="Times New Roman" w:hAnsi="Times New Roman" w:eastAsia="仿宋_GB2312" w:cs="Times New Roman"/>
                <w:color w:val="auto"/>
                <w:kern w:val="2"/>
                <w:sz w:val="32"/>
                <w:szCs w:val="32"/>
                <w:highlight w:val="none"/>
                <w:lang w:val="en" w:eastAsia="zh-CN" w:bidi="ar-SA"/>
              </w:rPr>
            </w:pPr>
            <w:r>
              <w:rPr>
                <w:rFonts w:hint="eastAsia" w:ascii="Times New Roman" w:hAnsi="Times New Roman" w:eastAsia="仿宋_GB2312" w:cs="Times New Roman"/>
                <w:color w:val="auto"/>
                <w:kern w:val="2"/>
                <w:sz w:val="32"/>
                <w:szCs w:val="32"/>
                <w:highlight w:val="none"/>
                <w:lang w:val="en" w:eastAsia="zh-CN" w:bidi="ar-SA"/>
              </w:rPr>
              <w:t>５</w:t>
            </w:r>
          </w:p>
        </w:tc>
        <w:tc>
          <w:tcPr>
            <w:tcW w:w="1540" w:type="dxa"/>
            <w:vAlign w:val="center"/>
          </w:tcPr>
          <w:p>
            <w:pPr>
              <w:jc w:val="center"/>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社会意见</w:t>
            </w:r>
          </w:p>
        </w:tc>
        <w:tc>
          <w:tcPr>
            <w:tcW w:w="8218" w:type="dxa"/>
            <w:vAlign w:val="center"/>
          </w:tcPr>
          <w:p>
            <w:pPr>
              <w:tabs>
                <w:tab w:val="left" w:pos="1222"/>
              </w:tabs>
              <w:jc w:val="both"/>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建设单位项目负责人应该是一级建造师才比较合理</w:t>
            </w:r>
          </w:p>
        </w:tc>
        <w:tc>
          <w:tcPr>
            <w:tcW w:w="1372" w:type="dxa"/>
            <w:vAlign w:val="center"/>
          </w:tcPr>
          <w:p>
            <w:pPr>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sz w:val="28"/>
                <w:szCs w:val="28"/>
                <w:highlight w:val="none"/>
                <w:lang w:val="en-US" w:eastAsia="zh-CN"/>
              </w:rPr>
              <w:t>不采纳</w:t>
            </w:r>
          </w:p>
        </w:tc>
        <w:tc>
          <w:tcPr>
            <w:tcW w:w="2467" w:type="dxa"/>
            <w:vAlign w:val="center"/>
          </w:tcPr>
          <w:p>
            <w:pPr>
              <w:jc w:val="both"/>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sz w:val="28"/>
                <w:szCs w:val="28"/>
                <w:highlight w:val="none"/>
                <w:lang w:val="en-US" w:eastAsia="zh-CN"/>
              </w:rPr>
              <w:t>建设单位项目负责人对项目建设各环节承担指导监督责任，不等同于施工单位项目负责人。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883" w:type="dxa"/>
            <w:vAlign w:val="center"/>
          </w:tcPr>
          <w:p>
            <w:pPr>
              <w:jc w:val="center"/>
              <w:rPr>
                <w:rFonts w:hint="default" w:ascii="Times New Roman" w:hAnsi="Times New Roman" w:eastAsia="仿宋_GB2312" w:cs="Times New Roman"/>
                <w:color w:val="auto"/>
                <w:kern w:val="2"/>
                <w:sz w:val="32"/>
                <w:szCs w:val="32"/>
                <w:highlight w:val="none"/>
                <w:lang w:val="en" w:eastAsia="zh-CN" w:bidi="ar-SA"/>
              </w:rPr>
            </w:pPr>
            <w:r>
              <w:rPr>
                <w:rFonts w:hint="eastAsia" w:ascii="Times New Roman" w:hAnsi="Times New Roman" w:eastAsia="仿宋_GB2312" w:cs="Times New Roman"/>
                <w:color w:val="auto"/>
                <w:kern w:val="2"/>
                <w:sz w:val="32"/>
                <w:szCs w:val="32"/>
                <w:highlight w:val="none"/>
                <w:lang w:val="en" w:eastAsia="zh-CN" w:bidi="ar-SA"/>
              </w:rPr>
              <w:t>６</w:t>
            </w:r>
          </w:p>
        </w:tc>
        <w:tc>
          <w:tcPr>
            <w:tcW w:w="1540" w:type="dxa"/>
            <w:vAlign w:val="center"/>
          </w:tcPr>
          <w:p>
            <w:pPr>
              <w:jc w:val="center"/>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社会意见</w:t>
            </w:r>
          </w:p>
        </w:tc>
        <w:tc>
          <w:tcPr>
            <w:tcW w:w="8218" w:type="dxa"/>
            <w:vAlign w:val="center"/>
          </w:tcPr>
          <w:p>
            <w:pPr>
              <w:tabs>
                <w:tab w:val="left" w:pos="1222"/>
              </w:tabs>
              <w:jc w:val="both"/>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不管这样要求，关键是看看是不是负责任！</w:t>
            </w:r>
          </w:p>
        </w:tc>
        <w:tc>
          <w:tcPr>
            <w:tcW w:w="1372" w:type="dxa"/>
            <w:vAlign w:val="center"/>
          </w:tcPr>
          <w:p>
            <w:pPr>
              <w:jc w:val="center"/>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采纳</w:t>
            </w:r>
          </w:p>
        </w:tc>
        <w:tc>
          <w:tcPr>
            <w:tcW w:w="2467" w:type="dxa"/>
            <w:vAlign w:val="center"/>
          </w:tcPr>
          <w:p>
            <w:pPr>
              <w:jc w:val="center"/>
              <w:rPr>
                <w:rFonts w:hint="eastAsia" w:ascii="Times New Roman" w:hAnsi="Times New Roman" w:eastAsia="仿宋_GB2312" w:cs="Times New Roman"/>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883" w:type="dxa"/>
            <w:vAlign w:val="center"/>
          </w:tcPr>
          <w:p>
            <w:pPr>
              <w:jc w:val="center"/>
              <w:rPr>
                <w:rFonts w:hint="eastAsia" w:ascii="Times New Roman" w:hAnsi="Times New Roman" w:eastAsia="仿宋_GB2312" w:cs="Times New Roman"/>
                <w:color w:val="auto"/>
                <w:kern w:val="2"/>
                <w:sz w:val="32"/>
                <w:szCs w:val="32"/>
                <w:highlight w:val="none"/>
                <w:lang w:val="en" w:eastAsia="zh-CN" w:bidi="ar-SA"/>
              </w:rPr>
            </w:pPr>
            <w:r>
              <w:rPr>
                <w:rFonts w:hint="eastAsia" w:ascii="Times New Roman" w:hAnsi="Times New Roman" w:eastAsia="仿宋_GB2312" w:cs="Times New Roman"/>
                <w:color w:val="auto"/>
                <w:kern w:val="2"/>
                <w:sz w:val="32"/>
                <w:szCs w:val="32"/>
                <w:highlight w:val="none"/>
                <w:lang w:val="en" w:eastAsia="zh-CN" w:bidi="ar-SA"/>
              </w:rPr>
              <w:t>７</w:t>
            </w:r>
          </w:p>
        </w:tc>
        <w:tc>
          <w:tcPr>
            <w:tcW w:w="1540" w:type="dxa"/>
            <w:vAlign w:val="center"/>
          </w:tcPr>
          <w:p>
            <w:pPr>
              <w:jc w:val="center"/>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社会意见</w:t>
            </w:r>
          </w:p>
        </w:tc>
        <w:tc>
          <w:tcPr>
            <w:tcW w:w="8218" w:type="dxa"/>
            <w:vAlign w:val="center"/>
          </w:tcPr>
          <w:p>
            <w:pPr>
              <w:tabs>
                <w:tab w:val="left" w:pos="1222"/>
              </w:tabs>
              <w:jc w:val="both"/>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2023年度浙江省注册安全工程师执业资格考试报名已于8月30日截止，建设单位目前具备注册安全工程师执业资格人员相对较少，为快速落实以上管理规定，是否协调人事考试中心，将本年度注册安全工程师执业资格考试报名时间往后延迟？</w:t>
            </w:r>
          </w:p>
        </w:tc>
        <w:tc>
          <w:tcPr>
            <w:tcW w:w="3839" w:type="dxa"/>
            <w:gridSpan w:val="2"/>
            <w:vAlign w:val="center"/>
          </w:tcPr>
          <w:p>
            <w:pPr>
              <w:jc w:val="center"/>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与文件内容无关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883" w:type="dxa"/>
            <w:vAlign w:val="center"/>
          </w:tcPr>
          <w:p>
            <w:pPr>
              <w:jc w:val="center"/>
              <w:rPr>
                <w:rFonts w:hint="eastAsia" w:ascii="Times New Roman" w:hAnsi="Times New Roman" w:eastAsia="仿宋_GB2312" w:cs="Times New Roman"/>
                <w:color w:val="auto"/>
                <w:kern w:val="2"/>
                <w:sz w:val="32"/>
                <w:szCs w:val="32"/>
                <w:highlight w:val="none"/>
                <w:lang w:val="en" w:eastAsia="zh-CN" w:bidi="ar-SA"/>
              </w:rPr>
            </w:pPr>
            <w:r>
              <w:rPr>
                <w:rFonts w:hint="eastAsia" w:ascii="Times New Roman" w:hAnsi="Times New Roman" w:eastAsia="仿宋_GB2312" w:cs="Times New Roman"/>
                <w:color w:val="auto"/>
                <w:kern w:val="2"/>
                <w:sz w:val="32"/>
                <w:szCs w:val="32"/>
                <w:highlight w:val="none"/>
                <w:lang w:val="en" w:eastAsia="zh-CN" w:bidi="ar-SA"/>
              </w:rPr>
              <w:t>８</w:t>
            </w:r>
          </w:p>
        </w:tc>
        <w:tc>
          <w:tcPr>
            <w:tcW w:w="1540" w:type="dxa"/>
            <w:vAlign w:val="center"/>
          </w:tcPr>
          <w:p>
            <w:pPr>
              <w:jc w:val="center"/>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社会意见</w:t>
            </w:r>
          </w:p>
        </w:tc>
        <w:tc>
          <w:tcPr>
            <w:tcW w:w="8218" w:type="dxa"/>
            <w:vAlign w:val="center"/>
          </w:tcPr>
          <w:p>
            <w:pPr>
              <w:tabs>
                <w:tab w:val="left" w:pos="1222"/>
              </w:tabs>
              <w:jc w:val="both"/>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同意，好多建设单位都不管安全，就知道催进度，这就是问题的根源</w:t>
            </w:r>
          </w:p>
        </w:tc>
        <w:tc>
          <w:tcPr>
            <w:tcW w:w="1372" w:type="dxa"/>
            <w:vAlign w:val="center"/>
          </w:tcPr>
          <w:p>
            <w:pPr>
              <w:jc w:val="center"/>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采纳</w:t>
            </w:r>
          </w:p>
        </w:tc>
        <w:tc>
          <w:tcPr>
            <w:tcW w:w="2467" w:type="dxa"/>
            <w:vAlign w:val="center"/>
          </w:tcPr>
          <w:p>
            <w:pPr>
              <w:jc w:val="center"/>
              <w:rPr>
                <w:rFonts w:hint="eastAsia" w:ascii="Times New Roman" w:hAnsi="Times New Roman" w:eastAsia="仿宋_GB2312" w:cs="Times New Roman"/>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883" w:type="dxa"/>
            <w:vAlign w:val="center"/>
          </w:tcPr>
          <w:p>
            <w:pPr>
              <w:jc w:val="center"/>
              <w:rPr>
                <w:rFonts w:hint="eastAsia" w:ascii="Times New Roman" w:hAnsi="Times New Roman" w:eastAsia="仿宋_GB2312" w:cs="Times New Roman"/>
                <w:color w:val="auto"/>
                <w:kern w:val="2"/>
                <w:sz w:val="32"/>
                <w:szCs w:val="32"/>
                <w:highlight w:val="none"/>
                <w:lang w:val="en" w:eastAsia="zh-CN" w:bidi="ar-SA"/>
              </w:rPr>
            </w:pPr>
            <w:r>
              <w:rPr>
                <w:rFonts w:hint="eastAsia" w:ascii="Times New Roman" w:hAnsi="Times New Roman" w:eastAsia="仿宋_GB2312" w:cs="Times New Roman"/>
                <w:color w:val="auto"/>
                <w:kern w:val="2"/>
                <w:sz w:val="32"/>
                <w:szCs w:val="32"/>
                <w:highlight w:val="none"/>
                <w:lang w:val="en" w:eastAsia="zh-CN" w:bidi="ar-SA"/>
              </w:rPr>
              <w:t>９</w:t>
            </w:r>
          </w:p>
        </w:tc>
        <w:tc>
          <w:tcPr>
            <w:tcW w:w="1540" w:type="dxa"/>
            <w:vAlign w:val="center"/>
          </w:tcPr>
          <w:p>
            <w:pPr>
              <w:jc w:val="center"/>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社会意见</w:t>
            </w:r>
          </w:p>
        </w:tc>
        <w:tc>
          <w:tcPr>
            <w:tcW w:w="8218" w:type="dxa"/>
            <w:vAlign w:val="center"/>
          </w:tcPr>
          <w:p>
            <w:pPr>
              <w:tabs>
                <w:tab w:val="left" w:pos="1222"/>
              </w:tabs>
              <w:jc w:val="both"/>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"第六条中：建设单位应当聘任具备注册安全工程师执业资格的人员担任项目负责人，建议更改为聘任具备注册安全工程师执业资格的人员担任项目安全负责人"</w:t>
            </w:r>
          </w:p>
        </w:tc>
        <w:tc>
          <w:tcPr>
            <w:tcW w:w="1372" w:type="dxa"/>
            <w:vAlign w:val="center"/>
          </w:tcPr>
          <w:p>
            <w:pPr>
              <w:jc w:val="center"/>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采纳</w:t>
            </w:r>
          </w:p>
        </w:tc>
        <w:tc>
          <w:tcPr>
            <w:tcW w:w="2467" w:type="dxa"/>
            <w:vAlign w:val="center"/>
          </w:tcPr>
          <w:p>
            <w:pPr>
              <w:jc w:val="center"/>
              <w:rPr>
                <w:rFonts w:hint="eastAsia" w:ascii="Times New Roman" w:hAnsi="Times New Roman" w:eastAsia="仿宋_GB2312" w:cs="Times New Roman"/>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883" w:type="dxa"/>
            <w:vAlign w:val="center"/>
          </w:tcPr>
          <w:p>
            <w:pPr>
              <w:jc w:val="center"/>
              <w:rPr>
                <w:rFonts w:hint="default" w:ascii="Times New Roman" w:hAnsi="Times New Roman" w:eastAsia="仿宋_GB2312" w:cs="Times New Roman"/>
                <w:color w:val="auto"/>
                <w:kern w:val="2"/>
                <w:sz w:val="32"/>
                <w:szCs w:val="32"/>
                <w:highlight w:val="none"/>
                <w:lang w:val="en" w:eastAsia="zh-CN" w:bidi="ar-SA"/>
              </w:rPr>
            </w:pPr>
            <w:r>
              <w:rPr>
                <w:rFonts w:hint="default" w:ascii="Times New Roman" w:hAnsi="Times New Roman" w:eastAsia="仿宋_GB2312" w:cs="Times New Roman"/>
                <w:color w:val="auto"/>
                <w:kern w:val="2"/>
                <w:sz w:val="32"/>
                <w:szCs w:val="32"/>
                <w:highlight w:val="none"/>
                <w:lang w:val="en" w:eastAsia="zh-CN" w:bidi="ar-SA"/>
              </w:rPr>
              <w:t>10</w:t>
            </w:r>
          </w:p>
        </w:tc>
        <w:tc>
          <w:tcPr>
            <w:tcW w:w="1540" w:type="dxa"/>
            <w:vAlign w:val="center"/>
          </w:tcPr>
          <w:p>
            <w:pPr>
              <w:jc w:val="center"/>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社会意见</w:t>
            </w:r>
          </w:p>
        </w:tc>
        <w:tc>
          <w:tcPr>
            <w:tcW w:w="8218" w:type="dxa"/>
            <w:vAlign w:val="center"/>
          </w:tcPr>
          <w:p>
            <w:pPr>
              <w:tabs>
                <w:tab w:val="left" w:pos="1222"/>
              </w:tabs>
              <w:jc w:val="both"/>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第七条：符合下列条件的机构第（三）条，具有与工程建设要求相适应的技术、造价、财务和管理等方面的专业人员，管理被泛化，此处应明确某一方面，即安全管理方面。同时对安全管理专业人员提出明确要求，应具备与工程建设规模相适应的初级或中级注册安全工程师。建议提高监理单位监理员、专业工程师职业资格要求，以往监理员只要中专文凭、专监工程师证加两年工程管理经验与行业发展不匹配。</w:t>
            </w:r>
          </w:p>
        </w:tc>
        <w:tc>
          <w:tcPr>
            <w:tcW w:w="1372" w:type="dxa"/>
            <w:vAlign w:val="center"/>
          </w:tcPr>
          <w:p>
            <w:pPr>
              <w:jc w:val="center"/>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采纳</w:t>
            </w:r>
          </w:p>
        </w:tc>
        <w:tc>
          <w:tcPr>
            <w:tcW w:w="2467" w:type="dxa"/>
            <w:vAlign w:val="center"/>
          </w:tcPr>
          <w:p>
            <w:pPr>
              <w:jc w:val="both"/>
              <w:rPr>
                <w:rFonts w:hint="eastAsia" w:ascii="Times New Roman" w:hAnsi="Times New Roman" w:eastAsia="仿宋_GB2312" w:cs="Times New Roman"/>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883" w:type="dxa"/>
            <w:vAlign w:val="center"/>
          </w:tcPr>
          <w:p>
            <w:pPr>
              <w:jc w:val="center"/>
              <w:rPr>
                <w:rFonts w:hint="default" w:ascii="Times New Roman" w:hAnsi="Times New Roman" w:eastAsia="仿宋_GB2312" w:cs="Times New Roman"/>
                <w:color w:val="auto"/>
                <w:kern w:val="2"/>
                <w:sz w:val="32"/>
                <w:szCs w:val="32"/>
                <w:highlight w:val="none"/>
                <w:lang w:val="en" w:eastAsia="zh-CN" w:bidi="ar-SA"/>
              </w:rPr>
            </w:pPr>
            <w:r>
              <w:rPr>
                <w:rFonts w:hint="default" w:ascii="Times New Roman" w:hAnsi="Times New Roman" w:eastAsia="仿宋_GB2312" w:cs="Times New Roman"/>
                <w:color w:val="auto"/>
                <w:kern w:val="2"/>
                <w:sz w:val="32"/>
                <w:szCs w:val="32"/>
                <w:highlight w:val="none"/>
                <w:lang w:val="en" w:eastAsia="zh-CN" w:bidi="ar-SA"/>
              </w:rPr>
              <w:t>11</w:t>
            </w:r>
          </w:p>
        </w:tc>
        <w:tc>
          <w:tcPr>
            <w:tcW w:w="1540" w:type="dxa"/>
            <w:vAlign w:val="center"/>
          </w:tcPr>
          <w:p>
            <w:pPr>
              <w:jc w:val="center"/>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社会意见</w:t>
            </w:r>
          </w:p>
        </w:tc>
        <w:tc>
          <w:tcPr>
            <w:tcW w:w="8218" w:type="dxa"/>
            <w:vAlign w:val="center"/>
          </w:tcPr>
          <w:p>
            <w:pPr>
              <w:tabs>
                <w:tab w:val="left" w:pos="1222"/>
              </w:tabs>
              <w:jc w:val="both"/>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"关于房屋市政工程建设单位落实安全生产首要责任的管理规定http://cms.zjzwfw.gov.cn/zwdt/jcms_files/jcms1/web3162/site/module/download/downfile.jsp?classid=0&amp;filename=3ad3997619e14d92884ae78a918c5882.docx 链接无法打开，希望能尽快修复链接"</w:t>
            </w:r>
          </w:p>
        </w:tc>
        <w:tc>
          <w:tcPr>
            <w:tcW w:w="3839" w:type="dxa"/>
            <w:gridSpan w:val="2"/>
            <w:vAlign w:val="center"/>
          </w:tcPr>
          <w:p>
            <w:pPr>
              <w:jc w:val="center"/>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 w:eastAsia="zh-CN"/>
              </w:rPr>
              <w:t>与文件内容无关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883" w:type="dxa"/>
            <w:vAlign w:val="center"/>
          </w:tcPr>
          <w:p>
            <w:pPr>
              <w:jc w:val="center"/>
              <w:rPr>
                <w:rFonts w:hint="default" w:ascii="Times New Roman" w:hAnsi="Times New Roman" w:eastAsia="仿宋_GB2312" w:cs="Times New Roman"/>
                <w:color w:val="auto"/>
                <w:kern w:val="2"/>
                <w:sz w:val="32"/>
                <w:szCs w:val="32"/>
                <w:highlight w:val="none"/>
                <w:lang w:val="en" w:eastAsia="zh-CN" w:bidi="ar-SA"/>
              </w:rPr>
            </w:pPr>
            <w:r>
              <w:rPr>
                <w:rFonts w:hint="default" w:ascii="Times New Roman" w:hAnsi="Times New Roman" w:eastAsia="仿宋_GB2312" w:cs="Times New Roman"/>
                <w:color w:val="auto"/>
                <w:kern w:val="2"/>
                <w:sz w:val="32"/>
                <w:szCs w:val="32"/>
                <w:highlight w:val="none"/>
                <w:lang w:val="en" w:eastAsia="zh-CN" w:bidi="ar-SA"/>
              </w:rPr>
              <w:t>12</w:t>
            </w:r>
          </w:p>
        </w:tc>
        <w:tc>
          <w:tcPr>
            <w:tcW w:w="1540" w:type="dxa"/>
            <w:vAlign w:val="center"/>
          </w:tcPr>
          <w:p>
            <w:pPr>
              <w:jc w:val="center"/>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社会意见</w:t>
            </w:r>
          </w:p>
        </w:tc>
        <w:tc>
          <w:tcPr>
            <w:tcW w:w="8218" w:type="dxa"/>
            <w:vAlign w:val="center"/>
          </w:tcPr>
          <w:p>
            <w:pPr>
              <w:tabs>
                <w:tab w:val="left" w:pos="1222"/>
              </w:tabs>
              <w:jc w:val="both"/>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建设单位应当聘任具备注册安全工程师执业资格的人员担任项目负责人;建议改为建设单位应当聘任具备注册安全工程师或注册监理工程师或注册一级建造师执业资格或的人员担任项目负责人</w:t>
            </w:r>
          </w:p>
        </w:tc>
        <w:tc>
          <w:tcPr>
            <w:tcW w:w="1372" w:type="dxa"/>
            <w:vAlign w:val="center"/>
          </w:tcPr>
          <w:p>
            <w:pPr>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sz w:val="28"/>
                <w:szCs w:val="28"/>
                <w:highlight w:val="none"/>
                <w:lang w:val="en-US" w:eastAsia="zh-CN"/>
              </w:rPr>
              <w:t>不采纳</w:t>
            </w:r>
          </w:p>
        </w:tc>
        <w:tc>
          <w:tcPr>
            <w:tcW w:w="2467" w:type="dxa"/>
            <w:vAlign w:val="center"/>
          </w:tcPr>
          <w:p>
            <w:pPr>
              <w:jc w:val="both"/>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sz w:val="28"/>
                <w:szCs w:val="28"/>
                <w:highlight w:val="none"/>
                <w:lang w:val="en-US" w:eastAsia="zh-CN"/>
              </w:rPr>
              <w:t>建设单位项目负责人对项目建设各环节承担指导监督责任，不等同于施工单位项目负责人。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883" w:type="dxa"/>
            <w:vAlign w:val="center"/>
          </w:tcPr>
          <w:p>
            <w:pPr>
              <w:jc w:val="center"/>
              <w:rPr>
                <w:rFonts w:hint="default" w:ascii="Times New Roman" w:hAnsi="Times New Roman" w:eastAsia="仿宋_GB2312" w:cs="Times New Roman"/>
                <w:color w:val="auto"/>
                <w:kern w:val="2"/>
                <w:sz w:val="32"/>
                <w:szCs w:val="32"/>
                <w:highlight w:val="none"/>
                <w:lang w:val="en" w:eastAsia="zh-CN" w:bidi="ar-SA"/>
              </w:rPr>
            </w:pPr>
            <w:r>
              <w:rPr>
                <w:rFonts w:hint="default" w:ascii="Times New Roman" w:hAnsi="Times New Roman" w:eastAsia="仿宋_GB2312" w:cs="Times New Roman"/>
                <w:color w:val="auto"/>
                <w:kern w:val="2"/>
                <w:sz w:val="32"/>
                <w:szCs w:val="32"/>
                <w:highlight w:val="none"/>
                <w:lang w:val="en" w:eastAsia="zh-CN" w:bidi="ar-SA"/>
              </w:rPr>
              <w:t>13</w:t>
            </w:r>
          </w:p>
        </w:tc>
        <w:tc>
          <w:tcPr>
            <w:tcW w:w="1540" w:type="dxa"/>
            <w:vAlign w:val="center"/>
          </w:tcPr>
          <w:p>
            <w:pPr>
              <w:jc w:val="center"/>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社会意见</w:t>
            </w:r>
          </w:p>
        </w:tc>
        <w:tc>
          <w:tcPr>
            <w:tcW w:w="8218" w:type="dxa"/>
            <w:vAlign w:val="center"/>
          </w:tcPr>
          <w:p>
            <w:pPr>
              <w:tabs>
                <w:tab w:val="left" w:pos="1222"/>
              </w:tabs>
              <w:jc w:val="both"/>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1、征求稿第六条：“建设单位应当聘任具备注册安全工程师执业资格的人员担任项目负责人”。除安全生产外，鉴于房屋市政工程本身具有相关的施工工艺与质量要求，建设单位负责人需具备相应施工技术能力和承担质量责任，建议修改为“建设单位应当聘任具备注册安全工程师或一级建造师执业资格的人员担任项目负责人，办理招标备案和施工许可证阶段，建设单位项目负责人需与项目经理、总监一起关联项目”。</w:t>
            </w:r>
          </w:p>
        </w:tc>
        <w:tc>
          <w:tcPr>
            <w:tcW w:w="1372" w:type="dxa"/>
            <w:vAlign w:val="center"/>
          </w:tcPr>
          <w:p>
            <w:pPr>
              <w:jc w:val="center"/>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不采纳</w:t>
            </w:r>
          </w:p>
        </w:tc>
        <w:tc>
          <w:tcPr>
            <w:tcW w:w="2467" w:type="dxa"/>
            <w:vAlign w:val="center"/>
          </w:tcPr>
          <w:p>
            <w:pPr>
              <w:jc w:val="both"/>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建设单位项目负责人对项目建设各环节承担指导监督责任，不等同于施工单位项目负责人。</w:t>
            </w:r>
          </w:p>
        </w:tc>
      </w:tr>
    </w:tbl>
    <w:p>
      <w:pPr>
        <w:adjustRightInd w:val="0"/>
        <w:snapToGrid w:val="0"/>
        <w:rPr>
          <w:rFonts w:ascii="仿宋_GB2312" w:hAnsi="Times New Roman" w:eastAsia="仿宋_GB2312"/>
          <w:b/>
          <w:bCs/>
          <w:sz w:val="32"/>
          <w:szCs w:val="32"/>
        </w:rPr>
      </w:pPr>
    </w:p>
    <w:p>
      <w:pPr>
        <w:jc w:val="center"/>
        <w:rPr>
          <w:rFonts w:hint="eastAsia" w:ascii="方正小标宋_GBK" w:hAnsi="Times New Roman" w:eastAsia="方正小标宋_GBK"/>
          <w:sz w:val="44"/>
          <w:szCs w:val="4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95FB2249-8F16-4BEE-8E54-62AAE9A09A49}"/>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2" w:fontKey="{06A6A84F-8462-4D4E-AA7F-FDDD45FC2F6B}"/>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ZDdkYWZmZWJhMjc2MWFlYjIyZDJkYjZkZGI1NTUifQ=="/>
  </w:docVars>
  <w:rsids>
    <w:rsidRoot w:val="4F2B614C"/>
    <w:rsid w:val="0005115E"/>
    <w:rsid w:val="001343E9"/>
    <w:rsid w:val="00283228"/>
    <w:rsid w:val="007D2486"/>
    <w:rsid w:val="007E2570"/>
    <w:rsid w:val="00821F59"/>
    <w:rsid w:val="00AD0285"/>
    <w:rsid w:val="00B35380"/>
    <w:rsid w:val="01722330"/>
    <w:rsid w:val="030C5D7D"/>
    <w:rsid w:val="0341020B"/>
    <w:rsid w:val="06045D04"/>
    <w:rsid w:val="061131B6"/>
    <w:rsid w:val="078B7CA7"/>
    <w:rsid w:val="08D31906"/>
    <w:rsid w:val="092359D7"/>
    <w:rsid w:val="09E77828"/>
    <w:rsid w:val="0A0107ED"/>
    <w:rsid w:val="0BA852CC"/>
    <w:rsid w:val="0C6F54F4"/>
    <w:rsid w:val="0D51729D"/>
    <w:rsid w:val="0DF2435D"/>
    <w:rsid w:val="10420B7E"/>
    <w:rsid w:val="1111121D"/>
    <w:rsid w:val="1218482D"/>
    <w:rsid w:val="1304743B"/>
    <w:rsid w:val="130733F2"/>
    <w:rsid w:val="1433594E"/>
    <w:rsid w:val="14732743"/>
    <w:rsid w:val="14D04EB5"/>
    <w:rsid w:val="18AC5CCF"/>
    <w:rsid w:val="18BD4AD0"/>
    <w:rsid w:val="195F21A3"/>
    <w:rsid w:val="1A3A7A37"/>
    <w:rsid w:val="1A8B564F"/>
    <w:rsid w:val="1B2E6E70"/>
    <w:rsid w:val="1B4B5E41"/>
    <w:rsid w:val="1BED0AD9"/>
    <w:rsid w:val="1C237506"/>
    <w:rsid w:val="1D805EA7"/>
    <w:rsid w:val="1E193E07"/>
    <w:rsid w:val="1E3D7AF5"/>
    <w:rsid w:val="1E696778"/>
    <w:rsid w:val="1F66323B"/>
    <w:rsid w:val="1FC57DA2"/>
    <w:rsid w:val="20070643"/>
    <w:rsid w:val="200B3E35"/>
    <w:rsid w:val="20CC33B3"/>
    <w:rsid w:val="229820AE"/>
    <w:rsid w:val="2298687F"/>
    <w:rsid w:val="238C6E29"/>
    <w:rsid w:val="242F1397"/>
    <w:rsid w:val="243167DA"/>
    <w:rsid w:val="25563097"/>
    <w:rsid w:val="26213C64"/>
    <w:rsid w:val="26390211"/>
    <w:rsid w:val="270524A4"/>
    <w:rsid w:val="275B3CA1"/>
    <w:rsid w:val="27650522"/>
    <w:rsid w:val="28A97866"/>
    <w:rsid w:val="28AB6F01"/>
    <w:rsid w:val="291F1D0B"/>
    <w:rsid w:val="292F672B"/>
    <w:rsid w:val="29380100"/>
    <w:rsid w:val="2B4A7875"/>
    <w:rsid w:val="2C7A5FA2"/>
    <w:rsid w:val="2C821FB7"/>
    <w:rsid w:val="2DDF3B4C"/>
    <w:rsid w:val="2DDF3F6D"/>
    <w:rsid w:val="2E9E73C7"/>
    <w:rsid w:val="2F600535"/>
    <w:rsid w:val="30055F99"/>
    <w:rsid w:val="3161290E"/>
    <w:rsid w:val="32A40559"/>
    <w:rsid w:val="32DC7485"/>
    <w:rsid w:val="3ACF78CF"/>
    <w:rsid w:val="3B66757E"/>
    <w:rsid w:val="3BD7D1A7"/>
    <w:rsid w:val="3BEE1FD7"/>
    <w:rsid w:val="3C4255D5"/>
    <w:rsid w:val="3D5A773C"/>
    <w:rsid w:val="3DD604C0"/>
    <w:rsid w:val="3E2D328B"/>
    <w:rsid w:val="3E9E7CE5"/>
    <w:rsid w:val="3F737D36"/>
    <w:rsid w:val="3FBDC3DD"/>
    <w:rsid w:val="3FFE4F4B"/>
    <w:rsid w:val="404C2AC3"/>
    <w:rsid w:val="40EF4827"/>
    <w:rsid w:val="415B796F"/>
    <w:rsid w:val="41EF2605"/>
    <w:rsid w:val="4232066E"/>
    <w:rsid w:val="424736AE"/>
    <w:rsid w:val="436B233D"/>
    <w:rsid w:val="43822C44"/>
    <w:rsid w:val="43C65928"/>
    <w:rsid w:val="44045356"/>
    <w:rsid w:val="450B7991"/>
    <w:rsid w:val="45A8454E"/>
    <w:rsid w:val="45FC406A"/>
    <w:rsid w:val="46695A67"/>
    <w:rsid w:val="487B1097"/>
    <w:rsid w:val="4ACC0765"/>
    <w:rsid w:val="4B047D9F"/>
    <w:rsid w:val="4E402680"/>
    <w:rsid w:val="4F081BFB"/>
    <w:rsid w:val="4F193510"/>
    <w:rsid w:val="4F2B614C"/>
    <w:rsid w:val="4F9111A0"/>
    <w:rsid w:val="4FDFA5F4"/>
    <w:rsid w:val="508129B2"/>
    <w:rsid w:val="51166F3E"/>
    <w:rsid w:val="515B7745"/>
    <w:rsid w:val="52C72EF0"/>
    <w:rsid w:val="54627BF6"/>
    <w:rsid w:val="55366A71"/>
    <w:rsid w:val="56431B37"/>
    <w:rsid w:val="56A207F5"/>
    <w:rsid w:val="57587894"/>
    <w:rsid w:val="57BB283F"/>
    <w:rsid w:val="583F79EB"/>
    <w:rsid w:val="590B5A27"/>
    <w:rsid w:val="5AA219DE"/>
    <w:rsid w:val="5AED7EAF"/>
    <w:rsid w:val="5B61619E"/>
    <w:rsid w:val="5BAE0EEA"/>
    <w:rsid w:val="5D134049"/>
    <w:rsid w:val="5D3E1D04"/>
    <w:rsid w:val="5D630277"/>
    <w:rsid w:val="5D6677C8"/>
    <w:rsid w:val="5DD62B9F"/>
    <w:rsid w:val="5FAD3B24"/>
    <w:rsid w:val="619B57D7"/>
    <w:rsid w:val="66347EAB"/>
    <w:rsid w:val="66A05D65"/>
    <w:rsid w:val="66D24F99"/>
    <w:rsid w:val="670771EC"/>
    <w:rsid w:val="67F9BE88"/>
    <w:rsid w:val="67FE2320"/>
    <w:rsid w:val="68277C2A"/>
    <w:rsid w:val="6842031C"/>
    <w:rsid w:val="68564350"/>
    <w:rsid w:val="697560FB"/>
    <w:rsid w:val="6A800E76"/>
    <w:rsid w:val="6BA0659B"/>
    <w:rsid w:val="6BBFEAAC"/>
    <w:rsid w:val="6C5F34A3"/>
    <w:rsid w:val="6DF20723"/>
    <w:rsid w:val="6F0928F8"/>
    <w:rsid w:val="6F191342"/>
    <w:rsid w:val="6F3C3D15"/>
    <w:rsid w:val="6F7B4EC0"/>
    <w:rsid w:val="6F995A1E"/>
    <w:rsid w:val="6FAE3D55"/>
    <w:rsid w:val="70950698"/>
    <w:rsid w:val="71141636"/>
    <w:rsid w:val="716C5A32"/>
    <w:rsid w:val="741E6BF6"/>
    <w:rsid w:val="751134EE"/>
    <w:rsid w:val="759E321D"/>
    <w:rsid w:val="768376B9"/>
    <w:rsid w:val="772163F4"/>
    <w:rsid w:val="79C57235"/>
    <w:rsid w:val="79C91CED"/>
    <w:rsid w:val="79CD5A22"/>
    <w:rsid w:val="7A252A8D"/>
    <w:rsid w:val="7A33493A"/>
    <w:rsid w:val="7A765715"/>
    <w:rsid w:val="7ABB778E"/>
    <w:rsid w:val="7ACB579D"/>
    <w:rsid w:val="7BFBA29D"/>
    <w:rsid w:val="7BFF5AE7"/>
    <w:rsid w:val="7CF125CA"/>
    <w:rsid w:val="7DF508B3"/>
    <w:rsid w:val="7E8544E8"/>
    <w:rsid w:val="7EFFAE74"/>
    <w:rsid w:val="7FDF3966"/>
    <w:rsid w:val="7FFE481E"/>
    <w:rsid w:val="7FFF2457"/>
    <w:rsid w:val="B7FF7176"/>
    <w:rsid w:val="BA9BE9DF"/>
    <w:rsid w:val="EE7B1A13"/>
    <w:rsid w:val="F27F2A68"/>
    <w:rsid w:val="F6EBFF1F"/>
    <w:rsid w:val="F7DF161C"/>
    <w:rsid w:val="FB37CC18"/>
    <w:rsid w:val="FBCB7372"/>
    <w:rsid w:val="FFED6E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endnote text"/>
    <w:basedOn w:val="1"/>
    <w:unhideWhenUsed/>
    <w:qFormat/>
    <w:uiPriority w:val="99"/>
    <w:pPr>
      <w:snapToGrid w:val="0"/>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ormal Indent"/>
    <w:basedOn w:val="1"/>
    <w:qFormat/>
    <w:uiPriority w:val="0"/>
    <w:pPr>
      <w:widowControl/>
      <w:ind w:firstLine="420" w:firstLineChars="200"/>
    </w:pPr>
    <w:rPr>
      <w:rFonts w:cs="宋体"/>
      <w:szCs w:val="24"/>
    </w:rPr>
  </w:style>
  <w:style w:type="character" w:customStyle="1" w:styleId="11">
    <w:name w:val="标题 1 字符"/>
    <w:basedOn w:val="9"/>
    <w:link w:val="3"/>
    <w:qFormat/>
    <w:uiPriority w:val="0"/>
    <w:rPr>
      <w:rFonts w:hint="default" w:ascii="Calibri" w:hAnsi="Calibri" w:eastAsia="宋体" w:cs="Times New Roman"/>
      <w:b/>
      <w:kern w:val="44"/>
      <w:sz w:val="44"/>
      <w:szCs w:val="44"/>
    </w:rPr>
  </w:style>
  <w:style w:type="paragraph" w:customStyle="1" w:styleId="12">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3">
    <w:name w:val="页眉 字符"/>
    <w:basedOn w:val="9"/>
    <w:link w:val="5"/>
    <w:qFormat/>
    <w:uiPriority w:val="0"/>
    <w:rPr>
      <w:rFonts w:asciiTheme="minorHAnsi" w:hAnsiTheme="minorHAnsi" w:eastAsiaTheme="minorEastAsia" w:cstheme="minorBidi"/>
      <w:kern w:val="2"/>
      <w:sz w:val="18"/>
      <w:szCs w:val="18"/>
    </w:rPr>
  </w:style>
  <w:style w:type="character" w:customStyle="1" w:styleId="14">
    <w:name w:val="页脚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1308</Words>
  <Characters>1474</Characters>
  <Lines>31</Lines>
  <Paragraphs>8</Paragraphs>
  <TotalTime>1</TotalTime>
  <ScaleCrop>false</ScaleCrop>
  <LinksUpToDate>false</LinksUpToDate>
  <CharactersWithSpaces>1498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2022-06-29T18:47:00Z</dcterms:created>
  <dc:creator>huawei</dc:creator>
  <cp:lastModifiedBy>chen</cp:lastModifiedBy>
  <cp:lastPrinted>2023-04-19T16:32:00Z</cp:lastPrinted>
  <dcterms:modified xsi:type="dcterms:W3CDTF">2023-11-23T07:57:47Z</dcterms:modified>
  <dc:title>附件5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EBB66E05A60C44BB83D779F609A4EE0C</vt:lpwstr>
  </property>
  <property fmtid="{D5CDD505-2E9C-101B-9397-08002B2CF9AE}" pid="4" name="woTemplateTypoMode" linkTarget="0">
    <vt:lpwstr>web</vt:lpwstr>
  </property>
  <property fmtid="{D5CDD505-2E9C-101B-9397-08002B2CF9AE}" pid="5" name="woTemplate" linkTarget="0">
    <vt:i4>1</vt:i4>
  </property>
</Properties>
</file>