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E4597">
      <w:pPr>
        <w:keepNext w:val="0"/>
        <w:keepLines w:val="0"/>
        <w:widowControl/>
        <w:suppressLineNumbers w:val="0"/>
        <w:jc w:val="center"/>
        <w:rPr>
          <w:rFonts w:hint="eastAsia" w:ascii="方正公文小标宋" w:hAnsi="方正公文小标宋" w:eastAsia="方正公文小标宋" w:cs="方正公文小标宋"/>
          <w:b w:val="0"/>
          <w:bCs w:val="0"/>
          <w:color w:val="000000"/>
          <w:kern w:val="0"/>
          <w:sz w:val="44"/>
          <w:szCs w:val="44"/>
          <w:lang w:val="en-US" w:eastAsia="zh-CN" w:bidi="ar"/>
        </w:rPr>
      </w:pPr>
      <w:bookmarkStart w:id="0" w:name="_GoBack"/>
      <w:r>
        <w:rPr>
          <w:rFonts w:hint="eastAsia" w:ascii="方正公文小标宋" w:hAnsi="方正公文小标宋" w:eastAsia="方正公文小标宋" w:cs="方正公文小标宋"/>
          <w:b w:val="0"/>
          <w:bCs w:val="0"/>
          <w:color w:val="000000"/>
          <w:kern w:val="0"/>
          <w:sz w:val="44"/>
          <w:szCs w:val="44"/>
          <w:lang w:val="en-US" w:eastAsia="zh-CN" w:bidi="ar"/>
        </w:rPr>
        <w:t>平阳县“爱心卡”养老服务机构</w:t>
      </w:r>
    </w:p>
    <w:p w14:paraId="09CB04B7">
      <w:pPr>
        <w:keepNext w:val="0"/>
        <w:keepLines w:val="0"/>
        <w:widowControl/>
        <w:suppressLineNumbers w:val="0"/>
        <w:ind w:firstLine="440" w:firstLineChars="100"/>
        <w:jc w:val="center"/>
        <w:rPr>
          <w:rFonts w:hint="eastAsia" w:ascii="方正公文小标宋" w:hAnsi="方正公文小标宋" w:eastAsia="方正公文小标宋" w:cs="方正公文小标宋"/>
          <w:b w:val="0"/>
          <w:bCs w:val="0"/>
          <w:color w:val="000000"/>
          <w:kern w:val="0"/>
          <w:sz w:val="44"/>
          <w:szCs w:val="44"/>
          <w:lang w:val="en-US" w:eastAsia="zh-CN" w:bidi="ar"/>
        </w:rPr>
      </w:pPr>
      <w:r>
        <w:rPr>
          <w:rFonts w:hint="eastAsia" w:ascii="方正公文小标宋" w:hAnsi="方正公文小标宋" w:eastAsia="方正公文小标宋" w:cs="方正公文小标宋"/>
          <w:b w:val="0"/>
          <w:bCs w:val="0"/>
          <w:color w:val="000000"/>
          <w:kern w:val="0"/>
          <w:sz w:val="44"/>
          <w:szCs w:val="44"/>
          <w:lang w:val="en-US" w:eastAsia="zh-CN" w:bidi="ar"/>
        </w:rPr>
        <w:t>白名单制度</w:t>
      </w:r>
    </w:p>
    <w:p w14:paraId="53BEE280">
      <w:pPr>
        <w:keepNext w:val="0"/>
        <w:keepLines w:val="0"/>
        <w:widowControl/>
        <w:suppressLineNumbers w:val="0"/>
        <w:ind w:firstLine="320" w:firstLineChars="100"/>
        <w:jc w:val="center"/>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sz w:val="32"/>
          <w:szCs w:val="32"/>
        </w:rPr>
        <w:t>(征求意见稿)</w:t>
      </w:r>
    </w:p>
    <w:bookmarkEnd w:id="0"/>
    <w:p w14:paraId="35D6291D">
      <w:pPr>
        <w:keepNext w:val="0"/>
        <w:keepLines w:val="0"/>
        <w:widowControl/>
        <w:suppressLineNumbers w:val="0"/>
        <w:ind w:firstLine="440" w:firstLineChars="100"/>
        <w:jc w:val="left"/>
        <w:rPr>
          <w:rFonts w:hint="eastAsia" w:ascii="仿宋_GB2312" w:hAnsi="仿宋_GB2312" w:eastAsia="仿宋_GB2312" w:cs="仿宋_GB2312"/>
          <w:color w:val="000000"/>
          <w:kern w:val="0"/>
          <w:sz w:val="44"/>
          <w:szCs w:val="44"/>
          <w:lang w:val="en-US" w:eastAsia="zh-CN" w:bidi="ar"/>
        </w:rPr>
      </w:pPr>
    </w:p>
    <w:p w14:paraId="752A9CA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认真落实中共浙江省委组织部、浙江省财政厅、浙江省民政厅、浙江省人力资源和社会保障厅、浙江省农业农村厅联合印发的《关于印发&lt;养老服务“爱心卡”实施方案&gt;的通知》（浙民养〔2024〕87号）和《浙江省民政厅 浙江省财政厅关于健全困难老年人补贴制度的通知》（浙民养〔2024〕85号）等文件精神,进一步完善“爱心卡”养老服务机构管理，建立准入退出流程制度，确保“爱心卡”养老服务专业、可靠、可持续，引导老年人选择优质养老服务机构，切实提升老年人获得感。现结合本县实际，特制定“爱心卡”养老服务机构白名单制度。</w:t>
      </w:r>
    </w:p>
    <w:p w14:paraId="22B29BA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一、适用标准</w:t>
      </w:r>
    </w:p>
    <w:p w14:paraId="31B3D1A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依据中华人民共和国财政部令第110号《政府采购框架协议采购方式管理暂行办法》，平阳县“爱心卡”养老服务机构公开征集方式参考采用开放式框架协议采购。“爱心卡”服务对象可在签订框架协议的供应商中自主选择接受服务。</w:t>
      </w:r>
    </w:p>
    <w:p w14:paraId="223CAA6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二、适用范围</w:t>
      </w:r>
    </w:p>
    <w:p w14:paraId="09167C6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“爱心卡</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服务机构为平阳县户籍“爱心卡”持卡老年人提供助餐、助浴、助洁、助行、 助医、助急等多种养老服务。</w:t>
      </w:r>
    </w:p>
    <w:p w14:paraId="061D408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三、养老服务机构白名单的准入</w:t>
      </w:r>
    </w:p>
    <w:p w14:paraId="5C35CAF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养老服务机构为依法在民政部门登记注册且年检合格的具备从事养老服务相关营业范围的社会组织或在市监部门登记注册具有独立承担民事责任能力的市场主体，包括依法登记成立的养老服务企业、养老机构、养老服务社会组织、家政物业服务企业等。</w:t>
      </w:r>
    </w:p>
    <w:p w14:paraId="0FF42EA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（二）对从事养老服务的机构，实施“宽进严管”和“就</w:t>
      </w:r>
    </w:p>
    <w:p w14:paraId="70567FD2">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近服务”的原则，通过前置择优准入方式，量化综合评分必须达到</w:t>
      </w:r>
      <w:r>
        <w:rPr>
          <w:rFonts w:hint="default" w:ascii="仿宋_GB2312" w:hAnsi="仿宋_GB2312" w:eastAsia="仿宋_GB2312" w:cs="仿宋_GB2312"/>
          <w:color w:val="000000"/>
          <w:kern w:val="0"/>
          <w:sz w:val="32"/>
          <w:szCs w:val="32"/>
          <w:lang w:val="en-US" w:eastAsia="zh-CN" w:bidi="ar"/>
        </w:rPr>
        <w:t>80</w:t>
      </w:r>
      <w:r>
        <w:rPr>
          <w:rFonts w:hint="eastAsia" w:ascii="仿宋_GB2312" w:hAnsi="仿宋_GB2312" w:eastAsia="仿宋_GB2312" w:cs="仿宋_GB2312"/>
          <w:color w:val="000000"/>
          <w:kern w:val="0"/>
          <w:sz w:val="32"/>
          <w:szCs w:val="32"/>
          <w:lang w:val="en-US" w:eastAsia="zh-CN" w:bidi="ar"/>
        </w:rPr>
        <w:t>分及以上。</w:t>
      </w:r>
    </w:p>
    <w:p w14:paraId="38E5BC4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（三）养老服务机构通过公开征集程序确定，准入的机构以乡镇辖区为服务区域，由镇（乡）在白名单的供应商中自主选择两家或以上养老服务机构，为辖区内的“爱心卡”服务对象提供服务。</w:t>
      </w:r>
    </w:p>
    <w:p w14:paraId="58EBFF8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（四）养老服务机构应当接受县民政局和属地镇（乡）双重管理，提供居家养老服务清单（包括服务内容、收费标准、服务频次等）。</w:t>
      </w:r>
    </w:p>
    <w:p w14:paraId="514852F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（五）边远山区、海岛等地区的行政村（社），经乡镇政府同意，可就近聘请养老护理员或居家亲情护理人员提供家庭照料服务。</w:t>
      </w:r>
    </w:p>
    <w:p w14:paraId="673FA2C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（六）通过招投标形式确定为平阳县居家和社区基本养老服务行动工作中上门服务商的原则上可直接纳入第一批养老服务机构“白名单”。</w:t>
      </w:r>
    </w:p>
    <w:p w14:paraId="255D27A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四、服务机构退出 </w:t>
      </w:r>
    </w:p>
    <w:p w14:paraId="475A606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对无法保障服务质量、违规行为未整改落实的服务商，有以</w:t>
      </w:r>
    </w:p>
    <w:p w14:paraId="50285B0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下情形之一的，取消其本县一年内养老服务资格。</w:t>
      </w:r>
    </w:p>
    <w:p w14:paraId="60F3061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（一）服务机构当年被投诉3次以上且查证属实的； </w:t>
      </w:r>
    </w:p>
    <w:p w14:paraId="16754B1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（二）动态管理中发现服务时虚假交易、虚假刷卡、套现金</w:t>
      </w:r>
    </w:p>
    <w:p w14:paraId="62D7DB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额较大的；</w:t>
      </w:r>
    </w:p>
    <w:p w14:paraId="6B937AD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（三）出现非服务类的违法、违规经营行为情节严重的；</w:t>
      </w:r>
    </w:p>
    <w:p w14:paraId="0C71B68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（四）发现虐待老人的； </w:t>
      </w:r>
    </w:p>
    <w:p w14:paraId="0765854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（五）服务机构主动退出的。</w:t>
      </w:r>
    </w:p>
    <w:p w14:paraId="2E143BE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五、监督措施</w:t>
      </w:r>
    </w:p>
    <w:p w14:paraId="321D59B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（一）线上监管  </w:t>
      </w:r>
    </w:p>
    <w:p w14:paraId="7642A2C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通过“浙里康养”平台实时监测服务工单、评价及投诉情况。  </w:t>
      </w:r>
    </w:p>
    <w:p w14:paraId="0431AF3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（二）线下抽查  </w:t>
      </w:r>
    </w:p>
    <w:p w14:paraId="42D638C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县民政局委托第三方机构抽查，各乡镇民政部门组织每季度随机入户走访老年人的服务对象，核查服务质量。  </w:t>
      </w:r>
    </w:p>
    <w:p w14:paraId="3F24B88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（三）社会监督</w:t>
      </w:r>
    </w:p>
    <w:p w14:paraId="2DBB8DB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设立投诉热线（如96345民政热线），鼓励老人及家属举报违规行为。  </w:t>
      </w:r>
    </w:p>
    <w:p w14:paraId="533A9DC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六、优化与激励机制</w:t>
      </w:r>
    </w:p>
    <w:p w14:paraId="1078F85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（一）星级评定  </w:t>
      </w:r>
    </w:p>
    <w:p w14:paraId="47A8F23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对服务商进行年度评级（一星至五星），高星级机构可获得优先推荐、补贴倾斜。  </w:t>
      </w:r>
    </w:p>
    <w:p w14:paraId="5F6AFF9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（二）培训支持  </w:t>
      </w:r>
    </w:p>
    <w:p w14:paraId="008F3B0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民政部门组织免费护理技能、数字化管理培训，提升服务水平。  </w:t>
      </w:r>
    </w:p>
    <w:p w14:paraId="5C6902D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七、附则</w:t>
      </w:r>
    </w:p>
    <w:p w14:paraId="38527A7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（一）本方案由平阳县民政局负责解释，并根据实施情况动态修订。  </w:t>
      </w:r>
    </w:p>
    <w:p w14:paraId="61503DD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（二）监督电话：平阳县民政局养老服务科 0577-63711017。 </w:t>
      </w:r>
    </w:p>
    <w:p w14:paraId="3894856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7A9E959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附件1：平阳县养老服务“爱心卡”白名单服务商申请表</w:t>
      </w:r>
    </w:p>
    <w:p w14:paraId="41936FE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附件2：平阳县养老服务“爱心卡”服务主体星级评定制度</w:t>
      </w:r>
    </w:p>
    <w:p w14:paraId="3CF0DFF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附件3：平阳县养老服务“爱心卡”服务主体星级评定标准 </w:t>
      </w:r>
    </w:p>
    <w:p w14:paraId="74FAB754">
      <w:pPr>
        <w:keepNext w:val="0"/>
        <w:keepLines w:val="0"/>
        <w:widowControl/>
        <w:suppressLineNumbers w:val="0"/>
        <w:jc w:val="left"/>
        <w:rPr>
          <w:rFonts w:hint="eastAsia" w:ascii="仿宋_GB2312" w:hAnsi="仿宋_GB2312" w:eastAsia="仿宋_GB2312" w:cs="仿宋_GB2312"/>
          <w:b w:val="0"/>
          <w:bCs w:val="0"/>
          <w:color w:val="000000"/>
          <w:kern w:val="0"/>
          <w:sz w:val="28"/>
          <w:szCs w:val="28"/>
          <w:lang w:val="en-US" w:eastAsia="zh-CN" w:bidi="ar"/>
        </w:rPr>
      </w:pPr>
    </w:p>
    <w:p w14:paraId="44356285">
      <w:pPr>
        <w:keepNext w:val="0"/>
        <w:keepLines w:val="0"/>
        <w:widowControl/>
        <w:suppressLineNumbers w:val="0"/>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附件1</w:t>
      </w:r>
    </w:p>
    <w:p w14:paraId="7DD87A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i w:val="0"/>
          <w:iCs w:val="0"/>
          <w:color w:val="000000"/>
          <w:w w:val="100"/>
          <w:kern w:val="0"/>
          <w:sz w:val="36"/>
          <w:szCs w:val="36"/>
          <w:u w:val="none"/>
          <w:lang w:val="en-US" w:eastAsia="zh-CN" w:bidi="ar"/>
        </w:rPr>
      </w:pPr>
      <w:r>
        <w:rPr>
          <w:rFonts w:hint="eastAsia" w:ascii="方正公文小标宋" w:hAnsi="方正公文小标宋" w:eastAsia="方正公文小标宋" w:cs="方正公文小标宋"/>
          <w:color w:val="auto"/>
          <w:sz w:val="36"/>
          <w:szCs w:val="36"/>
          <w:lang w:val="en-US" w:eastAsia="zh-CN"/>
        </w:rPr>
        <w:t>平阳县养老服务“爱心卡”白名单服务商申请表</w:t>
      </w:r>
    </w:p>
    <w:p w14:paraId="7C939409">
      <w:pPr>
        <w:spacing w:before="84"/>
        <w:rPr>
          <w:rFonts w:asciiTheme="minorHAnsi" w:hAnsiTheme="minorHAnsi" w:eastAsiaTheme="minorEastAsia" w:cstheme="minorBidi"/>
        </w:rPr>
      </w:pPr>
    </w:p>
    <w:tbl>
      <w:tblPr>
        <w:tblStyle w:val="6"/>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922"/>
        <w:gridCol w:w="2011"/>
        <w:gridCol w:w="1946"/>
        <w:gridCol w:w="877"/>
        <w:gridCol w:w="1"/>
        <w:gridCol w:w="745"/>
        <w:gridCol w:w="960"/>
      </w:tblGrid>
      <w:tr w14:paraId="731D2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850" w:type="dxa"/>
            <w:gridSpan w:val="8"/>
            <w:vAlign w:val="top"/>
          </w:tcPr>
          <w:p w14:paraId="5CAC67FD">
            <w:pPr>
              <w:spacing w:before="45" w:line="222" w:lineRule="auto"/>
              <w:ind w:left="3032"/>
              <w:rPr>
                <w:rFonts w:ascii="黑体" w:hAnsi="黑体" w:eastAsia="黑体" w:cs="黑体"/>
                <w:sz w:val="28"/>
                <w:szCs w:val="28"/>
              </w:rPr>
            </w:pPr>
            <w:r>
              <w:rPr>
                <w:rFonts w:ascii="黑体" w:hAnsi="黑体" w:eastAsia="黑体" w:cs="黑体"/>
                <w:spacing w:val="-1"/>
                <w:sz w:val="28"/>
                <w:szCs w:val="28"/>
              </w:rPr>
              <w:t>养老服务机构信息</w:t>
            </w:r>
          </w:p>
        </w:tc>
      </w:tr>
      <w:tr w14:paraId="3089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310" w:type="dxa"/>
            <w:gridSpan w:val="2"/>
            <w:vAlign w:val="top"/>
          </w:tcPr>
          <w:p w14:paraId="1708A1BF">
            <w:pPr>
              <w:pStyle w:val="7"/>
              <w:spacing w:before="44" w:line="207" w:lineRule="auto"/>
              <w:ind w:firstLine="274" w:firstLineChars="100"/>
              <w:jc w:val="both"/>
              <w:rPr>
                <w:sz w:val="28"/>
                <w:szCs w:val="28"/>
              </w:rPr>
            </w:pPr>
            <w:r>
              <w:rPr>
                <w:rFonts w:hint="eastAsia"/>
                <w:spacing w:val="-3"/>
                <w:sz w:val="28"/>
                <w:szCs w:val="28"/>
                <w:lang w:eastAsia="zh-CN"/>
              </w:rPr>
              <w:t>机构</w:t>
            </w:r>
            <w:r>
              <w:rPr>
                <w:spacing w:val="-3"/>
                <w:sz w:val="28"/>
                <w:szCs w:val="28"/>
              </w:rPr>
              <w:t>名称</w:t>
            </w:r>
          </w:p>
        </w:tc>
        <w:tc>
          <w:tcPr>
            <w:tcW w:w="6540" w:type="dxa"/>
            <w:gridSpan w:val="6"/>
            <w:vAlign w:val="top"/>
          </w:tcPr>
          <w:p w14:paraId="70C7D890">
            <w:pPr>
              <w:rPr>
                <w:rFonts w:ascii="Arial" w:hAnsiTheme="minorHAnsi" w:eastAsiaTheme="minorEastAsia" w:cstheme="minorBidi"/>
                <w:sz w:val="21"/>
              </w:rPr>
            </w:pPr>
          </w:p>
        </w:tc>
      </w:tr>
      <w:tr w14:paraId="47B7A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 w:hRule="atLeast"/>
        </w:trPr>
        <w:tc>
          <w:tcPr>
            <w:tcW w:w="2310" w:type="dxa"/>
            <w:gridSpan w:val="2"/>
            <w:vAlign w:val="top"/>
          </w:tcPr>
          <w:p w14:paraId="02C09063">
            <w:pPr>
              <w:pStyle w:val="7"/>
              <w:spacing w:before="44" w:line="207" w:lineRule="auto"/>
              <w:ind w:left="303"/>
              <w:rPr>
                <w:sz w:val="28"/>
                <w:szCs w:val="28"/>
              </w:rPr>
            </w:pPr>
            <w:r>
              <w:rPr>
                <w:spacing w:val="-4"/>
                <w:sz w:val="28"/>
                <w:szCs w:val="28"/>
              </w:rPr>
              <w:t>统一信用代码证</w:t>
            </w:r>
          </w:p>
        </w:tc>
        <w:tc>
          <w:tcPr>
            <w:tcW w:w="6540" w:type="dxa"/>
            <w:gridSpan w:val="6"/>
            <w:vAlign w:val="top"/>
          </w:tcPr>
          <w:p w14:paraId="0DA87E33">
            <w:pPr>
              <w:rPr>
                <w:rFonts w:ascii="Arial" w:hAnsiTheme="minorHAnsi" w:eastAsiaTheme="minorEastAsia" w:cstheme="minorBidi"/>
                <w:sz w:val="21"/>
              </w:rPr>
            </w:pPr>
          </w:p>
        </w:tc>
      </w:tr>
      <w:tr w14:paraId="68A7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10" w:type="dxa"/>
            <w:gridSpan w:val="2"/>
            <w:vAlign w:val="top"/>
          </w:tcPr>
          <w:p w14:paraId="749068EF">
            <w:pPr>
              <w:pStyle w:val="7"/>
              <w:spacing w:before="44" w:line="207" w:lineRule="auto"/>
              <w:ind w:left="304"/>
              <w:rPr>
                <w:rFonts w:hint="eastAsia" w:eastAsia="仿宋"/>
                <w:sz w:val="28"/>
                <w:szCs w:val="28"/>
                <w:lang w:eastAsia="zh-CN"/>
              </w:rPr>
            </w:pPr>
            <w:r>
              <w:rPr>
                <w:rFonts w:hint="eastAsia"/>
                <w:spacing w:val="-4"/>
                <w:sz w:val="28"/>
                <w:szCs w:val="28"/>
                <w:lang w:eastAsia="zh-CN"/>
              </w:rPr>
              <w:t>法定代表人</w:t>
            </w:r>
          </w:p>
        </w:tc>
        <w:tc>
          <w:tcPr>
            <w:tcW w:w="2011" w:type="dxa"/>
            <w:vAlign w:val="top"/>
          </w:tcPr>
          <w:p w14:paraId="008BD91A">
            <w:pPr>
              <w:rPr>
                <w:rFonts w:ascii="Arial" w:hAnsiTheme="minorHAnsi" w:eastAsiaTheme="minorEastAsia" w:cstheme="minorBidi"/>
                <w:sz w:val="21"/>
              </w:rPr>
            </w:pPr>
          </w:p>
        </w:tc>
        <w:tc>
          <w:tcPr>
            <w:tcW w:w="1946" w:type="dxa"/>
            <w:vAlign w:val="top"/>
          </w:tcPr>
          <w:p w14:paraId="70C1EF5C">
            <w:pPr>
              <w:pStyle w:val="7"/>
              <w:spacing w:before="44" w:line="207" w:lineRule="auto"/>
              <w:ind w:left="287"/>
              <w:rPr>
                <w:sz w:val="28"/>
                <w:szCs w:val="28"/>
              </w:rPr>
            </w:pPr>
            <w:r>
              <w:rPr>
                <w:spacing w:val="-3"/>
                <w:sz w:val="28"/>
                <w:szCs w:val="28"/>
              </w:rPr>
              <w:t>身份证号码</w:t>
            </w:r>
          </w:p>
        </w:tc>
        <w:tc>
          <w:tcPr>
            <w:tcW w:w="2583" w:type="dxa"/>
            <w:gridSpan w:val="4"/>
            <w:vAlign w:val="top"/>
          </w:tcPr>
          <w:p w14:paraId="0BB1EEB5">
            <w:pPr>
              <w:rPr>
                <w:rFonts w:ascii="Arial" w:hAnsiTheme="minorHAnsi" w:eastAsiaTheme="minorEastAsia" w:cstheme="minorBidi"/>
                <w:sz w:val="21"/>
              </w:rPr>
            </w:pPr>
          </w:p>
        </w:tc>
      </w:tr>
      <w:tr w14:paraId="26F3B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310" w:type="dxa"/>
            <w:gridSpan w:val="2"/>
            <w:vAlign w:val="top"/>
          </w:tcPr>
          <w:p w14:paraId="72672E6D">
            <w:pPr>
              <w:pStyle w:val="7"/>
              <w:spacing w:before="42" w:line="209" w:lineRule="auto"/>
              <w:ind w:firstLine="256" w:firstLineChars="100"/>
              <w:jc w:val="left"/>
              <w:rPr>
                <w:rFonts w:hint="eastAsia" w:eastAsia="仿宋"/>
                <w:sz w:val="28"/>
                <w:szCs w:val="28"/>
                <w:lang w:eastAsia="zh-CN"/>
              </w:rPr>
            </w:pPr>
            <w:r>
              <w:rPr>
                <w:rFonts w:hint="eastAsia"/>
                <w:spacing w:val="-12"/>
                <w:sz w:val="28"/>
                <w:szCs w:val="28"/>
                <w:lang w:eastAsia="zh-CN"/>
              </w:rPr>
              <w:t>注册地址</w:t>
            </w:r>
          </w:p>
        </w:tc>
        <w:tc>
          <w:tcPr>
            <w:tcW w:w="2011" w:type="dxa"/>
            <w:vAlign w:val="top"/>
          </w:tcPr>
          <w:p w14:paraId="06D39563">
            <w:pPr>
              <w:rPr>
                <w:rFonts w:ascii="Arial" w:hAnsiTheme="minorHAnsi" w:eastAsiaTheme="minorEastAsia" w:cstheme="minorBidi"/>
                <w:sz w:val="21"/>
              </w:rPr>
            </w:pPr>
          </w:p>
        </w:tc>
        <w:tc>
          <w:tcPr>
            <w:tcW w:w="1946" w:type="dxa"/>
            <w:vAlign w:val="top"/>
          </w:tcPr>
          <w:p w14:paraId="500A6EA2">
            <w:pPr>
              <w:pStyle w:val="7"/>
              <w:spacing w:before="42" w:line="209" w:lineRule="auto"/>
              <w:ind w:left="212"/>
              <w:rPr>
                <w:sz w:val="28"/>
                <w:szCs w:val="28"/>
              </w:rPr>
            </w:pPr>
            <w:r>
              <w:rPr>
                <w:spacing w:val="-19"/>
                <w:sz w:val="28"/>
                <w:szCs w:val="28"/>
              </w:rPr>
              <w:t>联</w:t>
            </w:r>
            <w:r>
              <w:rPr>
                <w:spacing w:val="23"/>
                <w:sz w:val="28"/>
                <w:szCs w:val="28"/>
              </w:rPr>
              <w:t xml:space="preserve"> </w:t>
            </w:r>
            <w:r>
              <w:rPr>
                <w:spacing w:val="-19"/>
                <w:sz w:val="28"/>
                <w:szCs w:val="28"/>
              </w:rPr>
              <w:t>系</w:t>
            </w:r>
            <w:r>
              <w:rPr>
                <w:spacing w:val="42"/>
                <w:sz w:val="28"/>
                <w:szCs w:val="28"/>
              </w:rPr>
              <w:t xml:space="preserve"> </w:t>
            </w:r>
            <w:r>
              <w:rPr>
                <w:spacing w:val="-19"/>
                <w:sz w:val="28"/>
                <w:szCs w:val="28"/>
              </w:rPr>
              <w:t>电</w:t>
            </w:r>
            <w:r>
              <w:rPr>
                <w:spacing w:val="9"/>
                <w:sz w:val="28"/>
                <w:szCs w:val="28"/>
              </w:rPr>
              <w:t xml:space="preserve"> </w:t>
            </w:r>
            <w:r>
              <w:rPr>
                <w:spacing w:val="-19"/>
                <w:sz w:val="28"/>
                <w:szCs w:val="28"/>
              </w:rPr>
              <w:t>话</w:t>
            </w:r>
          </w:p>
        </w:tc>
        <w:tc>
          <w:tcPr>
            <w:tcW w:w="2583" w:type="dxa"/>
            <w:gridSpan w:val="4"/>
            <w:vAlign w:val="top"/>
          </w:tcPr>
          <w:p w14:paraId="76864CF7">
            <w:pPr>
              <w:rPr>
                <w:rFonts w:ascii="Arial" w:hAnsiTheme="minorHAnsi" w:eastAsiaTheme="minorEastAsia" w:cstheme="minorBidi"/>
                <w:sz w:val="21"/>
              </w:rPr>
            </w:pPr>
          </w:p>
        </w:tc>
      </w:tr>
      <w:tr w14:paraId="623B4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10" w:type="dxa"/>
            <w:gridSpan w:val="2"/>
            <w:vAlign w:val="top"/>
          </w:tcPr>
          <w:p w14:paraId="50AD1093">
            <w:pPr>
              <w:pStyle w:val="7"/>
              <w:spacing w:before="42" w:line="209" w:lineRule="auto"/>
              <w:ind w:firstLine="256" w:firstLineChars="100"/>
              <w:jc w:val="left"/>
              <w:rPr>
                <w:rFonts w:hint="eastAsia"/>
                <w:spacing w:val="-12"/>
                <w:sz w:val="28"/>
                <w:szCs w:val="28"/>
                <w:lang w:eastAsia="zh-CN"/>
              </w:rPr>
            </w:pPr>
            <w:r>
              <w:rPr>
                <w:rFonts w:hint="eastAsia"/>
                <w:spacing w:val="-12"/>
                <w:sz w:val="28"/>
                <w:szCs w:val="28"/>
                <w:lang w:eastAsia="zh-CN"/>
              </w:rPr>
              <w:t>负责人</w:t>
            </w:r>
          </w:p>
        </w:tc>
        <w:tc>
          <w:tcPr>
            <w:tcW w:w="2011" w:type="dxa"/>
            <w:vAlign w:val="top"/>
          </w:tcPr>
          <w:p w14:paraId="6FC8C264">
            <w:pPr>
              <w:pStyle w:val="7"/>
              <w:spacing w:before="42" w:line="209" w:lineRule="auto"/>
              <w:ind w:firstLine="256" w:firstLineChars="100"/>
              <w:jc w:val="left"/>
              <w:rPr>
                <w:rFonts w:hint="eastAsia"/>
                <w:spacing w:val="-12"/>
                <w:sz w:val="28"/>
                <w:szCs w:val="28"/>
                <w:lang w:eastAsia="zh-CN"/>
              </w:rPr>
            </w:pPr>
          </w:p>
        </w:tc>
        <w:tc>
          <w:tcPr>
            <w:tcW w:w="1946" w:type="dxa"/>
            <w:vAlign w:val="top"/>
          </w:tcPr>
          <w:p w14:paraId="67C5BCED">
            <w:pPr>
              <w:pStyle w:val="7"/>
              <w:spacing w:before="42" w:line="209" w:lineRule="auto"/>
              <w:ind w:firstLine="256" w:firstLineChars="100"/>
              <w:jc w:val="left"/>
              <w:rPr>
                <w:rFonts w:hint="eastAsia"/>
                <w:spacing w:val="-12"/>
                <w:sz w:val="28"/>
                <w:szCs w:val="28"/>
                <w:lang w:eastAsia="zh-CN"/>
              </w:rPr>
            </w:pPr>
            <w:r>
              <w:rPr>
                <w:rFonts w:hint="eastAsia"/>
                <w:spacing w:val="-12"/>
                <w:sz w:val="28"/>
                <w:szCs w:val="28"/>
                <w:lang w:eastAsia="zh-CN"/>
              </w:rPr>
              <w:t>联</w:t>
            </w:r>
            <w:r>
              <w:rPr>
                <w:rFonts w:hint="eastAsia"/>
                <w:spacing w:val="-12"/>
                <w:sz w:val="28"/>
                <w:szCs w:val="28"/>
                <w:lang w:val="en-US" w:eastAsia="zh-CN"/>
              </w:rPr>
              <w:t xml:space="preserve"> </w:t>
            </w:r>
            <w:r>
              <w:rPr>
                <w:rFonts w:hint="eastAsia"/>
                <w:spacing w:val="-12"/>
                <w:sz w:val="28"/>
                <w:szCs w:val="28"/>
                <w:lang w:eastAsia="zh-CN"/>
              </w:rPr>
              <w:t>系</w:t>
            </w:r>
            <w:r>
              <w:rPr>
                <w:rFonts w:hint="eastAsia"/>
                <w:spacing w:val="-12"/>
                <w:sz w:val="28"/>
                <w:szCs w:val="28"/>
                <w:lang w:val="en-US" w:eastAsia="zh-CN"/>
              </w:rPr>
              <w:t xml:space="preserve"> </w:t>
            </w:r>
            <w:r>
              <w:rPr>
                <w:rFonts w:hint="eastAsia"/>
                <w:spacing w:val="-12"/>
                <w:sz w:val="28"/>
                <w:szCs w:val="28"/>
                <w:lang w:eastAsia="zh-CN"/>
              </w:rPr>
              <w:t>电</w:t>
            </w:r>
            <w:r>
              <w:rPr>
                <w:rFonts w:hint="eastAsia"/>
                <w:spacing w:val="-12"/>
                <w:sz w:val="28"/>
                <w:szCs w:val="28"/>
                <w:lang w:val="en-US" w:eastAsia="zh-CN"/>
              </w:rPr>
              <w:t xml:space="preserve"> </w:t>
            </w:r>
            <w:r>
              <w:rPr>
                <w:rFonts w:hint="eastAsia"/>
                <w:spacing w:val="-12"/>
                <w:sz w:val="28"/>
                <w:szCs w:val="28"/>
                <w:lang w:eastAsia="zh-CN"/>
              </w:rPr>
              <w:t>话</w:t>
            </w:r>
          </w:p>
        </w:tc>
        <w:tc>
          <w:tcPr>
            <w:tcW w:w="2583" w:type="dxa"/>
            <w:gridSpan w:val="4"/>
            <w:vAlign w:val="top"/>
          </w:tcPr>
          <w:p w14:paraId="76DC58D4">
            <w:pPr>
              <w:rPr>
                <w:rFonts w:ascii="Arial" w:hAnsiTheme="minorHAnsi" w:eastAsiaTheme="minorEastAsia" w:cstheme="minorBidi"/>
                <w:sz w:val="21"/>
              </w:rPr>
            </w:pPr>
          </w:p>
        </w:tc>
      </w:tr>
      <w:tr w14:paraId="520D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850" w:type="dxa"/>
            <w:gridSpan w:val="8"/>
            <w:vAlign w:val="top"/>
          </w:tcPr>
          <w:p w14:paraId="7E4E2F70">
            <w:pPr>
              <w:pStyle w:val="7"/>
              <w:spacing w:before="42" w:line="218" w:lineRule="auto"/>
              <w:ind w:left="126"/>
              <w:rPr>
                <w:sz w:val="28"/>
                <w:szCs w:val="28"/>
              </w:rPr>
            </w:pPr>
            <w:r>
              <w:rPr>
                <w:spacing w:val="-2"/>
                <w:sz w:val="28"/>
                <w:szCs w:val="28"/>
              </w:rPr>
              <w:t>拟意向服务覆盖区域：</w:t>
            </w:r>
          </w:p>
        </w:tc>
      </w:tr>
      <w:tr w14:paraId="1D03A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850" w:type="dxa"/>
            <w:gridSpan w:val="8"/>
            <w:vAlign w:val="top"/>
          </w:tcPr>
          <w:p w14:paraId="401BA925">
            <w:pPr>
              <w:pStyle w:val="7"/>
              <w:spacing w:before="44" w:line="239" w:lineRule="auto"/>
              <w:ind w:left="120" w:firstLine="552"/>
              <w:jc w:val="left"/>
              <w:rPr>
                <w:spacing w:val="-3"/>
                <w:sz w:val="28"/>
                <w:szCs w:val="28"/>
              </w:rPr>
            </w:pPr>
            <w:r>
              <w:rPr>
                <w:rFonts w:hint="default"/>
                <w:sz w:val="28"/>
                <w:szCs w:val="28"/>
                <w:lang w:val="en-US" w:eastAsia="zh-CN"/>
              </w:rPr>
              <w:t>本单位自愿申请成为</w:t>
            </w:r>
            <w:r>
              <w:rPr>
                <w:rFonts w:hint="eastAsia"/>
                <w:sz w:val="28"/>
                <w:szCs w:val="28"/>
                <w:lang w:val="en-US" w:eastAsia="zh-CN"/>
              </w:rPr>
              <w:t>平阳县</w:t>
            </w:r>
            <w:r>
              <w:rPr>
                <w:rFonts w:hint="default"/>
                <w:sz w:val="28"/>
                <w:szCs w:val="28"/>
                <w:lang w:val="en-US" w:eastAsia="zh-CN"/>
              </w:rPr>
              <w:t>养老服务“爱心卡”服务</w:t>
            </w:r>
            <w:r>
              <w:rPr>
                <w:rFonts w:hint="eastAsia"/>
                <w:sz w:val="28"/>
                <w:szCs w:val="28"/>
                <w:lang w:val="en-US" w:eastAsia="zh-CN"/>
              </w:rPr>
              <w:t>机构</w:t>
            </w:r>
            <w:r>
              <w:rPr>
                <w:rFonts w:hint="default"/>
                <w:sz w:val="28"/>
                <w:szCs w:val="28"/>
                <w:lang w:val="en-US" w:eastAsia="zh-CN"/>
              </w:rPr>
              <w:t>，承诺提供信息真实有效，愿承担相应法律责任，服务覆盖区域服从</w:t>
            </w:r>
            <w:r>
              <w:rPr>
                <w:rFonts w:hint="eastAsia"/>
                <w:sz w:val="28"/>
                <w:szCs w:val="28"/>
                <w:lang w:val="en-US" w:eastAsia="zh-CN"/>
              </w:rPr>
              <w:t>县</w:t>
            </w:r>
            <w:r>
              <w:rPr>
                <w:rFonts w:hint="default"/>
                <w:sz w:val="28"/>
                <w:szCs w:val="28"/>
                <w:lang w:val="en-US" w:eastAsia="zh-CN"/>
              </w:rPr>
              <w:t>民政局统一调配。</w:t>
            </w:r>
            <w:r>
              <w:rPr>
                <w:rFonts w:hint="default"/>
                <w:sz w:val="28"/>
                <w:szCs w:val="28"/>
                <w:lang w:val="en-US" w:eastAsia="zh-CN"/>
              </w:rPr>
              <w:br w:type="textWrapping"/>
            </w:r>
            <w:r>
              <w:rPr>
                <w:rFonts w:hint="eastAsia"/>
                <w:sz w:val="28"/>
                <w:szCs w:val="28"/>
                <w:lang w:val="en-US" w:eastAsia="zh-CN"/>
              </w:rPr>
              <w:t xml:space="preserve">                       </w:t>
            </w:r>
            <w:r>
              <w:rPr>
                <w:spacing w:val="-3"/>
                <w:sz w:val="28"/>
                <w:szCs w:val="28"/>
              </w:rPr>
              <w:t>法定代表人签字：</w:t>
            </w:r>
          </w:p>
          <w:p w14:paraId="7B1E8FDF">
            <w:pPr>
              <w:pStyle w:val="7"/>
              <w:spacing w:before="30" w:line="218" w:lineRule="auto"/>
              <w:ind w:left="3336"/>
              <w:rPr>
                <w:sz w:val="28"/>
                <w:szCs w:val="28"/>
              </w:rPr>
            </w:pPr>
            <w:r>
              <w:rPr>
                <w:spacing w:val="-2"/>
                <w:sz w:val="28"/>
                <w:szCs w:val="28"/>
              </w:rPr>
              <w:t>机构盖章：</w:t>
            </w:r>
          </w:p>
          <w:p w14:paraId="33FA075D">
            <w:pPr>
              <w:pStyle w:val="7"/>
              <w:spacing w:before="32" w:line="208" w:lineRule="auto"/>
              <w:ind w:left="6000"/>
              <w:rPr>
                <w:sz w:val="28"/>
                <w:szCs w:val="28"/>
              </w:rPr>
            </w:pPr>
            <w:r>
              <w:rPr>
                <w:spacing w:val="-13"/>
                <w:sz w:val="28"/>
                <w:szCs w:val="28"/>
              </w:rPr>
              <w:t>年</w:t>
            </w:r>
            <w:r>
              <w:rPr>
                <w:spacing w:val="8"/>
                <w:sz w:val="28"/>
                <w:szCs w:val="28"/>
              </w:rPr>
              <w:t xml:space="preserve">   </w:t>
            </w:r>
            <w:r>
              <w:rPr>
                <w:spacing w:val="-13"/>
                <w:sz w:val="28"/>
                <w:szCs w:val="28"/>
              </w:rPr>
              <w:t>月</w:t>
            </w:r>
            <w:r>
              <w:rPr>
                <w:spacing w:val="21"/>
                <w:sz w:val="28"/>
                <w:szCs w:val="28"/>
              </w:rPr>
              <w:t xml:space="preserve">   </w:t>
            </w:r>
            <w:r>
              <w:rPr>
                <w:spacing w:val="-13"/>
                <w:sz w:val="28"/>
                <w:szCs w:val="28"/>
              </w:rPr>
              <w:t>日</w:t>
            </w:r>
          </w:p>
        </w:tc>
      </w:tr>
      <w:tr w14:paraId="78880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50" w:type="dxa"/>
            <w:gridSpan w:val="8"/>
            <w:vAlign w:val="top"/>
          </w:tcPr>
          <w:p w14:paraId="37EB812B">
            <w:pPr>
              <w:pStyle w:val="7"/>
              <w:spacing w:before="45" w:line="218" w:lineRule="auto"/>
              <w:ind w:left="3878"/>
              <w:rPr>
                <w:sz w:val="28"/>
                <w:szCs w:val="28"/>
              </w:rPr>
            </w:pPr>
            <w:r>
              <w:rPr>
                <w:spacing w:val="-9"/>
                <w:sz w:val="28"/>
                <w:szCs w:val="28"/>
              </w:rPr>
              <w:t>得</w:t>
            </w:r>
            <w:r>
              <w:rPr>
                <w:spacing w:val="12"/>
                <w:sz w:val="28"/>
                <w:szCs w:val="28"/>
              </w:rPr>
              <w:t xml:space="preserve"> </w:t>
            </w:r>
            <w:r>
              <w:rPr>
                <w:spacing w:val="-9"/>
                <w:sz w:val="28"/>
                <w:szCs w:val="28"/>
              </w:rPr>
              <w:t>分</w:t>
            </w:r>
            <w:r>
              <w:rPr>
                <w:spacing w:val="7"/>
                <w:sz w:val="28"/>
                <w:szCs w:val="28"/>
              </w:rPr>
              <w:t xml:space="preserve"> </w:t>
            </w:r>
            <w:r>
              <w:rPr>
                <w:spacing w:val="-9"/>
                <w:sz w:val="28"/>
                <w:szCs w:val="28"/>
              </w:rPr>
              <w:t>表</w:t>
            </w:r>
          </w:p>
        </w:tc>
      </w:tr>
      <w:tr w14:paraId="52347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388" w:type="dxa"/>
            <w:vAlign w:val="top"/>
          </w:tcPr>
          <w:p w14:paraId="72F23957">
            <w:pPr>
              <w:pStyle w:val="7"/>
              <w:spacing w:before="39" w:line="217" w:lineRule="auto"/>
              <w:ind w:left="115"/>
              <w:jc w:val="center"/>
            </w:pPr>
            <w:r>
              <w:rPr>
                <w:spacing w:val="-3"/>
              </w:rPr>
              <w:t>评审项目</w:t>
            </w:r>
          </w:p>
        </w:tc>
        <w:tc>
          <w:tcPr>
            <w:tcW w:w="5756" w:type="dxa"/>
            <w:gridSpan w:val="4"/>
            <w:vAlign w:val="top"/>
          </w:tcPr>
          <w:p w14:paraId="6266867A">
            <w:pPr>
              <w:spacing w:before="38" w:line="222" w:lineRule="auto"/>
              <w:ind w:left="2165"/>
              <w:rPr>
                <w:rFonts w:ascii="黑体" w:hAnsi="黑体" w:eastAsia="黑体" w:cs="黑体"/>
                <w:sz w:val="24"/>
                <w:szCs w:val="24"/>
              </w:rPr>
            </w:pPr>
            <w:r>
              <w:rPr>
                <w:rFonts w:ascii="黑体" w:hAnsi="黑体" w:eastAsia="黑体" w:cs="黑体"/>
                <w:b/>
                <w:bCs/>
                <w:spacing w:val="-4"/>
                <w:sz w:val="24"/>
                <w:szCs w:val="24"/>
              </w:rPr>
              <w:t>量化评分标准</w:t>
            </w:r>
          </w:p>
        </w:tc>
        <w:tc>
          <w:tcPr>
            <w:tcW w:w="746" w:type="dxa"/>
            <w:gridSpan w:val="2"/>
            <w:vAlign w:val="top"/>
          </w:tcPr>
          <w:p w14:paraId="0E423294">
            <w:pPr>
              <w:pStyle w:val="7"/>
              <w:spacing w:before="39" w:line="218" w:lineRule="auto"/>
              <w:ind w:left="145"/>
            </w:pPr>
            <w:r>
              <w:rPr>
                <w:spacing w:val="-6"/>
              </w:rPr>
              <w:t>分值</w:t>
            </w:r>
          </w:p>
        </w:tc>
        <w:tc>
          <w:tcPr>
            <w:tcW w:w="960" w:type="dxa"/>
            <w:vAlign w:val="top"/>
          </w:tcPr>
          <w:p w14:paraId="706691F8">
            <w:pPr>
              <w:pStyle w:val="7"/>
              <w:spacing w:before="39" w:line="217" w:lineRule="auto"/>
              <w:ind w:left="121"/>
            </w:pPr>
            <w:r>
              <w:rPr>
                <w:spacing w:val="-7"/>
              </w:rPr>
              <w:t>得分</w:t>
            </w:r>
          </w:p>
        </w:tc>
      </w:tr>
      <w:tr w14:paraId="1C20F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Align w:val="top"/>
          </w:tcPr>
          <w:p w14:paraId="6197CE76">
            <w:pPr>
              <w:pStyle w:val="7"/>
              <w:spacing w:before="39"/>
              <w:ind w:left="120" w:right="107" w:hanging="2"/>
              <w:jc w:val="center"/>
            </w:pPr>
            <w:r>
              <w:rPr>
                <w:spacing w:val="-19"/>
              </w:rPr>
              <w:t>服</w:t>
            </w:r>
            <w:r>
              <w:rPr>
                <w:spacing w:val="-36"/>
              </w:rPr>
              <w:t xml:space="preserve"> </w:t>
            </w:r>
            <w:r>
              <w:rPr>
                <w:spacing w:val="-19"/>
              </w:rPr>
              <w:t>务</w:t>
            </w:r>
            <w:r>
              <w:rPr>
                <w:spacing w:val="-33"/>
              </w:rPr>
              <w:t xml:space="preserve"> </w:t>
            </w:r>
            <w:r>
              <w:rPr>
                <w:spacing w:val="-19"/>
              </w:rPr>
              <w:t>站</w:t>
            </w:r>
            <w:r>
              <w:rPr>
                <w:spacing w:val="-20"/>
              </w:rPr>
              <w:t xml:space="preserve"> </w:t>
            </w:r>
            <w:r>
              <w:rPr>
                <w:spacing w:val="-19"/>
              </w:rPr>
              <w:t>点</w:t>
            </w:r>
            <w:r>
              <w:rPr>
                <w:spacing w:val="-8"/>
              </w:rPr>
              <w:t>支撑</w:t>
            </w:r>
          </w:p>
        </w:tc>
        <w:tc>
          <w:tcPr>
            <w:tcW w:w="5756" w:type="dxa"/>
            <w:gridSpan w:val="4"/>
            <w:vAlign w:val="top"/>
          </w:tcPr>
          <w:p w14:paraId="6C32C09A">
            <w:pPr>
              <w:pStyle w:val="7"/>
              <w:spacing w:before="38" w:line="228" w:lineRule="auto"/>
              <w:ind w:left="124" w:right="103" w:hanging="16"/>
              <w:jc w:val="both"/>
            </w:pPr>
            <w:r>
              <w:rPr>
                <w:spacing w:val="-7"/>
              </w:rPr>
              <w:t>（</w:t>
            </w:r>
            <w:r>
              <w:rPr>
                <w:spacing w:val="-54"/>
              </w:rPr>
              <w:t xml:space="preserve"> </w:t>
            </w:r>
            <w:r>
              <w:rPr>
                <w:spacing w:val="-7"/>
              </w:rPr>
              <w:t>1）提供有效期内</w:t>
            </w:r>
            <w:r>
              <w:rPr>
                <w:rFonts w:hint="eastAsia"/>
                <w:spacing w:val="-7"/>
                <w:lang w:eastAsia="zh-CN"/>
              </w:rPr>
              <w:t>乡</w:t>
            </w:r>
            <w:r>
              <w:rPr>
                <w:spacing w:val="-7"/>
              </w:rPr>
              <w:t>镇养老服务中心运</w:t>
            </w:r>
            <w:r>
              <w:rPr>
                <w:spacing w:val="-5"/>
              </w:rPr>
              <w:t>营协议得</w:t>
            </w:r>
            <w:r>
              <w:rPr>
                <w:spacing w:val="-25"/>
              </w:rPr>
              <w:t xml:space="preserve"> </w:t>
            </w:r>
            <w:r>
              <w:rPr>
                <w:spacing w:val="-5"/>
              </w:rPr>
              <w:t>10</w:t>
            </w:r>
            <w:r>
              <w:rPr>
                <w:spacing w:val="-49"/>
              </w:rPr>
              <w:t xml:space="preserve"> </w:t>
            </w:r>
            <w:r>
              <w:rPr>
                <w:spacing w:val="-5"/>
              </w:rPr>
              <w:t>分。（</w:t>
            </w:r>
            <w:r>
              <w:rPr>
                <w:spacing w:val="-69"/>
              </w:rPr>
              <w:t xml:space="preserve"> </w:t>
            </w:r>
            <w:r>
              <w:rPr>
                <w:spacing w:val="-5"/>
              </w:rPr>
              <w:t>2）提供</w:t>
            </w:r>
            <w:r>
              <w:rPr>
                <w:rFonts w:hint="eastAsia"/>
                <w:spacing w:val="-5"/>
                <w:lang w:eastAsia="zh-CN"/>
              </w:rPr>
              <w:t>乡</w:t>
            </w:r>
            <w:r>
              <w:rPr>
                <w:spacing w:val="-5"/>
              </w:rPr>
              <w:t>镇出具的满意度证明得</w:t>
            </w:r>
            <w:r>
              <w:t xml:space="preserve"> </w:t>
            </w:r>
            <w:r>
              <w:rPr>
                <w:spacing w:val="-2"/>
              </w:rPr>
              <w:t>5</w:t>
            </w:r>
            <w:r>
              <w:rPr>
                <w:spacing w:val="-45"/>
              </w:rPr>
              <w:t xml:space="preserve"> </w:t>
            </w:r>
            <w:r>
              <w:rPr>
                <w:spacing w:val="-2"/>
              </w:rPr>
              <w:t>分。未提供协议和满意度证明的不得分。</w:t>
            </w:r>
          </w:p>
        </w:tc>
        <w:tc>
          <w:tcPr>
            <w:tcW w:w="746" w:type="dxa"/>
            <w:gridSpan w:val="2"/>
            <w:vAlign w:val="top"/>
          </w:tcPr>
          <w:p w14:paraId="58F4F8DF">
            <w:pPr>
              <w:pStyle w:val="7"/>
              <w:spacing w:before="39" w:line="219" w:lineRule="auto"/>
              <w:jc w:val="center"/>
            </w:pPr>
            <w:r>
              <w:rPr>
                <w:spacing w:val="-9"/>
              </w:rPr>
              <w:t>15</w:t>
            </w:r>
            <w:r>
              <w:rPr>
                <w:spacing w:val="-57"/>
              </w:rPr>
              <w:t xml:space="preserve"> </w:t>
            </w:r>
            <w:r>
              <w:rPr>
                <w:spacing w:val="-9"/>
              </w:rPr>
              <w:t>分</w:t>
            </w:r>
          </w:p>
        </w:tc>
        <w:tc>
          <w:tcPr>
            <w:tcW w:w="960" w:type="dxa"/>
            <w:vAlign w:val="top"/>
          </w:tcPr>
          <w:p w14:paraId="4BB311B2">
            <w:pPr>
              <w:rPr>
                <w:rFonts w:ascii="Arial" w:hAnsiTheme="minorHAnsi" w:eastAsiaTheme="minorEastAsia" w:cstheme="minorBidi"/>
                <w:sz w:val="21"/>
              </w:rPr>
            </w:pPr>
          </w:p>
        </w:tc>
      </w:tr>
      <w:tr w14:paraId="1795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388" w:type="dxa"/>
            <w:vAlign w:val="top"/>
          </w:tcPr>
          <w:p w14:paraId="3AEF7ED3">
            <w:pPr>
              <w:pStyle w:val="7"/>
              <w:spacing w:before="39" w:line="217" w:lineRule="auto"/>
              <w:ind w:left="118"/>
              <w:jc w:val="center"/>
            </w:pPr>
            <w:r>
              <w:rPr>
                <w:spacing w:val="-4"/>
              </w:rPr>
              <w:t>服务场所</w:t>
            </w:r>
          </w:p>
        </w:tc>
        <w:tc>
          <w:tcPr>
            <w:tcW w:w="5756" w:type="dxa"/>
            <w:gridSpan w:val="4"/>
            <w:vAlign w:val="top"/>
          </w:tcPr>
          <w:p w14:paraId="5D0E5B66">
            <w:pPr>
              <w:pStyle w:val="7"/>
              <w:spacing w:before="40" w:line="229" w:lineRule="auto"/>
              <w:ind w:right="103"/>
            </w:pPr>
            <w:r>
              <w:rPr>
                <w:spacing w:val="-6"/>
              </w:rPr>
              <w:t>（</w:t>
            </w:r>
            <w:r>
              <w:rPr>
                <w:spacing w:val="-47"/>
              </w:rPr>
              <w:t xml:space="preserve"> </w:t>
            </w:r>
            <w:r>
              <w:rPr>
                <w:spacing w:val="-6"/>
              </w:rPr>
              <w:t>1）具有独立办公服务场所（独立的地名地址）得</w:t>
            </w:r>
            <w:r>
              <w:rPr>
                <w:spacing w:val="-32"/>
              </w:rPr>
              <w:t xml:space="preserve"> </w:t>
            </w:r>
            <w:r>
              <w:rPr>
                <w:spacing w:val="-6"/>
              </w:rPr>
              <w:t>3</w:t>
            </w:r>
            <w:r>
              <w:t xml:space="preserve"> </w:t>
            </w:r>
            <w:r>
              <w:rPr>
                <w:spacing w:val="-6"/>
              </w:rPr>
              <w:t>分。</w:t>
            </w:r>
          </w:p>
          <w:p w14:paraId="7AAB5FE4">
            <w:pPr>
              <w:pStyle w:val="7"/>
              <w:spacing w:before="25" w:line="217" w:lineRule="auto"/>
              <w:jc w:val="both"/>
            </w:pPr>
            <w:r>
              <w:rPr>
                <w:spacing w:val="-10"/>
              </w:rPr>
              <w:t>（2）具有独立的容纳</w:t>
            </w:r>
            <w:r>
              <w:rPr>
                <w:spacing w:val="-17"/>
              </w:rPr>
              <w:t xml:space="preserve"> </w:t>
            </w:r>
            <w:r>
              <w:rPr>
                <w:spacing w:val="-10"/>
              </w:rPr>
              <w:t>30</w:t>
            </w:r>
            <w:r>
              <w:rPr>
                <w:spacing w:val="-49"/>
              </w:rPr>
              <w:t xml:space="preserve"> </w:t>
            </w:r>
            <w:r>
              <w:rPr>
                <w:spacing w:val="-10"/>
              </w:rPr>
              <w:t>人以上的培训场所的得</w:t>
            </w:r>
            <w:r>
              <w:rPr>
                <w:spacing w:val="-32"/>
              </w:rPr>
              <w:t xml:space="preserve"> </w:t>
            </w:r>
            <w:r>
              <w:rPr>
                <w:spacing w:val="-10"/>
              </w:rPr>
              <w:t>3</w:t>
            </w:r>
            <w:r>
              <w:rPr>
                <w:spacing w:val="-48"/>
              </w:rPr>
              <w:t xml:space="preserve"> </w:t>
            </w:r>
            <w:r>
              <w:rPr>
                <w:spacing w:val="-10"/>
              </w:rPr>
              <w:t>分。</w:t>
            </w:r>
          </w:p>
          <w:p w14:paraId="25B41670">
            <w:pPr>
              <w:pStyle w:val="7"/>
              <w:spacing w:before="29" w:line="217" w:lineRule="auto"/>
            </w:pPr>
            <w:r>
              <w:rPr>
                <w:spacing w:val="-7"/>
              </w:rPr>
              <w:t>（</w:t>
            </w:r>
            <w:r>
              <w:rPr>
                <w:spacing w:val="-61"/>
              </w:rPr>
              <w:t xml:space="preserve"> </w:t>
            </w:r>
            <w:r>
              <w:rPr>
                <w:spacing w:val="-7"/>
              </w:rPr>
              <w:t>3）建筑面积</w:t>
            </w:r>
            <w:r>
              <w:rPr>
                <w:spacing w:val="-36"/>
              </w:rPr>
              <w:t xml:space="preserve"> </w:t>
            </w:r>
            <w:r>
              <w:rPr>
                <w:spacing w:val="-7"/>
              </w:rPr>
              <w:t>100</w:t>
            </w:r>
            <w:r>
              <w:rPr>
                <w:spacing w:val="-47"/>
              </w:rPr>
              <w:t xml:space="preserve"> </w:t>
            </w:r>
            <w:r>
              <w:rPr>
                <w:spacing w:val="-7"/>
              </w:rPr>
              <w:t>平方米以上得</w:t>
            </w:r>
            <w:r>
              <w:rPr>
                <w:spacing w:val="-41"/>
              </w:rPr>
              <w:t xml:space="preserve"> </w:t>
            </w:r>
            <w:r>
              <w:rPr>
                <w:spacing w:val="-7"/>
              </w:rPr>
              <w:t>2</w:t>
            </w:r>
            <w:r>
              <w:rPr>
                <w:spacing w:val="-49"/>
              </w:rPr>
              <w:t xml:space="preserve"> </w:t>
            </w:r>
            <w:r>
              <w:rPr>
                <w:spacing w:val="-7"/>
              </w:rPr>
              <w:t>分。</w:t>
            </w:r>
            <w:r>
              <w:t>提供场所自有或租赁证明及功能室证明，未提供不得</w:t>
            </w:r>
            <w:r>
              <w:rPr>
                <w:spacing w:val="-6"/>
              </w:rPr>
              <w:t>分。</w:t>
            </w:r>
          </w:p>
        </w:tc>
        <w:tc>
          <w:tcPr>
            <w:tcW w:w="746" w:type="dxa"/>
            <w:gridSpan w:val="2"/>
            <w:vAlign w:val="top"/>
          </w:tcPr>
          <w:p w14:paraId="530D9DE6">
            <w:pPr>
              <w:pStyle w:val="7"/>
              <w:spacing w:before="39" w:line="219" w:lineRule="auto"/>
              <w:ind w:left="128"/>
              <w:jc w:val="center"/>
            </w:pPr>
            <w:r>
              <w:rPr>
                <w:spacing w:val="-11"/>
              </w:rPr>
              <w:t>8</w:t>
            </w:r>
            <w:r>
              <w:rPr>
                <w:spacing w:val="-49"/>
              </w:rPr>
              <w:t xml:space="preserve"> </w:t>
            </w:r>
            <w:r>
              <w:rPr>
                <w:spacing w:val="-11"/>
              </w:rPr>
              <w:t>分</w:t>
            </w:r>
          </w:p>
        </w:tc>
        <w:tc>
          <w:tcPr>
            <w:tcW w:w="960" w:type="dxa"/>
            <w:vAlign w:val="top"/>
          </w:tcPr>
          <w:p w14:paraId="04EF22B8">
            <w:pPr>
              <w:rPr>
                <w:rFonts w:ascii="Arial" w:hAnsiTheme="minorHAnsi" w:eastAsiaTheme="minorEastAsia" w:cstheme="minorBidi"/>
                <w:sz w:val="21"/>
              </w:rPr>
            </w:pPr>
          </w:p>
        </w:tc>
      </w:tr>
      <w:tr w14:paraId="1C7EA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388" w:type="dxa"/>
            <w:vAlign w:val="top"/>
          </w:tcPr>
          <w:p w14:paraId="05F8F0DD">
            <w:pPr>
              <w:pStyle w:val="7"/>
              <w:spacing w:before="40" w:line="217" w:lineRule="auto"/>
              <w:ind w:left="118"/>
              <w:jc w:val="center"/>
            </w:pPr>
            <w:r>
              <w:rPr>
                <w:spacing w:val="-4"/>
              </w:rPr>
              <w:t>服务价格</w:t>
            </w:r>
          </w:p>
        </w:tc>
        <w:tc>
          <w:tcPr>
            <w:tcW w:w="5756" w:type="dxa"/>
            <w:gridSpan w:val="4"/>
            <w:vAlign w:val="top"/>
          </w:tcPr>
          <w:p w14:paraId="7320CF61">
            <w:pPr>
              <w:pStyle w:val="7"/>
              <w:spacing w:before="40" w:line="217" w:lineRule="auto"/>
            </w:pPr>
            <w:r>
              <w:rPr>
                <w:spacing w:val="-5"/>
              </w:rPr>
              <w:t>（</w:t>
            </w:r>
            <w:r>
              <w:rPr>
                <w:spacing w:val="-51"/>
              </w:rPr>
              <w:t xml:space="preserve"> </w:t>
            </w:r>
            <w:r>
              <w:rPr>
                <w:spacing w:val="-5"/>
              </w:rPr>
              <w:t>1）服务场所内服务项目或收费价格公开得</w:t>
            </w:r>
            <w:r>
              <w:rPr>
                <w:spacing w:val="-32"/>
              </w:rPr>
              <w:t xml:space="preserve"> </w:t>
            </w:r>
            <w:r>
              <w:rPr>
                <w:spacing w:val="-5"/>
              </w:rPr>
              <w:t>3</w:t>
            </w:r>
            <w:r>
              <w:rPr>
                <w:spacing w:val="-48"/>
              </w:rPr>
              <w:t xml:space="preserve"> </w:t>
            </w:r>
            <w:r>
              <w:rPr>
                <w:spacing w:val="-5"/>
              </w:rPr>
              <w:t>分。</w:t>
            </w:r>
          </w:p>
          <w:p w14:paraId="245914D0">
            <w:pPr>
              <w:pStyle w:val="7"/>
              <w:spacing w:before="29" w:line="215" w:lineRule="auto"/>
              <w:ind w:right="7"/>
              <w:jc w:val="both"/>
            </w:pPr>
            <w:r>
              <w:rPr>
                <w:spacing w:val="-4"/>
              </w:rPr>
              <w:t>（</w:t>
            </w:r>
            <w:r>
              <w:rPr>
                <w:spacing w:val="-70"/>
              </w:rPr>
              <w:t xml:space="preserve"> </w:t>
            </w:r>
            <w:r>
              <w:rPr>
                <w:spacing w:val="-4"/>
              </w:rPr>
              <w:t>2）制作上门服务卡含服务项目和服务价格得</w:t>
            </w:r>
            <w:r>
              <w:rPr>
                <w:spacing w:val="-32"/>
              </w:rPr>
              <w:t xml:space="preserve"> </w:t>
            </w:r>
            <w:r>
              <w:rPr>
                <w:spacing w:val="-4"/>
              </w:rPr>
              <w:t>3</w:t>
            </w:r>
            <w:r>
              <w:rPr>
                <w:spacing w:val="-49"/>
              </w:rPr>
              <w:t xml:space="preserve"> </w:t>
            </w:r>
            <w:r>
              <w:rPr>
                <w:spacing w:val="-4"/>
              </w:rPr>
              <w:t>分。</w:t>
            </w:r>
          </w:p>
          <w:p w14:paraId="74C5E4CE">
            <w:pPr>
              <w:pStyle w:val="7"/>
              <w:spacing w:before="32" w:line="221" w:lineRule="auto"/>
              <w:ind w:right="541"/>
            </w:pPr>
            <w:r>
              <w:rPr>
                <w:spacing w:val="-7"/>
              </w:rPr>
              <w:t>（</w:t>
            </w:r>
            <w:r>
              <w:rPr>
                <w:spacing w:val="-55"/>
              </w:rPr>
              <w:t xml:space="preserve"> </w:t>
            </w:r>
            <w:r>
              <w:rPr>
                <w:spacing w:val="-7"/>
              </w:rPr>
              <w:t>3）承诺探视服务和心理慰藉服务免费得</w:t>
            </w:r>
            <w:r>
              <w:rPr>
                <w:spacing w:val="-43"/>
              </w:rPr>
              <w:t xml:space="preserve"> </w:t>
            </w:r>
            <w:r>
              <w:rPr>
                <w:spacing w:val="-7"/>
              </w:rPr>
              <w:t>4</w:t>
            </w:r>
            <w:r>
              <w:rPr>
                <w:spacing w:val="-48"/>
              </w:rPr>
              <w:t xml:space="preserve"> </w:t>
            </w:r>
            <w:r>
              <w:rPr>
                <w:spacing w:val="-7"/>
              </w:rPr>
              <w:t>分。</w:t>
            </w:r>
            <w:r>
              <w:t xml:space="preserve"> </w:t>
            </w:r>
          </w:p>
          <w:p w14:paraId="660B33DF">
            <w:pPr>
              <w:pStyle w:val="7"/>
              <w:spacing w:before="32" w:line="221" w:lineRule="auto"/>
              <w:ind w:right="541"/>
            </w:pPr>
            <w:r>
              <w:rPr>
                <w:spacing w:val="-1"/>
              </w:rPr>
              <w:t>提供有关图文资料及承诺声明，未提供不得分。</w:t>
            </w:r>
          </w:p>
        </w:tc>
        <w:tc>
          <w:tcPr>
            <w:tcW w:w="746" w:type="dxa"/>
            <w:gridSpan w:val="2"/>
            <w:vAlign w:val="top"/>
          </w:tcPr>
          <w:p w14:paraId="779BDF0C">
            <w:pPr>
              <w:pStyle w:val="7"/>
              <w:spacing w:before="42" w:line="219" w:lineRule="auto"/>
              <w:ind w:left="131"/>
              <w:jc w:val="center"/>
            </w:pPr>
            <w:r>
              <w:rPr>
                <w:spacing w:val="-9"/>
              </w:rPr>
              <w:t>10</w:t>
            </w:r>
            <w:r>
              <w:rPr>
                <w:spacing w:val="-57"/>
              </w:rPr>
              <w:t xml:space="preserve"> </w:t>
            </w:r>
            <w:r>
              <w:rPr>
                <w:spacing w:val="-9"/>
              </w:rPr>
              <w:t>分</w:t>
            </w:r>
          </w:p>
        </w:tc>
        <w:tc>
          <w:tcPr>
            <w:tcW w:w="960" w:type="dxa"/>
            <w:vAlign w:val="top"/>
          </w:tcPr>
          <w:p w14:paraId="6BC7D9D9">
            <w:pPr>
              <w:rPr>
                <w:rFonts w:ascii="Arial" w:hAnsiTheme="minorHAnsi" w:eastAsiaTheme="minorEastAsia" w:cstheme="minorBidi"/>
                <w:sz w:val="21"/>
              </w:rPr>
            </w:pPr>
          </w:p>
        </w:tc>
      </w:tr>
      <w:tr w14:paraId="070FB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388" w:type="dxa"/>
            <w:vAlign w:val="top"/>
          </w:tcPr>
          <w:p w14:paraId="2A2CDE95">
            <w:pPr>
              <w:jc w:val="center"/>
              <w:rPr>
                <w:rFonts w:ascii="Arial" w:hAnsiTheme="minorHAnsi" w:eastAsiaTheme="minorEastAsia" w:cstheme="minorBidi"/>
                <w:sz w:val="21"/>
              </w:rPr>
            </w:pPr>
            <w:r>
              <w:rPr>
                <w:rFonts w:asciiTheme="minorHAnsi" w:hAnsiTheme="minorHAnsi" w:eastAsiaTheme="minorEastAsia" w:cstheme="minorBidi"/>
                <w:spacing w:val="-4"/>
              </w:rPr>
              <w:t>财务管理</w:t>
            </w:r>
          </w:p>
        </w:tc>
        <w:tc>
          <w:tcPr>
            <w:tcW w:w="5757" w:type="dxa"/>
            <w:gridSpan w:val="5"/>
            <w:vAlign w:val="top"/>
          </w:tcPr>
          <w:p w14:paraId="3AFC107F">
            <w:pPr>
              <w:pStyle w:val="7"/>
              <w:spacing w:before="43" w:line="238" w:lineRule="auto"/>
              <w:ind w:right="161"/>
            </w:pPr>
            <w:r>
              <w:t>（</w:t>
            </w:r>
            <w:r>
              <w:rPr>
                <w:spacing w:val="-39"/>
              </w:rPr>
              <w:t xml:space="preserve"> </w:t>
            </w:r>
            <w:r>
              <w:t>1）具备专职财务、</w:t>
            </w:r>
            <w:r>
              <w:rPr>
                <w:spacing w:val="-64"/>
              </w:rPr>
              <w:t xml:space="preserve"> </w:t>
            </w:r>
            <w:r>
              <w:t>出纳人员得</w:t>
            </w:r>
            <w:r>
              <w:rPr>
                <w:spacing w:val="-30"/>
              </w:rPr>
              <w:t xml:space="preserve"> </w:t>
            </w:r>
            <w:r>
              <w:t>6</w:t>
            </w:r>
            <w:r>
              <w:rPr>
                <w:spacing w:val="-39"/>
              </w:rPr>
              <w:t xml:space="preserve"> </w:t>
            </w:r>
            <w:r>
              <w:t>分，兼职的得</w:t>
            </w:r>
            <w:r>
              <w:rPr>
                <w:spacing w:val="-33"/>
              </w:rPr>
              <w:t xml:space="preserve"> </w:t>
            </w:r>
            <w:r>
              <w:t>4</w:t>
            </w:r>
            <w:r>
              <w:rPr>
                <w:spacing w:val="-4"/>
              </w:rPr>
              <w:t>分。（专职人员提供连续</w:t>
            </w:r>
            <w:r>
              <w:rPr>
                <w:spacing w:val="-28"/>
              </w:rPr>
              <w:t xml:space="preserve"> </w:t>
            </w:r>
            <w:r>
              <w:rPr>
                <w:spacing w:val="-4"/>
              </w:rPr>
              <w:t>3</w:t>
            </w:r>
            <w:r>
              <w:rPr>
                <w:spacing w:val="-46"/>
              </w:rPr>
              <w:t xml:space="preserve"> </w:t>
            </w:r>
            <w:r>
              <w:rPr>
                <w:spacing w:val="-4"/>
              </w:rPr>
              <w:t>个月内本单位社保证明，</w:t>
            </w:r>
            <w:r>
              <w:t xml:space="preserve"> </w:t>
            </w:r>
            <w:r>
              <w:rPr>
                <w:spacing w:val="-2"/>
              </w:rPr>
              <w:t>兼职的提供劳动合同）</w:t>
            </w:r>
          </w:p>
          <w:p w14:paraId="7B13C825">
            <w:pPr>
              <w:pStyle w:val="7"/>
              <w:spacing w:before="1" w:line="216" w:lineRule="auto"/>
            </w:pPr>
            <w:r>
              <w:rPr>
                <w:spacing w:val="-6"/>
              </w:rPr>
              <w:t>（</w:t>
            </w:r>
            <w:r>
              <w:rPr>
                <w:spacing w:val="-64"/>
              </w:rPr>
              <w:t xml:space="preserve"> </w:t>
            </w:r>
            <w:r>
              <w:rPr>
                <w:spacing w:val="-6"/>
              </w:rPr>
              <w:t>2）建立单独财务核算机制得</w:t>
            </w:r>
            <w:r>
              <w:rPr>
                <w:spacing w:val="-32"/>
              </w:rPr>
              <w:t xml:space="preserve"> </w:t>
            </w:r>
            <w:r>
              <w:rPr>
                <w:spacing w:val="-6"/>
              </w:rPr>
              <w:t>3</w:t>
            </w:r>
            <w:r>
              <w:rPr>
                <w:spacing w:val="-49"/>
              </w:rPr>
              <w:t xml:space="preserve"> </w:t>
            </w:r>
            <w:r>
              <w:rPr>
                <w:spacing w:val="-6"/>
              </w:rPr>
              <w:t>分。</w:t>
            </w:r>
          </w:p>
          <w:p w14:paraId="25A7EA34">
            <w:pPr>
              <w:pStyle w:val="7"/>
              <w:spacing w:before="28" w:line="224" w:lineRule="auto"/>
              <w:ind w:right="1502"/>
              <w:jc w:val="both"/>
            </w:pPr>
            <w:r>
              <w:rPr>
                <w:spacing w:val="-9"/>
              </w:rPr>
              <w:t>（</w:t>
            </w:r>
            <w:r>
              <w:rPr>
                <w:spacing w:val="-58"/>
              </w:rPr>
              <w:t xml:space="preserve"> </w:t>
            </w:r>
            <w:r>
              <w:rPr>
                <w:spacing w:val="-9"/>
              </w:rPr>
              <w:t>3）建立财务风控管理制度的得</w:t>
            </w:r>
            <w:r>
              <w:rPr>
                <w:spacing w:val="-32"/>
              </w:rPr>
              <w:t xml:space="preserve"> </w:t>
            </w:r>
            <w:r>
              <w:rPr>
                <w:spacing w:val="-9"/>
              </w:rPr>
              <w:t>3</w:t>
            </w:r>
            <w:r>
              <w:rPr>
                <w:spacing w:val="-48"/>
              </w:rPr>
              <w:t xml:space="preserve"> </w:t>
            </w:r>
            <w:r>
              <w:rPr>
                <w:spacing w:val="-9"/>
              </w:rPr>
              <w:t>分。</w:t>
            </w:r>
          </w:p>
          <w:p w14:paraId="40CF0FD9">
            <w:pPr>
              <w:pStyle w:val="7"/>
              <w:spacing w:before="28" w:line="224" w:lineRule="auto"/>
              <w:ind w:left="110" w:right="1502" w:hanging="2"/>
              <w:jc w:val="left"/>
            </w:pPr>
            <w:r>
              <w:rPr>
                <w:spacing w:val="-1"/>
              </w:rPr>
              <w:t>提供相应制度，未提供不得分。</w:t>
            </w:r>
          </w:p>
        </w:tc>
        <w:tc>
          <w:tcPr>
            <w:tcW w:w="745" w:type="dxa"/>
            <w:vAlign w:val="top"/>
          </w:tcPr>
          <w:p w14:paraId="46E1951B">
            <w:pPr>
              <w:jc w:val="center"/>
              <w:rPr>
                <w:rFonts w:ascii="Arial" w:hAnsiTheme="minorHAnsi" w:eastAsiaTheme="minorEastAsia" w:cstheme="minorBidi"/>
                <w:sz w:val="21"/>
              </w:rPr>
            </w:pPr>
            <w:r>
              <w:rPr>
                <w:rFonts w:hint="eastAsia" w:asciiTheme="minorHAnsi" w:hAnsiTheme="minorHAnsi" w:eastAsiaTheme="minorEastAsia" w:cstheme="minorBidi"/>
                <w:spacing w:val="-9"/>
                <w:lang w:val="en-US" w:eastAsia="zh-CN"/>
              </w:rPr>
              <w:t>12</w:t>
            </w:r>
            <w:r>
              <w:rPr>
                <w:rFonts w:asciiTheme="minorHAnsi" w:hAnsiTheme="minorHAnsi" w:eastAsiaTheme="minorEastAsia" w:cstheme="minorBidi"/>
                <w:spacing w:val="-9"/>
              </w:rPr>
              <w:t>分</w:t>
            </w:r>
          </w:p>
        </w:tc>
        <w:tc>
          <w:tcPr>
            <w:tcW w:w="960" w:type="dxa"/>
            <w:vAlign w:val="top"/>
          </w:tcPr>
          <w:p w14:paraId="2349F379">
            <w:pPr>
              <w:rPr>
                <w:rFonts w:ascii="Arial" w:hAnsiTheme="minorHAnsi" w:eastAsiaTheme="minorEastAsia" w:cstheme="minorBidi"/>
                <w:sz w:val="21"/>
              </w:rPr>
            </w:pPr>
          </w:p>
        </w:tc>
      </w:tr>
      <w:tr w14:paraId="59DE1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vAlign w:val="top"/>
          </w:tcPr>
          <w:p w14:paraId="1FF42A4A">
            <w:pPr>
              <w:pStyle w:val="7"/>
              <w:spacing w:before="38" w:line="223" w:lineRule="auto"/>
              <w:ind w:left="125" w:right="107" w:hanging="7"/>
              <w:jc w:val="center"/>
            </w:pPr>
            <w:r>
              <w:rPr>
                <w:spacing w:val="-17"/>
              </w:rPr>
              <w:t>服</w:t>
            </w:r>
            <w:r>
              <w:rPr>
                <w:spacing w:val="-35"/>
              </w:rPr>
              <w:t xml:space="preserve"> </w:t>
            </w:r>
            <w:r>
              <w:rPr>
                <w:spacing w:val="-17"/>
              </w:rPr>
              <w:t>务</w:t>
            </w:r>
            <w:r>
              <w:rPr>
                <w:spacing w:val="-39"/>
              </w:rPr>
              <w:t xml:space="preserve"> </w:t>
            </w:r>
            <w:r>
              <w:rPr>
                <w:spacing w:val="-17"/>
              </w:rPr>
              <w:t>人</w:t>
            </w:r>
            <w:r>
              <w:rPr>
                <w:spacing w:val="-23"/>
              </w:rPr>
              <w:t xml:space="preserve"> </w:t>
            </w:r>
            <w:r>
              <w:rPr>
                <w:spacing w:val="-17"/>
              </w:rPr>
              <w:t>员</w:t>
            </w:r>
            <w:r>
              <w:t xml:space="preserve"> </w:t>
            </w:r>
            <w:r>
              <w:rPr>
                <w:spacing w:val="-10"/>
              </w:rPr>
              <w:t>配备</w:t>
            </w:r>
          </w:p>
        </w:tc>
        <w:tc>
          <w:tcPr>
            <w:tcW w:w="5757" w:type="dxa"/>
            <w:gridSpan w:val="5"/>
            <w:vAlign w:val="top"/>
          </w:tcPr>
          <w:p w14:paraId="62D943B2">
            <w:pPr>
              <w:pStyle w:val="7"/>
              <w:spacing w:before="38" w:line="223" w:lineRule="auto"/>
              <w:ind w:left="145" w:right="104" w:hanging="37"/>
            </w:pPr>
            <w:r>
              <w:rPr>
                <w:spacing w:val="-1"/>
              </w:rPr>
              <w:t>承诺一线</w:t>
            </w:r>
            <w:r>
              <w:rPr>
                <w:rFonts w:hint="eastAsia"/>
                <w:spacing w:val="-1"/>
                <w:lang w:eastAsia="zh-CN"/>
              </w:rPr>
              <w:t>护理</w:t>
            </w:r>
            <w:r>
              <w:rPr>
                <w:spacing w:val="-1"/>
              </w:rPr>
              <w:t>员</w:t>
            </w:r>
            <w:r>
              <w:rPr>
                <w:rFonts w:hint="eastAsia"/>
                <w:spacing w:val="-1"/>
                <w:lang w:eastAsia="zh-CN"/>
              </w:rPr>
              <w:t>持证</w:t>
            </w:r>
            <w:r>
              <w:rPr>
                <w:spacing w:val="-1"/>
              </w:rPr>
              <w:t>数与服务对象人数占比在</w:t>
            </w:r>
            <w:r>
              <w:rPr>
                <w:spacing w:val="-31"/>
              </w:rPr>
              <w:t xml:space="preserve"> </w:t>
            </w:r>
            <w:r>
              <w:rPr>
                <w:spacing w:val="-1"/>
              </w:rPr>
              <w:t>1:</w:t>
            </w:r>
            <w:r>
              <w:rPr>
                <w:rFonts w:hint="eastAsia"/>
                <w:spacing w:val="-1"/>
                <w:lang w:val="en-US" w:eastAsia="zh-CN"/>
              </w:rPr>
              <w:t>3</w:t>
            </w:r>
            <w:r>
              <w:rPr>
                <w:spacing w:val="-1"/>
              </w:rPr>
              <w:t>0</w:t>
            </w:r>
            <w:r>
              <w:t xml:space="preserve"> </w:t>
            </w:r>
            <w:r>
              <w:rPr>
                <w:spacing w:val="-1"/>
              </w:rPr>
              <w:t>以内得</w:t>
            </w:r>
            <w:r>
              <w:rPr>
                <w:spacing w:val="-23"/>
              </w:rPr>
              <w:t xml:space="preserve"> </w:t>
            </w:r>
            <w:r>
              <w:rPr>
                <w:spacing w:val="-1"/>
              </w:rPr>
              <w:t>15分，提供承诺声明，</w:t>
            </w:r>
            <w:r>
              <w:rPr>
                <w:rFonts w:hint="eastAsia"/>
                <w:spacing w:val="-1"/>
                <w:lang w:eastAsia="zh-CN"/>
              </w:rPr>
              <w:t>每少一人扣</w:t>
            </w:r>
            <w:r>
              <w:rPr>
                <w:rFonts w:hint="eastAsia"/>
                <w:spacing w:val="-1"/>
                <w:lang w:val="en-US" w:eastAsia="zh-CN"/>
              </w:rPr>
              <w:t>5分</w:t>
            </w:r>
            <w:r>
              <w:rPr>
                <w:spacing w:val="-1"/>
              </w:rPr>
              <w:t>。</w:t>
            </w:r>
          </w:p>
        </w:tc>
        <w:tc>
          <w:tcPr>
            <w:tcW w:w="745" w:type="dxa"/>
            <w:vAlign w:val="top"/>
          </w:tcPr>
          <w:p w14:paraId="0CB7B920">
            <w:pPr>
              <w:pStyle w:val="7"/>
              <w:spacing w:before="36" w:line="219" w:lineRule="auto"/>
              <w:ind w:left="130"/>
              <w:jc w:val="center"/>
            </w:pPr>
            <w:r>
              <w:rPr>
                <w:spacing w:val="-9"/>
              </w:rPr>
              <w:t>15</w:t>
            </w:r>
            <w:r>
              <w:rPr>
                <w:spacing w:val="-57"/>
              </w:rPr>
              <w:t xml:space="preserve"> </w:t>
            </w:r>
            <w:r>
              <w:rPr>
                <w:spacing w:val="-9"/>
              </w:rPr>
              <w:t>分</w:t>
            </w:r>
          </w:p>
        </w:tc>
        <w:tc>
          <w:tcPr>
            <w:tcW w:w="960" w:type="dxa"/>
            <w:vAlign w:val="top"/>
          </w:tcPr>
          <w:p w14:paraId="75B07A52">
            <w:pPr>
              <w:rPr>
                <w:rFonts w:ascii="Arial" w:hAnsiTheme="minorHAnsi" w:eastAsiaTheme="minorEastAsia" w:cstheme="minorBidi"/>
                <w:sz w:val="21"/>
              </w:rPr>
            </w:pPr>
          </w:p>
        </w:tc>
      </w:tr>
      <w:tr w14:paraId="2680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5" w:hRule="atLeast"/>
        </w:trPr>
        <w:tc>
          <w:tcPr>
            <w:tcW w:w="1388" w:type="dxa"/>
            <w:vAlign w:val="top"/>
          </w:tcPr>
          <w:p w14:paraId="23EA15BD">
            <w:pPr>
              <w:pStyle w:val="7"/>
              <w:spacing w:before="37" w:line="217" w:lineRule="auto"/>
              <w:ind w:left="149"/>
              <w:jc w:val="center"/>
            </w:pPr>
            <w:r>
              <w:rPr>
                <w:spacing w:val="-11"/>
              </w:rPr>
              <w:t>内控管理</w:t>
            </w:r>
          </w:p>
        </w:tc>
        <w:tc>
          <w:tcPr>
            <w:tcW w:w="5757" w:type="dxa"/>
            <w:gridSpan w:val="5"/>
            <w:vAlign w:val="top"/>
          </w:tcPr>
          <w:p w14:paraId="5D3233BD">
            <w:pPr>
              <w:pStyle w:val="7"/>
              <w:spacing w:before="83" w:line="247" w:lineRule="auto"/>
              <w:ind w:left="115" w:right="13" w:hanging="7"/>
            </w:pPr>
            <w:r>
              <w:rPr>
                <w:spacing w:val="-3"/>
              </w:rPr>
              <w:t>（</w:t>
            </w:r>
            <w:r>
              <w:rPr>
                <w:spacing w:val="-59"/>
              </w:rPr>
              <w:t xml:space="preserve"> </w:t>
            </w:r>
            <w:r>
              <w:rPr>
                <w:spacing w:val="-3"/>
              </w:rPr>
              <w:t>1）有明确、有效的内部管理制度，配备</w:t>
            </w:r>
            <w:r>
              <w:rPr>
                <w:rFonts w:hint="eastAsia"/>
                <w:spacing w:val="-3"/>
                <w:lang w:eastAsia="zh-CN"/>
              </w:rPr>
              <w:t>乡</w:t>
            </w:r>
            <w:r>
              <w:rPr>
                <w:spacing w:val="-3"/>
              </w:rPr>
              <w:t>镇</w:t>
            </w:r>
            <w:r>
              <w:rPr>
                <w:spacing w:val="-1"/>
              </w:rPr>
              <w:t>服务区域2名及以上专职管理人员得5分。</w:t>
            </w:r>
          </w:p>
          <w:p w14:paraId="06B1EB06">
            <w:pPr>
              <w:pStyle w:val="7"/>
              <w:spacing w:before="33" w:line="232" w:lineRule="auto"/>
              <w:ind w:left="113" w:right="104" w:hanging="5"/>
            </w:pPr>
            <w:r>
              <w:rPr>
                <w:spacing w:val="-5"/>
              </w:rPr>
              <w:t>（2）建立养老服务质量管理制度，明确养老服务质量</w:t>
            </w:r>
            <w:r>
              <w:rPr>
                <w:spacing w:val="18"/>
              </w:rPr>
              <w:t xml:space="preserve"> </w:t>
            </w:r>
            <w:r>
              <w:rPr>
                <w:spacing w:val="-1"/>
              </w:rPr>
              <w:t>管理责任人，并能有效落实养老服务质量管理制度得</w:t>
            </w:r>
            <w:r>
              <w:rPr>
                <w:spacing w:val="11"/>
              </w:rPr>
              <w:t xml:space="preserve"> </w:t>
            </w:r>
            <w:r>
              <w:rPr>
                <w:spacing w:val="-8"/>
              </w:rPr>
              <w:t>5</w:t>
            </w:r>
            <w:r>
              <w:rPr>
                <w:spacing w:val="-48"/>
              </w:rPr>
              <w:t xml:space="preserve"> </w:t>
            </w:r>
            <w:r>
              <w:rPr>
                <w:spacing w:val="-8"/>
              </w:rPr>
              <w:t>分。</w:t>
            </w:r>
          </w:p>
          <w:p w14:paraId="0F807C74">
            <w:pPr>
              <w:pStyle w:val="7"/>
              <w:spacing w:before="25" w:line="216" w:lineRule="auto"/>
              <w:ind w:left="108"/>
            </w:pPr>
            <w:r>
              <w:rPr>
                <w:spacing w:val="-5"/>
              </w:rPr>
              <w:t>（</w:t>
            </w:r>
            <w:r>
              <w:rPr>
                <w:spacing w:val="-54"/>
              </w:rPr>
              <w:t xml:space="preserve"> </w:t>
            </w:r>
            <w:r>
              <w:rPr>
                <w:spacing w:val="-5"/>
              </w:rPr>
              <w:t>3）建立养老服务质量跟踪督导机制得</w:t>
            </w:r>
            <w:r>
              <w:rPr>
                <w:spacing w:val="-39"/>
              </w:rPr>
              <w:t xml:space="preserve"> </w:t>
            </w:r>
            <w:r>
              <w:rPr>
                <w:spacing w:val="-5"/>
              </w:rPr>
              <w:t>5</w:t>
            </w:r>
            <w:r>
              <w:rPr>
                <w:spacing w:val="-49"/>
              </w:rPr>
              <w:t xml:space="preserve"> </w:t>
            </w:r>
            <w:r>
              <w:rPr>
                <w:spacing w:val="-5"/>
              </w:rPr>
              <w:t>分。</w:t>
            </w:r>
          </w:p>
          <w:p w14:paraId="4B4F7FFB">
            <w:pPr>
              <w:pStyle w:val="7"/>
              <w:spacing w:before="32" w:line="216" w:lineRule="auto"/>
              <w:ind w:left="108"/>
            </w:pPr>
            <w:r>
              <w:rPr>
                <w:spacing w:val="-5"/>
              </w:rPr>
              <w:t>（</w:t>
            </w:r>
            <w:r>
              <w:rPr>
                <w:spacing w:val="-64"/>
              </w:rPr>
              <w:t xml:space="preserve"> </w:t>
            </w:r>
            <w:r>
              <w:rPr>
                <w:spacing w:val="-5"/>
              </w:rPr>
              <w:t>4）建立服务人员考核奖惩机制得</w:t>
            </w:r>
            <w:r>
              <w:rPr>
                <w:spacing w:val="-39"/>
              </w:rPr>
              <w:t xml:space="preserve"> </w:t>
            </w:r>
            <w:r>
              <w:rPr>
                <w:spacing w:val="-5"/>
              </w:rPr>
              <w:t>5</w:t>
            </w:r>
            <w:r>
              <w:rPr>
                <w:spacing w:val="-49"/>
              </w:rPr>
              <w:t xml:space="preserve"> </w:t>
            </w:r>
            <w:r>
              <w:rPr>
                <w:spacing w:val="-5"/>
              </w:rPr>
              <w:t>分。</w:t>
            </w:r>
          </w:p>
          <w:p w14:paraId="5364F935">
            <w:pPr>
              <w:pStyle w:val="7"/>
              <w:spacing w:before="29" w:line="228" w:lineRule="auto"/>
              <w:ind w:left="118" w:right="104" w:hanging="10"/>
            </w:pPr>
            <w:r>
              <w:rPr>
                <w:spacing w:val="-5"/>
              </w:rPr>
              <w:t>（</w:t>
            </w:r>
            <w:r>
              <w:rPr>
                <w:spacing w:val="-58"/>
              </w:rPr>
              <w:t xml:space="preserve"> </w:t>
            </w:r>
            <w:r>
              <w:rPr>
                <w:spacing w:val="-5"/>
              </w:rPr>
              <w:t>5）承诺一线服务人员报酬占实际服务金额</w:t>
            </w:r>
            <w:r>
              <w:rPr>
                <w:spacing w:val="-40"/>
              </w:rPr>
              <w:t xml:space="preserve"> </w:t>
            </w:r>
            <w:r>
              <w:rPr>
                <w:spacing w:val="-5"/>
              </w:rPr>
              <w:t>60%及以</w:t>
            </w:r>
            <w:r>
              <w:t xml:space="preserve"> </w:t>
            </w:r>
            <w:r>
              <w:rPr>
                <w:spacing w:val="-10"/>
              </w:rPr>
              <w:t>上得</w:t>
            </w:r>
            <w:r>
              <w:rPr>
                <w:spacing w:val="-38"/>
              </w:rPr>
              <w:t xml:space="preserve"> </w:t>
            </w:r>
            <w:r>
              <w:rPr>
                <w:spacing w:val="-10"/>
              </w:rPr>
              <w:t>5</w:t>
            </w:r>
            <w:r>
              <w:rPr>
                <w:spacing w:val="-49"/>
              </w:rPr>
              <w:t xml:space="preserve"> </w:t>
            </w:r>
            <w:r>
              <w:rPr>
                <w:spacing w:val="-10"/>
              </w:rPr>
              <w:t>分。</w:t>
            </w:r>
          </w:p>
          <w:p w14:paraId="09A8D2BD">
            <w:pPr>
              <w:pStyle w:val="7"/>
              <w:spacing w:before="28" w:line="229" w:lineRule="auto"/>
              <w:ind w:left="112" w:right="104" w:hanging="4"/>
            </w:pPr>
            <w:r>
              <w:rPr>
                <w:spacing w:val="-2"/>
              </w:rPr>
              <w:t>（</w:t>
            </w:r>
            <w:r>
              <w:rPr>
                <w:spacing w:val="-55"/>
              </w:rPr>
              <w:t xml:space="preserve"> </w:t>
            </w:r>
            <w:r>
              <w:rPr>
                <w:spacing w:val="-2"/>
              </w:rPr>
              <w:t>6）承诺提供快速响应服务和服务热线电话(固定电</w:t>
            </w:r>
            <w:r>
              <w:t xml:space="preserve"> </w:t>
            </w:r>
            <w:r>
              <w:rPr>
                <w:spacing w:val="-7"/>
              </w:rPr>
              <w:t>话)的得</w:t>
            </w:r>
            <w:r>
              <w:rPr>
                <w:spacing w:val="-33"/>
              </w:rPr>
              <w:t xml:space="preserve"> </w:t>
            </w:r>
            <w:r>
              <w:rPr>
                <w:spacing w:val="-7"/>
              </w:rPr>
              <w:t>5</w:t>
            </w:r>
            <w:r>
              <w:rPr>
                <w:spacing w:val="-49"/>
              </w:rPr>
              <w:t xml:space="preserve"> </w:t>
            </w:r>
            <w:r>
              <w:rPr>
                <w:spacing w:val="-7"/>
              </w:rPr>
              <w:t>分。</w:t>
            </w:r>
            <w:r>
              <w:rPr>
                <w:spacing w:val="-1"/>
              </w:rPr>
              <w:t>提供相应制度，未提供不得分。</w:t>
            </w:r>
          </w:p>
        </w:tc>
        <w:tc>
          <w:tcPr>
            <w:tcW w:w="745" w:type="dxa"/>
            <w:vAlign w:val="top"/>
          </w:tcPr>
          <w:p w14:paraId="1858B731">
            <w:pPr>
              <w:spacing w:line="250" w:lineRule="auto"/>
              <w:jc w:val="center"/>
              <w:rPr>
                <w:rFonts w:ascii="Arial" w:hAnsiTheme="minorHAnsi" w:eastAsiaTheme="minorEastAsia" w:cstheme="minorBidi"/>
                <w:sz w:val="21"/>
              </w:rPr>
            </w:pPr>
          </w:p>
          <w:p w14:paraId="05889BC4">
            <w:pPr>
              <w:spacing w:line="251" w:lineRule="auto"/>
              <w:jc w:val="center"/>
              <w:rPr>
                <w:rFonts w:ascii="Arial" w:hAnsiTheme="minorHAnsi" w:eastAsiaTheme="minorEastAsia" w:cstheme="minorBidi"/>
                <w:sz w:val="21"/>
              </w:rPr>
            </w:pPr>
          </w:p>
          <w:p w14:paraId="691DCCEC">
            <w:pPr>
              <w:spacing w:line="251" w:lineRule="auto"/>
              <w:jc w:val="center"/>
              <w:rPr>
                <w:rFonts w:ascii="Arial" w:hAnsiTheme="minorHAnsi" w:eastAsiaTheme="minorEastAsia" w:cstheme="minorBidi"/>
                <w:sz w:val="21"/>
              </w:rPr>
            </w:pPr>
          </w:p>
          <w:p w14:paraId="5B10E90F">
            <w:pPr>
              <w:spacing w:line="251" w:lineRule="auto"/>
              <w:jc w:val="center"/>
              <w:rPr>
                <w:rFonts w:ascii="Arial" w:hAnsiTheme="minorHAnsi" w:eastAsiaTheme="minorEastAsia" w:cstheme="minorBidi"/>
                <w:sz w:val="21"/>
              </w:rPr>
            </w:pPr>
          </w:p>
          <w:p w14:paraId="434F83F9">
            <w:pPr>
              <w:spacing w:line="251" w:lineRule="auto"/>
              <w:jc w:val="center"/>
              <w:rPr>
                <w:rFonts w:ascii="Arial" w:hAnsiTheme="minorHAnsi" w:eastAsiaTheme="minorEastAsia" w:cstheme="minorBidi"/>
                <w:sz w:val="21"/>
              </w:rPr>
            </w:pPr>
          </w:p>
          <w:p w14:paraId="38888F9D">
            <w:pPr>
              <w:spacing w:line="251" w:lineRule="auto"/>
              <w:jc w:val="center"/>
              <w:rPr>
                <w:rFonts w:ascii="Arial" w:hAnsiTheme="minorHAnsi" w:eastAsiaTheme="minorEastAsia" w:cstheme="minorBidi"/>
                <w:sz w:val="21"/>
              </w:rPr>
            </w:pPr>
          </w:p>
          <w:p w14:paraId="239DC863">
            <w:pPr>
              <w:pStyle w:val="7"/>
              <w:spacing w:before="78" w:line="219" w:lineRule="auto"/>
              <w:ind w:left="134"/>
              <w:jc w:val="center"/>
            </w:pPr>
            <w:r>
              <w:rPr>
                <w:spacing w:val="-10"/>
              </w:rPr>
              <w:t>30</w:t>
            </w:r>
            <w:r>
              <w:rPr>
                <w:spacing w:val="-58"/>
              </w:rPr>
              <w:t xml:space="preserve"> </w:t>
            </w:r>
            <w:r>
              <w:rPr>
                <w:spacing w:val="-10"/>
              </w:rPr>
              <w:t>分</w:t>
            </w:r>
          </w:p>
        </w:tc>
        <w:tc>
          <w:tcPr>
            <w:tcW w:w="960" w:type="dxa"/>
            <w:vAlign w:val="top"/>
          </w:tcPr>
          <w:p w14:paraId="405B967A">
            <w:pPr>
              <w:rPr>
                <w:rFonts w:ascii="Arial" w:hAnsiTheme="minorHAnsi" w:eastAsiaTheme="minorEastAsia" w:cstheme="minorBidi"/>
                <w:sz w:val="21"/>
              </w:rPr>
            </w:pPr>
          </w:p>
        </w:tc>
      </w:tr>
      <w:tr w14:paraId="6101E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Align w:val="top"/>
          </w:tcPr>
          <w:p w14:paraId="66DDA22E">
            <w:pPr>
              <w:pStyle w:val="7"/>
              <w:spacing w:before="40" w:line="217" w:lineRule="auto"/>
              <w:ind w:left="118"/>
              <w:jc w:val="center"/>
            </w:pPr>
            <w:r>
              <w:rPr>
                <w:spacing w:val="-4"/>
              </w:rPr>
              <w:t>服务设备</w:t>
            </w:r>
          </w:p>
        </w:tc>
        <w:tc>
          <w:tcPr>
            <w:tcW w:w="5757" w:type="dxa"/>
            <w:gridSpan w:val="5"/>
            <w:vAlign w:val="top"/>
          </w:tcPr>
          <w:p w14:paraId="03DE8B9F">
            <w:pPr>
              <w:pStyle w:val="7"/>
              <w:spacing w:before="38" w:line="228" w:lineRule="auto"/>
              <w:ind w:left="108" w:right="104" w:firstLine="2"/>
              <w:jc w:val="both"/>
            </w:pPr>
            <w:r>
              <w:t>提供血压计、理发工具、工具包、服务人员制式服装</w:t>
            </w:r>
            <w:r>
              <w:rPr>
                <w:spacing w:val="-7"/>
              </w:rPr>
              <w:t>或马甲，每个样品得</w:t>
            </w:r>
            <w:r>
              <w:rPr>
                <w:spacing w:val="-34"/>
              </w:rPr>
              <w:t xml:space="preserve"> </w:t>
            </w:r>
            <w:r>
              <w:rPr>
                <w:spacing w:val="-7"/>
              </w:rPr>
              <w:t>2.5</w:t>
            </w:r>
            <w:r>
              <w:rPr>
                <w:spacing w:val="-49"/>
              </w:rPr>
              <w:t xml:space="preserve"> </w:t>
            </w:r>
            <w:r>
              <w:rPr>
                <w:spacing w:val="-7"/>
              </w:rPr>
              <w:t>分，该项总得分</w:t>
            </w:r>
            <w:r>
              <w:rPr>
                <w:spacing w:val="-36"/>
              </w:rPr>
              <w:t xml:space="preserve"> </w:t>
            </w:r>
            <w:r>
              <w:rPr>
                <w:spacing w:val="-7"/>
              </w:rPr>
              <w:t>10</w:t>
            </w:r>
            <w:r>
              <w:rPr>
                <w:spacing w:val="-48"/>
              </w:rPr>
              <w:t xml:space="preserve"> </w:t>
            </w:r>
            <w:r>
              <w:rPr>
                <w:spacing w:val="-7"/>
              </w:rPr>
              <w:t>分。未提</w:t>
            </w:r>
            <w:r>
              <w:rPr>
                <w:spacing w:val="-1"/>
              </w:rPr>
              <w:t>供不得分。</w:t>
            </w:r>
          </w:p>
        </w:tc>
        <w:tc>
          <w:tcPr>
            <w:tcW w:w="745" w:type="dxa"/>
            <w:vAlign w:val="top"/>
          </w:tcPr>
          <w:p w14:paraId="4DD74D95">
            <w:pPr>
              <w:pStyle w:val="7"/>
              <w:spacing w:before="39" w:line="219" w:lineRule="auto"/>
              <w:ind w:left="130"/>
              <w:jc w:val="center"/>
            </w:pPr>
            <w:r>
              <w:rPr>
                <w:spacing w:val="-9"/>
              </w:rPr>
              <w:t>10</w:t>
            </w:r>
            <w:r>
              <w:rPr>
                <w:spacing w:val="-57"/>
              </w:rPr>
              <w:t xml:space="preserve"> </w:t>
            </w:r>
            <w:r>
              <w:rPr>
                <w:spacing w:val="-9"/>
              </w:rPr>
              <w:t>分</w:t>
            </w:r>
          </w:p>
        </w:tc>
        <w:tc>
          <w:tcPr>
            <w:tcW w:w="960" w:type="dxa"/>
            <w:vAlign w:val="top"/>
          </w:tcPr>
          <w:p w14:paraId="5C985018">
            <w:pPr>
              <w:rPr>
                <w:rFonts w:ascii="Arial" w:hAnsiTheme="minorHAnsi" w:eastAsiaTheme="minorEastAsia" w:cstheme="minorBidi"/>
                <w:sz w:val="21"/>
              </w:rPr>
            </w:pPr>
          </w:p>
        </w:tc>
      </w:tr>
      <w:tr w14:paraId="439E4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88" w:type="dxa"/>
            <w:vAlign w:val="top"/>
          </w:tcPr>
          <w:p w14:paraId="4EA395E7">
            <w:pPr>
              <w:pStyle w:val="7"/>
              <w:spacing w:before="39" w:line="219" w:lineRule="auto"/>
              <w:ind w:left="115"/>
              <w:jc w:val="center"/>
            </w:pPr>
            <w:r>
              <w:rPr>
                <w:spacing w:val="-2"/>
              </w:rPr>
              <w:t>加分项目</w:t>
            </w:r>
            <w:r>
              <w:rPr>
                <w:spacing w:val="-36"/>
              </w:rPr>
              <w:t xml:space="preserve"> </w:t>
            </w:r>
            <w:r>
              <w:rPr>
                <w:spacing w:val="-2"/>
              </w:rPr>
              <w:t>1</w:t>
            </w:r>
          </w:p>
        </w:tc>
        <w:tc>
          <w:tcPr>
            <w:tcW w:w="5757" w:type="dxa"/>
            <w:gridSpan w:val="5"/>
            <w:vAlign w:val="top"/>
          </w:tcPr>
          <w:p w14:paraId="2FC742F4">
            <w:pPr>
              <w:pStyle w:val="7"/>
              <w:spacing w:before="40" w:line="228" w:lineRule="auto"/>
              <w:ind w:left="111" w:right="104" w:hanging="3"/>
            </w:pPr>
            <w:r>
              <w:rPr>
                <w:spacing w:val="-10"/>
              </w:rPr>
              <w:t>（</w:t>
            </w:r>
            <w:r>
              <w:rPr>
                <w:spacing w:val="-63"/>
              </w:rPr>
              <w:t xml:space="preserve"> </w:t>
            </w:r>
            <w:r>
              <w:rPr>
                <w:spacing w:val="-10"/>
              </w:rPr>
              <w:t>1）拥有信息化管理系统（</w:t>
            </w:r>
            <w:r>
              <w:rPr>
                <w:spacing w:val="-36"/>
              </w:rPr>
              <w:t xml:space="preserve"> </w:t>
            </w:r>
            <w:r>
              <w:rPr>
                <w:spacing w:val="-10"/>
              </w:rPr>
              <w:t>自有著作权</w:t>
            </w:r>
            <w:r>
              <w:rPr>
                <w:spacing w:val="-12"/>
              </w:rPr>
              <w:t>），</w:t>
            </w:r>
            <w:r>
              <w:rPr>
                <w:spacing w:val="-10"/>
              </w:rPr>
              <w:t>具备服务</w:t>
            </w:r>
            <w:r>
              <w:rPr>
                <w:spacing w:val="-3"/>
              </w:rPr>
              <w:t>场景前后比对监管功能等的得</w:t>
            </w:r>
            <w:r>
              <w:rPr>
                <w:spacing w:val="-33"/>
              </w:rPr>
              <w:t xml:space="preserve"> </w:t>
            </w:r>
            <w:r>
              <w:rPr>
                <w:spacing w:val="-3"/>
              </w:rPr>
              <w:t>5</w:t>
            </w:r>
            <w:r>
              <w:rPr>
                <w:spacing w:val="-49"/>
              </w:rPr>
              <w:t xml:space="preserve"> </w:t>
            </w:r>
            <w:r>
              <w:rPr>
                <w:spacing w:val="-3"/>
              </w:rPr>
              <w:t>分。</w:t>
            </w:r>
          </w:p>
          <w:p w14:paraId="3C744088">
            <w:pPr>
              <w:pStyle w:val="7"/>
              <w:spacing w:before="28" w:line="228" w:lineRule="auto"/>
              <w:ind w:left="114" w:right="104" w:hanging="6"/>
            </w:pPr>
            <w:r>
              <w:rPr>
                <w:spacing w:val="-5"/>
              </w:rPr>
              <w:t>（2）服务对象服务实现二维码综合信息管理，能显示</w:t>
            </w:r>
            <w:r>
              <w:rPr>
                <w:spacing w:val="18"/>
              </w:rPr>
              <w:t xml:space="preserve"> </w:t>
            </w:r>
            <w:r>
              <w:rPr>
                <w:spacing w:val="-4"/>
              </w:rPr>
              <w:t>个人信息及服务次数得</w:t>
            </w:r>
            <w:r>
              <w:rPr>
                <w:spacing w:val="-32"/>
              </w:rPr>
              <w:t xml:space="preserve"> </w:t>
            </w:r>
            <w:r>
              <w:rPr>
                <w:spacing w:val="-4"/>
              </w:rPr>
              <w:t>5</w:t>
            </w:r>
            <w:r>
              <w:rPr>
                <w:spacing w:val="-49"/>
              </w:rPr>
              <w:t xml:space="preserve"> </w:t>
            </w:r>
            <w:r>
              <w:rPr>
                <w:spacing w:val="-4"/>
              </w:rPr>
              <w:t>分。</w:t>
            </w:r>
            <w:r>
              <w:rPr>
                <w:spacing w:val="-2"/>
              </w:rPr>
              <w:t>提供系统账号密码，</w:t>
            </w:r>
            <w:r>
              <w:rPr>
                <w:spacing w:val="-59"/>
              </w:rPr>
              <w:t xml:space="preserve"> </w:t>
            </w:r>
            <w:r>
              <w:rPr>
                <w:spacing w:val="-2"/>
              </w:rPr>
              <w:t>以及二维码演示，未提供不</w:t>
            </w:r>
            <w:r>
              <w:rPr>
                <w:rFonts w:hint="eastAsia"/>
                <w:spacing w:val="-2"/>
                <w:lang w:eastAsia="zh-CN"/>
              </w:rPr>
              <w:t>得</w:t>
            </w:r>
            <w:r>
              <w:rPr>
                <w:spacing w:val="-6"/>
              </w:rPr>
              <w:t>分。</w:t>
            </w:r>
          </w:p>
        </w:tc>
        <w:tc>
          <w:tcPr>
            <w:tcW w:w="745" w:type="dxa"/>
            <w:vAlign w:val="top"/>
          </w:tcPr>
          <w:p w14:paraId="59BB0A65">
            <w:pPr>
              <w:pStyle w:val="7"/>
              <w:spacing w:before="39" w:line="219" w:lineRule="auto"/>
              <w:ind w:left="130"/>
              <w:jc w:val="center"/>
            </w:pPr>
            <w:r>
              <w:rPr>
                <w:spacing w:val="-9"/>
              </w:rPr>
              <w:t>10</w:t>
            </w:r>
            <w:r>
              <w:rPr>
                <w:spacing w:val="-57"/>
              </w:rPr>
              <w:t xml:space="preserve"> </w:t>
            </w:r>
            <w:r>
              <w:rPr>
                <w:spacing w:val="-9"/>
              </w:rPr>
              <w:t>分</w:t>
            </w:r>
          </w:p>
        </w:tc>
        <w:tc>
          <w:tcPr>
            <w:tcW w:w="960" w:type="dxa"/>
            <w:vAlign w:val="top"/>
          </w:tcPr>
          <w:p w14:paraId="03308611">
            <w:pPr>
              <w:rPr>
                <w:rFonts w:ascii="Arial" w:hAnsiTheme="minorHAnsi" w:eastAsiaTheme="minorEastAsia" w:cstheme="minorBidi"/>
                <w:sz w:val="21"/>
              </w:rPr>
            </w:pPr>
          </w:p>
        </w:tc>
      </w:tr>
      <w:tr w14:paraId="49DA8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88" w:type="dxa"/>
            <w:vAlign w:val="top"/>
          </w:tcPr>
          <w:p w14:paraId="73F259C5">
            <w:pPr>
              <w:pStyle w:val="7"/>
              <w:spacing w:before="39" w:line="219" w:lineRule="auto"/>
              <w:ind w:left="115"/>
              <w:jc w:val="center"/>
            </w:pPr>
            <w:r>
              <w:rPr>
                <w:spacing w:val="-2"/>
              </w:rPr>
              <w:t>加分项目</w:t>
            </w:r>
            <w:r>
              <w:rPr>
                <w:spacing w:val="-42"/>
              </w:rPr>
              <w:t xml:space="preserve"> </w:t>
            </w:r>
            <w:r>
              <w:rPr>
                <w:spacing w:val="-2"/>
              </w:rPr>
              <w:t>2</w:t>
            </w:r>
          </w:p>
        </w:tc>
        <w:tc>
          <w:tcPr>
            <w:tcW w:w="5757" w:type="dxa"/>
            <w:gridSpan w:val="5"/>
            <w:vAlign w:val="top"/>
          </w:tcPr>
          <w:p w14:paraId="32B9DD95">
            <w:pPr>
              <w:pStyle w:val="7"/>
              <w:spacing w:before="39" w:line="222" w:lineRule="auto"/>
              <w:ind w:left="114" w:right="104" w:hanging="4"/>
            </w:pPr>
            <w:r>
              <w:t>提供特色居家养老服务，具备成熟案例，经综合评定</w:t>
            </w:r>
            <w:r>
              <w:rPr>
                <w:spacing w:val="15"/>
              </w:rPr>
              <w:t xml:space="preserve"> </w:t>
            </w:r>
            <w:r>
              <w:rPr>
                <w:spacing w:val="-4"/>
              </w:rPr>
              <w:t>后予以赋分，该项最高得分</w:t>
            </w:r>
            <w:r>
              <w:rPr>
                <w:spacing w:val="-21"/>
              </w:rPr>
              <w:t xml:space="preserve"> </w:t>
            </w:r>
            <w:r>
              <w:rPr>
                <w:spacing w:val="-4"/>
              </w:rPr>
              <w:t>10</w:t>
            </w:r>
            <w:r>
              <w:rPr>
                <w:spacing w:val="-49"/>
              </w:rPr>
              <w:t xml:space="preserve"> </w:t>
            </w:r>
            <w:r>
              <w:rPr>
                <w:spacing w:val="-4"/>
              </w:rPr>
              <w:t>分。</w:t>
            </w:r>
          </w:p>
        </w:tc>
        <w:tc>
          <w:tcPr>
            <w:tcW w:w="745" w:type="dxa"/>
            <w:vAlign w:val="top"/>
          </w:tcPr>
          <w:p w14:paraId="5D521E4D">
            <w:pPr>
              <w:pStyle w:val="7"/>
              <w:spacing w:before="39" w:line="219" w:lineRule="auto"/>
              <w:ind w:left="130"/>
              <w:jc w:val="center"/>
            </w:pPr>
            <w:r>
              <w:rPr>
                <w:spacing w:val="-9"/>
              </w:rPr>
              <w:t>10</w:t>
            </w:r>
            <w:r>
              <w:rPr>
                <w:spacing w:val="-57"/>
              </w:rPr>
              <w:t xml:space="preserve"> </w:t>
            </w:r>
            <w:r>
              <w:rPr>
                <w:spacing w:val="-9"/>
              </w:rPr>
              <w:t>分</w:t>
            </w:r>
          </w:p>
        </w:tc>
        <w:tc>
          <w:tcPr>
            <w:tcW w:w="960" w:type="dxa"/>
            <w:vAlign w:val="top"/>
          </w:tcPr>
          <w:p w14:paraId="4853614A">
            <w:pPr>
              <w:rPr>
                <w:rFonts w:ascii="Arial" w:hAnsiTheme="minorHAnsi" w:eastAsiaTheme="minorEastAsia" w:cstheme="minorBidi"/>
                <w:sz w:val="21"/>
              </w:rPr>
            </w:pPr>
          </w:p>
        </w:tc>
      </w:tr>
      <w:tr w14:paraId="032D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850" w:type="dxa"/>
            <w:gridSpan w:val="8"/>
            <w:vAlign w:val="top"/>
          </w:tcPr>
          <w:p w14:paraId="0349CBC6">
            <w:pPr>
              <w:pStyle w:val="7"/>
              <w:spacing w:before="42" w:line="203" w:lineRule="auto"/>
              <w:ind w:left="118"/>
            </w:pPr>
            <w:r>
              <w:rPr>
                <w:spacing w:val="-2"/>
              </w:rPr>
              <w:t>协议单位综合得分：</w:t>
            </w:r>
          </w:p>
        </w:tc>
      </w:tr>
      <w:tr w14:paraId="4A4E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8850" w:type="dxa"/>
            <w:gridSpan w:val="8"/>
            <w:vAlign w:val="top"/>
          </w:tcPr>
          <w:p w14:paraId="54F0CB98">
            <w:pPr>
              <w:pStyle w:val="7"/>
              <w:spacing w:before="41" w:line="219" w:lineRule="auto"/>
              <w:ind w:left="962"/>
              <w:rPr>
                <w:spacing w:val="-2"/>
              </w:rPr>
            </w:pPr>
            <w:r>
              <w:rPr>
                <w:spacing w:val="-2"/>
              </w:rPr>
              <w:t>公示结论：</w:t>
            </w:r>
          </w:p>
          <w:p w14:paraId="3727ED43">
            <w:pPr>
              <w:pStyle w:val="7"/>
              <w:spacing w:before="41" w:line="219" w:lineRule="auto"/>
              <w:ind w:left="962"/>
              <w:rPr>
                <w:spacing w:val="-2"/>
              </w:rPr>
            </w:pPr>
          </w:p>
          <w:p w14:paraId="5BB9C086">
            <w:pPr>
              <w:spacing w:before="27" w:line="219" w:lineRule="auto"/>
              <w:ind w:left="3863"/>
              <w:rPr>
                <w:rFonts w:ascii="宋体" w:hAnsi="宋体" w:eastAsia="宋体" w:cs="宋体"/>
                <w:sz w:val="24"/>
                <w:szCs w:val="24"/>
              </w:rPr>
            </w:pPr>
            <w:r>
              <w:rPr>
                <w:rFonts w:ascii="宋体" w:hAnsi="宋体" w:eastAsia="宋体" w:cs="宋体"/>
                <w:spacing w:val="-8"/>
                <w:sz w:val="24"/>
                <w:szCs w:val="24"/>
              </w:rPr>
              <w:t>◎无异议</w:t>
            </w:r>
            <w:r>
              <w:rPr>
                <w:rFonts w:ascii="宋体" w:hAnsi="宋体" w:eastAsia="宋体" w:cs="宋体"/>
                <w:spacing w:val="3"/>
                <w:sz w:val="24"/>
                <w:szCs w:val="24"/>
              </w:rPr>
              <w:t xml:space="preserve">          </w:t>
            </w:r>
            <w:r>
              <w:rPr>
                <w:rFonts w:ascii="宋体" w:hAnsi="宋体" w:eastAsia="宋体" w:cs="宋体"/>
                <w:spacing w:val="-8"/>
                <w:sz w:val="24"/>
                <w:szCs w:val="24"/>
              </w:rPr>
              <w:t>◎有异议</w:t>
            </w:r>
          </w:p>
        </w:tc>
      </w:tr>
      <w:tr w14:paraId="1DB8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8850" w:type="dxa"/>
            <w:gridSpan w:val="8"/>
            <w:vAlign w:val="top"/>
          </w:tcPr>
          <w:p w14:paraId="765EA899">
            <w:pPr>
              <w:pStyle w:val="7"/>
              <w:spacing w:before="40" w:line="217" w:lineRule="auto"/>
              <w:ind w:left="121"/>
              <w:rPr>
                <w:spacing w:val="-4"/>
              </w:rPr>
            </w:pPr>
            <w:r>
              <w:rPr>
                <w:spacing w:val="-4"/>
              </w:rPr>
              <w:t>最终结论</w:t>
            </w:r>
          </w:p>
          <w:p w14:paraId="4CB94593">
            <w:pPr>
              <w:pStyle w:val="7"/>
              <w:spacing w:before="40" w:line="217" w:lineRule="auto"/>
              <w:ind w:left="121"/>
              <w:rPr>
                <w:spacing w:val="-4"/>
              </w:rPr>
            </w:pPr>
          </w:p>
          <w:p w14:paraId="4A30A990">
            <w:pPr>
              <w:pStyle w:val="7"/>
              <w:spacing w:before="29" w:line="217" w:lineRule="auto"/>
              <w:ind w:left="155"/>
              <w:rPr>
                <w:spacing w:val="-10"/>
              </w:rPr>
            </w:pPr>
            <w:r>
              <w:rPr>
                <w:spacing w:val="-10"/>
              </w:rPr>
              <w:t>◎合格           ◎不合格</w:t>
            </w:r>
          </w:p>
          <w:p w14:paraId="7B8E47B4">
            <w:pPr>
              <w:pStyle w:val="7"/>
              <w:spacing w:before="29" w:line="217" w:lineRule="auto"/>
              <w:ind w:left="155"/>
              <w:rPr>
                <w:spacing w:val="-10"/>
              </w:rPr>
            </w:pPr>
          </w:p>
          <w:p w14:paraId="7E5236D3">
            <w:pPr>
              <w:pStyle w:val="7"/>
              <w:spacing w:before="29" w:line="217" w:lineRule="auto"/>
              <w:ind w:left="155"/>
              <w:rPr>
                <w:spacing w:val="-10"/>
              </w:rPr>
            </w:pPr>
          </w:p>
          <w:p w14:paraId="48E9EBC5">
            <w:pPr>
              <w:pStyle w:val="7"/>
              <w:spacing w:before="29" w:line="217" w:lineRule="auto"/>
              <w:ind w:left="155"/>
              <w:rPr>
                <w:spacing w:val="-10"/>
              </w:rPr>
            </w:pPr>
          </w:p>
          <w:p w14:paraId="510F235B">
            <w:pPr>
              <w:pStyle w:val="7"/>
              <w:spacing w:before="29" w:line="218" w:lineRule="auto"/>
              <w:ind w:left="6479"/>
              <w:rPr>
                <w:spacing w:val="-3"/>
              </w:rPr>
            </w:pPr>
            <w:r>
              <w:rPr>
                <w:spacing w:val="-3"/>
              </w:rPr>
              <w:t>平阳县民政局</w:t>
            </w:r>
          </w:p>
          <w:p w14:paraId="2784A9F6">
            <w:pPr>
              <w:pStyle w:val="7"/>
              <w:spacing w:before="29" w:line="218" w:lineRule="auto"/>
              <w:ind w:left="6479"/>
              <w:rPr>
                <w:spacing w:val="-3"/>
              </w:rPr>
            </w:pPr>
          </w:p>
          <w:p w14:paraId="4DB6F894">
            <w:pPr>
              <w:pStyle w:val="7"/>
              <w:spacing w:before="26" w:line="217" w:lineRule="auto"/>
              <w:ind w:left="7078"/>
            </w:pPr>
            <w:r>
              <w:rPr>
                <w:spacing w:val="-12"/>
              </w:rPr>
              <w:t>年</w:t>
            </w:r>
            <w:r>
              <w:rPr>
                <w:spacing w:val="11"/>
              </w:rPr>
              <w:t xml:space="preserve">  </w:t>
            </w:r>
            <w:r>
              <w:rPr>
                <w:rFonts w:hint="eastAsia"/>
                <w:spacing w:val="11"/>
                <w:lang w:val="en-US" w:eastAsia="zh-CN"/>
              </w:rPr>
              <w:t xml:space="preserve"> </w:t>
            </w:r>
            <w:r>
              <w:rPr>
                <w:spacing w:val="-12"/>
              </w:rPr>
              <w:t>月</w:t>
            </w:r>
            <w:r>
              <w:rPr>
                <w:rFonts w:hint="eastAsia"/>
                <w:spacing w:val="-12"/>
                <w:lang w:val="en-US" w:eastAsia="zh-CN"/>
              </w:rPr>
              <w:t xml:space="preserve"> </w:t>
            </w:r>
            <w:r>
              <w:rPr>
                <w:spacing w:val="27"/>
              </w:rPr>
              <w:t xml:space="preserve">  </w:t>
            </w:r>
            <w:r>
              <w:rPr>
                <w:spacing w:val="-12"/>
              </w:rPr>
              <w:t>日</w:t>
            </w:r>
          </w:p>
        </w:tc>
      </w:tr>
    </w:tbl>
    <w:p w14:paraId="043B3953">
      <w:pPr>
        <w:spacing w:before="38" w:line="219" w:lineRule="auto"/>
        <w:jc w:val="both"/>
        <w:rPr>
          <w:rFonts w:ascii="宋体" w:hAnsi="宋体" w:eastAsia="宋体" w:cs="宋体"/>
          <w:sz w:val="24"/>
          <w:szCs w:val="24"/>
        </w:rPr>
        <w:sectPr>
          <w:footerReference r:id="rId3" w:type="default"/>
          <w:pgSz w:w="11906" w:h="16839"/>
          <w:pgMar w:top="1667" w:right="1474" w:bottom="1644" w:left="1587" w:header="0" w:footer="806" w:gutter="0"/>
          <w:cols w:space="720" w:num="1"/>
        </w:sectPr>
      </w:pPr>
      <w:r>
        <w:rPr>
          <w:rFonts w:ascii="宋体" w:hAnsi="宋体" w:eastAsia="宋体" w:cs="宋体"/>
          <w:spacing w:val="-2"/>
          <w:sz w:val="24"/>
          <w:szCs w:val="24"/>
        </w:rPr>
        <w:t>备注：提供本单</w:t>
      </w:r>
      <w:r>
        <w:rPr>
          <w:rFonts w:ascii="宋体" w:hAnsi="宋体" w:eastAsia="宋体" w:cs="宋体"/>
          <w:spacing w:val="-3"/>
          <w:sz w:val="24"/>
          <w:szCs w:val="24"/>
        </w:rPr>
        <w:t>位的营业执照或登记证书、</w:t>
      </w:r>
      <w:r>
        <w:rPr>
          <w:rFonts w:ascii="宋体" w:hAnsi="宋体" w:eastAsia="宋体" w:cs="宋体"/>
          <w:spacing w:val="-1"/>
          <w:sz w:val="24"/>
          <w:szCs w:val="24"/>
        </w:rPr>
        <w:t>年检合格证明、法人身份证复印件。</w:t>
      </w:r>
    </w:p>
    <w:p w14:paraId="33DB8C8E">
      <w:pPr>
        <w:spacing w:line="467" w:lineRule="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附件2</w:t>
      </w:r>
    </w:p>
    <w:p w14:paraId="63F00C08">
      <w:pPr>
        <w:spacing w:before="140" w:line="604" w:lineRule="exact"/>
        <w:ind w:left="463"/>
        <w:jc w:val="center"/>
        <w:rPr>
          <w:rFonts w:hint="eastAsia" w:ascii="方正公文小标宋" w:hAnsi="方正公文小标宋" w:eastAsia="方正公文小标宋" w:cs="方正公文小标宋"/>
          <w:b w:val="0"/>
          <w:bCs w:val="0"/>
          <w:color w:val="333333"/>
          <w:spacing w:val="4"/>
          <w:position w:val="3"/>
          <w:sz w:val="44"/>
          <w:szCs w:val="44"/>
        </w:rPr>
      </w:pPr>
      <w:r>
        <w:rPr>
          <w:rFonts w:hint="eastAsia" w:ascii="方正公文小标宋" w:hAnsi="方正公文小标宋" w:eastAsia="方正公文小标宋" w:cs="方正公文小标宋"/>
          <w:b w:val="0"/>
          <w:bCs w:val="0"/>
          <w:color w:val="333333"/>
          <w:spacing w:val="4"/>
          <w:position w:val="3"/>
          <w:sz w:val="44"/>
          <w:szCs w:val="44"/>
        </w:rPr>
        <w:t>平阳县</w:t>
      </w:r>
      <w:r>
        <w:rPr>
          <w:rFonts w:hint="eastAsia" w:ascii="方正公文小标宋" w:hAnsi="方正公文小标宋" w:eastAsia="方正公文小标宋" w:cs="方正公文小标宋"/>
          <w:b w:val="0"/>
          <w:bCs w:val="0"/>
          <w:color w:val="333333"/>
          <w:spacing w:val="4"/>
          <w:position w:val="3"/>
          <w:sz w:val="44"/>
          <w:szCs w:val="44"/>
          <w:lang w:eastAsia="zh-CN"/>
        </w:rPr>
        <w:t>养老服务</w:t>
      </w:r>
      <w:r>
        <w:rPr>
          <w:rFonts w:hint="eastAsia" w:ascii="方正公文小标宋" w:hAnsi="方正公文小标宋" w:eastAsia="方正公文小标宋" w:cs="方正公文小标宋"/>
          <w:b w:val="0"/>
          <w:bCs w:val="0"/>
          <w:color w:val="333333"/>
          <w:spacing w:val="4"/>
          <w:position w:val="3"/>
          <w:sz w:val="44"/>
          <w:szCs w:val="44"/>
        </w:rPr>
        <w:t>“爱心卡”服务主体</w:t>
      </w:r>
    </w:p>
    <w:p w14:paraId="4457E514">
      <w:pPr>
        <w:spacing w:before="140" w:line="604" w:lineRule="exact"/>
        <w:ind w:left="463"/>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color w:val="333333"/>
          <w:spacing w:val="4"/>
          <w:position w:val="3"/>
          <w:sz w:val="44"/>
          <w:szCs w:val="44"/>
        </w:rPr>
        <w:t>星级评定制度</w:t>
      </w:r>
    </w:p>
    <w:p w14:paraId="16A9F12E">
      <w:pPr>
        <w:spacing w:line="266" w:lineRule="auto"/>
        <w:rPr>
          <w:rFonts w:ascii="Arial" w:hAnsiTheme="minorHAnsi" w:eastAsiaTheme="minorEastAsia" w:cstheme="minorBidi"/>
          <w:sz w:val="21"/>
        </w:rPr>
      </w:pPr>
    </w:p>
    <w:p w14:paraId="3F214687">
      <w:pPr>
        <w:keepNext w:val="0"/>
        <w:keepLines w:val="0"/>
        <w:pageBreakBefore w:val="0"/>
        <w:widowControl w:val="0"/>
        <w:kinsoku/>
        <w:wordWrap/>
        <w:overflowPunct/>
        <w:topLinePunct w:val="0"/>
        <w:autoSpaceDE/>
        <w:autoSpaceDN/>
        <w:bidi w:val="0"/>
        <w:adjustRightInd/>
        <w:snapToGrid/>
        <w:spacing w:before="0" w:line="560" w:lineRule="exact"/>
        <w:ind w:firstLine="659"/>
        <w:jc w:val="both"/>
        <w:textAlignment w:val="auto"/>
        <w:rPr>
          <w:rFonts w:ascii="仿宋" w:hAnsi="仿宋" w:eastAsia="仿宋" w:cs="仿宋"/>
          <w:kern w:val="2"/>
          <w:sz w:val="31"/>
          <w:szCs w:val="31"/>
          <w:lang w:val="en-US" w:eastAsia="en-US" w:bidi="ar-SA"/>
        </w:rPr>
      </w:pPr>
      <w:r>
        <w:rPr>
          <w:rFonts w:ascii="仿宋" w:hAnsi="仿宋" w:eastAsia="仿宋" w:cs="仿宋"/>
          <w:spacing w:val="5"/>
          <w:kern w:val="2"/>
          <w:sz w:val="31"/>
          <w:szCs w:val="31"/>
          <w:lang w:val="en-US" w:eastAsia="en-US" w:bidi="ar-SA"/>
        </w:rPr>
        <w:t>第一条  为推进</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爱心卡</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服务主体信用体系建设，树立信用</w:t>
      </w:r>
      <w:r>
        <w:rPr>
          <w:rFonts w:ascii="仿宋" w:hAnsi="仿宋" w:eastAsia="仿宋" w:cs="仿宋"/>
          <w:spacing w:val="8"/>
          <w:kern w:val="2"/>
          <w:sz w:val="31"/>
          <w:szCs w:val="31"/>
          <w:lang w:val="en-US" w:eastAsia="en-US" w:bidi="ar-SA"/>
        </w:rPr>
        <w:t xml:space="preserve"> </w:t>
      </w:r>
      <w:r>
        <w:rPr>
          <w:rFonts w:ascii="仿宋" w:hAnsi="仿宋" w:eastAsia="仿宋" w:cs="仿宋"/>
          <w:spacing w:val="-2"/>
          <w:kern w:val="2"/>
          <w:sz w:val="31"/>
          <w:szCs w:val="31"/>
          <w:lang w:val="en-US" w:eastAsia="en-US" w:bidi="ar-SA"/>
        </w:rPr>
        <w:t>标杆，引导行业健康快速发展，提升养老服务品</w:t>
      </w:r>
      <w:r>
        <w:rPr>
          <w:rFonts w:ascii="仿宋" w:hAnsi="仿宋" w:eastAsia="仿宋" w:cs="仿宋"/>
          <w:spacing w:val="-3"/>
          <w:kern w:val="2"/>
          <w:sz w:val="31"/>
          <w:szCs w:val="31"/>
          <w:lang w:val="en-US" w:eastAsia="en-US" w:bidi="ar-SA"/>
        </w:rPr>
        <w:t>质和专业化程度。</w:t>
      </w:r>
      <w:r>
        <w:rPr>
          <w:rFonts w:ascii="仿宋" w:hAnsi="仿宋" w:eastAsia="仿宋" w:cs="仿宋"/>
          <w:kern w:val="2"/>
          <w:sz w:val="31"/>
          <w:szCs w:val="31"/>
          <w:lang w:val="en-US" w:eastAsia="en-US" w:bidi="ar-SA"/>
        </w:rPr>
        <w:t xml:space="preserve"> </w:t>
      </w:r>
      <w:r>
        <w:rPr>
          <w:rFonts w:ascii="仿宋" w:hAnsi="仿宋" w:eastAsia="仿宋" w:cs="仿宋"/>
          <w:spacing w:val="5"/>
          <w:kern w:val="2"/>
          <w:sz w:val="31"/>
          <w:szCs w:val="31"/>
          <w:lang w:val="en-US" w:eastAsia="en-US" w:bidi="ar-SA"/>
        </w:rPr>
        <w:t>规范市场秩序，保障养老服务机构、服务人员和老年人三方主体</w:t>
      </w:r>
      <w:r>
        <w:rPr>
          <w:rFonts w:ascii="仿宋" w:hAnsi="仿宋" w:eastAsia="仿宋" w:cs="仿宋"/>
          <w:spacing w:val="8"/>
          <w:kern w:val="2"/>
          <w:sz w:val="31"/>
          <w:szCs w:val="31"/>
          <w:lang w:val="en-US" w:eastAsia="en-US" w:bidi="ar-SA"/>
        </w:rPr>
        <w:t>的合法权益，结合我县实际，制定本制度。</w:t>
      </w:r>
    </w:p>
    <w:p w14:paraId="5962AE94">
      <w:pPr>
        <w:keepNext w:val="0"/>
        <w:keepLines w:val="0"/>
        <w:pageBreakBefore w:val="0"/>
        <w:widowControl w:val="0"/>
        <w:kinsoku/>
        <w:wordWrap/>
        <w:overflowPunct/>
        <w:topLinePunct w:val="0"/>
        <w:autoSpaceDE/>
        <w:autoSpaceDN/>
        <w:bidi w:val="0"/>
        <w:adjustRightInd/>
        <w:snapToGrid/>
        <w:spacing w:before="0" w:line="560" w:lineRule="exact"/>
        <w:ind w:left="5" w:right="91" w:firstLine="654"/>
        <w:jc w:val="both"/>
        <w:textAlignment w:val="auto"/>
        <w:rPr>
          <w:rFonts w:ascii="仿宋" w:hAnsi="仿宋" w:eastAsia="仿宋" w:cs="仿宋"/>
          <w:kern w:val="2"/>
          <w:sz w:val="31"/>
          <w:szCs w:val="31"/>
          <w:lang w:val="en-US" w:eastAsia="en-US" w:bidi="ar-SA"/>
        </w:rPr>
      </w:pPr>
      <w:r>
        <w:rPr>
          <w:rFonts w:ascii="仿宋" w:hAnsi="仿宋" w:eastAsia="仿宋" w:cs="仿宋"/>
          <w:spacing w:val="5"/>
          <w:kern w:val="2"/>
          <w:sz w:val="31"/>
          <w:szCs w:val="31"/>
          <w:lang w:val="en-US" w:eastAsia="en-US" w:bidi="ar-SA"/>
        </w:rPr>
        <w:t>第二条  本制度适用于全县区域内</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爱心卡</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服务主体，包括</w:t>
      </w:r>
      <w:r>
        <w:rPr>
          <w:rFonts w:ascii="仿宋" w:hAnsi="仿宋" w:eastAsia="仿宋" w:cs="仿宋"/>
          <w:spacing w:val="7"/>
          <w:kern w:val="2"/>
          <w:sz w:val="31"/>
          <w:szCs w:val="31"/>
          <w:lang w:val="en-US" w:eastAsia="en-US" w:bidi="ar-SA"/>
        </w:rPr>
        <w:t>养老服务机构、服务人员。</w:t>
      </w:r>
    </w:p>
    <w:p w14:paraId="57293E7E">
      <w:pPr>
        <w:keepNext w:val="0"/>
        <w:keepLines w:val="0"/>
        <w:pageBreakBefore w:val="0"/>
        <w:widowControl w:val="0"/>
        <w:kinsoku/>
        <w:wordWrap/>
        <w:overflowPunct/>
        <w:topLinePunct w:val="0"/>
        <w:autoSpaceDE/>
        <w:autoSpaceDN/>
        <w:bidi w:val="0"/>
        <w:adjustRightInd/>
        <w:snapToGrid/>
        <w:spacing w:before="0" w:line="560" w:lineRule="exact"/>
        <w:ind w:left="20" w:right="91" w:firstLine="639"/>
        <w:jc w:val="both"/>
        <w:textAlignment w:val="auto"/>
        <w:rPr>
          <w:rFonts w:ascii="仿宋" w:hAnsi="仿宋" w:eastAsia="仿宋" w:cs="仿宋"/>
          <w:kern w:val="2"/>
          <w:sz w:val="31"/>
          <w:szCs w:val="31"/>
          <w:lang w:val="en-US" w:eastAsia="en-US" w:bidi="ar-SA"/>
        </w:rPr>
      </w:pPr>
      <w:r>
        <w:rPr>
          <w:rFonts w:ascii="仿宋" w:hAnsi="仿宋" w:eastAsia="仿宋" w:cs="仿宋"/>
          <w:spacing w:val="5"/>
          <w:kern w:val="2"/>
          <w:sz w:val="31"/>
          <w:szCs w:val="31"/>
          <w:lang w:val="en-US" w:eastAsia="en-US" w:bidi="ar-SA"/>
        </w:rPr>
        <w:t>第三条  县民政部门负责</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爱心卡</w:t>
      </w:r>
      <w:r>
        <w:rPr>
          <w:rFonts w:ascii="Times New Roman" w:hAnsi="Times New Roman" w:eastAsia="Times New Roman" w:cs="Times New Roman"/>
          <w:spacing w:val="5"/>
          <w:kern w:val="2"/>
          <w:sz w:val="31"/>
          <w:szCs w:val="31"/>
          <w:lang w:val="en-US" w:eastAsia="en-US" w:bidi="ar-SA"/>
        </w:rPr>
        <w:t>”</w:t>
      </w:r>
      <w:r>
        <w:rPr>
          <w:rFonts w:ascii="仿宋" w:hAnsi="仿宋" w:eastAsia="仿宋" w:cs="仿宋"/>
          <w:spacing w:val="5"/>
          <w:kern w:val="2"/>
          <w:sz w:val="31"/>
          <w:szCs w:val="31"/>
          <w:lang w:val="en-US" w:eastAsia="en-US" w:bidi="ar-SA"/>
        </w:rPr>
        <w:t>服务主体星级评定，按组织有关专家评审、社会公示等程序实施，乡镇</w:t>
      </w:r>
      <w:r>
        <w:rPr>
          <w:rFonts w:ascii="仿宋" w:hAnsi="仿宋" w:eastAsia="仿宋" w:cs="仿宋"/>
          <w:spacing w:val="4"/>
          <w:kern w:val="2"/>
          <w:sz w:val="31"/>
          <w:szCs w:val="31"/>
          <w:lang w:val="en-US" w:eastAsia="en-US" w:bidi="ar-SA"/>
        </w:rPr>
        <w:t>、相关行业协会予</w:t>
      </w:r>
      <w:r>
        <w:rPr>
          <w:rFonts w:ascii="仿宋" w:hAnsi="仿宋" w:eastAsia="仿宋" w:cs="仿宋"/>
          <w:spacing w:val="-1"/>
          <w:kern w:val="2"/>
          <w:sz w:val="31"/>
          <w:szCs w:val="31"/>
          <w:lang w:val="en-US" w:eastAsia="en-US" w:bidi="ar-SA"/>
        </w:rPr>
        <w:t>以协助。</w:t>
      </w:r>
    </w:p>
    <w:p w14:paraId="2D30B6EE">
      <w:pPr>
        <w:keepNext w:val="0"/>
        <w:keepLines w:val="0"/>
        <w:pageBreakBefore w:val="0"/>
        <w:widowControl w:val="0"/>
        <w:kinsoku/>
        <w:wordWrap/>
        <w:overflowPunct/>
        <w:topLinePunct w:val="0"/>
        <w:autoSpaceDE/>
        <w:autoSpaceDN/>
        <w:bidi w:val="0"/>
        <w:adjustRightInd/>
        <w:snapToGrid/>
        <w:spacing w:before="0" w:line="560" w:lineRule="exact"/>
        <w:ind w:left="64" w:right="75" w:firstLine="594"/>
        <w:jc w:val="both"/>
        <w:textAlignment w:val="auto"/>
        <w:rPr>
          <w:rFonts w:ascii="仿宋" w:hAnsi="仿宋" w:eastAsia="仿宋" w:cs="仿宋"/>
          <w:kern w:val="2"/>
          <w:sz w:val="31"/>
          <w:szCs w:val="31"/>
          <w:lang w:val="en-US" w:eastAsia="en-US" w:bidi="ar-SA"/>
        </w:rPr>
      </w:pPr>
      <w:r>
        <w:rPr>
          <w:rFonts w:ascii="仿宋" w:hAnsi="仿宋" w:eastAsia="仿宋" w:cs="仿宋"/>
          <w:spacing w:val="6"/>
          <w:kern w:val="2"/>
          <w:sz w:val="31"/>
          <w:szCs w:val="31"/>
          <w:lang w:val="en-US" w:eastAsia="en-US" w:bidi="ar-SA"/>
        </w:rPr>
        <w:t xml:space="preserve">第四条  </w:t>
      </w:r>
      <w:r>
        <w:rPr>
          <w:rFonts w:ascii="Times New Roman" w:hAnsi="Times New Roman" w:eastAsia="Times New Roman" w:cs="Times New Roman"/>
          <w:spacing w:val="6"/>
          <w:kern w:val="2"/>
          <w:sz w:val="31"/>
          <w:szCs w:val="31"/>
          <w:lang w:val="en-US" w:eastAsia="en-US" w:bidi="ar-SA"/>
        </w:rPr>
        <w:t>“</w:t>
      </w:r>
      <w:r>
        <w:rPr>
          <w:rFonts w:ascii="仿宋" w:hAnsi="仿宋" w:eastAsia="仿宋" w:cs="仿宋"/>
          <w:spacing w:val="6"/>
          <w:kern w:val="2"/>
          <w:sz w:val="31"/>
          <w:szCs w:val="31"/>
          <w:lang w:val="en-US" w:eastAsia="en-US" w:bidi="ar-SA"/>
        </w:rPr>
        <w:t>爱心卡</w:t>
      </w:r>
      <w:r>
        <w:rPr>
          <w:rFonts w:ascii="Times New Roman" w:hAnsi="Times New Roman" w:eastAsia="Times New Roman" w:cs="Times New Roman"/>
          <w:spacing w:val="6"/>
          <w:kern w:val="2"/>
          <w:sz w:val="31"/>
          <w:szCs w:val="31"/>
          <w:lang w:val="en-US" w:eastAsia="en-US" w:bidi="ar-SA"/>
        </w:rPr>
        <w:t>”</w:t>
      </w:r>
      <w:r>
        <w:rPr>
          <w:rFonts w:ascii="仿宋" w:hAnsi="仿宋" w:eastAsia="仿宋" w:cs="仿宋"/>
          <w:spacing w:val="6"/>
          <w:kern w:val="2"/>
          <w:sz w:val="31"/>
          <w:szCs w:val="31"/>
          <w:lang w:val="en-US" w:eastAsia="en-US" w:bidi="ar-SA"/>
        </w:rPr>
        <w:t>服务主体星级评定的信息包括基</w:t>
      </w:r>
      <w:r>
        <w:rPr>
          <w:rFonts w:ascii="仿宋" w:hAnsi="仿宋" w:eastAsia="仿宋" w:cs="仿宋"/>
          <w:spacing w:val="5"/>
          <w:kern w:val="2"/>
          <w:sz w:val="31"/>
          <w:szCs w:val="31"/>
          <w:lang w:val="en-US" w:eastAsia="en-US" w:bidi="ar-SA"/>
        </w:rPr>
        <w:t>础信息、</w:t>
      </w:r>
      <w:r>
        <w:rPr>
          <w:rFonts w:ascii="仿宋" w:hAnsi="仿宋" w:eastAsia="仿宋" w:cs="仿宋"/>
          <w:spacing w:val="1"/>
          <w:kern w:val="2"/>
          <w:sz w:val="31"/>
          <w:szCs w:val="31"/>
          <w:lang w:val="en-US" w:eastAsia="en-US" w:bidi="ar-SA"/>
        </w:rPr>
        <w:t>良好信息、不良信息。</w:t>
      </w:r>
    </w:p>
    <w:p w14:paraId="5E89A80C">
      <w:pPr>
        <w:keepNext w:val="0"/>
        <w:keepLines w:val="0"/>
        <w:pageBreakBefore w:val="0"/>
        <w:widowControl w:val="0"/>
        <w:kinsoku/>
        <w:wordWrap/>
        <w:overflowPunct/>
        <w:topLinePunct w:val="0"/>
        <w:autoSpaceDE/>
        <w:autoSpaceDN/>
        <w:bidi w:val="0"/>
        <w:adjustRightInd/>
        <w:snapToGrid/>
        <w:spacing w:before="0" w:line="560" w:lineRule="exact"/>
        <w:ind w:left="2" w:right="39" w:firstLine="632"/>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2"/>
          <w:kern w:val="2"/>
          <w:sz w:val="31"/>
          <w:szCs w:val="31"/>
          <w:lang w:val="en-US" w:eastAsia="en-US" w:bidi="ar-SA"/>
        </w:rPr>
        <w:t>（</w:t>
      </w:r>
      <w:r>
        <w:rPr>
          <w:rFonts w:ascii="仿宋" w:hAnsi="仿宋" w:eastAsia="仿宋" w:cs="仿宋"/>
          <w:spacing w:val="-68"/>
          <w:kern w:val="2"/>
          <w:sz w:val="31"/>
          <w:szCs w:val="31"/>
          <w:lang w:val="en-US" w:eastAsia="en-US" w:bidi="ar-SA"/>
        </w:rPr>
        <w:t xml:space="preserve"> </w:t>
      </w:r>
      <w:r>
        <w:rPr>
          <w:rFonts w:ascii="仿宋" w:hAnsi="仿宋" w:eastAsia="仿宋" w:cs="仿宋"/>
          <w:spacing w:val="2"/>
          <w:kern w:val="2"/>
          <w:sz w:val="31"/>
          <w:szCs w:val="31"/>
          <w:lang w:val="en-US" w:eastAsia="en-US" w:bidi="ar-SA"/>
        </w:rPr>
        <w:t>一）基础信息包括机构名称、统一社会信用代码、信息完</w:t>
      </w:r>
      <w:r>
        <w:rPr>
          <w:rFonts w:ascii="仿宋" w:hAnsi="仿宋" w:eastAsia="仿宋" w:cs="仿宋"/>
          <w:spacing w:val="7"/>
          <w:kern w:val="2"/>
          <w:sz w:val="31"/>
          <w:szCs w:val="31"/>
          <w:lang w:val="en-US" w:eastAsia="en-US" w:bidi="ar-SA"/>
        </w:rPr>
        <w:t>整度、规章制度、服务流程、营业收入、缴纳税收、业务台账、</w:t>
      </w:r>
      <w:r>
        <w:rPr>
          <w:rFonts w:ascii="仿宋" w:hAnsi="仿宋" w:eastAsia="仿宋" w:cs="仿宋"/>
          <w:spacing w:val="6"/>
          <w:kern w:val="2"/>
          <w:sz w:val="31"/>
          <w:szCs w:val="31"/>
          <w:lang w:val="en-US" w:eastAsia="en-US" w:bidi="ar-SA"/>
        </w:rPr>
        <w:t xml:space="preserve"> </w:t>
      </w:r>
      <w:r>
        <w:rPr>
          <w:rFonts w:ascii="仿宋" w:hAnsi="仿宋" w:eastAsia="仿宋" w:cs="仿宋"/>
          <w:spacing w:val="5"/>
          <w:kern w:val="2"/>
          <w:sz w:val="31"/>
          <w:szCs w:val="31"/>
          <w:lang w:val="en-US" w:eastAsia="en-US" w:bidi="ar-SA"/>
        </w:rPr>
        <w:t>价格公示、软硬件设备设施（包括信息系统、营业场所）、差评</w:t>
      </w:r>
      <w:r>
        <w:rPr>
          <w:rFonts w:ascii="仿宋" w:hAnsi="仿宋" w:eastAsia="仿宋" w:cs="仿宋"/>
          <w:spacing w:val="3"/>
          <w:kern w:val="2"/>
          <w:sz w:val="31"/>
          <w:szCs w:val="31"/>
          <w:lang w:val="en-US" w:eastAsia="en-US" w:bidi="ar-SA"/>
        </w:rPr>
        <w:t>率等</w:t>
      </w:r>
      <w:r>
        <w:rPr>
          <w:rFonts w:ascii="Times New Roman" w:hAnsi="Times New Roman" w:eastAsia="Times New Roman" w:cs="Times New Roman"/>
          <w:spacing w:val="3"/>
          <w:kern w:val="2"/>
          <w:sz w:val="31"/>
          <w:szCs w:val="31"/>
          <w:lang w:val="en-US" w:eastAsia="en-US" w:bidi="ar-SA"/>
        </w:rPr>
        <w:t>;</w:t>
      </w:r>
    </w:p>
    <w:p w14:paraId="626E10EB">
      <w:pPr>
        <w:keepNext w:val="0"/>
        <w:keepLines w:val="0"/>
        <w:pageBreakBefore w:val="0"/>
        <w:widowControl w:val="0"/>
        <w:kinsoku/>
        <w:wordWrap/>
        <w:overflowPunct/>
        <w:topLinePunct w:val="0"/>
        <w:autoSpaceDE/>
        <w:autoSpaceDN/>
        <w:bidi w:val="0"/>
        <w:adjustRightInd/>
        <w:snapToGrid/>
        <w:spacing w:before="0" w:line="560" w:lineRule="exact"/>
        <w:ind w:left="20" w:right="91" w:firstLine="61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2"/>
          <w:kern w:val="2"/>
          <w:sz w:val="31"/>
          <w:szCs w:val="31"/>
          <w:lang w:val="en-US" w:eastAsia="en-US" w:bidi="ar-SA"/>
        </w:rPr>
        <w:t>（</w:t>
      </w:r>
      <w:r>
        <w:rPr>
          <w:rFonts w:ascii="仿宋" w:hAnsi="仿宋" w:eastAsia="仿宋" w:cs="仿宋"/>
          <w:spacing w:val="-70"/>
          <w:kern w:val="2"/>
          <w:sz w:val="31"/>
          <w:szCs w:val="31"/>
          <w:lang w:val="en-US" w:eastAsia="en-US" w:bidi="ar-SA"/>
        </w:rPr>
        <w:t xml:space="preserve"> </w:t>
      </w:r>
      <w:r>
        <w:rPr>
          <w:rFonts w:ascii="仿宋" w:hAnsi="仿宋" w:eastAsia="仿宋" w:cs="仿宋"/>
          <w:spacing w:val="2"/>
          <w:kern w:val="2"/>
          <w:sz w:val="31"/>
          <w:szCs w:val="31"/>
          <w:lang w:val="en-US" w:eastAsia="en-US" w:bidi="ar-SA"/>
        </w:rPr>
        <w:t>二）良好信息包括社会荣誉、社会责任、参加政府、群团</w:t>
      </w:r>
      <w:r>
        <w:rPr>
          <w:rFonts w:ascii="仿宋" w:hAnsi="仿宋" w:eastAsia="仿宋" w:cs="仿宋"/>
          <w:kern w:val="2"/>
          <w:sz w:val="31"/>
          <w:szCs w:val="31"/>
          <w:lang w:val="en-US" w:eastAsia="en-US" w:bidi="ar-SA"/>
        </w:rPr>
        <w:t>活动等</w:t>
      </w:r>
      <w:r>
        <w:rPr>
          <w:rFonts w:ascii="Times New Roman" w:hAnsi="Times New Roman" w:eastAsia="Times New Roman" w:cs="Times New Roman"/>
          <w:kern w:val="2"/>
          <w:sz w:val="31"/>
          <w:szCs w:val="31"/>
          <w:lang w:val="en-US" w:eastAsia="en-US" w:bidi="ar-SA"/>
        </w:rPr>
        <w:t>;</w:t>
      </w:r>
    </w:p>
    <w:p w14:paraId="768C355E">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仿宋" w:hAnsi="仿宋" w:eastAsia="仿宋" w:cs="仿宋"/>
          <w:spacing w:val="2"/>
          <w:kern w:val="2"/>
          <w:sz w:val="31"/>
          <w:szCs w:val="31"/>
          <w:lang w:val="en-US" w:eastAsia="en-US" w:bidi="ar-SA"/>
        </w:rPr>
      </w:pPr>
      <w:r>
        <w:rPr>
          <w:rFonts w:ascii="仿宋" w:hAnsi="仿宋" w:eastAsia="仿宋" w:cs="仿宋"/>
          <w:spacing w:val="2"/>
          <w:kern w:val="2"/>
          <w:sz w:val="31"/>
          <w:szCs w:val="31"/>
          <w:lang w:val="en-US" w:eastAsia="en-US" w:bidi="ar-SA"/>
        </w:rPr>
        <w:t>（</w:t>
      </w:r>
      <w:r>
        <w:rPr>
          <w:rFonts w:ascii="仿宋" w:hAnsi="仿宋" w:eastAsia="仿宋" w:cs="仿宋"/>
          <w:spacing w:val="-67"/>
          <w:kern w:val="2"/>
          <w:sz w:val="31"/>
          <w:szCs w:val="31"/>
          <w:lang w:val="en-US" w:eastAsia="en-US" w:bidi="ar-SA"/>
        </w:rPr>
        <w:t xml:space="preserve"> </w:t>
      </w:r>
      <w:r>
        <w:rPr>
          <w:rFonts w:ascii="仿宋" w:hAnsi="仿宋" w:eastAsia="仿宋" w:cs="仿宋"/>
          <w:spacing w:val="2"/>
          <w:kern w:val="2"/>
          <w:sz w:val="31"/>
          <w:szCs w:val="31"/>
          <w:lang w:val="en-US" w:eastAsia="en-US" w:bidi="ar-SA"/>
        </w:rPr>
        <w:t>三）不良信息包括行政处罚、严重失信、不履行判决、</w:t>
      </w:r>
    </w:p>
    <w:p w14:paraId="613BAF3F">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rPr>
          <w:rFonts w:ascii="仿宋" w:hAnsi="仿宋" w:eastAsia="仿宋" w:cs="仿宋"/>
          <w:kern w:val="2"/>
          <w:sz w:val="31"/>
          <w:szCs w:val="31"/>
          <w:lang w:val="en-US" w:eastAsia="en-US" w:bidi="ar-SA"/>
        </w:rPr>
      </w:pPr>
      <w:r>
        <w:rPr>
          <w:rFonts w:ascii="仿宋" w:hAnsi="仿宋" w:eastAsia="仿宋" w:cs="仿宋"/>
          <w:spacing w:val="2"/>
          <w:kern w:val="2"/>
          <w:sz w:val="31"/>
          <w:szCs w:val="31"/>
          <w:lang w:val="en-US" w:eastAsia="en-US" w:bidi="ar-SA"/>
        </w:rPr>
        <w:t>裁</w:t>
      </w:r>
      <w:r>
        <w:rPr>
          <w:rFonts w:ascii="仿宋" w:hAnsi="仿宋" w:eastAsia="仿宋" w:cs="仿宋"/>
          <w:spacing w:val="8"/>
          <w:kern w:val="2"/>
          <w:sz w:val="31"/>
          <w:szCs w:val="31"/>
          <w:lang w:val="en-US" w:eastAsia="en-US" w:bidi="ar-SA"/>
        </w:rPr>
        <w:t>定等生效法律文书、列入经营异常名单等。</w:t>
      </w:r>
    </w:p>
    <w:p w14:paraId="1037653E">
      <w:pPr>
        <w:keepNext w:val="0"/>
        <w:keepLines w:val="0"/>
        <w:pageBreakBefore w:val="0"/>
        <w:widowControl w:val="0"/>
        <w:kinsoku/>
        <w:wordWrap/>
        <w:overflowPunct/>
        <w:topLinePunct w:val="0"/>
        <w:autoSpaceDE/>
        <w:autoSpaceDN/>
        <w:bidi w:val="0"/>
        <w:adjustRightInd/>
        <w:snapToGrid/>
        <w:spacing w:before="0" w:line="560" w:lineRule="exact"/>
        <w:ind w:left="32" w:right="2" w:firstLine="634"/>
        <w:jc w:val="both"/>
        <w:textAlignment w:val="auto"/>
        <w:rPr>
          <w:rFonts w:ascii="仿宋" w:hAnsi="仿宋" w:eastAsia="仿宋" w:cs="仿宋"/>
          <w:kern w:val="2"/>
          <w:sz w:val="31"/>
          <w:szCs w:val="31"/>
          <w:lang w:val="en-US" w:eastAsia="en-US" w:bidi="ar-SA"/>
        </w:rPr>
      </w:pPr>
      <w:r>
        <w:rPr>
          <w:rFonts w:ascii="仿宋" w:hAnsi="仿宋" w:eastAsia="仿宋" w:cs="仿宋"/>
          <w:spacing w:val="12"/>
          <w:kern w:val="2"/>
          <w:sz w:val="31"/>
          <w:szCs w:val="31"/>
          <w:lang w:val="en-US" w:eastAsia="en-US" w:bidi="ar-SA"/>
        </w:rPr>
        <w:t>第五条  服务人员星级评定的信息包括基础信息、</w:t>
      </w:r>
      <w:r>
        <w:rPr>
          <w:rFonts w:ascii="仿宋" w:hAnsi="仿宋" w:eastAsia="仿宋" w:cs="仿宋"/>
          <w:spacing w:val="-44"/>
          <w:kern w:val="2"/>
          <w:sz w:val="31"/>
          <w:szCs w:val="31"/>
          <w:lang w:val="en-US" w:eastAsia="en-US" w:bidi="ar-SA"/>
        </w:rPr>
        <w:t xml:space="preserve"> </w:t>
      </w:r>
      <w:r>
        <w:rPr>
          <w:rFonts w:ascii="仿宋" w:hAnsi="仿宋" w:eastAsia="仿宋" w:cs="仿宋"/>
          <w:spacing w:val="12"/>
          <w:kern w:val="2"/>
          <w:sz w:val="31"/>
          <w:szCs w:val="31"/>
          <w:lang w:val="en-US" w:eastAsia="en-US" w:bidi="ar-SA"/>
        </w:rPr>
        <w:t>良好信</w:t>
      </w:r>
      <w:r>
        <w:rPr>
          <w:rFonts w:ascii="仿宋" w:hAnsi="仿宋" w:eastAsia="仿宋" w:cs="仿宋"/>
          <w:spacing w:val="3"/>
          <w:kern w:val="2"/>
          <w:sz w:val="31"/>
          <w:szCs w:val="31"/>
          <w:lang w:val="en-US" w:eastAsia="en-US" w:bidi="ar-SA"/>
        </w:rPr>
        <w:t>息、不良信息。</w:t>
      </w:r>
    </w:p>
    <w:p w14:paraId="03FE9CDB">
      <w:pPr>
        <w:keepNext w:val="0"/>
        <w:keepLines w:val="0"/>
        <w:pageBreakBefore w:val="0"/>
        <w:widowControl w:val="0"/>
        <w:kinsoku/>
        <w:wordWrap/>
        <w:overflowPunct/>
        <w:topLinePunct w:val="0"/>
        <w:autoSpaceDE/>
        <w:autoSpaceDN/>
        <w:bidi w:val="0"/>
        <w:adjustRightInd/>
        <w:snapToGrid/>
        <w:spacing w:before="0" w:line="560" w:lineRule="exact"/>
        <w:ind w:left="642"/>
        <w:jc w:val="both"/>
        <w:textAlignment w:val="auto"/>
        <w:rPr>
          <w:rFonts w:ascii="仿宋" w:hAnsi="仿宋" w:eastAsia="仿宋" w:cs="仿宋"/>
          <w:spacing w:val="6"/>
          <w:kern w:val="2"/>
          <w:sz w:val="31"/>
          <w:szCs w:val="31"/>
          <w:lang w:val="en-US" w:eastAsia="en-US" w:bidi="ar-SA"/>
        </w:rPr>
      </w:pPr>
      <w:r>
        <w:rPr>
          <w:rFonts w:ascii="仿宋" w:hAnsi="仿宋" w:eastAsia="仿宋" w:cs="仿宋"/>
          <w:spacing w:val="6"/>
          <w:kern w:val="2"/>
          <w:sz w:val="31"/>
          <w:szCs w:val="31"/>
          <w:lang w:val="en-US" w:eastAsia="en-US" w:bidi="ar-SA"/>
        </w:rPr>
        <w:t>（</w:t>
      </w:r>
      <w:r>
        <w:rPr>
          <w:rFonts w:ascii="仿宋" w:hAnsi="仿宋" w:eastAsia="仿宋" w:cs="仿宋"/>
          <w:spacing w:val="-66"/>
          <w:kern w:val="2"/>
          <w:sz w:val="31"/>
          <w:szCs w:val="31"/>
          <w:lang w:val="en-US" w:eastAsia="en-US" w:bidi="ar-SA"/>
        </w:rPr>
        <w:t xml:space="preserve"> </w:t>
      </w:r>
      <w:r>
        <w:rPr>
          <w:rFonts w:ascii="仿宋" w:hAnsi="仿宋" w:eastAsia="仿宋" w:cs="仿宋"/>
          <w:spacing w:val="6"/>
          <w:kern w:val="2"/>
          <w:sz w:val="31"/>
          <w:szCs w:val="31"/>
          <w:lang w:val="en-US" w:eastAsia="en-US" w:bidi="ar-SA"/>
        </w:rPr>
        <w:t>一）基础信息包括姓名、性别、身份证号码、差评率</w:t>
      </w:r>
    </w:p>
    <w:p w14:paraId="75C35657">
      <w:pPr>
        <w:keepNext w:val="0"/>
        <w:keepLines w:val="0"/>
        <w:pageBreakBefore w:val="0"/>
        <w:widowControl w:val="0"/>
        <w:kinsoku/>
        <w:wordWrap/>
        <w:overflowPunct/>
        <w:topLinePunct w:val="0"/>
        <w:autoSpaceDE/>
        <w:autoSpaceDN/>
        <w:bidi w:val="0"/>
        <w:adjustRightInd/>
        <w:snapToGrid/>
        <w:spacing w:before="0" w:line="560" w:lineRule="exact"/>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6"/>
          <w:kern w:val="2"/>
          <w:sz w:val="31"/>
          <w:szCs w:val="31"/>
          <w:lang w:val="en-US" w:eastAsia="en-US" w:bidi="ar-SA"/>
        </w:rPr>
        <w:t>等</w:t>
      </w:r>
      <w:r>
        <w:rPr>
          <w:rFonts w:ascii="Times New Roman" w:hAnsi="Times New Roman" w:eastAsia="Times New Roman" w:cs="Times New Roman"/>
          <w:spacing w:val="6"/>
          <w:kern w:val="2"/>
          <w:sz w:val="31"/>
          <w:szCs w:val="31"/>
          <w:lang w:val="en-US" w:eastAsia="en-US" w:bidi="ar-SA"/>
        </w:rPr>
        <w:t>;</w:t>
      </w:r>
    </w:p>
    <w:p w14:paraId="6012A719">
      <w:pPr>
        <w:keepNext w:val="0"/>
        <w:keepLines w:val="0"/>
        <w:pageBreakBefore w:val="0"/>
        <w:widowControl w:val="0"/>
        <w:kinsoku/>
        <w:wordWrap/>
        <w:overflowPunct/>
        <w:topLinePunct w:val="0"/>
        <w:autoSpaceDE/>
        <w:autoSpaceDN/>
        <w:bidi w:val="0"/>
        <w:adjustRightInd/>
        <w:snapToGrid/>
        <w:spacing w:before="0" w:line="560" w:lineRule="exact"/>
        <w:ind w:left="37" w:firstLine="60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2"/>
          <w:kern w:val="2"/>
          <w:sz w:val="31"/>
          <w:szCs w:val="31"/>
          <w:lang w:val="en-US" w:eastAsia="en-US" w:bidi="ar-SA"/>
        </w:rPr>
        <w:t>（</w:t>
      </w:r>
      <w:r>
        <w:rPr>
          <w:rFonts w:ascii="仿宋" w:hAnsi="仿宋" w:eastAsia="仿宋" w:cs="仿宋"/>
          <w:spacing w:val="-68"/>
          <w:kern w:val="2"/>
          <w:sz w:val="31"/>
          <w:szCs w:val="31"/>
          <w:lang w:val="en-US" w:eastAsia="en-US" w:bidi="ar-SA"/>
        </w:rPr>
        <w:t xml:space="preserve"> </w:t>
      </w:r>
      <w:r>
        <w:rPr>
          <w:rFonts w:ascii="仿宋" w:hAnsi="仿宋" w:eastAsia="仿宋" w:cs="仿宋"/>
          <w:spacing w:val="2"/>
          <w:kern w:val="2"/>
          <w:sz w:val="31"/>
          <w:szCs w:val="31"/>
          <w:lang w:val="en-US" w:eastAsia="en-US" w:bidi="ar-SA"/>
        </w:rPr>
        <w:t>二）良好信息包括养老服务工作年限、培训次数、职业技</w:t>
      </w:r>
      <w:r>
        <w:rPr>
          <w:rFonts w:ascii="仿宋" w:hAnsi="仿宋" w:eastAsia="仿宋" w:cs="仿宋"/>
          <w:spacing w:val="7"/>
          <w:kern w:val="2"/>
          <w:sz w:val="31"/>
          <w:szCs w:val="31"/>
          <w:lang w:val="en-US" w:eastAsia="en-US" w:bidi="ar-SA"/>
        </w:rPr>
        <w:t>能等级、学历、社会荣誉、公益活动等</w:t>
      </w:r>
      <w:r>
        <w:rPr>
          <w:rFonts w:ascii="Times New Roman" w:hAnsi="Times New Roman" w:eastAsia="Times New Roman" w:cs="Times New Roman"/>
          <w:spacing w:val="7"/>
          <w:kern w:val="2"/>
          <w:sz w:val="31"/>
          <w:szCs w:val="31"/>
          <w:lang w:val="en-US" w:eastAsia="en-US" w:bidi="ar-SA"/>
        </w:rPr>
        <w:t>;</w:t>
      </w:r>
    </w:p>
    <w:p w14:paraId="50436A5A">
      <w:pPr>
        <w:keepNext w:val="0"/>
        <w:keepLines w:val="0"/>
        <w:pageBreakBefore w:val="0"/>
        <w:widowControl w:val="0"/>
        <w:kinsoku/>
        <w:wordWrap/>
        <w:overflowPunct/>
        <w:topLinePunct w:val="0"/>
        <w:autoSpaceDE/>
        <w:autoSpaceDN/>
        <w:bidi w:val="0"/>
        <w:adjustRightInd/>
        <w:snapToGrid/>
        <w:spacing w:before="0" w:line="560" w:lineRule="exact"/>
        <w:ind w:left="18" w:firstLine="624"/>
        <w:jc w:val="both"/>
        <w:textAlignment w:val="auto"/>
        <w:rPr>
          <w:rFonts w:ascii="仿宋" w:hAnsi="仿宋" w:eastAsia="仿宋" w:cs="仿宋"/>
          <w:kern w:val="2"/>
          <w:sz w:val="31"/>
          <w:szCs w:val="31"/>
          <w:lang w:val="en-US" w:eastAsia="en-US" w:bidi="ar-SA"/>
        </w:rPr>
      </w:pPr>
      <w:r>
        <w:rPr>
          <w:rFonts w:ascii="仿宋" w:hAnsi="仿宋" w:eastAsia="仿宋" w:cs="仿宋"/>
          <w:spacing w:val="2"/>
          <w:kern w:val="2"/>
          <w:sz w:val="31"/>
          <w:szCs w:val="31"/>
          <w:lang w:val="en-US" w:eastAsia="en-US" w:bidi="ar-SA"/>
        </w:rPr>
        <w:t>（</w:t>
      </w:r>
      <w:r>
        <w:rPr>
          <w:rFonts w:ascii="仿宋" w:hAnsi="仿宋" w:eastAsia="仿宋" w:cs="仿宋"/>
          <w:spacing w:val="-68"/>
          <w:kern w:val="2"/>
          <w:sz w:val="31"/>
          <w:szCs w:val="31"/>
          <w:lang w:val="en-US" w:eastAsia="en-US" w:bidi="ar-SA"/>
        </w:rPr>
        <w:t xml:space="preserve"> </w:t>
      </w:r>
      <w:r>
        <w:rPr>
          <w:rFonts w:ascii="仿宋" w:hAnsi="仿宋" w:eastAsia="仿宋" w:cs="仿宋"/>
          <w:spacing w:val="2"/>
          <w:kern w:val="2"/>
          <w:sz w:val="31"/>
          <w:szCs w:val="31"/>
          <w:lang w:val="en-US" w:eastAsia="en-US" w:bidi="ar-SA"/>
        </w:rPr>
        <w:t>三）不良信息包括行政处罚、信用黑名单、未履行法院生</w:t>
      </w:r>
      <w:r>
        <w:rPr>
          <w:rFonts w:ascii="仿宋" w:hAnsi="仿宋" w:eastAsia="仿宋" w:cs="仿宋"/>
          <w:spacing w:val="3"/>
          <w:kern w:val="2"/>
          <w:sz w:val="31"/>
          <w:szCs w:val="31"/>
          <w:lang w:val="en-US" w:eastAsia="en-US" w:bidi="ar-SA"/>
        </w:rPr>
        <w:t>效判决等。</w:t>
      </w:r>
    </w:p>
    <w:p w14:paraId="0EBE4F2B">
      <w:pPr>
        <w:keepNext w:val="0"/>
        <w:keepLines w:val="0"/>
        <w:pageBreakBefore w:val="0"/>
        <w:widowControl w:val="0"/>
        <w:kinsoku/>
        <w:wordWrap/>
        <w:overflowPunct/>
        <w:topLinePunct w:val="0"/>
        <w:autoSpaceDE/>
        <w:autoSpaceDN/>
        <w:bidi w:val="0"/>
        <w:adjustRightInd/>
        <w:snapToGrid/>
        <w:spacing w:before="0" w:line="560" w:lineRule="exact"/>
        <w:ind w:right="2" w:firstLine="666"/>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18"/>
          <w:kern w:val="2"/>
          <w:sz w:val="31"/>
          <w:szCs w:val="31"/>
          <w:lang w:val="en-US" w:eastAsia="en-US" w:bidi="ar-SA"/>
        </w:rPr>
        <w:t>第六条</w:t>
      </w:r>
      <w:r>
        <w:rPr>
          <w:rFonts w:ascii="仿宋" w:hAnsi="仿宋" w:eastAsia="仿宋" w:cs="仿宋"/>
          <w:spacing w:val="12"/>
          <w:kern w:val="2"/>
          <w:sz w:val="31"/>
          <w:szCs w:val="31"/>
          <w:lang w:val="en-US" w:eastAsia="en-US" w:bidi="ar-SA"/>
        </w:rPr>
        <w:t xml:space="preserve">  </w:t>
      </w:r>
      <w:r>
        <w:rPr>
          <w:rFonts w:ascii="Times New Roman" w:hAnsi="Times New Roman" w:eastAsia="Times New Roman" w:cs="Times New Roman"/>
          <w:spacing w:val="18"/>
          <w:kern w:val="2"/>
          <w:sz w:val="31"/>
          <w:szCs w:val="31"/>
          <w:lang w:val="en-US" w:eastAsia="en-US" w:bidi="ar-SA"/>
        </w:rPr>
        <w:t>“</w:t>
      </w:r>
      <w:r>
        <w:rPr>
          <w:rFonts w:ascii="仿宋" w:hAnsi="仿宋" w:eastAsia="仿宋" w:cs="仿宋"/>
          <w:spacing w:val="18"/>
          <w:kern w:val="2"/>
          <w:sz w:val="31"/>
          <w:szCs w:val="31"/>
          <w:lang w:val="en-US" w:eastAsia="en-US" w:bidi="ar-SA"/>
        </w:rPr>
        <w:t>颐养温州</w:t>
      </w:r>
      <w:r>
        <w:rPr>
          <w:rFonts w:ascii="Times New Roman" w:hAnsi="Times New Roman" w:eastAsia="Times New Roman" w:cs="Times New Roman"/>
          <w:spacing w:val="18"/>
          <w:kern w:val="2"/>
          <w:sz w:val="31"/>
          <w:szCs w:val="31"/>
          <w:lang w:val="en-US" w:eastAsia="en-US" w:bidi="ar-SA"/>
        </w:rPr>
        <w:t>”</w:t>
      </w:r>
      <w:r>
        <w:rPr>
          <w:rFonts w:ascii="仿宋" w:hAnsi="仿宋" w:eastAsia="仿宋" w:cs="仿宋"/>
          <w:spacing w:val="18"/>
          <w:kern w:val="2"/>
          <w:sz w:val="31"/>
          <w:szCs w:val="31"/>
          <w:lang w:val="en-US" w:eastAsia="en-US" w:bidi="ar-SA"/>
        </w:rPr>
        <w:t>养老服务平台对</w:t>
      </w:r>
      <w:r>
        <w:rPr>
          <w:rFonts w:ascii="Times New Roman" w:hAnsi="Times New Roman" w:eastAsia="Times New Roman" w:cs="Times New Roman"/>
          <w:spacing w:val="18"/>
          <w:kern w:val="2"/>
          <w:sz w:val="31"/>
          <w:szCs w:val="31"/>
          <w:lang w:val="en-US" w:eastAsia="en-US" w:bidi="ar-SA"/>
        </w:rPr>
        <w:t>“</w:t>
      </w:r>
      <w:r>
        <w:rPr>
          <w:rFonts w:ascii="仿宋" w:hAnsi="仿宋" w:eastAsia="仿宋" w:cs="仿宋"/>
          <w:spacing w:val="18"/>
          <w:kern w:val="2"/>
          <w:sz w:val="31"/>
          <w:szCs w:val="31"/>
          <w:lang w:val="en-US" w:eastAsia="en-US" w:bidi="ar-SA"/>
        </w:rPr>
        <w:t>爱心卡</w:t>
      </w:r>
      <w:r>
        <w:rPr>
          <w:rFonts w:ascii="Times New Roman" w:hAnsi="Times New Roman" w:eastAsia="Times New Roman" w:cs="Times New Roman"/>
          <w:spacing w:val="18"/>
          <w:kern w:val="2"/>
          <w:sz w:val="31"/>
          <w:szCs w:val="31"/>
          <w:lang w:val="en-US" w:eastAsia="en-US" w:bidi="ar-SA"/>
        </w:rPr>
        <w:t>”</w:t>
      </w:r>
      <w:r>
        <w:rPr>
          <w:rFonts w:ascii="仿宋" w:hAnsi="仿宋" w:eastAsia="仿宋" w:cs="仿宋"/>
          <w:spacing w:val="18"/>
          <w:kern w:val="2"/>
          <w:sz w:val="31"/>
          <w:szCs w:val="31"/>
          <w:lang w:val="en-US" w:eastAsia="en-US" w:bidi="ar-SA"/>
        </w:rPr>
        <w:t>服务主体的</w:t>
      </w:r>
      <w:r>
        <w:rPr>
          <w:rFonts w:ascii="仿宋" w:hAnsi="仿宋" w:eastAsia="仿宋" w:cs="仿宋"/>
          <w:spacing w:val="9"/>
          <w:kern w:val="2"/>
          <w:sz w:val="31"/>
          <w:szCs w:val="31"/>
          <w:lang w:val="en-US" w:eastAsia="en-US" w:bidi="ar-SA"/>
        </w:rPr>
        <w:t>信息进行采集，通过以下途径</w:t>
      </w:r>
      <w:r>
        <w:rPr>
          <w:rFonts w:ascii="Times New Roman" w:hAnsi="Times New Roman" w:eastAsia="Times New Roman" w:cs="Times New Roman"/>
          <w:spacing w:val="9"/>
          <w:kern w:val="2"/>
          <w:sz w:val="31"/>
          <w:szCs w:val="31"/>
          <w:lang w:val="en-US" w:eastAsia="en-US" w:bidi="ar-SA"/>
        </w:rPr>
        <w:t>:</w:t>
      </w:r>
    </w:p>
    <w:p w14:paraId="4A34E8CA">
      <w:pPr>
        <w:keepNext w:val="0"/>
        <w:keepLines w:val="0"/>
        <w:pageBreakBefore w:val="0"/>
        <w:widowControl w:val="0"/>
        <w:kinsoku/>
        <w:wordWrap/>
        <w:overflowPunct/>
        <w:topLinePunct w:val="0"/>
        <w:autoSpaceDE/>
        <w:autoSpaceDN/>
        <w:bidi w:val="0"/>
        <w:adjustRightInd/>
        <w:snapToGrid/>
        <w:spacing w:before="0" w:line="560" w:lineRule="exact"/>
        <w:ind w:left="17" w:right="2" w:firstLine="62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15"/>
          <w:kern w:val="2"/>
          <w:sz w:val="31"/>
          <w:szCs w:val="31"/>
          <w:lang w:val="en-US" w:eastAsia="en-US" w:bidi="ar-SA"/>
        </w:rPr>
        <w:t>（</w:t>
      </w:r>
      <w:r>
        <w:rPr>
          <w:rFonts w:ascii="仿宋" w:hAnsi="仿宋" w:eastAsia="仿宋" w:cs="仿宋"/>
          <w:spacing w:val="-79"/>
          <w:kern w:val="2"/>
          <w:sz w:val="31"/>
          <w:szCs w:val="31"/>
          <w:lang w:val="en-US" w:eastAsia="en-US" w:bidi="ar-SA"/>
        </w:rPr>
        <w:t xml:space="preserve"> </w:t>
      </w:r>
      <w:r>
        <w:rPr>
          <w:rFonts w:ascii="仿宋" w:hAnsi="仿宋" w:eastAsia="仿宋" w:cs="仿宋"/>
          <w:spacing w:val="15"/>
          <w:kern w:val="2"/>
          <w:sz w:val="31"/>
          <w:szCs w:val="31"/>
          <w:lang w:val="en-US" w:eastAsia="en-US" w:bidi="ar-SA"/>
        </w:rPr>
        <w:t>一）基础信息和良好信息由养老服务机构或服</w:t>
      </w:r>
      <w:r>
        <w:rPr>
          <w:rFonts w:ascii="仿宋" w:hAnsi="仿宋" w:eastAsia="仿宋" w:cs="仿宋"/>
          <w:spacing w:val="14"/>
          <w:kern w:val="2"/>
          <w:sz w:val="31"/>
          <w:szCs w:val="31"/>
          <w:lang w:val="en-US" w:eastAsia="en-US" w:bidi="ar-SA"/>
        </w:rPr>
        <w:t>务人员通</w:t>
      </w:r>
      <w:r>
        <w:rPr>
          <w:rFonts w:ascii="仿宋" w:hAnsi="仿宋" w:eastAsia="仿宋" w:cs="仿宋"/>
          <w:spacing w:val="8"/>
          <w:kern w:val="2"/>
          <w:sz w:val="31"/>
          <w:szCs w:val="31"/>
          <w:lang w:val="en-US" w:eastAsia="en-US" w:bidi="ar-SA"/>
        </w:rPr>
        <w:t>过</w:t>
      </w:r>
      <w:r>
        <w:rPr>
          <w:rFonts w:ascii="Times New Roman" w:hAnsi="Times New Roman" w:eastAsia="Times New Roman" w:cs="Times New Roman"/>
          <w:spacing w:val="8"/>
          <w:kern w:val="2"/>
          <w:sz w:val="31"/>
          <w:szCs w:val="31"/>
          <w:lang w:val="en-US" w:eastAsia="en-US" w:bidi="ar-SA"/>
        </w:rPr>
        <w:t>“</w:t>
      </w:r>
      <w:r>
        <w:rPr>
          <w:rFonts w:ascii="仿宋" w:hAnsi="仿宋" w:eastAsia="仿宋" w:cs="仿宋"/>
          <w:spacing w:val="8"/>
          <w:kern w:val="2"/>
          <w:sz w:val="31"/>
          <w:szCs w:val="31"/>
          <w:lang w:val="en-US" w:eastAsia="en-US" w:bidi="ar-SA"/>
        </w:rPr>
        <w:t>颐养温州</w:t>
      </w:r>
      <w:r>
        <w:rPr>
          <w:rFonts w:ascii="Times New Roman" w:hAnsi="Times New Roman" w:eastAsia="Times New Roman" w:cs="Times New Roman"/>
          <w:spacing w:val="8"/>
          <w:kern w:val="2"/>
          <w:sz w:val="31"/>
          <w:szCs w:val="31"/>
          <w:lang w:val="en-US" w:eastAsia="en-US" w:bidi="ar-SA"/>
        </w:rPr>
        <w:t>”</w:t>
      </w:r>
      <w:r>
        <w:rPr>
          <w:rFonts w:ascii="仿宋" w:hAnsi="仿宋" w:eastAsia="仿宋" w:cs="仿宋"/>
          <w:spacing w:val="8"/>
          <w:kern w:val="2"/>
          <w:sz w:val="31"/>
          <w:szCs w:val="31"/>
          <w:lang w:val="en-US" w:eastAsia="en-US" w:bidi="ar-SA"/>
        </w:rPr>
        <w:t>养老服务平台和线下资料表格填报提供</w:t>
      </w:r>
      <w:r>
        <w:rPr>
          <w:rFonts w:ascii="Times New Roman" w:hAnsi="Times New Roman" w:eastAsia="Times New Roman" w:cs="Times New Roman"/>
          <w:spacing w:val="8"/>
          <w:kern w:val="2"/>
          <w:sz w:val="31"/>
          <w:szCs w:val="31"/>
          <w:lang w:val="en-US" w:eastAsia="en-US" w:bidi="ar-SA"/>
        </w:rPr>
        <w:t>;</w:t>
      </w:r>
    </w:p>
    <w:p w14:paraId="78EF550F">
      <w:pPr>
        <w:keepNext w:val="0"/>
        <w:keepLines w:val="0"/>
        <w:pageBreakBefore w:val="0"/>
        <w:widowControl w:val="0"/>
        <w:kinsoku/>
        <w:wordWrap/>
        <w:overflowPunct/>
        <w:topLinePunct w:val="0"/>
        <w:autoSpaceDE/>
        <w:autoSpaceDN/>
        <w:bidi w:val="0"/>
        <w:adjustRightInd/>
        <w:snapToGrid/>
        <w:spacing w:before="0" w:line="560" w:lineRule="exact"/>
        <w:ind w:left="642"/>
        <w:jc w:val="both"/>
        <w:textAlignment w:val="auto"/>
        <w:rPr>
          <w:rFonts w:ascii="仿宋" w:hAnsi="仿宋" w:eastAsia="仿宋" w:cs="仿宋"/>
          <w:kern w:val="2"/>
          <w:sz w:val="31"/>
          <w:szCs w:val="31"/>
          <w:lang w:val="en-US" w:eastAsia="en-US" w:bidi="ar-SA"/>
        </w:rPr>
      </w:pPr>
      <w:r>
        <w:rPr>
          <w:rFonts w:ascii="仿宋" w:hAnsi="仿宋" w:eastAsia="仿宋" w:cs="仿宋"/>
          <w:spacing w:val="6"/>
          <w:kern w:val="2"/>
          <w:sz w:val="31"/>
          <w:szCs w:val="31"/>
          <w:lang w:val="en-US" w:eastAsia="en-US" w:bidi="ar-SA"/>
        </w:rPr>
        <w:t>（</w:t>
      </w:r>
      <w:r>
        <w:rPr>
          <w:rFonts w:ascii="仿宋" w:hAnsi="仿宋" w:eastAsia="仿宋" w:cs="仿宋"/>
          <w:spacing w:val="-80"/>
          <w:kern w:val="2"/>
          <w:sz w:val="31"/>
          <w:szCs w:val="31"/>
          <w:lang w:val="en-US" w:eastAsia="en-US" w:bidi="ar-SA"/>
        </w:rPr>
        <w:t xml:space="preserve"> </w:t>
      </w:r>
      <w:r>
        <w:rPr>
          <w:rFonts w:ascii="仿宋" w:hAnsi="仿宋" w:eastAsia="仿宋" w:cs="仿宋"/>
          <w:spacing w:val="6"/>
          <w:kern w:val="2"/>
          <w:sz w:val="31"/>
          <w:szCs w:val="31"/>
          <w:lang w:val="en-US" w:eastAsia="en-US" w:bidi="ar-SA"/>
        </w:rPr>
        <w:t>二）不良信息通过与相关业务主管单位对接获取。</w:t>
      </w:r>
    </w:p>
    <w:p w14:paraId="6451544F">
      <w:pPr>
        <w:keepNext w:val="0"/>
        <w:keepLines w:val="0"/>
        <w:pageBreakBefore w:val="0"/>
        <w:widowControl w:val="0"/>
        <w:kinsoku/>
        <w:wordWrap/>
        <w:overflowPunct/>
        <w:topLinePunct w:val="0"/>
        <w:autoSpaceDE/>
        <w:autoSpaceDN/>
        <w:bidi w:val="0"/>
        <w:adjustRightInd/>
        <w:snapToGrid/>
        <w:spacing w:before="0" w:line="560" w:lineRule="exact"/>
        <w:ind w:left="19" w:right="2" w:firstLine="647"/>
        <w:jc w:val="both"/>
        <w:textAlignment w:val="auto"/>
        <w:rPr>
          <w:rFonts w:ascii="仿宋" w:hAnsi="仿宋" w:eastAsia="仿宋" w:cs="仿宋"/>
          <w:kern w:val="2"/>
          <w:sz w:val="31"/>
          <w:szCs w:val="31"/>
          <w:lang w:val="en-US" w:eastAsia="en-US" w:bidi="ar-SA"/>
        </w:rPr>
      </w:pPr>
      <w:r>
        <w:rPr>
          <w:rFonts w:ascii="仿宋" w:hAnsi="仿宋" w:eastAsia="仿宋" w:cs="仿宋"/>
          <w:spacing w:val="16"/>
          <w:kern w:val="2"/>
          <w:sz w:val="31"/>
          <w:szCs w:val="31"/>
          <w:lang w:val="en-US" w:eastAsia="en-US" w:bidi="ar-SA"/>
        </w:rPr>
        <w:t>第七条  养老服务机构和服务人员应当对自行申报的信息</w:t>
      </w:r>
      <w:r>
        <w:rPr>
          <w:rFonts w:ascii="仿宋" w:hAnsi="仿宋" w:eastAsia="仿宋" w:cs="仿宋"/>
          <w:spacing w:val="8"/>
          <w:kern w:val="2"/>
          <w:sz w:val="31"/>
          <w:szCs w:val="31"/>
          <w:lang w:val="en-US" w:eastAsia="en-US" w:bidi="ar-SA"/>
        </w:rPr>
        <w:t>真实性负责，发现有变更或失效的，应及时调整。</w:t>
      </w:r>
    </w:p>
    <w:p w14:paraId="41295495">
      <w:pPr>
        <w:keepNext w:val="0"/>
        <w:keepLines w:val="0"/>
        <w:pageBreakBefore w:val="0"/>
        <w:widowControl w:val="0"/>
        <w:kinsoku/>
        <w:wordWrap/>
        <w:overflowPunct/>
        <w:topLinePunct w:val="0"/>
        <w:autoSpaceDE/>
        <w:autoSpaceDN/>
        <w:bidi w:val="0"/>
        <w:adjustRightInd/>
        <w:snapToGrid/>
        <w:spacing w:before="0" w:line="560" w:lineRule="exact"/>
        <w:ind w:left="16" w:right="1" w:firstLine="650"/>
        <w:jc w:val="both"/>
        <w:textAlignment w:val="auto"/>
        <w:rPr>
          <w:rFonts w:ascii="仿宋" w:hAnsi="仿宋" w:eastAsia="仿宋" w:cs="仿宋"/>
          <w:kern w:val="2"/>
          <w:sz w:val="31"/>
          <w:szCs w:val="31"/>
          <w:lang w:val="en-US" w:eastAsia="en-US" w:bidi="ar-SA"/>
        </w:rPr>
      </w:pPr>
      <w:r>
        <w:rPr>
          <w:rFonts w:ascii="仿宋" w:hAnsi="仿宋" w:eastAsia="仿宋" w:cs="仿宋"/>
          <w:spacing w:val="16"/>
          <w:kern w:val="2"/>
          <w:sz w:val="31"/>
          <w:szCs w:val="31"/>
          <w:lang w:val="en-US" w:eastAsia="en-US" w:bidi="ar-SA"/>
        </w:rPr>
        <w:t>第八条  养老服务机构和服务人员星级评定实行量化评分</w:t>
      </w:r>
      <w:r>
        <w:rPr>
          <w:rFonts w:ascii="仿宋" w:hAnsi="仿宋" w:eastAsia="仿宋" w:cs="仿宋"/>
          <w:spacing w:val="7"/>
          <w:kern w:val="2"/>
          <w:sz w:val="31"/>
          <w:szCs w:val="31"/>
          <w:lang w:val="en-US" w:eastAsia="en-US" w:bidi="ar-SA"/>
        </w:rPr>
        <w:t xml:space="preserve"> 和等级评定</w:t>
      </w:r>
      <w:r>
        <w:rPr>
          <w:rFonts w:ascii="Times New Roman" w:hAnsi="Times New Roman" w:eastAsia="Times New Roman" w:cs="Times New Roman"/>
          <w:spacing w:val="7"/>
          <w:kern w:val="2"/>
          <w:sz w:val="31"/>
          <w:szCs w:val="31"/>
          <w:lang w:val="en-US" w:eastAsia="en-US" w:bidi="ar-SA"/>
        </w:rPr>
        <w:t>,</w:t>
      </w:r>
      <w:r>
        <w:rPr>
          <w:rFonts w:ascii="仿宋" w:hAnsi="仿宋" w:eastAsia="仿宋" w:cs="仿宋"/>
          <w:spacing w:val="7"/>
          <w:kern w:val="2"/>
          <w:sz w:val="31"/>
          <w:szCs w:val="31"/>
          <w:lang w:val="en-US" w:eastAsia="en-US" w:bidi="ar-SA"/>
        </w:rPr>
        <w:t>评分规则为</w:t>
      </w:r>
      <w:r>
        <w:rPr>
          <w:rFonts w:ascii="Times New Roman" w:hAnsi="Times New Roman" w:eastAsia="Times New Roman" w:cs="Times New Roman"/>
          <w:spacing w:val="7"/>
          <w:kern w:val="2"/>
          <w:sz w:val="31"/>
          <w:szCs w:val="31"/>
          <w:lang w:val="en-US" w:eastAsia="en-US" w:bidi="ar-SA"/>
        </w:rPr>
        <w:t>:</w:t>
      </w:r>
      <w:r>
        <w:rPr>
          <w:rFonts w:ascii="仿宋" w:hAnsi="仿宋" w:eastAsia="仿宋" w:cs="仿宋"/>
          <w:spacing w:val="7"/>
          <w:kern w:val="2"/>
          <w:sz w:val="31"/>
          <w:szCs w:val="31"/>
          <w:lang w:val="en-US" w:eastAsia="en-US" w:bidi="ar-SA"/>
        </w:rPr>
        <w:t>综合评分</w:t>
      </w:r>
      <w:r>
        <w:rPr>
          <w:rFonts w:ascii="Times New Roman" w:hAnsi="Times New Roman" w:eastAsia="Times New Roman" w:cs="Times New Roman"/>
          <w:spacing w:val="7"/>
          <w:kern w:val="2"/>
          <w:sz w:val="31"/>
          <w:szCs w:val="31"/>
          <w:lang w:val="en-US" w:eastAsia="en-US" w:bidi="ar-SA"/>
        </w:rPr>
        <w:t>=</w:t>
      </w:r>
      <w:r>
        <w:rPr>
          <w:rFonts w:ascii="仿宋" w:hAnsi="仿宋" w:eastAsia="仿宋" w:cs="仿宋"/>
          <w:spacing w:val="7"/>
          <w:kern w:val="2"/>
          <w:sz w:val="31"/>
          <w:szCs w:val="31"/>
          <w:lang w:val="en-US" w:eastAsia="en-US" w:bidi="ar-SA"/>
        </w:rPr>
        <w:t>基础赋分值</w:t>
      </w:r>
      <w:r>
        <w:rPr>
          <w:rFonts w:hint="eastAsia" w:ascii="仿宋" w:hAnsi="仿宋" w:eastAsia="仿宋" w:cs="仿宋"/>
          <w:spacing w:val="7"/>
          <w:kern w:val="2"/>
          <w:sz w:val="31"/>
          <w:szCs w:val="31"/>
          <w:lang w:val="en-US" w:eastAsia="zh-CN" w:bidi="ar-SA"/>
        </w:rPr>
        <w:t>+</w:t>
      </w:r>
      <w:r>
        <w:rPr>
          <w:rFonts w:ascii="仿宋" w:hAnsi="仿宋" w:eastAsia="仿宋" w:cs="仿宋"/>
          <w:spacing w:val="7"/>
          <w:kern w:val="2"/>
          <w:sz w:val="31"/>
          <w:szCs w:val="31"/>
          <w:lang w:val="en-US" w:eastAsia="en-US" w:bidi="ar-SA"/>
        </w:rPr>
        <w:t>良</w:t>
      </w:r>
      <w:r>
        <w:rPr>
          <w:rFonts w:ascii="仿宋" w:hAnsi="仿宋" w:eastAsia="仿宋" w:cs="仿宋"/>
          <w:spacing w:val="6"/>
          <w:kern w:val="2"/>
          <w:sz w:val="31"/>
          <w:szCs w:val="31"/>
          <w:lang w:val="en-US" w:eastAsia="en-US" w:bidi="ar-SA"/>
        </w:rPr>
        <w:t>好信息分值</w:t>
      </w:r>
      <w:r>
        <w:rPr>
          <w:rFonts w:hint="eastAsia" w:ascii="仿宋" w:hAnsi="仿宋" w:eastAsia="仿宋" w:cs="仿宋"/>
          <w:spacing w:val="6"/>
          <w:kern w:val="2"/>
          <w:sz w:val="31"/>
          <w:szCs w:val="31"/>
          <w:lang w:val="en-US" w:eastAsia="zh-CN" w:bidi="ar-SA"/>
        </w:rPr>
        <w:t>-</w:t>
      </w:r>
      <w:r>
        <w:rPr>
          <w:rFonts w:ascii="仿宋" w:hAnsi="仿宋" w:eastAsia="仿宋" w:cs="仿宋"/>
          <w:spacing w:val="6"/>
          <w:kern w:val="2"/>
          <w:sz w:val="31"/>
          <w:szCs w:val="31"/>
          <w:lang w:val="en-US" w:eastAsia="en-US" w:bidi="ar-SA"/>
        </w:rPr>
        <w:t>不良信息分值。其中完成在</w:t>
      </w:r>
      <w:r>
        <w:rPr>
          <w:rFonts w:ascii="Times New Roman" w:hAnsi="Times New Roman" w:eastAsia="Times New Roman" w:cs="Times New Roman"/>
          <w:spacing w:val="6"/>
          <w:kern w:val="2"/>
          <w:sz w:val="31"/>
          <w:szCs w:val="31"/>
          <w:lang w:val="en-US" w:eastAsia="en-US" w:bidi="ar-SA"/>
        </w:rPr>
        <w:t>“</w:t>
      </w:r>
      <w:r>
        <w:rPr>
          <w:rFonts w:ascii="仿宋" w:hAnsi="仿宋" w:eastAsia="仿宋" w:cs="仿宋"/>
          <w:spacing w:val="6"/>
          <w:kern w:val="2"/>
          <w:sz w:val="31"/>
          <w:szCs w:val="31"/>
          <w:lang w:val="en-US" w:eastAsia="en-US" w:bidi="ar-SA"/>
        </w:rPr>
        <w:t>颐养温州</w:t>
      </w:r>
      <w:r>
        <w:rPr>
          <w:rFonts w:ascii="Times New Roman" w:hAnsi="Times New Roman" w:eastAsia="Times New Roman" w:cs="Times New Roman"/>
          <w:spacing w:val="6"/>
          <w:kern w:val="2"/>
          <w:sz w:val="31"/>
          <w:szCs w:val="31"/>
          <w:lang w:val="en-US" w:eastAsia="en-US" w:bidi="ar-SA"/>
        </w:rPr>
        <w:t>”</w:t>
      </w:r>
      <w:r>
        <w:rPr>
          <w:rFonts w:ascii="仿宋" w:hAnsi="仿宋" w:eastAsia="仿宋" w:cs="仿宋"/>
          <w:spacing w:val="6"/>
          <w:kern w:val="2"/>
          <w:sz w:val="31"/>
          <w:szCs w:val="31"/>
          <w:lang w:val="en-US" w:eastAsia="en-US" w:bidi="ar-SA"/>
        </w:rPr>
        <w:t>养老服务平台注册并录入</w:t>
      </w:r>
      <w:r>
        <w:rPr>
          <w:rFonts w:ascii="仿宋" w:hAnsi="仿宋" w:eastAsia="仿宋" w:cs="仿宋"/>
          <w:spacing w:val="5"/>
          <w:kern w:val="2"/>
          <w:sz w:val="31"/>
          <w:szCs w:val="31"/>
          <w:lang w:val="en-US" w:eastAsia="en-US" w:bidi="ar-SA"/>
        </w:rPr>
        <w:t>数据的机构可获得基础赋分值</w:t>
      </w:r>
      <w:r>
        <w:rPr>
          <w:rFonts w:ascii="仿宋" w:hAnsi="仿宋" w:eastAsia="仿宋" w:cs="仿宋"/>
          <w:spacing w:val="-34"/>
          <w:kern w:val="2"/>
          <w:sz w:val="31"/>
          <w:szCs w:val="31"/>
          <w:lang w:val="en-US" w:eastAsia="en-US" w:bidi="ar-SA"/>
        </w:rPr>
        <w:t xml:space="preserve"> </w:t>
      </w:r>
      <w:r>
        <w:rPr>
          <w:rFonts w:ascii="Times New Roman" w:hAnsi="Times New Roman" w:eastAsia="Times New Roman" w:cs="Times New Roman"/>
          <w:spacing w:val="5"/>
          <w:kern w:val="2"/>
          <w:sz w:val="31"/>
          <w:szCs w:val="31"/>
          <w:lang w:val="en-US" w:eastAsia="en-US" w:bidi="ar-SA"/>
        </w:rPr>
        <w:t xml:space="preserve">100 </w:t>
      </w:r>
      <w:r>
        <w:rPr>
          <w:rFonts w:ascii="仿宋" w:hAnsi="仿宋" w:eastAsia="仿宋" w:cs="仿宋"/>
          <w:spacing w:val="5"/>
          <w:kern w:val="2"/>
          <w:sz w:val="31"/>
          <w:szCs w:val="31"/>
          <w:lang w:val="en-US" w:eastAsia="en-US" w:bidi="ar-SA"/>
        </w:rPr>
        <w:t>分。</w:t>
      </w:r>
    </w:p>
    <w:p w14:paraId="207A3AAB">
      <w:pPr>
        <w:keepNext w:val="0"/>
        <w:keepLines w:val="0"/>
        <w:pageBreakBefore w:val="0"/>
        <w:widowControl w:val="0"/>
        <w:kinsoku/>
        <w:wordWrap/>
        <w:overflowPunct/>
        <w:topLinePunct w:val="0"/>
        <w:autoSpaceDE/>
        <w:autoSpaceDN/>
        <w:bidi w:val="0"/>
        <w:adjustRightInd/>
        <w:snapToGrid/>
        <w:spacing w:before="0" w:line="560" w:lineRule="exact"/>
        <w:ind w:left="23" w:right="2" w:firstLine="643"/>
        <w:jc w:val="both"/>
        <w:textAlignment w:val="auto"/>
        <w:rPr>
          <w:rFonts w:ascii="Arial" w:hAnsi="仿宋" w:eastAsia="仿宋" w:cs="仿宋"/>
          <w:kern w:val="2"/>
          <w:sz w:val="21"/>
          <w:szCs w:val="31"/>
          <w:lang w:val="en-US" w:eastAsia="en-US" w:bidi="ar-SA"/>
        </w:rPr>
      </w:pPr>
      <w:r>
        <w:rPr>
          <w:rFonts w:ascii="仿宋" w:hAnsi="仿宋" w:eastAsia="仿宋" w:cs="仿宋"/>
          <w:spacing w:val="4"/>
          <w:kern w:val="2"/>
          <w:sz w:val="31"/>
          <w:szCs w:val="31"/>
          <w:lang w:val="en-US" w:eastAsia="en-US" w:bidi="ar-SA"/>
        </w:rPr>
        <w:t>第九条  养老服务机构和服务人员星级，按综合评分由低到</w:t>
      </w:r>
      <w:r>
        <w:rPr>
          <w:rFonts w:ascii="仿宋" w:hAnsi="仿宋" w:eastAsia="仿宋" w:cs="仿宋"/>
          <w:spacing w:val="5"/>
          <w:kern w:val="2"/>
          <w:sz w:val="31"/>
          <w:szCs w:val="31"/>
          <w:lang w:val="en-US" w:eastAsia="en-US" w:bidi="ar-SA"/>
        </w:rPr>
        <w:t xml:space="preserve"> </w:t>
      </w:r>
      <w:r>
        <w:rPr>
          <w:rFonts w:ascii="仿宋" w:hAnsi="仿宋" w:eastAsia="仿宋" w:cs="仿宋"/>
          <w:spacing w:val="4"/>
          <w:kern w:val="2"/>
          <w:sz w:val="31"/>
          <w:szCs w:val="31"/>
          <w:lang w:val="en-US" w:eastAsia="en-US" w:bidi="ar-SA"/>
        </w:rPr>
        <w:t>高划分为一星、二星、三星、四星、五星</w:t>
      </w:r>
      <w:r>
        <w:rPr>
          <w:rFonts w:ascii="仿宋" w:hAnsi="仿宋" w:eastAsia="仿宋" w:cs="仿宋"/>
          <w:spacing w:val="-57"/>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5</w:t>
      </w:r>
      <w:r>
        <w:rPr>
          <w:rFonts w:ascii="仿宋" w:hAnsi="仿宋" w:eastAsia="仿宋" w:cs="仿宋"/>
          <w:spacing w:val="4"/>
          <w:kern w:val="2"/>
          <w:sz w:val="31"/>
          <w:szCs w:val="31"/>
          <w:lang w:val="en-US" w:eastAsia="en-US" w:bidi="ar-SA"/>
        </w:rPr>
        <w:t>个等级，等级实行动</w:t>
      </w:r>
      <w:r>
        <w:rPr>
          <w:rFonts w:ascii="仿宋" w:hAnsi="仿宋" w:eastAsia="仿宋" w:cs="仿宋"/>
          <w:kern w:val="2"/>
          <w:sz w:val="31"/>
          <w:szCs w:val="31"/>
          <w:lang w:val="en-US" w:eastAsia="en-US" w:bidi="ar-SA"/>
        </w:rPr>
        <w:t xml:space="preserve"> 态管理。</w:t>
      </w:r>
    </w:p>
    <w:p w14:paraId="3ADEFA13">
      <w:pPr>
        <w:keepNext w:val="0"/>
        <w:keepLines w:val="0"/>
        <w:pageBreakBefore w:val="0"/>
        <w:widowControl w:val="0"/>
        <w:kinsoku/>
        <w:wordWrap/>
        <w:overflowPunct/>
        <w:topLinePunct w:val="0"/>
        <w:autoSpaceDE/>
        <w:autoSpaceDN/>
        <w:bidi w:val="0"/>
        <w:adjustRightInd/>
        <w:snapToGrid/>
        <w:spacing w:before="0" w:line="560" w:lineRule="exact"/>
        <w:ind w:left="659"/>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7"/>
          <w:kern w:val="2"/>
          <w:sz w:val="31"/>
          <w:szCs w:val="31"/>
          <w:lang w:val="en-US" w:eastAsia="en-US" w:bidi="ar-SA"/>
        </w:rPr>
        <w:t>第十条  养老服务机构的星级评定标准</w:t>
      </w:r>
      <w:r>
        <w:rPr>
          <w:rFonts w:ascii="Times New Roman" w:hAnsi="Times New Roman" w:eastAsia="Times New Roman" w:cs="Times New Roman"/>
          <w:spacing w:val="7"/>
          <w:kern w:val="2"/>
          <w:sz w:val="31"/>
          <w:szCs w:val="31"/>
          <w:lang w:val="en-US" w:eastAsia="en-US" w:bidi="ar-SA"/>
        </w:rPr>
        <w:t>:</w:t>
      </w:r>
    </w:p>
    <w:p w14:paraId="28EE1E53">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78"/>
          <w:kern w:val="2"/>
          <w:sz w:val="31"/>
          <w:szCs w:val="31"/>
          <w:lang w:val="en-US" w:eastAsia="en-US" w:bidi="ar-SA"/>
        </w:rPr>
        <w:t xml:space="preserve"> </w:t>
      </w:r>
      <w:r>
        <w:rPr>
          <w:rFonts w:ascii="仿宋" w:hAnsi="仿宋" w:eastAsia="仿宋" w:cs="仿宋"/>
          <w:spacing w:val="4"/>
          <w:kern w:val="2"/>
          <w:sz w:val="31"/>
          <w:szCs w:val="31"/>
          <w:lang w:val="en-US" w:eastAsia="en-US" w:bidi="ar-SA"/>
        </w:rPr>
        <w:t>一）综合评分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120 </w:t>
      </w:r>
      <w:r>
        <w:rPr>
          <w:rFonts w:ascii="仿宋" w:hAnsi="仿宋" w:eastAsia="仿宋" w:cs="仿宋"/>
          <w:spacing w:val="4"/>
          <w:kern w:val="2"/>
          <w:sz w:val="31"/>
          <w:szCs w:val="31"/>
          <w:lang w:val="en-US" w:eastAsia="en-US" w:bidi="ar-SA"/>
        </w:rPr>
        <w:t>分以上为五星级家政服务</w:t>
      </w:r>
      <w:r>
        <w:rPr>
          <w:rFonts w:ascii="仿宋" w:hAnsi="仿宋" w:eastAsia="仿宋" w:cs="仿宋"/>
          <w:spacing w:val="3"/>
          <w:kern w:val="2"/>
          <w:sz w:val="31"/>
          <w:szCs w:val="31"/>
          <w:lang w:val="en-US" w:eastAsia="en-US" w:bidi="ar-SA"/>
        </w:rPr>
        <w:t>企业</w:t>
      </w:r>
      <w:r>
        <w:rPr>
          <w:rFonts w:ascii="Times New Roman" w:hAnsi="Times New Roman" w:eastAsia="Times New Roman" w:cs="Times New Roman"/>
          <w:spacing w:val="3"/>
          <w:kern w:val="2"/>
          <w:sz w:val="31"/>
          <w:szCs w:val="31"/>
          <w:lang w:val="en-US" w:eastAsia="en-US" w:bidi="ar-SA"/>
        </w:rPr>
        <w:t>;</w:t>
      </w:r>
    </w:p>
    <w:p w14:paraId="176DFBFF">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81"/>
          <w:kern w:val="2"/>
          <w:sz w:val="31"/>
          <w:szCs w:val="31"/>
          <w:lang w:val="en-US" w:eastAsia="en-US" w:bidi="ar-SA"/>
        </w:rPr>
        <w:t xml:space="preserve"> </w:t>
      </w:r>
      <w:r>
        <w:rPr>
          <w:rFonts w:ascii="仿宋" w:hAnsi="仿宋" w:eastAsia="仿宋" w:cs="仿宋"/>
          <w:spacing w:val="4"/>
          <w:kern w:val="2"/>
          <w:sz w:val="31"/>
          <w:szCs w:val="31"/>
          <w:lang w:val="en-US" w:eastAsia="en-US" w:bidi="ar-SA"/>
        </w:rPr>
        <w:t>二）综合评分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110 </w:t>
      </w:r>
      <w:r>
        <w:rPr>
          <w:rFonts w:ascii="仿宋" w:hAnsi="仿宋" w:eastAsia="仿宋" w:cs="仿宋"/>
          <w:spacing w:val="4"/>
          <w:kern w:val="2"/>
          <w:sz w:val="31"/>
          <w:szCs w:val="31"/>
          <w:lang w:val="en-US" w:eastAsia="en-US" w:bidi="ar-SA"/>
        </w:rPr>
        <w:t>分以上为四星级家政服务企业</w:t>
      </w:r>
      <w:r>
        <w:rPr>
          <w:rFonts w:ascii="Times New Roman" w:hAnsi="Times New Roman" w:eastAsia="Times New Roman" w:cs="Times New Roman"/>
          <w:spacing w:val="4"/>
          <w:kern w:val="2"/>
          <w:sz w:val="31"/>
          <w:szCs w:val="31"/>
          <w:lang w:val="en-US" w:eastAsia="en-US" w:bidi="ar-SA"/>
        </w:rPr>
        <w:t>;</w:t>
      </w:r>
    </w:p>
    <w:p w14:paraId="70020AB0">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75"/>
          <w:kern w:val="2"/>
          <w:sz w:val="31"/>
          <w:szCs w:val="31"/>
          <w:lang w:val="en-US" w:eastAsia="en-US" w:bidi="ar-SA"/>
        </w:rPr>
        <w:t xml:space="preserve"> </w:t>
      </w:r>
      <w:r>
        <w:rPr>
          <w:rFonts w:ascii="仿宋" w:hAnsi="仿宋" w:eastAsia="仿宋" w:cs="仿宋"/>
          <w:spacing w:val="4"/>
          <w:kern w:val="2"/>
          <w:sz w:val="31"/>
          <w:szCs w:val="31"/>
          <w:lang w:val="en-US" w:eastAsia="en-US" w:bidi="ar-SA"/>
        </w:rPr>
        <w:t>三）综合评分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100 </w:t>
      </w:r>
      <w:r>
        <w:rPr>
          <w:rFonts w:ascii="仿宋" w:hAnsi="仿宋" w:eastAsia="仿宋" w:cs="仿宋"/>
          <w:spacing w:val="4"/>
          <w:kern w:val="2"/>
          <w:sz w:val="31"/>
          <w:szCs w:val="31"/>
          <w:lang w:val="en-US" w:eastAsia="en-US" w:bidi="ar-SA"/>
        </w:rPr>
        <w:t>分以上为三星级家</w:t>
      </w:r>
      <w:r>
        <w:rPr>
          <w:rFonts w:ascii="仿宋" w:hAnsi="仿宋" w:eastAsia="仿宋" w:cs="仿宋"/>
          <w:spacing w:val="3"/>
          <w:kern w:val="2"/>
          <w:sz w:val="31"/>
          <w:szCs w:val="31"/>
          <w:lang w:val="en-US" w:eastAsia="en-US" w:bidi="ar-SA"/>
        </w:rPr>
        <w:t>政服务企业</w:t>
      </w:r>
      <w:r>
        <w:rPr>
          <w:rFonts w:ascii="Times New Roman" w:hAnsi="Times New Roman" w:eastAsia="Times New Roman" w:cs="Times New Roman"/>
          <w:spacing w:val="3"/>
          <w:kern w:val="2"/>
          <w:sz w:val="31"/>
          <w:szCs w:val="31"/>
          <w:lang w:val="en-US" w:eastAsia="en-US" w:bidi="ar-SA"/>
        </w:rPr>
        <w:t>;</w:t>
      </w:r>
    </w:p>
    <w:p w14:paraId="6374A4A9">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56"/>
          <w:kern w:val="2"/>
          <w:sz w:val="31"/>
          <w:szCs w:val="31"/>
          <w:lang w:val="en-US" w:eastAsia="en-US" w:bidi="ar-SA"/>
        </w:rPr>
        <w:t xml:space="preserve"> </w:t>
      </w:r>
      <w:r>
        <w:rPr>
          <w:rFonts w:ascii="仿宋" w:hAnsi="仿宋" w:eastAsia="仿宋" w:cs="仿宋"/>
          <w:spacing w:val="4"/>
          <w:kern w:val="2"/>
          <w:sz w:val="31"/>
          <w:szCs w:val="31"/>
          <w:lang w:val="en-US" w:eastAsia="en-US" w:bidi="ar-SA"/>
        </w:rPr>
        <w:t>四）综合评分</w:t>
      </w:r>
      <w:r>
        <w:rPr>
          <w:rFonts w:ascii="仿宋" w:hAnsi="仿宋" w:eastAsia="仿宋" w:cs="仿宋"/>
          <w:spacing w:val="-60"/>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90 </w:t>
      </w:r>
      <w:r>
        <w:rPr>
          <w:rFonts w:ascii="仿宋" w:hAnsi="仿宋" w:eastAsia="仿宋" w:cs="仿宋"/>
          <w:spacing w:val="4"/>
          <w:kern w:val="2"/>
          <w:sz w:val="31"/>
          <w:szCs w:val="31"/>
          <w:lang w:val="en-US" w:eastAsia="en-US" w:bidi="ar-SA"/>
        </w:rPr>
        <w:t>分以上为二星级家政服务企业</w:t>
      </w:r>
      <w:r>
        <w:rPr>
          <w:rFonts w:ascii="Times New Roman" w:hAnsi="Times New Roman" w:eastAsia="Times New Roman" w:cs="Times New Roman"/>
          <w:spacing w:val="4"/>
          <w:kern w:val="2"/>
          <w:sz w:val="31"/>
          <w:szCs w:val="31"/>
          <w:lang w:val="en-US" w:eastAsia="en-US" w:bidi="ar-SA"/>
        </w:rPr>
        <w:t>;</w:t>
      </w:r>
    </w:p>
    <w:p w14:paraId="735C699E">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仿宋" w:hAnsi="仿宋" w:eastAsia="仿宋" w:cs="仿宋"/>
          <w:kern w:val="2"/>
          <w:sz w:val="31"/>
          <w:szCs w:val="31"/>
          <w:lang w:val="en-US" w:eastAsia="en-US" w:bidi="ar-SA"/>
        </w:rPr>
      </w:pPr>
      <w:r>
        <w:rPr>
          <w:rFonts w:ascii="仿宋" w:hAnsi="仿宋" w:eastAsia="仿宋" w:cs="仿宋"/>
          <w:spacing w:val="5"/>
          <w:kern w:val="2"/>
          <w:sz w:val="31"/>
          <w:szCs w:val="31"/>
          <w:lang w:val="en-US" w:eastAsia="en-US" w:bidi="ar-SA"/>
        </w:rPr>
        <w:t>（</w:t>
      </w:r>
      <w:r>
        <w:rPr>
          <w:rFonts w:ascii="仿宋" w:hAnsi="仿宋" w:eastAsia="仿宋" w:cs="仿宋"/>
          <w:spacing w:val="-88"/>
          <w:kern w:val="2"/>
          <w:sz w:val="31"/>
          <w:szCs w:val="31"/>
          <w:lang w:val="en-US" w:eastAsia="en-US" w:bidi="ar-SA"/>
        </w:rPr>
        <w:t xml:space="preserve"> </w:t>
      </w:r>
      <w:r>
        <w:rPr>
          <w:rFonts w:ascii="仿宋" w:hAnsi="仿宋" w:eastAsia="仿宋" w:cs="仿宋"/>
          <w:spacing w:val="5"/>
          <w:kern w:val="2"/>
          <w:sz w:val="31"/>
          <w:szCs w:val="31"/>
          <w:lang w:val="en-US" w:eastAsia="en-US" w:bidi="ar-SA"/>
        </w:rPr>
        <w:t>五）综合评分</w:t>
      </w:r>
      <w:r>
        <w:rPr>
          <w:rFonts w:ascii="仿宋" w:hAnsi="仿宋" w:eastAsia="仿宋" w:cs="仿宋"/>
          <w:spacing w:val="-53"/>
          <w:kern w:val="2"/>
          <w:sz w:val="31"/>
          <w:szCs w:val="31"/>
          <w:lang w:val="en-US" w:eastAsia="en-US" w:bidi="ar-SA"/>
        </w:rPr>
        <w:t xml:space="preserve"> </w:t>
      </w:r>
      <w:r>
        <w:rPr>
          <w:rFonts w:ascii="Times New Roman" w:hAnsi="Times New Roman" w:eastAsia="Times New Roman" w:cs="Times New Roman"/>
          <w:spacing w:val="5"/>
          <w:kern w:val="2"/>
          <w:sz w:val="31"/>
          <w:szCs w:val="31"/>
          <w:lang w:val="en-US" w:eastAsia="en-US" w:bidi="ar-SA"/>
        </w:rPr>
        <w:t xml:space="preserve">80 </w:t>
      </w:r>
      <w:r>
        <w:rPr>
          <w:rFonts w:ascii="仿宋" w:hAnsi="仿宋" w:eastAsia="仿宋" w:cs="仿宋"/>
          <w:spacing w:val="5"/>
          <w:kern w:val="2"/>
          <w:sz w:val="31"/>
          <w:szCs w:val="31"/>
          <w:lang w:val="en-US" w:eastAsia="en-US" w:bidi="ar-SA"/>
        </w:rPr>
        <w:t>分以上为一星级家政服</w:t>
      </w:r>
      <w:r>
        <w:rPr>
          <w:rFonts w:ascii="仿宋" w:hAnsi="仿宋" w:eastAsia="仿宋" w:cs="仿宋"/>
          <w:spacing w:val="4"/>
          <w:kern w:val="2"/>
          <w:sz w:val="31"/>
          <w:szCs w:val="31"/>
          <w:lang w:val="en-US" w:eastAsia="en-US" w:bidi="ar-SA"/>
        </w:rPr>
        <w:t>务企业。</w:t>
      </w:r>
    </w:p>
    <w:p w14:paraId="67D95455">
      <w:pPr>
        <w:keepNext w:val="0"/>
        <w:keepLines w:val="0"/>
        <w:pageBreakBefore w:val="0"/>
        <w:widowControl w:val="0"/>
        <w:kinsoku/>
        <w:wordWrap/>
        <w:overflowPunct/>
        <w:topLinePunct w:val="0"/>
        <w:autoSpaceDE/>
        <w:autoSpaceDN/>
        <w:bidi w:val="0"/>
        <w:adjustRightInd/>
        <w:snapToGrid/>
        <w:spacing w:before="0" w:line="560" w:lineRule="exact"/>
        <w:ind w:left="659"/>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7"/>
          <w:kern w:val="2"/>
          <w:sz w:val="31"/>
          <w:szCs w:val="31"/>
          <w:lang w:val="en-US" w:eastAsia="en-US" w:bidi="ar-SA"/>
        </w:rPr>
        <w:t>第十一条  服务人员的星级评定标准</w:t>
      </w:r>
      <w:r>
        <w:rPr>
          <w:rFonts w:ascii="Times New Roman" w:hAnsi="Times New Roman" w:eastAsia="Times New Roman" w:cs="Times New Roman"/>
          <w:spacing w:val="7"/>
          <w:kern w:val="2"/>
          <w:sz w:val="31"/>
          <w:szCs w:val="31"/>
          <w:lang w:val="en-US" w:eastAsia="en-US" w:bidi="ar-SA"/>
        </w:rPr>
        <w:t>:</w:t>
      </w:r>
    </w:p>
    <w:p w14:paraId="5F57BFD6">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78"/>
          <w:kern w:val="2"/>
          <w:sz w:val="31"/>
          <w:szCs w:val="31"/>
          <w:lang w:val="en-US" w:eastAsia="en-US" w:bidi="ar-SA"/>
        </w:rPr>
        <w:t xml:space="preserve"> </w:t>
      </w:r>
      <w:r>
        <w:rPr>
          <w:rFonts w:ascii="仿宋" w:hAnsi="仿宋" w:eastAsia="仿宋" w:cs="仿宋"/>
          <w:spacing w:val="4"/>
          <w:kern w:val="2"/>
          <w:sz w:val="31"/>
          <w:szCs w:val="31"/>
          <w:lang w:val="en-US" w:eastAsia="en-US" w:bidi="ar-SA"/>
        </w:rPr>
        <w:t>一）综合评分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160 </w:t>
      </w:r>
      <w:r>
        <w:rPr>
          <w:rFonts w:ascii="仿宋" w:hAnsi="仿宋" w:eastAsia="仿宋" w:cs="仿宋"/>
          <w:spacing w:val="4"/>
          <w:kern w:val="2"/>
          <w:sz w:val="31"/>
          <w:szCs w:val="31"/>
          <w:lang w:val="en-US" w:eastAsia="en-US" w:bidi="ar-SA"/>
        </w:rPr>
        <w:t>分以上为五星级家政服务</w:t>
      </w:r>
      <w:r>
        <w:rPr>
          <w:rFonts w:ascii="仿宋" w:hAnsi="仿宋" w:eastAsia="仿宋" w:cs="仿宋"/>
          <w:spacing w:val="3"/>
          <w:kern w:val="2"/>
          <w:sz w:val="31"/>
          <w:szCs w:val="31"/>
          <w:lang w:val="en-US" w:eastAsia="en-US" w:bidi="ar-SA"/>
        </w:rPr>
        <w:t>人员</w:t>
      </w:r>
      <w:r>
        <w:rPr>
          <w:rFonts w:ascii="Times New Roman" w:hAnsi="Times New Roman" w:eastAsia="Times New Roman" w:cs="Times New Roman"/>
          <w:spacing w:val="3"/>
          <w:kern w:val="2"/>
          <w:sz w:val="31"/>
          <w:szCs w:val="31"/>
          <w:lang w:val="en-US" w:eastAsia="en-US" w:bidi="ar-SA"/>
        </w:rPr>
        <w:t>;</w:t>
      </w:r>
    </w:p>
    <w:p w14:paraId="125191CF">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81"/>
          <w:kern w:val="2"/>
          <w:sz w:val="31"/>
          <w:szCs w:val="31"/>
          <w:lang w:val="en-US" w:eastAsia="en-US" w:bidi="ar-SA"/>
        </w:rPr>
        <w:t xml:space="preserve"> </w:t>
      </w:r>
      <w:r>
        <w:rPr>
          <w:rFonts w:ascii="仿宋" w:hAnsi="仿宋" w:eastAsia="仿宋" w:cs="仿宋"/>
          <w:spacing w:val="4"/>
          <w:kern w:val="2"/>
          <w:sz w:val="31"/>
          <w:szCs w:val="31"/>
          <w:lang w:val="en-US" w:eastAsia="en-US" w:bidi="ar-SA"/>
        </w:rPr>
        <w:t>二）综合评分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150 </w:t>
      </w:r>
      <w:r>
        <w:rPr>
          <w:rFonts w:ascii="仿宋" w:hAnsi="仿宋" w:eastAsia="仿宋" w:cs="仿宋"/>
          <w:spacing w:val="4"/>
          <w:kern w:val="2"/>
          <w:sz w:val="31"/>
          <w:szCs w:val="31"/>
          <w:lang w:val="en-US" w:eastAsia="en-US" w:bidi="ar-SA"/>
        </w:rPr>
        <w:t>分以上为四星级家政服务人员</w:t>
      </w:r>
      <w:r>
        <w:rPr>
          <w:rFonts w:ascii="Times New Roman" w:hAnsi="Times New Roman" w:eastAsia="Times New Roman" w:cs="Times New Roman"/>
          <w:spacing w:val="4"/>
          <w:kern w:val="2"/>
          <w:sz w:val="31"/>
          <w:szCs w:val="31"/>
          <w:lang w:val="en-US" w:eastAsia="en-US" w:bidi="ar-SA"/>
        </w:rPr>
        <w:t>;</w:t>
      </w:r>
    </w:p>
    <w:p w14:paraId="2D79D201">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75"/>
          <w:kern w:val="2"/>
          <w:sz w:val="31"/>
          <w:szCs w:val="31"/>
          <w:lang w:val="en-US" w:eastAsia="en-US" w:bidi="ar-SA"/>
        </w:rPr>
        <w:t xml:space="preserve"> </w:t>
      </w:r>
      <w:r>
        <w:rPr>
          <w:rFonts w:ascii="仿宋" w:hAnsi="仿宋" w:eastAsia="仿宋" w:cs="仿宋"/>
          <w:spacing w:val="4"/>
          <w:kern w:val="2"/>
          <w:sz w:val="31"/>
          <w:szCs w:val="31"/>
          <w:lang w:val="en-US" w:eastAsia="en-US" w:bidi="ar-SA"/>
        </w:rPr>
        <w:t>三）综合评分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140 </w:t>
      </w:r>
      <w:r>
        <w:rPr>
          <w:rFonts w:ascii="仿宋" w:hAnsi="仿宋" w:eastAsia="仿宋" w:cs="仿宋"/>
          <w:spacing w:val="4"/>
          <w:kern w:val="2"/>
          <w:sz w:val="31"/>
          <w:szCs w:val="31"/>
          <w:lang w:val="en-US" w:eastAsia="en-US" w:bidi="ar-SA"/>
        </w:rPr>
        <w:t>分以上为三星级家</w:t>
      </w:r>
      <w:r>
        <w:rPr>
          <w:rFonts w:ascii="仿宋" w:hAnsi="仿宋" w:eastAsia="仿宋" w:cs="仿宋"/>
          <w:spacing w:val="3"/>
          <w:kern w:val="2"/>
          <w:sz w:val="31"/>
          <w:szCs w:val="31"/>
          <w:lang w:val="en-US" w:eastAsia="en-US" w:bidi="ar-SA"/>
        </w:rPr>
        <w:t>政服务人员</w:t>
      </w:r>
      <w:r>
        <w:rPr>
          <w:rFonts w:ascii="Times New Roman" w:hAnsi="Times New Roman" w:eastAsia="Times New Roman" w:cs="Times New Roman"/>
          <w:spacing w:val="3"/>
          <w:kern w:val="2"/>
          <w:sz w:val="31"/>
          <w:szCs w:val="31"/>
          <w:lang w:val="en-US" w:eastAsia="en-US" w:bidi="ar-SA"/>
        </w:rPr>
        <w:t>;</w:t>
      </w:r>
    </w:p>
    <w:p w14:paraId="5A5FFD53">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3"/>
          <w:kern w:val="2"/>
          <w:sz w:val="31"/>
          <w:szCs w:val="31"/>
          <w:lang w:val="en-US" w:eastAsia="en-US" w:bidi="ar-SA"/>
        </w:rPr>
        <w:t>（</w:t>
      </w:r>
      <w:r>
        <w:rPr>
          <w:rFonts w:ascii="仿宋" w:hAnsi="仿宋" w:eastAsia="仿宋" w:cs="仿宋"/>
          <w:spacing w:val="-56"/>
          <w:kern w:val="2"/>
          <w:sz w:val="31"/>
          <w:szCs w:val="31"/>
          <w:lang w:val="en-US" w:eastAsia="en-US" w:bidi="ar-SA"/>
        </w:rPr>
        <w:t xml:space="preserve"> </w:t>
      </w:r>
      <w:r>
        <w:rPr>
          <w:rFonts w:ascii="仿宋" w:hAnsi="仿宋" w:eastAsia="仿宋" w:cs="仿宋"/>
          <w:spacing w:val="3"/>
          <w:kern w:val="2"/>
          <w:sz w:val="31"/>
          <w:szCs w:val="31"/>
          <w:lang w:val="en-US" w:eastAsia="en-US" w:bidi="ar-SA"/>
        </w:rPr>
        <w:t>四）综合评分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3"/>
          <w:kern w:val="2"/>
          <w:sz w:val="31"/>
          <w:szCs w:val="31"/>
          <w:lang w:val="en-US" w:eastAsia="en-US" w:bidi="ar-SA"/>
        </w:rPr>
        <w:t xml:space="preserve">130 </w:t>
      </w:r>
      <w:r>
        <w:rPr>
          <w:rFonts w:ascii="仿宋" w:hAnsi="仿宋" w:eastAsia="仿宋" w:cs="仿宋"/>
          <w:spacing w:val="3"/>
          <w:kern w:val="2"/>
          <w:sz w:val="31"/>
          <w:szCs w:val="31"/>
          <w:lang w:val="en-US" w:eastAsia="en-US" w:bidi="ar-SA"/>
        </w:rPr>
        <w:t>分以上为二星级家政服务人员</w:t>
      </w:r>
      <w:r>
        <w:rPr>
          <w:rFonts w:ascii="Times New Roman" w:hAnsi="Times New Roman" w:eastAsia="Times New Roman" w:cs="Times New Roman"/>
          <w:spacing w:val="3"/>
          <w:kern w:val="2"/>
          <w:sz w:val="31"/>
          <w:szCs w:val="31"/>
          <w:lang w:val="en-US" w:eastAsia="en-US" w:bidi="ar-SA"/>
        </w:rPr>
        <w:t>;</w:t>
      </w:r>
    </w:p>
    <w:p w14:paraId="02F5D775">
      <w:pPr>
        <w:keepNext w:val="0"/>
        <w:keepLines w:val="0"/>
        <w:pageBreakBefore w:val="0"/>
        <w:widowControl w:val="0"/>
        <w:kinsoku/>
        <w:wordWrap/>
        <w:overflowPunct/>
        <w:topLinePunct w:val="0"/>
        <w:autoSpaceDE/>
        <w:autoSpaceDN/>
        <w:bidi w:val="0"/>
        <w:adjustRightInd/>
        <w:snapToGrid/>
        <w:spacing w:before="0" w:line="560" w:lineRule="exact"/>
        <w:ind w:left="635"/>
        <w:jc w:val="both"/>
        <w:textAlignment w:val="auto"/>
        <w:rPr>
          <w:rFonts w:ascii="仿宋" w:hAnsi="仿宋" w:eastAsia="仿宋" w:cs="仿宋"/>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84"/>
          <w:kern w:val="2"/>
          <w:sz w:val="31"/>
          <w:szCs w:val="31"/>
          <w:lang w:val="en-US" w:eastAsia="en-US" w:bidi="ar-SA"/>
        </w:rPr>
        <w:t xml:space="preserve"> </w:t>
      </w:r>
      <w:r>
        <w:rPr>
          <w:rFonts w:ascii="仿宋" w:hAnsi="仿宋" w:eastAsia="仿宋" w:cs="仿宋"/>
          <w:spacing w:val="4"/>
          <w:kern w:val="2"/>
          <w:sz w:val="31"/>
          <w:szCs w:val="31"/>
          <w:lang w:val="en-US" w:eastAsia="en-US" w:bidi="ar-SA"/>
        </w:rPr>
        <w:t>五）综合评分</w:t>
      </w:r>
      <w:r>
        <w:rPr>
          <w:rFonts w:ascii="仿宋" w:hAnsi="仿宋" w:eastAsia="仿宋" w:cs="仿宋"/>
          <w:spacing w:val="-36"/>
          <w:kern w:val="2"/>
          <w:sz w:val="31"/>
          <w:szCs w:val="31"/>
          <w:lang w:val="en-US" w:eastAsia="en-US" w:bidi="ar-SA"/>
        </w:rPr>
        <w:t xml:space="preserve"> </w:t>
      </w:r>
      <w:r>
        <w:rPr>
          <w:rFonts w:ascii="Times New Roman" w:hAnsi="Times New Roman" w:eastAsia="Times New Roman" w:cs="Times New Roman"/>
          <w:spacing w:val="4"/>
          <w:kern w:val="2"/>
          <w:sz w:val="31"/>
          <w:szCs w:val="31"/>
          <w:lang w:val="en-US" w:eastAsia="en-US" w:bidi="ar-SA"/>
        </w:rPr>
        <w:t xml:space="preserve">120 </w:t>
      </w:r>
      <w:r>
        <w:rPr>
          <w:rFonts w:ascii="仿宋" w:hAnsi="仿宋" w:eastAsia="仿宋" w:cs="仿宋"/>
          <w:spacing w:val="4"/>
          <w:kern w:val="2"/>
          <w:sz w:val="31"/>
          <w:szCs w:val="31"/>
          <w:lang w:val="en-US" w:eastAsia="en-US" w:bidi="ar-SA"/>
        </w:rPr>
        <w:t>分以上为一星级家政服务人员。</w:t>
      </w:r>
    </w:p>
    <w:p w14:paraId="309C82EE">
      <w:pPr>
        <w:keepNext w:val="0"/>
        <w:keepLines w:val="0"/>
        <w:pageBreakBefore w:val="0"/>
        <w:widowControl w:val="0"/>
        <w:kinsoku/>
        <w:wordWrap/>
        <w:overflowPunct/>
        <w:topLinePunct w:val="0"/>
        <w:autoSpaceDE/>
        <w:autoSpaceDN/>
        <w:bidi w:val="0"/>
        <w:adjustRightInd/>
        <w:snapToGrid/>
        <w:spacing w:before="0" w:line="560" w:lineRule="exact"/>
        <w:ind w:left="438"/>
        <w:jc w:val="both"/>
        <w:textAlignment w:val="auto"/>
        <w:rPr>
          <w:rFonts w:ascii="仿宋" w:hAnsi="仿宋" w:eastAsia="仿宋" w:cs="仿宋"/>
          <w:kern w:val="2"/>
          <w:sz w:val="31"/>
          <w:szCs w:val="31"/>
          <w:lang w:val="en-US" w:eastAsia="en-US" w:bidi="ar-SA"/>
        </w:rPr>
      </w:pPr>
      <w:r>
        <w:rPr>
          <w:rFonts w:ascii="仿宋" w:hAnsi="仿宋" w:eastAsia="仿宋" w:cs="仿宋"/>
          <w:spacing w:val="7"/>
          <w:kern w:val="2"/>
          <w:sz w:val="31"/>
          <w:szCs w:val="31"/>
          <w:lang w:val="en-US" w:eastAsia="en-US" w:bidi="ar-SA"/>
        </w:rPr>
        <w:t>第十二条  星级评定每年组织开展一次。</w:t>
      </w:r>
    </w:p>
    <w:p w14:paraId="76082697">
      <w:pPr>
        <w:keepNext w:val="0"/>
        <w:keepLines w:val="0"/>
        <w:pageBreakBefore w:val="0"/>
        <w:widowControl w:val="0"/>
        <w:kinsoku/>
        <w:wordWrap/>
        <w:overflowPunct/>
        <w:topLinePunct w:val="0"/>
        <w:autoSpaceDE/>
        <w:autoSpaceDN/>
        <w:bidi w:val="0"/>
        <w:adjustRightInd/>
        <w:snapToGrid/>
        <w:spacing w:before="0" w:line="560" w:lineRule="exact"/>
        <w:ind w:left="5" w:firstLine="433"/>
        <w:jc w:val="both"/>
        <w:textAlignment w:val="auto"/>
        <w:rPr>
          <w:rFonts w:ascii="仿宋" w:hAnsi="仿宋" w:eastAsia="仿宋" w:cs="仿宋"/>
          <w:kern w:val="2"/>
          <w:sz w:val="31"/>
          <w:szCs w:val="31"/>
          <w:lang w:val="en-US" w:eastAsia="en-US" w:bidi="ar-SA"/>
        </w:rPr>
      </w:pPr>
      <w:r>
        <w:rPr>
          <w:rFonts w:ascii="仿宋" w:hAnsi="仿宋" w:eastAsia="仿宋" w:cs="仿宋"/>
          <w:spacing w:val="10"/>
          <w:kern w:val="2"/>
          <w:sz w:val="31"/>
          <w:szCs w:val="31"/>
          <w:lang w:val="en-US" w:eastAsia="en-US" w:bidi="ar-SA"/>
        </w:rPr>
        <w:t>第十三条  《平阳县</w:t>
      </w:r>
      <w:r>
        <w:rPr>
          <w:rFonts w:ascii="Times New Roman" w:hAnsi="Times New Roman" w:eastAsia="Times New Roman" w:cs="Times New Roman"/>
          <w:spacing w:val="10"/>
          <w:kern w:val="2"/>
          <w:sz w:val="31"/>
          <w:szCs w:val="31"/>
          <w:lang w:val="en-US" w:eastAsia="en-US" w:bidi="ar-SA"/>
        </w:rPr>
        <w:t>“</w:t>
      </w:r>
      <w:r>
        <w:rPr>
          <w:rFonts w:ascii="仿宋" w:hAnsi="仿宋" w:eastAsia="仿宋" w:cs="仿宋"/>
          <w:spacing w:val="10"/>
          <w:kern w:val="2"/>
          <w:sz w:val="31"/>
          <w:szCs w:val="31"/>
          <w:lang w:val="en-US" w:eastAsia="en-US" w:bidi="ar-SA"/>
        </w:rPr>
        <w:t>爱心卡</w:t>
      </w:r>
      <w:r>
        <w:rPr>
          <w:rFonts w:ascii="Times New Roman" w:hAnsi="Times New Roman" w:eastAsia="Times New Roman" w:cs="Times New Roman"/>
          <w:spacing w:val="10"/>
          <w:kern w:val="2"/>
          <w:sz w:val="31"/>
          <w:szCs w:val="31"/>
          <w:lang w:val="en-US" w:eastAsia="en-US" w:bidi="ar-SA"/>
        </w:rPr>
        <w:t>”</w:t>
      </w:r>
      <w:r>
        <w:rPr>
          <w:rFonts w:ascii="仿宋" w:hAnsi="仿宋" w:eastAsia="仿宋" w:cs="仿宋"/>
          <w:spacing w:val="10"/>
          <w:kern w:val="2"/>
          <w:sz w:val="31"/>
          <w:szCs w:val="31"/>
          <w:lang w:val="en-US" w:eastAsia="en-US" w:bidi="ar-SA"/>
        </w:rPr>
        <w:t>服务主体星级评定标准》</w:t>
      </w:r>
      <w:r>
        <w:rPr>
          <w:rFonts w:ascii="仿宋" w:hAnsi="仿宋" w:eastAsia="仿宋" w:cs="仿宋"/>
          <w:spacing w:val="-67"/>
          <w:kern w:val="2"/>
          <w:sz w:val="31"/>
          <w:szCs w:val="31"/>
          <w:lang w:val="en-US" w:eastAsia="en-US" w:bidi="ar-SA"/>
        </w:rPr>
        <w:t xml:space="preserve"> </w:t>
      </w:r>
      <w:r>
        <w:rPr>
          <w:rFonts w:ascii="仿宋" w:hAnsi="仿宋" w:eastAsia="仿宋" w:cs="仿宋"/>
          <w:spacing w:val="10"/>
          <w:kern w:val="2"/>
          <w:sz w:val="31"/>
          <w:szCs w:val="31"/>
          <w:lang w:val="en-US" w:eastAsia="en-US" w:bidi="ar-SA"/>
        </w:rPr>
        <w:t>内社</w:t>
      </w:r>
      <w:r>
        <w:rPr>
          <w:rFonts w:ascii="仿宋" w:hAnsi="仿宋" w:eastAsia="仿宋" w:cs="仿宋"/>
          <w:kern w:val="2"/>
          <w:sz w:val="31"/>
          <w:szCs w:val="31"/>
          <w:lang w:val="en-US" w:eastAsia="en-US" w:bidi="ar-SA"/>
        </w:rPr>
        <w:t xml:space="preserve"> </w:t>
      </w:r>
      <w:r>
        <w:rPr>
          <w:rFonts w:ascii="仿宋" w:hAnsi="仿宋" w:eastAsia="仿宋" w:cs="仿宋"/>
          <w:spacing w:val="-2"/>
          <w:kern w:val="2"/>
          <w:sz w:val="31"/>
          <w:szCs w:val="31"/>
          <w:lang w:val="en-US" w:eastAsia="en-US" w:bidi="ar-SA"/>
        </w:rPr>
        <w:t>会荣誉、社会责任、参加政府、群团活动、获批专</w:t>
      </w:r>
      <w:r>
        <w:rPr>
          <w:rFonts w:ascii="仿宋" w:hAnsi="仿宋" w:eastAsia="仿宋" w:cs="仿宋"/>
          <w:spacing w:val="-3"/>
          <w:kern w:val="2"/>
          <w:sz w:val="31"/>
          <w:szCs w:val="31"/>
          <w:lang w:val="en-US" w:eastAsia="en-US" w:bidi="ar-SA"/>
        </w:rPr>
        <w:t>利、起草标准、</w:t>
      </w:r>
      <w:r>
        <w:rPr>
          <w:rFonts w:ascii="仿宋" w:hAnsi="仿宋" w:eastAsia="仿宋" w:cs="仿宋"/>
          <w:kern w:val="2"/>
          <w:sz w:val="31"/>
          <w:szCs w:val="31"/>
          <w:lang w:val="en-US" w:eastAsia="en-US" w:bidi="ar-SA"/>
        </w:rPr>
        <w:t xml:space="preserve"> </w:t>
      </w:r>
      <w:r>
        <w:rPr>
          <w:rFonts w:ascii="仿宋" w:hAnsi="仿宋" w:eastAsia="仿宋" w:cs="仿宋"/>
          <w:spacing w:val="12"/>
          <w:kern w:val="2"/>
          <w:sz w:val="31"/>
          <w:szCs w:val="31"/>
          <w:lang w:val="en-US" w:eastAsia="en-US" w:bidi="ar-SA"/>
        </w:rPr>
        <w:t>企业上市、学历、培训次数、公益活动等良好信息</w:t>
      </w:r>
      <w:r>
        <w:rPr>
          <w:rFonts w:ascii="Times New Roman" w:hAnsi="Times New Roman" w:eastAsia="Times New Roman" w:cs="Times New Roman"/>
          <w:spacing w:val="12"/>
          <w:kern w:val="2"/>
          <w:sz w:val="31"/>
          <w:szCs w:val="31"/>
          <w:lang w:val="en-US" w:eastAsia="en-US" w:bidi="ar-SA"/>
        </w:rPr>
        <w:t>,</w:t>
      </w:r>
      <w:r>
        <w:rPr>
          <w:rFonts w:ascii="Times New Roman" w:hAnsi="Times New Roman" w:eastAsia="Times New Roman" w:cs="Times New Roman"/>
          <w:spacing w:val="-34"/>
          <w:kern w:val="2"/>
          <w:sz w:val="31"/>
          <w:szCs w:val="31"/>
          <w:lang w:val="en-US" w:eastAsia="en-US" w:bidi="ar-SA"/>
        </w:rPr>
        <w:t xml:space="preserve"> </w:t>
      </w:r>
      <w:r>
        <w:rPr>
          <w:rFonts w:ascii="仿宋" w:hAnsi="仿宋" w:eastAsia="仿宋" w:cs="仿宋"/>
          <w:spacing w:val="12"/>
          <w:kern w:val="2"/>
          <w:sz w:val="31"/>
          <w:szCs w:val="31"/>
          <w:lang w:val="en-US" w:eastAsia="en-US" w:bidi="ar-SA"/>
        </w:rPr>
        <w:t>除存在弄虚</w:t>
      </w:r>
      <w:r>
        <w:rPr>
          <w:rFonts w:ascii="仿宋" w:hAnsi="仿宋" w:eastAsia="仿宋" w:cs="仿宋"/>
          <w:spacing w:val="8"/>
          <w:kern w:val="2"/>
          <w:sz w:val="31"/>
          <w:szCs w:val="31"/>
          <w:lang w:val="en-US" w:eastAsia="en-US" w:bidi="ar-SA"/>
        </w:rPr>
        <w:t>作假等情形，计分长期有效。</w:t>
      </w:r>
    </w:p>
    <w:p w14:paraId="56B307E6">
      <w:pPr>
        <w:keepNext w:val="0"/>
        <w:keepLines w:val="0"/>
        <w:pageBreakBefore w:val="0"/>
        <w:widowControl w:val="0"/>
        <w:kinsoku/>
        <w:wordWrap/>
        <w:overflowPunct/>
        <w:topLinePunct w:val="0"/>
        <w:autoSpaceDE/>
        <w:autoSpaceDN/>
        <w:bidi w:val="0"/>
        <w:adjustRightInd/>
        <w:snapToGrid/>
        <w:spacing w:before="0" w:line="560" w:lineRule="exact"/>
        <w:ind w:right="95" w:firstLine="438"/>
        <w:jc w:val="both"/>
        <w:textAlignment w:val="auto"/>
        <w:rPr>
          <w:rFonts w:ascii="仿宋" w:hAnsi="仿宋" w:eastAsia="仿宋" w:cs="仿宋"/>
          <w:kern w:val="2"/>
          <w:sz w:val="31"/>
          <w:szCs w:val="31"/>
          <w:lang w:val="en-US" w:eastAsia="en-US" w:bidi="ar-SA"/>
        </w:rPr>
      </w:pPr>
      <w:r>
        <w:rPr>
          <w:rFonts w:ascii="仿宋" w:hAnsi="仿宋" w:eastAsia="仿宋" w:cs="仿宋"/>
          <w:spacing w:val="10"/>
          <w:kern w:val="2"/>
          <w:sz w:val="31"/>
          <w:szCs w:val="31"/>
          <w:lang w:val="en-US" w:eastAsia="en-US" w:bidi="ar-SA"/>
        </w:rPr>
        <w:t xml:space="preserve">第十四条  </w:t>
      </w:r>
      <w:r>
        <w:rPr>
          <w:rFonts w:ascii="Times New Roman" w:hAnsi="Times New Roman" w:eastAsia="Times New Roman" w:cs="Times New Roman"/>
          <w:spacing w:val="10"/>
          <w:kern w:val="2"/>
          <w:sz w:val="31"/>
          <w:szCs w:val="31"/>
          <w:lang w:val="en-US" w:eastAsia="en-US" w:bidi="ar-SA"/>
        </w:rPr>
        <w:t>“</w:t>
      </w:r>
      <w:r>
        <w:rPr>
          <w:rFonts w:ascii="仿宋" w:hAnsi="仿宋" w:eastAsia="仿宋" w:cs="仿宋"/>
          <w:spacing w:val="10"/>
          <w:kern w:val="2"/>
          <w:sz w:val="31"/>
          <w:szCs w:val="31"/>
          <w:lang w:val="en-US" w:eastAsia="en-US" w:bidi="ar-SA"/>
        </w:rPr>
        <w:t>爱心卡</w:t>
      </w:r>
      <w:r>
        <w:rPr>
          <w:rFonts w:ascii="Times New Roman" w:hAnsi="Times New Roman" w:eastAsia="Times New Roman" w:cs="Times New Roman"/>
          <w:spacing w:val="10"/>
          <w:kern w:val="2"/>
          <w:sz w:val="31"/>
          <w:szCs w:val="31"/>
          <w:lang w:val="en-US" w:eastAsia="en-US" w:bidi="ar-SA"/>
        </w:rPr>
        <w:t>”</w:t>
      </w:r>
      <w:r>
        <w:rPr>
          <w:rFonts w:ascii="仿宋" w:hAnsi="仿宋" w:eastAsia="仿宋" w:cs="仿宋"/>
          <w:spacing w:val="10"/>
          <w:kern w:val="2"/>
          <w:sz w:val="31"/>
          <w:szCs w:val="31"/>
          <w:lang w:val="en-US" w:eastAsia="en-US" w:bidi="ar-SA"/>
        </w:rPr>
        <w:t>服务主体对星级评定结果如有异议</w:t>
      </w:r>
      <w:r>
        <w:rPr>
          <w:rFonts w:ascii="Times New Roman" w:hAnsi="Times New Roman" w:eastAsia="Times New Roman" w:cs="Times New Roman"/>
          <w:spacing w:val="10"/>
          <w:kern w:val="2"/>
          <w:sz w:val="31"/>
          <w:szCs w:val="31"/>
          <w:lang w:val="en-US" w:eastAsia="en-US" w:bidi="ar-SA"/>
        </w:rPr>
        <w:t>,</w:t>
      </w:r>
      <w:r>
        <w:rPr>
          <w:rFonts w:ascii="仿宋" w:hAnsi="仿宋" w:eastAsia="仿宋" w:cs="仿宋"/>
          <w:spacing w:val="10"/>
          <w:kern w:val="2"/>
          <w:sz w:val="31"/>
          <w:szCs w:val="31"/>
          <w:lang w:val="en-US" w:eastAsia="en-US" w:bidi="ar-SA"/>
        </w:rPr>
        <w:t>可直</w:t>
      </w:r>
      <w:r>
        <w:rPr>
          <w:rFonts w:ascii="仿宋" w:hAnsi="仿宋" w:eastAsia="仿宋" w:cs="仿宋"/>
          <w:spacing w:val="5"/>
          <w:kern w:val="2"/>
          <w:sz w:val="31"/>
          <w:szCs w:val="31"/>
          <w:lang w:val="en-US" w:eastAsia="en-US" w:bidi="ar-SA"/>
        </w:rPr>
        <w:t>接向县民政部门提交异议申请。县民政部门将根据调查结果予以</w:t>
      </w:r>
      <w:r>
        <w:rPr>
          <w:rFonts w:ascii="仿宋" w:hAnsi="仿宋" w:eastAsia="仿宋" w:cs="仿宋"/>
          <w:spacing w:val="8"/>
          <w:kern w:val="2"/>
          <w:sz w:val="31"/>
          <w:szCs w:val="31"/>
          <w:lang w:val="en-US" w:eastAsia="en-US" w:bidi="ar-SA"/>
        </w:rPr>
        <w:t>答复，并保留最终裁定权。</w:t>
      </w:r>
    </w:p>
    <w:p w14:paraId="6298B9FF">
      <w:pPr>
        <w:keepNext w:val="0"/>
        <w:keepLines w:val="0"/>
        <w:pageBreakBefore w:val="0"/>
        <w:widowControl w:val="0"/>
        <w:kinsoku/>
        <w:wordWrap/>
        <w:overflowPunct/>
        <w:topLinePunct w:val="0"/>
        <w:autoSpaceDE/>
        <w:autoSpaceDN/>
        <w:bidi w:val="0"/>
        <w:adjustRightInd/>
        <w:snapToGrid/>
        <w:spacing w:before="0" w:line="560" w:lineRule="exact"/>
        <w:ind w:left="12" w:right="97" w:firstLine="426"/>
        <w:jc w:val="both"/>
        <w:textAlignment w:val="auto"/>
        <w:rPr>
          <w:rFonts w:ascii="仿宋" w:hAnsi="仿宋" w:eastAsia="仿宋" w:cs="仿宋"/>
          <w:kern w:val="2"/>
          <w:sz w:val="31"/>
          <w:szCs w:val="31"/>
          <w:lang w:val="en-US" w:eastAsia="en-US" w:bidi="ar-SA"/>
        </w:rPr>
      </w:pPr>
      <w:r>
        <w:rPr>
          <w:rFonts w:ascii="仿宋" w:hAnsi="仿宋" w:eastAsia="仿宋" w:cs="仿宋"/>
          <w:spacing w:val="12"/>
          <w:kern w:val="2"/>
          <w:sz w:val="31"/>
          <w:szCs w:val="31"/>
          <w:lang w:val="en-US" w:eastAsia="en-US" w:bidi="ar-SA"/>
        </w:rPr>
        <w:t>第十五条  被列入严重失信主体名单的机构和个人不得评定</w:t>
      </w:r>
      <w:r>
        <w:rPr>
          <w:rFonts w:ascii="仿宋" w:hAnsi="仿宋" w:eastAsia="仿宋" w:cs="仿宋"/>
          <w:spacing w:val="6"/>
          <w:kern w:val="2"/>
          <w:sz w:val="31"/>
          <w:szCs w:val="31"/>
          <w:lang w:val="en-US" w:eastAsia="en-US" w:bidi="ar-SA"/>
        </w:rPr>
        <w:t>为星级服务机构和个人。</w:t>
      </w:r>
    </w:p>
    <w:p w14:paraId="64B05968">
      <w:pPr>
        <w:keepNext w:val="0"/>
        <w:keepLines w:val="0"/>
        <w:pageBreakBefore w:val="0"/>
        <w:widowControl w:val="0"/>
        <w:kinsoku/>
        <w:wordWrap/>
        <w:overflowPunct/>
        <w:topLinePunct w:val="0"/>
        <w:autoSpaceDE/>
        <w:autoSpaceDN/>
        <w:bidi w:val="0"/>
        <w:adjustRightInd/>
        <w:snapToGrid/>
        <w:spacing w:before="0" w:line="560" w:lineRule="exact"/>
        <w:ind w:left="18" w:right="81" w:firstLine="422"/>
        <w:jc w:val="both"/>
        <w:textAlignment w:val="auto"/>
        <w:rPr>
          <w:rFonts w:ascii="仿宋" w:hAnsi="仿宋" w:eastAsia="仿宋" w:cs="仿宋"/>
          <w:kern w:val="2"/>
          <w:sz w:val="31"/>
          <w:szCs w:val="31"/>
          <w:lang w:val="en-US" w:eastAsia="en-US" w:bidi="ar-SA"/>
        </w:rPr>
      </w:pPr>
      <w:r>
        <w:rPr>
          <w:rFonts w:ascii="仿宋" w:hAnsi="仿宋" w:eastAsia="仿宋" w:cs="仿宋"/>
          <w:spacing w:val="13"/>
          <w:kern w:val="2"/>
          <w:sz w:val="31"/>
          <w:szCs w:val="31"/>
          <w:lang w:val="en-US" w:eastAsia="en-US" w:bidi="ar-SA"/>
        </w:rPr>
        <w:t>第十六条  县民政部门每年将向全县通报</w:t>
      </w:r>
      <w:r>
        <w:rPr>
          <w:rFonts w:ascii="Times New Roman" w:hAnsi="Times New Roman" w:eastAsia="Times New Roman" w:cs="Times New Roman"/>
          <w:spacing w:val="13"/>
          <w:kern w:val="2"/>
          <w:sz w:val="31"/>
          <w:szCs w:val="31"/>
          <w:lang w:val="en-US" w:eastAsia="en-US" w:bidi="ar-SA"/>
        </w:rPr>
        <w:t>“</w:t>
      </w:r>
      <w:r>
        <w:rPr>
          <w:rFonts w:ascii="仿宋" w:hAnsi="仿宋" w:eastAsia="仿宋" w:cs="仿宋"/>
          <w:spacing w:val="13"/>
          <w:kern w:val="2"/>
          <w:sz w:val="31"/>
          <w:szCs w:val="31"/>
          <w:lang w:val="en-US" w:eastAsia="en-US" w:bidi="ar-SA"/>
        </w:rPr>
        <w:t>爱心卡</w:t>
      </w:r>
      <w:r>
        <w:rPr>
          <w:rFonts w:ascii="Times New Roman" w:hAnsi="Times New Roman" w:eastAsia="Times New Roman" w:cs="Times New Roman"/>
          <w:spacing w:val="13"/>
          <w:kern w:val="2"/>
          <w:sz w:val="31"/>
          <w:szCs w:val="31"/>
          <w:lang w:val="en-US" w:eastAsia="en-US" w:bidi="ar-SA"/>
        </w:rPr>
        <w:t>”</w:t>
      </w:r>
      <w:r>
        <w:rPr>
          <w:rFonts w:ascii="仿宋" w:hAnsi="仿宋" w:eastAsia="仿宋" w:cs="仿宋"/>
          <w:spacing w:val="13"/>
          <w:kern w:val="2"/>
          <w:sz w:val="31"/>
          <w:szCs w:val="31"/>
          <w:lang w:val="en-US" w:eastAsia="en-US" w:bidi="ar-SA"/>
        </w:rPr>
        <w:t>服务主体</w:t>
      </w:r>
      <w:r>
        <w:rPr>
          <w:rFonts w:ascii="仿宋" w:hAnsi="仿宋" w:eastAsia="仿宋" w:cs="仿宋"/>
          <w:spacing w:val="7"/>
          <w:kern w:val="2"/>
          <w:sz w:val="31"/>
          <w:szCs w:val="31"/>
          <w:lang w:val="en-US" w:eastAsia="en-US" w:bidi="ar-SA"/>
        </w:rPr>
        <w:t>星级评定结果，并颁发证书。</w:t>
      </w:r>
    </w:p>
    <w:p w14:paraId="2E6FA8B0">
      <w:pPr>
        <w:keepNext w:val="0"/>
        <w:keepLines w:val="0"/>
        <w:pageBreakBefore w:val="0"/>
        <w:widowControl w:val="0"/>
        <w:kinsoku/>
        <w:wordWrap/>
        <w:overflowPunct/>
        <w:topLinePunct w:val="0"/>
        <w:autoSpaceDE/>
        <w:autoSpaceDN/>
        <w:bidi w:val="0"/>
        <w:adjustRightInd/>
        <w:snapToGrid/>
        <w:spacing w:before="0" w:line="560" w:lineRule="exact"/>
        <w:ind w:left="48" w:right="83" w:firstLine="392"/>
        <w:jc w:val="both"/>
        <w:textAlignment w:val="auto"/>
        <w:rPr>
          <w:rFonts w:ascii="仿宋" w:hAnsi="仿宋" w:eastAsia="仿宋" w:cs="仿宋"/>
          <w:kern w:val="2"/>
          <w:sz w:val="31"/>
          <w:szCs w:val="31"/>
          <w:lang w:val="en-US" w:eastAsia="en-US" w:bidi="ar-SA"/>
        </w:rPr>
      </w:pPr>
      <w:r>
        <w:rPr>
          <w:rFonts w:ascii="仿宋" w:hAnsi="仿宋" w:eastAsia="仿宋" w:cs="仿宋"/>
          <w:spacing w:val="12"/>
          <w:kern w:val="2"/>
          <w:sz w:val="31"/>
          <w:szCs w:val="31"/>
          <w:lang w:val="en-US" w:eastAsia="en-US" w:bidi="ar-SA"/>
        </w:rPr>
        <w:t>第十七条  对五星级的养老服务机构和服务人员，可以采取</w:t>
      </w:r>
      <w:r>
        <w:rPr>
          <w:rFonts w:ascii="仿宋" w:hAnsi="仿宋" w:eastAsia="仿宋" w:cs="仿宋"/>
          <w:kern w:val="2"/>
          <w:sz w:val="31"/>
          <w:szCs w:val="31"/>
          <w:lang w:val="en-US" w:eastAsia="en-US" w:bidi="ar-SA"/>
        </w:rPr>
        <w:t>以下激励措施：</w:t>
      </w:r>
    </w:p>
    <w:p w14:paraId="13220882">
      <w:pPr>
        <w:keepNext w:val="0"/>
        <w:keepLines w:val="0"/>
        <w:pageBreakBefore w:val="0"/>
        <w:widowControl w:val="0"/>
        <w:kinsoku/>
        <w:wordWrap/>
        <w:overflowPunct/>
        <w:topLinePunct w:val="0"/>
        <w:autoSpaceDE/>
        <w:autoSpaceDN/>
        <w:bidi w:val="0"/>
        <w:adjustRightInd/>
        <w:snapToGrid/>
        <w:spacing w:before="0" w:line="560" w:lineRule="exact"/>
        <w:ind w:left="417"/>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3"/>
          <w:kern w:val="2"/>
          <w:sz w:val="31"/>
          <w:szCs w:val="31"/>
          <w:lang w:val="en-US" w:eastAsia="en-US" w:bidi="ar-SA"/>
        </w:rPr>
        <w:t>（</w:t>
      </w:r>
      <w:r>
        <w:rPr>
          <w:rFonts w:ascii="仿宋" w:hAnsi="仿宋" w:eastAsia="仿宋" w:cs="仿宋"/>
          <w:spacing w:val="-77"/>
          <w:kern w:val="2"/>
          <w:sz w:val="31"/>
          <w:szCs w:val="31"/>
          <w:lang w:val="en-US" w:eastAsia="en-US" w:bidi="ar-SA"/>
        </w:rPr>
        <w:t xml:space="preserve"> </w:t>
      </w:r>
      <w:r>
        <w:rPr>
          <w:rFonts w:ascii="仿宋" w:hAnsi="仿宋" w:eastAsia="仿宋" w:cs="仿宋"/>
          <w:spacing w:val="3"/>
          <w:kern w:val="2"/>
          <w:sz w:val="31"/>
          <w:szCs w:val="31"/>
          <w:lang w:val="en-US" w:eastAsia="en-US" w:bidi="ar-SA"/>
        </w:rPr>
        <w:t>一）列为重点支持的对象</w:t>
      </w:r>
      <w:r>
        <w:rPr>
          <w:rFonts w:ascii="Times New Roman" w:hAnsi="Times New Roman" w:eastAsia="Times New Roman" w:cs="Times New Roman"/>
          <w:spacing w:val="3"/>
          <w:kern w:val="2"/>
          <w:sz w:val="31"/>
          <w:szCs w:val="31"/>
          <w:lang w:val="en-US" w:eastAsia="en-US" w:bidi="ar-SA"/>
        </w:rPr>
        <w:t>;</w:t>
      </w:r>
    </w:p>
    <w:p w14:paraId="601706A8">
      <w:pPr>
        <w:keepNext w:val="0"/>
        <w:keepLines w:val="0"/>
        <w:pageBreakBefore w:val="0"/>
        <w:widowControl w:val="0"/>
        <w:kinsoku/>
        <w:wordWrap/>
        <w:overflowPunct/>
        <w:topLinePunct w:val="0"/>
        <w:autoSpaceDE/>
        <w:autoSpaceDN/>
        <w:bidi w:val="0"/>
        <w:adjustRightInd/>
        <w:snapToGrid/>
        <w:spacing w:before="0" w:line="560" w:lineRule="exact"/>
        <w:ind w:left="5" w:right="83" w:firstLine="412"/>
        <w:jc w:val="both"/>
        <w:textAlignment w:val="auto"/>
        <w:rPr>
          <w:rFonts w:ascii="Times New Roman" w:hAnsi="Times New Roman" w:eastAsia="Times New Roman" w:cs="Times New Roman"/>
          <w:kern w:val="2"/>
          <w:sz w:val="31"/>
          <w:szCs w:val="31"/>
          <w:lang w:val="en-US" w:eastAsia="en-US" w:bidi="ar-SA"/>
        </w:rPr>
      </w:pPr>
      <w:r>
        <w:rPr>
          <w:rFonts w:ascii="仿宋" w:hAnsi="仿宋" w:eastAsia="仿宋" w:cs="仿宋"/>
          <w:spacing w:val="7"/>
          <w:kern w:val="2"/>
          <w:sz w:val="31"/>
          <w:szCs w:val="31"/>
          <w:lang w:val="en-US" w:eastAsia="en-US" w:bidi="ar-SA"/>
        </w:rPr>
        <w:t>（</w:t>
      </w:r>
      <w:r>
        <w:rPr>
          <w:rFonts w:ascii="仿宋" w:hAnsi="仿宋" w:eastAsia="仿宋" w:cs="仿宋"/>
          <w:spacing w:val="-63"/>
          <w:kern w:val="2"/>
          <w:sz w:val="31"/>
          <w:szCs w:val="31"/>
          <w:lang w:val="en-US" w:eastAsia="en-US" w:bidi="ar-SA"/>
        </w:rPr>
        <w:t xml:space="preserve"> </w:t>
      </w:r>
      <w:r>
        <w:rPr>
          <w:rFonts w:ascii="仿宋" w:hAnsi="仿宋" w:eastAsia="仿宋" w:cs="仿宋"/>
          <w:spacing w:val="7"/>
          <w:kern w:val="2"/>
          <w:sz w:val="31"/>
          <w:szCs w:val="31"/>
          <w:lang w:val="en-US" w:eastAsia="en-US" w:bidi="ar-SA"/>
        </w:rPr>
        <w:t>二）行业协会组织实施各类表彰奖励、示范评价等活动时</w:t>
      </w:r>
      <w:r>
        <w:rPr>
          <w:rFonts w:ascii="Times New Roman" w:hAnsi="Times New Roman" w:eastAsia="Times New Roman" w:cs="Times New Roman"/>
          <w:spacing w:val="7"/>
          <w:kern w:val="2"/>
          <w:sz w:val="31"/>
          <w:szCs w:val="31"/>
          <w:lang w:val="en-US" w:eastAsia="en-US" w:bidi="ar-SA"/>
        </w:rPr>
        <w:t>,</w:t>
      </w:r>
      <w:r>
        <w:rPr>
          <w:rFonts w:ascii="Times New Roman" w:hAnsi="Times New Roman" w:eastAsia="Times New Roman" w:cs="Times New Roman"/>
          <w:kern w:val="2"/>
          <w:sz w:val="31"/>
          <w:szCs w:val="31"/>
          <w:lang w:val="en-US" w:eastAsia="en-US" w:bidi="ar-SA"/>
        </w:rPr>
        <w:t xml:space="preserve"> </w:t>
      </w:r>
      <w:r>
        <w:rPr>
          <w:rFonts w:ascii="仿宋" w:hAnsi="仿宋" w:eastAsia="仿宋" w:cs="仿宋"/>
          <w:spacing w:val="7"/>
          <w:kern w:val="2"/>
          <w:sz w:val="31"/>
          <w:szCs w:val="31"/>
          <w:lang w:val="en-US" w:eastAsia="en-US" w:bidi="ar-SA"/>
        </w:rPr>
        <w:t>优先考虑或推荐</w:t>
      </w:r>
      <w:r>
        <w:rPr>
          <w:rFonts w:ascii="Times New Roman" w:hAnsi="Times New Roman" w:eastAsia="Times New Roman" w:cs="Times New Roman"/>
          <w:spacing w:val="7"/>
          <w:kern w:val="2"/>
          <w:sz w:val="31"/>
          <w:szCs w:val="31"/>
          <w:lang w:val="en-US" w:eastAsia="en-US" w:bidi="ar-SA"/>
        </w:rPr>
        <w:t>;</w:t>
      </w:r>
    </w:p>
    <w:p w14:paraId="0241D6B9">
      <w:pPr>
        <w:keepNext w:val="0"/>
        <w:keepLines w:val="0"/>
        <w:pageBreakBefore w:val="0"/>
        <w:widowControl w:val="0"/>
        <w:kinsoku/>
        <w:wordWrap/>
        <w:overflowPunct/>
        <w:topLinePunct w:val="0"/>
        <w:autoSpaceDE/>
        <w:autoSpaceDN/>
        <w:bidi w:val="0"/>
        <w:adjustRightInd/>
        <w:snapToGrid/>
        <w:spacing w:before="0" w:line="560" w:lineRule="exact"/>
        <w:ind w:left="417"/>
        <w:jc w:val="both"/>
        <w:textAlignment w:val="auto"/>
        <w:rPr>
          <w:rFonts w:ascii="仿宋" w:hAnsi="仿宋" w:eastAsia="仿宋" w:cs="仿宋"/>
          <w:kern w:val="2"/>
          <w:sz w:val="31"/>
          <w:szCs w:val="31"/>
          <w:lang w:val="en-US" w:eastAsia="en-US" w:bidi="ar-SA"/>
        </w:rPr>
      </w:pPr>
      <w:r>
        <w:rPr>
          <w:rFonts w:ascii="仿宋" w:hAnsi="仿宋" w:eastAsia="仿宋" w:cs="仿宋"/>
          <w:spacing w:val="4"/>
          <w:kern w:val="2"/>
          <w:sz w:val="31"/>
          <w:szCs w:val="31"/>
          <w:lang w:val="en-US" w:eastAsia="en-US" w:bidi="ar-SA"/>
        </w:rPr>
        <w:t>（</w:t>
      </w:r>
      <w:r>
        <w:rPr>
          <w:rFonts w:ascii="仿宋" w:hAnsi="仿宋" w:eastAsia="仿宋" w:cs="仿宋"/>
          <w:spacing w:val="-70"/>
          <w:kern w:val="2"/>
          <w:sz w:val="31"/>
          <w:szCs w:val="31"/>
          <w:lang w:val="en-US" w:eastAsia="en-US" w:bidi="ar-SA"/>
        </w:rPr>
        <w:t xml:space="preserve"> </w:t>
      </w:r>
      <w:r>
        <w:rPr>
          <w:rFonts w:ascii="仿宋" w:hAnsi="仿宋" w:eastAsia="仿宋" w:cs="仿宋"/>
          <w:spacing w:val="4"/>
          <w:kern w:val="2"/>
          <w:sz w:val="31"/>
          <w:szCs w:val="31"/>
          <w:lang w:val="en-US" w:eastAsia="en-US" w:bidi="ar-SA"/>
        </w:rPr>
        <w:t>三）依法可以采取的其它激励措施。</w:t>
      </w:r>
    </w:p>
    <w:p w14:paraId="781944F9">
      <w:pPr>
        <w:keepNext w:val="0"/>
        <w:keepLines w:val="0"/>
        <w:pageBreakBefore w:val="0"/>
        <w:widowControl w:val="0"/>
        <w:kinsoku/>
        <w:wordWrap/>
        <w:overflowPunct/>
        <w:topLinePunct w:val="0"/>
        <w:autoSpaceDE/>
        <w:autoSpaceDN/>
        <w:bidi w:val="0"/>
        <w:adjustRightInd/>
        <w:snapToGrid/>
        <w:spacing w:before="0" w:line="560" w:lineRule="exact"/>
        <w:ind w:firstLine="441"/>
        <w:jc w:val="both"/>
        <w:textAlignment w:val="auto"/>
        <w:rPr>
          <w:rFonts w:ascii="仿宋" w:hAnsi="仿宋" w:eastAsia="仿宋" w:cs="仿宋"/>
          <w:kern w:val="2"/>
          <w:sz w:val="31"/>
          <w:szCs w:val="31"/>
          <w:lang w:val="en-US" w:eastAsia="en-US" w:bidi="ar-SA"/>
        </w:rPr>
      </w:pPr>
      <w:r>
        <w:rPr>
          <w:rFonts w:ascii="仿宋" w:hAnsi="仿宋" w:eastAsia="仿宋" w:cs="仿宋"/>
          <w:spacing w:val="-1"/>
          <w:kern w:val="2"/>
          <w:sz w:val="31"/>
          <w:szCs w:val="31"/>
          <w:lang w:val="en-US" w:eastAsia="en-US" w:bidi="ar-SA"/>
        </w:rPr>
        <w:t>第十八条  综合评分低于</w:t>
      </w:r>
      <w:r>
        <w:rPr>
          <w:rFonts w:ascii="仿宋" w:hAnsi="仿宋" w:eastAsia="仿宋" w:cs="仿宋"/>
          <w:spacing w:val="-87"/>
          <w:kern w:val="2"/>
          <w:sz w:val="31"/>
          <w:szCs w:val="31"/>
          <w:lang w:val="en-US" w:eastAsia="en-US" w:bidi="ar-SA"/>
        </w:rPr>
        <w:t xml:space="preserve"> </w:t>
      </w:r>
      <w:r>
        <w:rPr>
          <w:rFonts w:ascii="Times New Roman" w:hAnsi="Times New Roman" w:eastAsia="Times New Roman" w:cs="Times New Roman"/>
          <w:spacing w:val="-1"/>
          <w:kern w:val="2"/>
          <w:sz w:val="31"/>
          <w:szCs w:val="31"/>
          <w:lang w:val="en-US" w:eastAsia="en-US" w:bidi="ar-SA"/>
        </w:rPr>
        <w:t xml:space="preserve">50 </w:t>
      </w:r>
      <w:r>
        <w:rPr>
          <w:rFonts w:ascii="仿宋" w:hAnsi="仿宋" w:eastAsia="仿宋" w:cs="仿宋"/>
          <w:spacing w:val="-1"/>
          <w:kern w:val="2"/>
          <w:sz w:val="31"/>
          <w:szCs w:val="31"/>
          <w:lang w:val="en-US" w:eastAsia="en-US" w:bidi="ar-SA"/>
        </w:rPr>
        <w:t>分的养老服务机</w:t>
      </w:r>
      <w:r>
        <w:rPr>
          <w:rFonts w:ascii="仿宋" w:hAnsi="仿宋" w:eastAsia="仿宋" w:cs="仿宋"/>
          <w:spacing w:val="-2"/>
          <w:kern w:val="2"/>
          <w:sz w:val="31"/>
          <w:szCs w:val="31"/>
          <w:lang w:val="en-US" w:eastAsia="en-US" w:bidi="ar-SA"/>
        </w:rPr>
        <w:t>构，由民政部门</w:t>
      </w:r>
      <w:r>
        <w:rPr>
          <w:rFonts w:ascii="仿宋" w:hAnsi="仿宋" w:eastAsia="仿宋" w:cs="仿宋"/>
          <w:kern w:val="2"/>
          <w:sz w:val="31"/>
          <w:szCs w:val="31"/>
          <w:lang w:val="en-US" w:eastAsia="en-US" w:bidi="ar-SA"/>
        </w:rPr>
        <w:t xml:space="preserve"> </w:t>
      </w:r>
      <w:r>
        <w:rPr>
          <w:rFonts w:ascii="仿宋" w:hAnsi="仿宋" w:eastAsia="仿宋" w:cs="仿宋"/>
          <w:spacing w:val="8"/>
          <w:kern w:val="2"/>
          <w:sz w:val="31"/>
          <w:szCs w:val="31"/>
          <w:lang w:val="en-US" w:eastAsia="en-US" w:bidi="ar-SA"/>
        </w:rPr>
        <w:t>依法规范养老服务机构的从业行为。</w:t>
      </w:r>
    </w:p>
    <w:p w14:paraId="3C2756A4">
      <w:pPr>
        <w:keepNext w:val="0"/>
        <w:keepLines w:val="0"/>
        <w:pageBreakBefore w:val="0"/>
        <w:widowControl w:val="0"/>
        <w:kinsoku/>
        <w:wordWrap/>
        <w:overflowPunct/>
        <w:topLinePunct w:val="0"/>
        <w:autoSpaceDE/>
        <w:autoSpaceDN/>
        <w:bidi w:val="0"/>
        <w:adjustRightInd/>
        <w:snapToGrid/>
        <w:spacing w:before="0" w:line="560" w:lineRule="exact"/>
        <w:ind w:left="18" w:right="83" w:firstLine="422"/>
        <w:jc w:val="both"/>
        <w:textAlignment w:val="auto"/>
        <w:rPr>
          <w:rFonts w:ascii="仿宋" w:hAnsi="仿宋" w:eastAsia="仿宋" w:cs="仿宋"/>
          <w:kern w:val="2"/>
          <w:sz w:val="31"/>
          <w:szCs w:val="31"/>
          <w:lang w:val="en-US" w:eastAsia="en-US" w:bidi="ar-SA"/>
        </w:rPr>
      </w:pPr>
      <w:r>
        <w:rPr>
          <w:rFonts w:ascii="仿宋" w:hAnsi="仿宋" w:eastAsia="仿宋" w:cs="仿宋"/>
          <w:spacing w:val="12"/>
          <w:kern w:val="2"/>
          <w:sz w:val="31"/>
          <w:szCs w:val="31"/>
          <w:lang w:val="en-US" w:eastAsia="en-US" w:bidi="ar-SA"/>
        </w:rPr>
        <w:t>第十九条  综合评分低于</w:t>
      </w:r>
      <w:r>
        <w:rPr>
          <w:rFonts w:ascii="仿宋" w:hAnsi="仿宋" w:eastAsia="仿宋" w:cs="仿宋"/>
          <w:spacing w:val="-49"/>
          <w:kern w:val="2"/>
          <w:sz w:val="31"/>
          <w:szCs w:val="31"/>
          <w:lang w:val="en-US" w:eastAsia="en-US" w:bidi="ar-SA"/>
        </w:rPr>
        <w:t xml:space="preserve"> </w:t>
      </w:r>
      <w:r>
        <w:rPr>
          <w:rFonts w:ascii="Times New Roman" w:hAnsi="Times New Roman" w:eastAsia="Times New Roman" w:cs="Times New Roman"/>
          <w:spacing w:val="12"/>
          <w:kern w:val="2"/>
          <w:sz w:val="31"/>
          <w:szCs w:val="31"/>
          <w:lang w:val="en-US" w:eastAsia="en-US" w:bidi="ar-SA"/>
        </w:rPr>
        <w:t xml:space="preserve">60 </w:t>
      </w:r>
      <w:r>
        <w:rPr>
          <w:rFonts w:ascii="仿宋" w:hAnsi="仿宋" w:eastAsia="仿宋" w:cs="仿宋"/>
          <w:spacing w:val="12"/>
          <w:kern w:val="2"/>
          <w:sz w:val="31"/>
          <w:szCs w:val="31"/>
          <w:lang w:val="en-US" w:eastAsia="en-US" w:bidi="ar-SA"/>
        </w:rPr>
        <w:t>分的服务人员</w:t>
      </w:r>
      <w:r>
        <w:rPr>
          <w:rFonts w:ascii="Times New Roman" w:hAnsi="Times New Roman" w:eastAsia="Times New Roman" w:cs="Times New Roman"/>
          <w:spacing w:val="12"/>
          <w:kern w:val="2"/>
          <w:sz w:val="31"/>
          <w:szCs w:val="31"/>
          <w:lang w:val="en-US" w:eastAsia="en-US" w:bidi="ar-SA"/>
        </w:rPr>
        <w:t>,</w:t>
      </w:r>
      <w:r>
        <w:rPr>
          <w:rFonts w:ascii="Times New Roman" w:hAnsi="Times New Roman" w:eastAsia="Times New Roman" w:cs="Times New Roman"/>
          <w:spacing w:val="-43"/>
          <w:kern w:val="2"/>
          <w:sz w:val="31"/>
          <w:szCs w:val="31"/>
          <w:lang w:val="en-US" w:eastAsia="en-US" w:bidi="ar-SA"/>
        </w:rPr>
        <w:t xml:space="preserve"> </w:t>
      </w:r>
      <w:r>
        <w:rPr>
          <w:rFonts w:ascii="仿宋" w:hAnsi="仿宋" w:eastAsia="仿宋" w:cs="仿宋"/>
          <w:spacing w:val="12"/>
          <w:kern w:val="2"/>
          <w:sz w:val="31"/>
          <w:szCs w:val="31"/>
          <w:lang w:val="en-US" w:eastAsia="en-US" w:bidi="ar-SA"/>
        </w:rPr>
        <w:t>列为重点监管对</w:t>
      </w:r>
      <w:r>
        <w:rPr>
          <w:rFonts w:ascii="仿宋" w:hAnsi="仿宋" w:eastAsia="仿宋" w:cs="仿宋"/>
          <w:spacing w:val="7"/>
          <w:kern w:val="2"/>
          <w:sz w:val="31"/>
          <w:szCs w:val="31"/>
          <w:lang w:val="en-US" w:eastAsia="en-US" w:bidi="ar-SA"/>
        </w:rPr>
        <w:t>象，加强教育，督促其进行整改。</w:t>
      </w:r>
    </w:p>
    <w:p w14:paraId="43F4D93F">
      <w:pPr>
        <w:keepNext w:val="0"/>
        <w:keepLines w:val="0"/>
        <w:pageBreakBefore w:val="0"/>
        <w:widowControl w:val="0"/>
        <w:kinsoku/>
        <w:wordWrap/>
        <w:overflowPunct/>
        <w:topLinePunct w:val="0"/>
        <w:autoSpaceDE/>
        <w:autoSpaceDN/>
        <w:bidi w:val="0"/>
        <w:adjustRightInd/>
        <w:snapToGrid/>
        <w:spacing w:line="560" w:lineRule="exact"/>
        <w:ind w:firstLine="324" w:firstLineChars="100"/>
        <w:jc w:val="left"/>
        <w:textAlignment w:val="auto"/>
        <w:rPr>
          <w:rFonts w:hint="eastAsia" w:ascii="Times New Roman" w:hAnsi="Times New Roman" w:eastAsia="文星简小标宋" w:cs="Times New Roman"/>
          <w:kern w:val="2"/>
          <w:sz w:val="44"/>
          <w:szCs w:val="24"/>
          <w:lang w:val="en-US" w:eastAsia="zh-CN" w:bidi="ar-SA"/>
        </w:rPr>
      </w:pPr>
      <w:r>
        <w:rPr>
          <w:rFonts w:ascii="仿宋" w:hAnsi="仿宋" w:eastAsia="仿宋" w:cs="仿宋"/>
          <w:spacing w:val="7"/>
          <w:kern w:val="2"/>
          <w:sz w:val="31"/>
          <w:szCs w:val="31"/>
          <w:lang w:val="en-US" w:eastAsia="en-US" w:bidi="ar-SA"/>
        </w:rPr>
        <w:t>第二十条  本制度最终解释权归县民政局。</w:t>
      </w:r>
    </w:p>
    <w:p w14:paraId="4A24F0D0">
      <w:pPr>
        <w:widowControl w:val="0"/>
        <w:ind w:firstLine="440" w:firstLineChars="100"/>
        <w:jc w:val="center"/>
        <w:rPr>
          <w:rFonts w:hint="eastAsia" w:ascii="Times New Roman" w:hAnsi="Times New Roman" w:eastAsia="文星简小标宋" w:cs="Times New Roman"/>
          <w:kern w:val="2"/>
          <w:sz w:val="44"/>
          <w:szCs w:val="24"/>
          <w:lang w:val="en-US" w:eastAsia="zh-CN" w:bidi="ar-SA"/>
        </w:rPr>
      </w:pPr>
    </w:p>
    <w:p w14:paraId="08365963">
      <w:pPr>
        <w:widowControl w:val="0"/>
        <w:ind w:left="2100" w:leftChars="1000"/>
        <w:jc w:val="both"/>
        <w:rPr>
          <w:rFonts w:hint="eastAsia" w:ascii="Times New Roman" w:hAnsi="Times New Roman" w:eastAsia="宋体" w:cs="Times New Roman"/>
          <w:kern w:val="2"/>
          <w:sz w:val="21"/>
          <w:szCs w:val="24"/>
          <w:lang w:val="en-US" w:eastAsia="zh-CN" w:bidi="ar-SA"/>
        </w:rPr>
      </w:pPr>
    </w:p>
    <w:p w14:paraId="6CD5A6D6">
      <w:pPr>
        <w:widowControl w:val="0"/>
        <w:ind w:firstLine="440" w:firstLineChars="100"/>
        <w:jc w:val="center"/>
        <w:rPr>
          <w:rFonts w:hint="eastAsia" w:ascii="Times New Roman" w:hAnsi="Times New Roman" w:eastAsia="文星简小标宋" w:cs="Times New Roman"/>
          <w:kern w:val="2"/>
          <w:sz w:val="44"/>
          <w:szCs w:val="24"/>
          <w:lang w:val="en-US" w:eastAsia="zh-CN" w:bidi="ar-SA"/>
        </w:rPr>
      </w:pPr>
    </w:p>
    <w:p w14:paraId="4C754F41">
      <w:pPr>
        <w:rPr>
          <w:rFonts w:hint="eastAsia"/>
          <w:lang w:val="en-US" w:eastAsia="zh-CN"/>
        </w:rPr>
        <w:sectPr>
          <w:footerReference r:id="rId4" w:type="default"/>
          <w:pgSz w:w="11906" w:h="16838"/>
          <w:pgMar w:top="1497" w:right="1800" w:bottom="1553" w:left="1800" w:header="851" w:footer="992" w:gutter="0"/>
          <w:pgNumType w:fmt="decimal"/>
          <w:cols w:space="425" w:num="1"/>
          <w:docGrid w:type="lines" w:linePitch="312" w:charSpace="0"/>
        </w:sectPr>
      </w:pPr>
    </w:p>
    <w:p w14:paraId="3D44E3B2">
      <w:pPr>
        <w:spacing w:line="251" w:lineRule="auto"/>
        <w:rPr>
          <w:rFonts w:hint="default" w:ascii="仿宋" w:hAnsi="仿宋" w:eastAsia="仿宋" w:cs="仿宋"/>
          <w:b/>
          <w:bCs/>
          <w:spacing w:val="5"/>
          <w:kern w:val="2"/>
          <w:sz w:val="31"/>
          <w:szCs w:val="31"/>
          <w:lang w:val="en-US" w:eastAsia="zh-CN" w:bidi="ar-SA"/>
        </w:rPr>
      </w:pPr>
      <w:r>
        <w:rPr>
          <w:rFonts w:hint="eastAsia" w:ascii="仿宋" w:hAnsi="仿宋" w:eastAsia="仿宋" w:cs="仿宋"/>
          <w:b w:val="0"/>
          <w:bCs w:val="0"/>
          <w:spacing w:val="5"/>
          <w:kern w:val="2"/>
          <w:sz w:val="32"/>
          <w:szCs w:val="32"/>
          <w:lang w:val="en-US" w:eastAsia="zh-CN" w:bidi="ar-SA"/>
        </w:rPr>
        <w:t>附件3</w:t>
      </w:r>
    </w:p>
    <w:p w14:paraId="5FB37F49">
      <w:pPr>
        <w:keepNext w:val="0"/>
        <w:keepLines w:val="0"/>
        <w:pageBreakBefore w:val="0"/>
        <w:widowControl w:val="0"/>
        <w:kinsoku/>
        <w:wordWrap/>
        <w:overflowPunct/>
        <w:topLinePunct w:val="0"/>
        <w:autoSpaceDE/>
        <w:autoSpaceDN/>
        <w:bidi w:val="0"/>
        <w:adjustRightInd/>
        <w:snapToGrid/>
        <w:spacing w:line="604" w:lineRule="exact"/>
        <w:ind w:left="3042"/>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bCs/>
          <w:spacing w:val="4"/>
          <w:position w:val="3"/>
          <w:sz w:val="44"/>
          <w:szCs w:val="44"/>
        </w:rPr>
        <w:t>平阳县</w:t>
      </w:r>
      <w:r>
        <w:rPr>
          <w:rFonts w:hint="eastAsia" w:ascii="方正公文小标宋" w:hAnsi="方正公文小标宋" w:eastAsia="方正公文小标宋" w:cs="方正公文小标宋"/>
          <w:b/>
          <w:bCs/>
          <w:spacing w:val="4"/>
          <w:position w:val="3"/>
          <w:sz w:val="44"/>
          <w:szCs w:val="44"/>
          <w:lang w:eastAsia="zh-CN"/>
        </w:rPr>
        <w:t>养老服务</w:t>
      </w:r>
      <w:r>
        <w:rPr>
          <w:rFonts w:hint="eastAsia" w:ascii="方正公文小标宋" w:hAnsi="方正公文小标宋" w:eastAsia="方正公文小标宋" w:cs="方正公文小标宋"/>
          <w:b/>
          <w:bCs/>
          <w:spacing w:val="4"/>
          <w:position w:val="3"/>
          <w:sz w:val="44"/>
          <w:szCs w:val="44"/>
        </w:rPr>
        <w:t>“爱心卡”服务主体星级评定标准</w:t>
      </w:r>
    </w:p>
    <w:tbl>
      <w:tblPr>
        <w:tblStyle w:val="6"/>
        <w:tblW w:w="1417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6"/>
        <w:gridCol w:w="4785"/>
        <w:gridCol w:w="5370"/>
        <w:gridCol w:w="2147"/>
      </w:tblGrid>
      <w:tr w14:paraId="3D69E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78" w:type="dxa"/>
            <w:gridSpan w:val="4"/>
            <w:tcBorders>
              <w:top w:val="single" w:color="FEFEFE" w:sz="6" w:space="0"/>
              <w:left w:val="single" w:color="FEFEFE" w:sz="6" w:space="0"/>
              <w:right w:val="single" w:color="FEFEFE" w:sz="6" w:space="0"/>
            </w:tcBorders>
            <w:vAlign w:val="top"/>
          </w:tcPr>
          <w:p w14:paraId="3B7B1C1C">
            <w:pPr>
              <w:keepNext w:val="0"/>
              <w:keepLines w:val="0"/>
              <w:pageBreakBefore w:val="0"/>
              <w:widowControl w:val="0"/>
              <w:kinsoku/>
              <w:wordWrap/>
              <w:overflowPunct/>
              <w:topLinePunct w:val="0"/>
              <w:autoSpaceDE/>
              <w:autoSpaceDN/>
              <w:bidi w:val="0"/>
              <w:adjustRightInd/>
              <w:snapToGrid/>
              <w:spacing w:line="226" w:lineRule="auto"/>
              <w:ind w:left="5173"/>
              <w:textAlignment w:val="auto"/>
              <w:rPr>
                <w:rFonts w:ascii="黑体" w:hAnsi="黑体" w:eastAsia="黑体" w:cs="黑体"/>
                <w:sz w:val="31"/>
                <w:szCs w:val="31"/>
              </w:rPr>
            </w:pPr>
            <w:r>
              <w:rPr>
                <w:rFonts w:hint="eastAsia" w:ascii="黑体" w:hAnsi="黑体" w:eastAsia="黑体" w:cs="黑体"/>
                <w:b/>
                <w:bCs/>
                <w:spacing w:val="8"/>
                <w:sz w:val="32"/>
                <w:szCs w:val="32"/>
              </w:rPr>
              <w:t>养老服务机构星级评分标准</w:t>
            </w:r>
          </w:p>
        </w:tc>
      </w:tr>
      <w:tr w14:paraId="1B3D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76" w:type="dxa"/>
            <w:vAlign w:val="top"/>
          </w:tcPr>
          <w:p w14:paraId="19A78B5C">
            <w:pPr>
              <w:spacing w:before="156" w:line="228" w:lineRule="auto"/>
              <w:jc w:val="center"/>
              <w:rPr>
                <w:rFonts w:ascii="黑体" w:hAnsi="黑体" w:eastAsia="黑体" w:cs="黑体"/>
                <w:sz w:val="31"/>
                <w:szCs w:val="31"/>
              </w:rPr>
            </w:pPr>
            <w:r>
              <w:rPr>
                <w:rFonts w:ascii="黑体" w:hAnsi="黑体" w:eastAsia="黑体" w:cs="黑体"/>
                <w:spacing w:val="3"/>
                <w:sz w:val="31"/>
                <w:szCs w:val="31"/>
              </w:rPr>
              <w:t>指标</w:t>
            </w:r>
          </w:p>
        </w:tc>
        <w:tc>
          <w:tcPr>
            <w:tcW w:w="4785" w:type="dxa"/>
            <w:vAlign w:val="top"/>
          </w:tcPr>
          <w:p w14:paraId="5D5A355A">
            <w:pPr>
              <w:spacing w:before="155" w:line="228" w:lineRule="auto"/>
              <w:ind w:left="2079"/>
              <w:rPr>
                <w:rFonts w:ascii="黑体" w:hAnsi="黑体" w:eastAsia="黑体" w:cs="黑体"/>
                <w:sz w:val="31"/>
                <w:szCs w:val="31"/>
              </w:rPr>
            </w:pPr>
            <w:r>
              <w:rPr>
                <w:rFonts w:ascii="黑体" w:hAnsi="黑体" w:eastAsia="黑体" w:cs="黑体"/>
                <w:spacing w:val="4"/>
                <w:sz w:val="31"/>
                <w:szCs w:val="31"/>
              </w:rPr>
              <w:t>解释</w:t>
            </w:r>
          </w:p>
        </w:tc>
        <w:tc>
          <w:tcPr>
            <w:tcW w:w="5370" w:type="dxa"/>
            <w:vAlign w:val="top"/>
          </w:tcPr>
          <w:p w14:paraId="395947B3">
            <w:pPr>
              <w:spacing w:before="155" w:line="228" w:lineRule="auto"/>
              <w:ind w:left="1655"/>
              <w:rPr>
                <w:rFonts w:ascii="黑体" w:hAnsi="黑体" w:eastAsia="黑体" w:cs="黑体"/>
                <w:sz w:val="31"/>
                <w:szCs w:val="31"/>
              </w:rPr>
            </w:pPr>
            <w:r>
              <w:rPr>
                <w:rFonts w:ascii="黑体" w:hAnsi="黑体" w:eastAsia="黑体" w:cs="黑体"/>
                <w:spacing w:val="1"/>
                <w:sz w:val="31"/>
                <w:szCs w:val="31"/>
              </w:rPr>
              <w:t>区间分值</w:t>
            </w:r>
          </w:p>
        </w:tc>
        <w:tc>
          <w:tcPr>
            <w:tcW w:w="2147" w:type="dxa"/>
            <w:vAlign w:val="top"/>
          </w:tcPr>
          <w:p w14:paraId="1D7E3EBE">
            <w:pPr>
              <w:spacing w:before="155" w:line="228" w:lineRule="auto"/>
              <w:rPr>
                <w:rFonts w:ascii="黑体" w:hAnsi="黑体" w:eastAsia="黑体" w:cs="黑体"/>
                <w:sz w:val="31"/>
                <w:szCs w:val="31"/>
              </w:rPr>
            </w:pPr>
            <w:r>
              <w:rPr>
                <w:rFonts w:ascii="黑体" w:hAnsi="黑体" w:eastAsia="黑体" w:cs="黑体"/>
                <w:spacing w:val="7"/>
                <w:sz w:val="31"/>
                <w:szCs w:val="31"/>
              </w:rPr>
              <w:t>指标最高分</w:t>
            </w:r>
          </w:p>
        </w:tc>
      </w:tr>
      <w:tr w14:paraId="61E3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876" w:type="dxa"/>
            <w:vMerge w:val="restart"/>
            <w:tcBorders>
              <w:bottom w:val="nil"/>
            </w:tcBorders>
            <w:vAlign w:val="top"/>
          </w:tcPr>
          <w:p w14:paraId="1E53E658">
            <w:pPr>
              <w:spacing w:line="305" w:lineRule="auto"/>
              <w:jc w:val="left"/>
              <w:rPr>
                <w:rFonts w:hint="eastAsia" w:ascii="仿宋_GB2312" w:hAnsi="仿宋_GB2312" w:eastAsia="仿宋_GB2312" w:cs="仿宋_GB2312"/>
                <w:sz w:val="21"/>
                <w:szCs w:val="21"/>
              </w:rPr>
            </w:pPr>
          </w:p>
          <w:p w14:paraId="3E0A799D">
            <w:pPr>
              <w:spacing w:line="306" w:lineRule="auto"/>
              <w:jc w:val="left"/>
              <w:rPr>
                <w:rFonts w:hint="eastAsia" w:ascii="仿宋_GB2312" w:hAnsi="仿宋_GB2312" w:eastAsia="仿宋_GB2312" w:cs="仿宋_GB2312"/>
                <w:sz w:val="21"/>
                <w:szCs w:val="21"/>
              </w:rPr>
            </w:pPr>
          </w:p>
          <w:p w14:paraId="1EAF8FAD">
            <w:pPr>
              <w:pStyle w:val="7"/>
              <w:spacing w:before="78" w:line="216"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信息完整度</w:t>
            </w:r>
          </w:p>
        </w:tc>
        <w:tc>
          <w:tcPr>
            <w:tcW w:w="4785" w:type="dxa"/>
            <w:vMerge w:val="restart"/>
            <w:tcBorders>
              <w:bottom w:val="nil"/>
            </w:tcBorders>
            <w:vAlign w:val="top"/>
          </w:tcPr>
          <w:p w14:paraId="641F3046">
            <w:pPr>
              <w:spacing w:line="422" w:lineRule="auto"/>
              <w:jc w:val="left"/>
              <w:rPr>
                <w:rFonts w:hint="eastAsia" w:ascii="仿宋_GB2312" w:hAnsi="仿宋_GB2312" w:eastAsia="仿宋_GB2312" w:cs="仿宋_GB2312"/>
                <w:sz w:val="21"/>
                <w:szCs w:val="21"/>
              </w:rPr>
            </w:pPr>
          </w:p>
          <w:p w14:paraId="646459E6">
            <w:pPr>
              <w:pStyle w:val="7"/>
              <w:spacing w:before="78" w:line="293" w:lineRule="auto"/>
              <w:ind w:left="717" w:right="130" w:hanging="582"/>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w:t>
            </w:r>
            <w:r>
              <w:rPr>
                <w:rFonts w:hint="eastAsia" w:ascii="仿宋_GB2312" w:hAnsi="仿宋_GB2312" w:eastAsia="仿宋_GB2312" w:cs="仿宋_GB2312"/>
                <w:spacing w:val="-1"/>
                <w:sz w:val="21"/>
                <w:szCs w:val="21"/>
                <w:lang w:eastAsia="zh-CN"/>
              </w:rPr>
              <w:t>浙里康养</w:t>
            </w:r>
            <w:r>
              <w:rPr>
                <w:rFonts w:hint="eastAsia" w:ascii="仿宋_GB2312" w:hAnsi="仿宋_GB2312" w:eastAsia="仿宋_GB2312" w:cs="仿宋_GB2312"/>
                <w:spacing w:val="-1"/>
                <w:sz w:val="21"/>
                <w:szCs w:val="21"/>
              </w:rPr>
              <w:t>”养老服务平台内养老服务机构及其服务人员填报的信息完整度</w:t>
            </w:r>
          </w:p>
        </w:tc>
        <w:tc>
          <w:tcPr>
            <w:tcW w:w="5370" w:type="dxa"/>
            <w:vAlign w:val="top"/>
          </w:tcPr>
          <w:p w14:paraId="272FE7E0">
            <w:pPr>
              <w:pStyle w:val="7"/>
              <w:spacing w:before="107" w:line="205" w:lineRule="auto"/>
              <w:ind w:left="472"/>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录入的信息完整度</w:t>
            </w:r>
            <w:r>
              <w:rPr>
                <w:rFonts w:hint="eastAsia" w:ascii="仿宋_GB2312" w:hAnsi="仿宋_GB2312" w:eastAsia="仿宋_GB2312" w:cs="仿宋_GB2312"/>
                <w:spacing w:val="-20"/>
                <w:sz w:val="21"/>
                <w:szCs w:val="21"/>
              </w:rPr>
              <w:t xml:space="preserve"> </w:t>
            </w:r>
            <w:r>
              <w:rPr>
                <w:rFonts w:hint="eastAsia" w:ascii="仿宋_GB2312" w:hAnsi="仿宋_GB2312" w:eastAsia="仿宋_GB2312" w:cs="仿宋_GB2312"/>
                <w:spacing w:val="-5"/>
                <w:sz w:val="21"/>
                <w:szCs w:val="21"/>
              </w:rPr>
              <w:t>100%得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5"/>
                <w:sz w:val="21"/>
                <w:szCs w:val="21"/>
              </w:rPr>
              <w:t>10 分；</w:t>
            </w:r>
          </w:p>
        </w:tc>
        <w:tc>
          <w:tcPr>
            <w:tcW w:w="2147" w:type="dxa"/>
            <w:vMerge w:val="restart"/>
            <w:tcBorders>
              <w:bottom w:val="nil"/>
            </w:tcBorders>
            <w:vAlign w:val="top"/>
          </w:tcPr>
          <w:p w14:paraId="5B8F4E3F">
            <w:pPr>
              <w:spacing w:line="310" w:lineRule="auto"/>
              <w:jc w:val="left"/>
              <w:rPr>
                <w:rFonts w:hint="eastAsia" w:ascii="仿宋_GB2312" w:hAnsi="仿宋_GB2312" w:eastAsia="仿宋_GB2312" w:cs="仿宋_GB2312"/>
                <w:sz w:val="21"/>
                <w:szCs w:val="21"/>
              </w:rPr>
            </w:pPr>
          </w:p>
          <w:p w14:paraId="280E1D72">
            <w:pPr>
              <w:spacing w:line="310" w:lineRule="auto"/>
              <w:jc w:val="left"/>
              <w:rPr>
                <w:rFonts w:hint="eastAsia" w:ascii="仿宋_GB2312" w:hAnsi="仿宋_GB2312" w:eastAsia="仿宋_GB2312" w:cs="仿宋_GB2312"/>
                <w:sz w:val="21"/>
                <w:szCs w:val="21"/>
              </w:rPr>
            </w:pPr>
          </w:p>
          <w:p w14:paraId="5C2C21EB">
            <w:pPr>
              <w:pStyle w:val="7"/>
              <w:spacing w:before="78" w:line="219" w:lineRule="auto"/>
              <w:ind w:left="983"/>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1DC71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876" w:type="dxa"/>
            <w:vMerge w:val="continue"/>
            <w:tcBorders>
              <w:top w:val="nil"/>
              <w:bottom w:val="nil"/>
            </w:tcBorders>
            <w:vAlign w:val="top"/>
          </w:tcPr>
          <w:p w14:paraId="3C5B7105">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3BB38300">
            <w:pPr>
              <w:jc w:val="left"/>
              <w:rPr>
                <w:rFonts w:hint="eastAsia" w:ascii="仿宋_GB2312" w:hAnsi="仿宋_GB2312" w:eastAsia="仿宋_GB2312" w:cs="仿宋_GB2312"/>
                <w:sz w:val="21"/>
                <w:szCs w:val="21"/>
              </w:rPr>
            </w:pPr>
          </w:p>
        </w:tc>
        <w:tc>
          <w:tcPr>
            <w:tcW w:w="5370" w:type="dxa"/>
            <w:vAlign w:val="top"/>
          </w:tcPr>
          <w:p w14:paraId="08800161">
            <w:pPr>
              <w:pStyle w:val="7"/>
              <w:spacing w:before="110" w:line="203" w:lineRule="auto"/>
              <w:ind w:left="694"/>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信息完整度</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3"/>
                <w:sz w:val="21"/>
                <w:szCs w:val="21"/>
              </w:rPr>
              <w:t>80%以上得</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pacing w:val="-3"/>
                <w:sz w:val="21"/>
                <w:szCs w:val="21"/>
              </w:rPr>
              <w:t>8 分；</w:t>
            </w:r>
          </w:p>
        </w:tc>
        <w:tc>
          <w:tcPr>
            <w:tcW w:w="2147" w:type="dxa"/>
            <w:vMerge w:val="continue"/>
            <w:tcBorders>
              <w:top w:val="nil"/>
              <w:bottom w:val="nil"/>
            </w:tcBorders>
            <w:vAlign w:val="top"/>
          </w:tcPr>
          <w:p w14:paraId="198B80C6">
            <w:pPr>
              <w:jc w:val="left"/>
              <w:rPr>
                <w:rFonts w:hint="eastAsia" w:ascii="仿宋_GB2312" w:hAnsi="仿宋_GB2312" w:eastAsia="仿宋_GB2312" w:cs="仿宋_GB2312"/>
                <w:sz w:val="21"/>
                <w:szCs w:val="21"/>
              </w:rPr>
            </w:pPr>
          </w:p>
        </w:tc>
      </w:tr>
      <w:tr w14:paraId="6FE7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876" w:type="dxa"/>
            <w:vMerge w:val="continue"/>
            <w:tcBorders>
              <w:top w:val="nil"/>
              <w:bottom w:val="nil"/>
            </w:tcBorders>
            <w:vAlign w:val="top"/>
          </w:tcPr>
          <w:p w14:paraId="2A251BBA">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7CD33B27">
            <w:pPr>
              <w:jc w:val="left"/>
              <w:rPr>
                <w:rFonts w:hint="eastAsia" w:ascii="仿宋_GB2312" w:hAnsi="仿宋_GB2312" w:eastAsia="仿宋_GB2312" w:cs="仿宋_GB2312"/>
                <w:sz w:val="21"/>
                <w:szCs w:val="21"/>
              </w:rPr>
            </w:pPr>
          </w:p>
        </w:tc>
        <w:tc>
          <w:tcPr>
            <w:tcW w:w="5370" w:type="dxa"/>
            <w:vAlign w:val="top"/>
          </w:tcPr>
          <w:p w14:paraId="4FD663C5">
            <w:pPr>
              <w:pStyle w:val="7"/>
              <w:spacing w:before="110" w:line="203" w:lineRule="auto"/>
              <w:ind w:left="694"/>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信息完整度</w:t>
            </w:r>
            <w:r>
              <w:rPr>
                <w:rFonts w:hint="eastAsia" w:ascii="仿宋_GB2312" w:hAnsi="仿宋_GB2312" w:eastAsia="仿宋_GB2312" w:cs="仿宋_GB2312"/>
                <w:spacing w:val="-46"/>
                <w:sz w:val="21"/>
                <w:szCs w:val="21"/>
              </w:rPr>
              <w:t xml:space="preserve"> </w:t>
            </w:r>
            <w:r>
              <w:rPr>
                <w:rFonts w:hint="eastAsia" w:ascii="仿宋_GB2312" w:hAnsi="仿宋_GB2312" w:eastAsia="仿宋_GB2312" w:cs="仿宋_GB2312"/>
                <w:spacing w:val="-2"/>
                <w:sz w:val="21"/>
                <w:szCs w:val="21"/>
              </w:rPr>
              <w:t>60%以上得</w:t>
            </w:r>
            <w:r>
              <w:rPr>
                <w:rFonts w:hint="eastAsia" w:ascii="仿宋_GB2312" w:hAnsi="仿宋_GB2312" w:eastAsia="仿宋_GB2312" w:cs="仿宋_GB2312"/>
                <w:spacing w:val="-48"/>
                <w:sz w:val="21"/>
                <w:szCs w:val="21"/>
              </w:rPr>
              <w:t xml:space="preserve"> </w:t>
            </w:r>
            <w:r>
              <w:rPr>
                <w:rFonts w:hint="eastAsia" w:ascii="仿宋_GB2312" w:hAnsi="仿宋_GB2312" w:eastAsia="仿宋_GB2312" w:cs="仿宋_GB2312"/>
                <w:spacing w:val="-2"/>
                <w:sz w:val="21"/>
                <w:szCs w:val="21"/>
              </w:rPr>
              <w:t>5 分；</w:t>
            </w:r>
          </w:p>
        </w:tc>
        <w:tc>
          <w:tcPr>
            <w:tcW w:w="2147" w:type="dxa"/>
            <w:vMerge w:val="continue"/>
            <w:tcBorders>
              <w:top w:val="nil"/>
              <w:bottom w:val="nil"/>
            </w:tcBorders>
            <w:vAlign w:val="top"/>
          </w:tcPr>
          <w:p w14:paraId="78E21D81">
            <w:pPr>
              <w:jc w:val="left"/>
              <w:rPr>
                <w:rFonts w:hint="eastAsia" w:ascii="仿宋_GB2312" w:hAnsi="仿宋_GB2312" w:eastAsia="仿宋_GB2312" w:cs="仿宋_GB2312"/>
                <w:sz w:val="21"/>
                <w:szCs w:val="21"/>
              </w:rPr>
            </w:pPr>
          </w:p>
        </w:tc>
      </w:tr>
      <w:tr w14:paraId="64DA5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876" w:type="dxa"/>
            <w:vMerge w:val="continue"/>
            <w:tcBorders>
              <w:top w:val="nil"/>
            </w:tcBorders>
            <w:vAlign w:val="top"/>
          </w:tcPr>
          <w:p w14:paraId="3DB0E880">
            <w:pPr>
              <w:jc w:val="left"/>
              <w:rPr>
                <w:rFonts w:hint="eastAsia" w:ascii="仿宋_GB2312" w:hAnsi="仿宋_GB2312" w:eastAsia="仿宋_GB2312" w:cs="仿宋_GB2312"/>
                <w:sz w:val="21"/>
                <w:szCs w:val="21"/>
              </w:rPr>
            </w:pPr>
          </w:p>
        </w:tc>
        <w:tc>
          <w:tcPr>
            <w:tcW w:w="4785" w:type="dxa"/>
            <w:vMerge w:val="continue"/>
            <w:tcBorders>
              <w:top w:val="nil"/>
            </w:tcBorders>
            <w:vAlign w:val="top"/>
          </w:tcPr>
          <w:p w14:paraId="63AD270D">
            <w:pPr>
              <w:jc w:val="left"/>
              <w:rPr>
                <w:rFonts w:hint="eastAsia" w:ascii="仿宋_GB2312" w:hAnsi="仿宋_GB2312" w:eastAsia="仿宋_GB2312" w:cs="仿宋_GB2312"/>
                <w:sz w:val="21"/>
                <w:szCs w:val="21"/>
              </w:rPr>
            </w:pPr>
          </w:p>
        </w:tc>
        <w:tc>
          <w:tcPr>
            <w:tcW w:w="5370" w:type="dxa"/>
            <w:vAlign w:val="top"/>
          </w:tcPr>
          <w:p w14:paraId="23FFD7EE">
            <w:pPr>
              <w:pStyle w:val="7"/>
              <w:spacing w:before="112" w:line="202" w:lineRule="auto"/>
              <w:ind w:left="694"/>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信息完整度</w:t>
            </w:r>
            <w:r>
              <w:rPr>
                <w:rFonts w:hint="eastAsia" w:ascii="仿宋_GB2312" w:hAnsi="仿宋_GB2312" w:eastAsia="仿宋_GB2312" w:cs="仿宋_GB2312"/>
                <w:spacing w:val="-44"/>
                <w:sz w:val="21"/>
                <w:szCs w:val="21"/>
              </w:rPr>
              <w:t xml:space="preserve"> </w:t>
            </w:r>
            <w:r>
              <w:rPr>
                <w:rFonts w:hint="eastAsia" w:ascii="仿宋_GB2312" w:hAnsi="仿宋_GB2312" w:eastAsia="仿宋_GB2312" w:cs="仿宋_GB2312"/>
                <w:spacing w:val="-2"/>
                <w:sz w:val="21"/>
                <w:szCs w:val="21"/>
              </w:rPr>
              <w:t>60%以下得</w:t>
            </w:r>
            <w:r>
              <w:rPr>
                <w:rFonts w:hint="eastAsia" w:ascii="仿宋_GB2312" w:hAnsi="仿宋_GB2312" w:eastAsia="仿宋_GB2312" w:cs="仿宋_GB2312"/>
                <w:spacing w:val="-50"/>
                <w:sz w:val="21"/>
                <w:szCs w:val="21"/>
              </w:rPr>
              <w:t xml:space="preserve"> </w:t>
            </w:r>
            <w:r>
              <w:rPr>
                <w:rFonts w:hint="eastAsia" w:ascii="仿宋_GB2312" w:hAnsi="仿宋_GB2312" w:eastAsia="仿宋_GB2312" w:cs="仿宋_GB2312"/>
                <w:spacing w:val="-2"/>
                <w:sz w:val="21"/>
                <w:szCs w:val="21"/>
              </w:rPr>
              <w:t>3 分。</w:t>
            </w:r>
          </w:p>
        </w:tc>
        <w:tc>
          <w:tcPr>
            <w:tcW w:w="2147" w:type="dxa"/>
            <w:vMerge w:val="continue"/>
            <w:tcBorders>
              <w:top w:val="nil"/>
            </w:tcBorders>
            <w:vAlign w:val="top"/>
          </w:tcPr>
          <w:p w14:paraId="079B1A43">
            <w:pPr>
              <w:jc w:val="left"/>
              <w:rPr>
                <w:rFonts w:hint="eastAsia" w:ascii="仿宋_GB2312" w:hAnsi="仿宋_GB2312" w:eastAsia="仿宋_GB2312" w:cs="仿宋_GB2312"/>
                <w:sz w:val="21"/>
                <w:szCs w:val="21"/>
              </w:rPr>
            </w:pPr>
          </w:p>
        </w:tc>
      </w:tr>
      <w:tr w14:paraId="4672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restart"/>
            <w:tcBorders>
              <w:bottom w:val="nil"/>
            </w:tcBorders>
            <w:vAlign w:val="top"/>
          </w:tcPr>
          <w:p w14:paraId="58820500">
            <w:pPr>
              <w:spacing w:line="307" w:lineRule="auto"/>
              <w:jc w:val="left"/>
              <w:rPr>
                <w:rFonts w:hint="eastAsia" w:ascii="仿宋_GB2312" w:hAnsi="仿宋_GB2312" w:eastAsia="仿宋_GB2312" w:cs="仿宋_GB2312"/>
                <w:sz w:val="21"/>
                <w:szCs w:val="21"/>
              </w:rPr>
            </w:pPr>
          </w:p>
          <w:p w14:paraId="28A4D9C6">
            <w:pPr>
              <w:pStyle w:val="7"/>
              <w:spacing w:before="78" w:line="216"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入驻平台时间</w:t>
            </w:r>
          </w:p>
        </w:tc>
        <w:tc>
          <w:tcPr>
            <w:tcW w:w="4785" w:type="dxa"/>
            <w:vMerge w:val="restart"/>
            <w:tcBorders>
              <w:bottom w:val="nil"/>
            </w:tcBorders>
            <w:vAlign w:val="top"/>
          </w:tcPr>
          <w:p w14:paraId="6200D1AB">
            <w:pPr>
              <w:spacing w:line="307" w:lineRule="auto"/>
              <w:jc w:val="left"/>
              <w:rPr>
                <w:rFonts w:hint="eastAsia" w:ascii="仿宋_GB2312" w:hAnsi="仿宋_GB2312" w:eastAsia="仿宋_GB2312" w:cs="仿宋_GB2312"/>
                <w:sz w:val="21"/>
                <w:szCs w:val="21"/>
              </w:rPr>
            </w:pPr>
          </w:p>
          <w:p w14:paraId="7B7EA041">
            <w:pPr>
              <w:spacing w:line="307" w:lineRule="auto"/>
              <w:jc w:val="left"/>
              <w:rPr>
                <w:rFonts w:hint="eastAsia" w:ascii="仿宋_GB2312" w:hAnsi="仿宋_GB2312" w:eastAsia="仿宋_GB2312" w:cs="仿宋_GB2312"/>
                <w:sz w:val="21"/>
                <w:szCs w:val="21"/>
              </w:rPr>
            </w:pPr>
          </w:p>
          <w:p w14:paraId="00496E7F">
            <w:pPr>
              <w:pStyle w:val="7"/>
              <w:spacing w:before="78" w:line="216"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入驻“</w:t>
            </w:r>
            <w:r>
              <w:rPr>
                <w:rFonts w:hint="eastAsia" w:ascii="仿宋_GB2312" w:hAnsi="仿宋_GB2312" w:eastAsia="仿宋_GB2312" w:cs="仿宋_GB2312"/>
                <w:spacing w:val="-1"/>
                <w:sz w:val="21"/>
                <w:szCs w:val="21"/>
                <w:lang w:eastAsia="zh-CN"/>
              </w:rPr>
              <w:t>浙里康养</w:t>
            </w:r>
            <w:r>
              <w:rPr>
                <w:rFonts w:hint="eastAsia" w:ascii="仿宋_GB2312" w:hAnsi="仿宋_GB2312" w:eastAsia="仿宋_GB2312" w:cs="仿宋_GB2312"/>
                <w:spacing w:val="-1"/>
                <w:sz w:val="21"/>
                <w:szCs w:val="21"/>
              </w:rPr>
              <w:t>”养老服务平台的时间</w:t>
            </w:r>
          </w:p>
        </w:tc>
        <w:tc>
          <w:tcPr>
            <w:tcW w:w="5370" w:type="dxa"/>
            <w:vAlign w:val="top"/>
          </w:tcPr>
          <w:p w14:paraId="27D8A838">
            <w:pPr>
              <w:pStyle w:val="7"/>
              <w:spacing w:before="111" w:line="203" w:lineRule="auto"/>
              <w:ind w:left="233"/>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入驻时间超过</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3"/>
                <w:sz w:val="21"/>
                <w:szCs w:val="21"/>
              </w:rPr>
              <w:t>24 个月及以上得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3"/>
                <w:sz w:val="21"/>
                <w:szCs w:val="21"/>
              </w:rPr>
              <w:t>10 分；</w:t>
            </w:r>
          </w:p>
        </w:tc>
        <w:tc>
          <w:tcPr>
            <w:tcW w:w="2147" w:type="dxa"/>
            <w:vMerge w:val="restart"/>
            <w:tcBorders>
              <w:bottom w:val="nil"/>
            </w:tcBorders>
            <w:vAlign w:val="top"/>
          </w:tcPr>
          <w:p w14:paraId="61A8FD94">
            <w:pPr>
              <w:spacing w:line="311" w:lineRule="auto"/>
              <w:jc w:val="left"/>
              <w:rPr>
                <w:rFonts w:hint="eastAsia" w:ascii="仿宋_GB2312" w:hAnsi="仿宋_GB2312" w:eastAsia="仿宋_GB2312" w:cs="仿宋_GB2312"/>
                <w:sz w:val="21"/>
                <w:szCs w:val="21"/>
              </w:rPr>
            </w:pPr>
          </w:p>
          <w:p w14:paraId="1B689437">
            <w:pPr>
              <w:spacing w:line="312" w:lineRule="auto"/>
              <w:jc w:val="left"/>
              <w:rPr>
                <w:rFonts w:hint="eastAsia" w:ascii="仿宋_GB2312" w:hAnsi="仿宋_GB2312" w:eastAsia="仿宋_GB2312" w:cs="仿宋_GB2312"/>
                <w:sz w:val="21"/>
                <w:szCs w:val="21"/>
              </w:rPr>
            </w:pPr>
          </w:p>
          <w:p w14:paraId="7DDD93A9">
            <w:pPr>
              <w:pStyle w:val="7"/>
              <w:spacing w:before="78" w:line="219" w:lineRule="auto"/>
              <w:ind w:left="983"/>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6AE1E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524E81CB">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2BFB7851">
            <w:pPr>
              <w:jc w:val="left"/>
              <w:rPr>
                <w:rFonts w:hint="eastAsia" w:ascii="仿宋_GB2312" w:hAnsi="仿宋_GB2312" w:eastAsia="仿宋_GB2312" w:cs="仿宋_GB2312"/>
                <w:sz w:val="21"/>
                <w:szCs w:val="21"/>
              </w:rPr>
            </w:pPr>
          </w:p>
        </w:tc>
        <w:tc>
          <w:tcPr>
            <w:tcW w:w="5370" w:type="dxa"/>
            <w:vAlign w:val="top"/>
          </w:tcPr>
          <w:p w14:paraId="400930DF">
            <w:pPr>
              <w:pStyle w:val="7"/>
              <w:spacing w:before="112" w:line="202" w:lineRule="auto"/>
              <w:ind w:left="1061"/>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12 个月及以上得</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5"/>
                <w:sz w:val="21"/>
                <w:szCs w:val="21"/>
              </w:rPr>
              <w:t>8</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5"/>
                <w:sz w:val="21"/>
                <w:szCs w:val="21"/>
              </w:rPr>
              <w:t>分；</w:t>
            </w:r>
          </w:p>
        </w:tc>
        <w:tc>
          <w:tcPr>
            <w:tcW w:w="2147" w:type="dxa"/>
            <w:vMerge w:val="continue"/>
            <w:tcBorders>
              <w:top w:val="nil"/>
              <w:bottom w:val="nil"/>
            </w:tcBorders>
            <w:vAlign w:val="top"/>
          </w:tcPr>
          <w:p w14:paraId="33CE8E29">
            <w:pPr>
              <w:jc w:val="left"/>
              <w:rPr>
                <w:rFonts w:hint="eastAsia" w:ascii="仿宋_GB2312" w:hAnsi="仿宋_GB2312" w:eastAsia="仿宋_GB2312" w:cs="仿宋_GB2312"/>
                <w:sz w:val="21"/>
                <w:szCs w:val="21"/>
              </w:rPr>
            </w:pPr>
          </w:p>
        </w:tc>
      </w:tr>
      <w:tr w14:paraId="68E2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2CDAD631">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48DDAAF6">
            <w:pPr>
              <w:jc w:val="left"/>
              <w:rPr>
                <w:rFonts w:hint="eastAsia" w:ascii="仿宋_GB2312" w:hAnsi="仿宋_GB2312" w:eastAsia="仿宋_GB2312" w:cs="仿宋_GB2312"/>
                <w:sz w:val="21"/>
                <w:szCs w:val="21"/>
              </w:rPr>
            </w:pPr>
          </w:p>
        </w:tc>
        <w:tc>
          <w:tcPr>
            <w:tcW w:w="5370" w:type="dxa"/>
            <w:vAlign w:val="top"/>
          </w:tcPr>
          <w:p w14:paraId="738277F6">
            <w:pPr>
              <w:pStyle w:val="7"/>
              <w:spacing w:before="111" w:line="203" w:lineRule="auto"/>
              <w:ind w:left="1104"/>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 个月及以上得</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4"/>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分；</w:t>
            </w:r>
          </w:p>
        </w:tc>
        <w:tc>
          <w:tcPr>
            <w:tcW w:w="2147" w:type="dxa"/>
            <w:vMerge w:val="continue"/>
            <w:tcBorders>
              <w:top w:val="nil"/>
              <w:bottom w:val="nil"/>
            </w:tcBorders>
            <w:vAlign w:val="top"/>
          </w:tcPr>
          <w:p w14:paraId="54F32975">
            <w:pPr>
              <w:jc w:val="left"/>
              <w:rPr>
                <w:rFonts w:hint="eastAsia" w:ascii="仿宋_GB2312" w:hAnsi="仿宋_GB2312" w:eastAsia="仿宋_GB2312" w:cs="仿宋_GB2312"/>
                <w:sz w:val="21"/>
                <w:szCs w:val="21"/>
              </w:rPr>
            </w:pPr>
          </w:p>
        </w:tc>
      </w:tr>
      <w:tr w14:paraId="5002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876" w:type="dxa"/>
            <w:vMerge w:val="continue"/>
            <w:tcBorders>
              <w:top w:val="nil"/>
            </w:tcBorders>
            <w:vAlign w:val="top"/>
          </w:tcPr>
          <w:p w14:paraId="6497C8BE">
            <w:pPr>
              <w:jc w:val="left"/>
              <w:rPr>
                <w:rFonts w:hint="eastAsia" w:ascii="仿宋_GB2312" w:hAnsi="仿宋_GB2312" w:eastAsia="仿宋_GB2312" w:cs="仿宋_GB2312"/>
                <w:sz w:val="21"/>
                <w:szCs w:val="21"/>
              </w:rPr>
            </w:pPr>
          </w:p>
        </w:tc>
        <w:tc>
          <w:tcPr>
            <w:tcW w:w="4785" w:type="dxa"/>
            <w:vMerge w:val="continue"/>
            <w:tcBorders>
              <w:top w:val="nil"/>
            </w:tcBorders>
            <w:vAlign w:val="top"/>
          </w:tcPr>
          <w:p w14:paraId="3F185656">
            <w:pPr>
              <w:jc w:val="left"/>
              <w:rPr>
                <w:rFonts w:hint="eastAsia" w:ascii="仿宋_GB2312" w:hAnsi="仿宋_GB2312" w:eastAsia="仿宋_GB2312" w:cs="仿宋_GB2312"/>
                <w:sz w:val="21"/>
                <w:szCs w:val="21"/>
              </w:rPr>
            </w:pPr>
          </w:p>
        </w:tc>
        <w:tc>
          <w:tcPr>
            <w:tcW w:w="5370" w:type="dxa"/>
            <w:vAlign w:val="top"/>
          </w:tcPr>
          <w:p w14:paraId="39877793">
            <w:pPr>
              <w:pStyle w:val="7"/>
              <w:spacing w:before="112" w:line="202" w:lineRule="auto"/>
              <w:ind w:left="1104"/>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6 个月及以下得</w:t>
            </w:r>
            <w:r>
              <w:rPr>
                <w:rFonts w:hint="eastAsia" w:ascii="仿宋_GB2312" w:hAnsi="仿宋_GB2312" w:eastAsia="仿宋_GB2312" w:cs="仿宋_GB2312"/>
                <w:spacing w:val="-50"/>
                <w:sz w:val="21"/>
                <w:szCs w:val="21"/>
              </w:rPr>
              <w:t xml:space="preserve"> </w:t>
            </w: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3"/>
                <w:sz w:val="21"/>
                <w:szCs w:val="21"/>
              </w:rPr>
              <w:t>分。</w:t>
            </w:r>
          </w:p>
        </w:tc>
        <w:tc>
          <w:tcPr>
            <w:tcW w:w="2147" w:type="dxa"/>
            <w:vMerge w:val="continue"/>
            <w:tcBorders>
              <w:top w:val="nil"/>
            </w:tcBorders>
            <w:vAlign w:val="top"/>
          </w:tcPr>
          <w:p w14:paraId="77A68997">
            <w:pPr>
              <w:jc w:val="left"/>
              <w:rPr>
                <w:rFonts w:hint="eastAsia" w:ascii="仿宋_GB2312" w:hAnsi="仿宋_GB2312" w:eastAsia="仿宋_GB2312" w:cs="仿宋_GB2312"/>
                <w:sz w:val="21"/>
                <w:szCs w:val="21"/>
              </w:rPr>
            </w:pPr>
          </w:p>
        </w:tc>
      </w:tr>
      <w:tr w14:paraId="57DB2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restart"/>
            <w:tcBorders>
              <w:bottom w:val="nil"/>
            </w:tcBorders>
            <w:vAlign w:val="top"/>
          </w:tcPr>
          <w:p w14:paraId="20BCF989">
            <w:pPr>
              <w:spacing w:line="250" w:lineRule="auto"/>
              <w:jc w:val="left"/>
              <w:rPr>
                <w:rFonts w:hint="eastAsia" w:ascii="仿宋_GB2312" w:hAnsi="仿宋_GB2312" w:eastAsia="仿宋_GB2312" w:cs="仿宋_GB2312"/>
                <w:sz w:val="21"/>
                <w:szCs w:val="21"/>
              </w:rPr>
            </w:pPr>
          </w:p>
          <w:p w14:paraId="11FB1294">
            <w:pPr>
              <w:spacing w:line="250" w:lineRule="auto"/>
              <w:jc w:val="left"/>
              <w:rPr>
                <w:rFonts w:hint="eastAsia" w:ascii="仿宋_GB2312" w:hAnsi="仿宋_GB2312" w:eastAsia="仿宋_GB2312" w:cs="仿宋_GB2312"/>
                <w:sz w:val="21"/>
                <w:szCs w:val="21"/>
              </w:rPr>
            </w:pPr>
          </w:p>
          <w:p w14:paraId="7E208B11">
            <w:pPr>
              <w:spacing w:line="250" w:lineRule="auto"/>
              <w:jc w:val="left"/>
              <w:rPr>
                <w:rFonts w:hint="eastAsia" w:ascii="仿宋_GB2312" w:hAnsi="仿宋_GB2312" w:eastAsia="仿宋_GB2312" w:cs="仿宋_GB2312"/>
                <w:sz w:val="21"/>
                <w:szCs w:val="21"/>
              </w:rPr>
            </w:pPr>
          </w:p>
          <w:p w14:paraId="24C64146">
            <w:pPr>
              <w:spacing w:line="250" w:lineRule="auto"/>
              <w:jc w:val="left"/>
              <w:rPr>
                <w:rFonts w:hint="eastAsia" w:ascii="仿宋_GB2312" w:hAnsi="仿宋_GB2312" w:eastAsia="仿宋_GB2312" w:cs="仿宋_GB2312"/>
                <w:sz w:val="21"/>
                <w:szCs w:val="21"/>
              </w:rPr>
            </w:pPr>
          </w:p>
          <w:p w14:paraId="72DE8ECC">
            <w:pPr>
              <w:pStyle w:val="7"/>
              <w:spacing w:before="78" w:line="216"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入驻平台人数</w:t>
            </w:r>
          </w:p>
        </w:tc>
        <w:tc>
          <w:tcPr>
            <w:tcW w:w="4785" w:type="dxa"/>
            <w:vMerge w:val="restart"/>
            <w:tcBorders>
              <w:bottom w:val="nil"/>
            </w:tcBorders>
            <w:vAlign w:val="top"/>
          </w:tcPr>
          <w:p w14:paraId="38D5B3F9">
            <w:pPr>
              <w:spacing w:line="270" w:lineRule="auto"/>
              <w:jc w:val="left"/>
              <w:rPr>
                <w:rFonts w:hint="eastAsia" w:ascii="仿宋_GB2312" w:hAnsi="仿宋_GB2312" w:eastAsia="仿宋_GB2312" w:cs="仿宋_GB2312"/>
                <w:sz w:val="21"/>
                <w:szCs w:val="21"/>
              </w:rPr>
            </w:pPr>
          </w:p>
          <w:p w14:paraId="4E1AF89A">
            <w:pPr>
              <w:spacing w:line="271" w:lineRule="auto"/>
              <w:jc w:val="left"/>
              <w:rPr>
                <w:rFonts w:hint="eastAsia" w:ascii="仿宋_GB2312" w:hAnsi="仿宋_GB2312" w:eastAsia="仿宋_GB2312" w:cs="仿宋_GB2312"/>
                <w:sz w:val="21"/>
                <w:szCs w:val="21"/>
              </w:rPr>
            </w:pPr>
          </w:p>
          <w:p w14:paraId="1FA7B254">
            <w:pPr>
              <w:spacing w:line="271" w:lineRule="auto"/>
              <w:jc w:val="left"/>
              <w:rPr>
                <w:rFonts w:hint="eastAsia" w:ascii="仿宋_GB2312" w:hAnsi="仿宋_GB2312" w:eastAsia="仿宋_GB2312" w:cs="仿宋_GB2312"/>
                <w:sz w:val="21"/>
                <w:szCs w:val="21"/>
              </w:rPr>
            </w:pPr>
          </w:p>
          <w:p w14:paraId="15237902">
            <w:pPr>
              <w:pStyle w:val="7"/>
              <w:spacing w:before="78" w:line="215" w:lineRule="auto"/>
              <w:ind w:left="134"/>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入驻“</w:t>
            </w:r>
            <w:r>
              <w:rPr>
                <w:rFonts w:hint="eastAsia" w:ascii="仿宋_GB2312" w:hAnsi="仿宋_GB2312" w:eastAsia="仿宋_GB2312" w:cs="仿宋_GB2312"/>
                <w:spacing w:val="-1"/>
                <w:sz w:val="21"/>
                <w:szCs w:val="21"/>
                <w:lang w:eastAsia="zh-CN"/>
              </w:rPr>
              <w:t>浙里康养</w:t>
            </w:r>
            <w:r>
              <w:rPr>
                <w:rFonts w:hint="eastAsia" w:ascii="仿宋_GB2312" w:hAnsi="仿宋_GB2312" w:eastAsia="仿宋_GB2312" w:cs="仿宋_GB2312"/>
                <w:spacing w:val="-1"/>
                <w:sz w:val="21"/>
                <w:szCs w:val="21"/>
              </w:rPr>
              <w:t>”养老服务平台并通过人脸识</w:t>
            </w:r>
          </w:p>
          <w:p w14:paraId="10F8F2CB">
            <w:pPr>
              <w:pStyle w:val="7"/>
              <w:spacing w:before="99" w:line="218" w:lineRule="auto"/>
              <w:ind w:left="2039"/>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别人数</w:t>
            </w:r>
          </w:p>
        </w:tc>
        <w:tc>
          <w:tcPr>
            <w:tcW w:w="5370" w:type="dxa"/>
            <w:vAlign w:val="top"/>
          </w:tcPr>
          <w:p w14:paraId="29C006A8">
            <w:pPr>
              <w:pStyle w:val="7"/>
              <w:spacing w:before="111" w:line="203" w:lineRule="auto"/>
              <w:ind w:left="688"/>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800 人（不含）以上得</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2"/>
                <w:sz w:val="21"/>
                <w:szCs w:val="21"/>
              </w:rPr>
              <w:t>30 分；</w:t>
            </w:r>
          </w:p>
        </w:tc>
        <w:tc>
          <w:tcPr>
            <w:tcW w:w="2147" w:type="dxa"/>
            <w:vMerge w:val="restart"/>
            <w:tcBorders>
              <w:bottom w:val="nil"/>
            </w:tcBorders>
            <w:vAlign w:val="top"/>
          </w:tcPr>
          <w:p w14:paraId="5AC8F9BB">
            <w:pPr>
              <w:spacing w:line="252" w:lineRule="auto"/>
              <w:jc w:val="left"/>
              <w:rPr>
                <w:rFonts w:hint="eastAsia" w:ascii="仿宋_GB2312" w:hAnsi="仿宋_GB2312" w:eastAsia="仿宋_GB2312" w:cs="仿宋_GB2312"/>
                <w:sz w:val="21"/>
                <w:szCs w:val="21"/>
              </w:rPr>
            </w:pPr>
          </w:p>
          <w:p w14:paraId="70C053E9">
            <w:pPr>
              <w:spacing w:line="252" w:lineRule="auto"/>
              <w:jc w:val="left"/>
              <w:rPr>
                <w:rFonts w:hint="eastAsia" w:ascii="仿宋_GB2312" w:hAnsi="仿宋_GB2312" w:eastAsia="仿宋_GB2312" w:cs="仿宋_GB2312"/>
                <w:sz w:val="21"/>
                <w:szCs w:val="21"/>
              </w:rPr>
            </w:pPr>
          </w:p>
          <w:p w14:paraId="3824C4B1">
            <w:pPr>
              <w:spacing w:line="252" w:lineRule="auto"/>
              <w:jc w:val="left"/>
              <w:rPr>
                <w:rFonts w:hint="eastAsia" w:ascii="仿宋_GB2312" w:hAnsi="仿宋_GB2312" w:eastAsia="仿宋_GB2312" w:cs="仿宋_GB2312"/>
                <w:sz w:val="21"/>
                <w:szCs w:val="21"/>
              </w:rPr>
            </w:pPr>
          </w:p>
          <w:p w14:paraId="550DB331">
            <w:pPr>
              <w:spacing w:line="253" w:lineRule="auto"/>
              <w:jc w:val="left"/>
              <w:rPr>
                <w:rFonts w:hint="eastAsia" w:ascii="仿宋_GB2312" w:hAnsi="仿宋_GB2312" w:eastAsia="仿宋_GB2312" w:cs="仿宋_GB2312"/>
                <w:sz w:val="21"/>
                <w:szCs w:val="21"/>
              </w:rPr>
            </w:pPr>
          </w:p>
          <w:p w14:paraId="16B513ED">
            <w:pPr>
              <w:pStyle w:val="7"/>
              <w:spacing w:before="78" w:line="219" w:lineRule="auto"/>
              <w:ind w:left="965"/>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4"/>
                <w:sz w:val="21"/>
                <w:szCs w:val="21"/>
              </w:rPr>
              <w:t>分</w:t>
            </w:r>
          </w:p>
        </w:tc>
      </w:tr>
      <w:tr w14:paraId="747E4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05832D83">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7D59C0AD">
            <w:pPr>
              <w:jc w:val="left"/>
              <w:rPr>
                <w:rFonts w:hint="eastAsia" w:ascii="仿宋_GB2312" w:hAnsi="仿宋_GB2312" w:eastAsia="仿宋_GB2312" w:cs="仿宋_GB2312"/>
                <w:sz w:val="21"/>
                <w:szCs w:val="21"/>
              </w:rPr>
            </w:pPr>
          </w:p>
        </w:tc>
        <w:tc>
          <w:tcPr>
            <w:tcW w:w="5370" w:type="dxa"/>
            <w:vAlign w:val="top"/>
          </w:tcPr>
          <w:p w14:paraId="311D3E93">
            <w:pPr>
              <w:pStyle w:val="7"/>
              <w:spacing w:before="112" w:line="202" w:lineRule="auto"/>
              <w:ind w:left="1183"/>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600-800 人得</w:t>
            </w:r>
            <w:r>
              <w:rPr>
                <w:rFonts w:hint="eastAsia" w:ascii="仿宋_GB2312" w:hAnsi="仿宋_GB2312" w:eastAsia="仿宋_GB2312" w:cs="仿宋_GB2312"/>
                <w:spacing w:val="-55"/>
                <w:sz w:val="21"/>
                <w:szCs w:val="21"/>
              </w:rPr>
              <w:t xml:space="preserve"> </w:t>
            </w:r>
            <w:r>
              <w:rPr>
                <w:rFonts w:hint="eastAsia" w:ascii="仿宋_GB2312" w:hAnsi="仿宋_GB2312" w:eastAsia="仿宋_GB2312" w:cs="仿宋_GB2312"/>
                <w:spacing w:val="-2"/>
                <w:sz w:val="21"/>
                <w:szCs w:val="21"/>
              </w:rPr>
              <w:t>25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c>
          <w:tcPr>
            <w:tcW w:w="2147" w:type="dxa"/>
            <w:vMerge w:val="continue"/>
            <w:tcBorders>
              <w:top w:val="nil"/>
              <w:bottom w:val="nil"/>
            </w:tcBorders>
            <w:vAlign w:val="top"/>
          </w:tcPr>
          <w:p w14:paraId="3C3B050A">
            <w:pPr>
              <w:jc w:val="left"/>
              <w:rPr>
                <w:rFonts w:hint="eastAsia" w:ascii="仿宋_GB2312" w:hAnsi="仿宋_GB2312" w:eastAsia="仿宋_GB2312" w:cs="仿宋_GB2312"/>
                <w:sz w:val="21"/>
                <w:szCs w:val="21"/>
              </w:rPr>
            </w:pPr>
          </w:p>
        </w:tc>
      </w:tr>
      <w:tr w14:paraId="08B6D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7A3B0E4C">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1DF9F7B1">
            <w:pPr>
              <w:jc w:val="left"/>
              <w:rPr>
                <w:rFonts w:hint="eastAsia" w:ascii="仿宋_GB2312" w:hAnsi="仿宋_GB2312" w:eastAsia="仿宋_GB2312" w:cs="仿宋_GB2312"/>
                <w:sz w:val="21"/>
                <w:szCs w:val="21"/>
              </w:rPr>
            </w:pPr>
          </w:p>
        </w:tc>
        <w:tc>
          <w:tcPr>
            <w:tcW w:w="5370" w:type="dxa"/>
            <w:vAlign w:val="top"/>
          </w:tcPr>
          <w:p w14:paraId="599EB527">
            <w:pPr>
              <w:pStyle w:val="7"/>
              <w:spacing w:before="111" w:line="203" w:lineRule="auto"/>
              <w:ind w:left="1176"/>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400-599 人得</w:t>
            </w:r>
            <w:r>
              <w:rPr>
                <w:rFonts w:hint="eastAsia" w:ascii="仿宋_GB2312" w:hAnsi="仿宋_GB2312" w:eastAsia="仿宋_GB2312" w:cs="仿宋_GB2312"/>
                <w:spacing w:val="-49"/>
                <w:sz w:val="21"/>
                <w:szCs w:val="21"/>
              </w:rPr>
              <w:t xml:space="preserve"> </w:t>
            </w: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c>
          <w:tcPr>
            <w:tcW w:w="2147" w:type="dxa"/>
            <w:vMerge w:val="continue"/>
            <w:tcBorders>
              <w:top w:val="nil"/>
              <w:bottom w:val="nil"/>
            </w:tcBorders>
            <w:vAlign w:val="top"/>
          </w:tcPr>
          <w:p w14:paraId="51F249FD">
            <w:pPr>
              <w:jc w:val="left"/>
              <w:rPr>
                <w:rFonts w:hint="eastAsia" w:ascii="仿宋_GB2312" w:hAnsi="仿宋_GB2312" w:eastAsia="仿宋_GB2312" w:cs="仿宋_GB2312"/>
                <w:sz w:val="21"/>
                <w:szCs w:val="21"/>
              </w:rPr>
            </w:pPr>
          </w:p>
        </w:tc>
      </w:tr>
      <w:tr w14:paraId="215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1BCC3E89">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1DB99076">
            <w:pPr>
              <w:jc w:val="left"/>
              <w:rPr>
                <w:rFonts w:hint="eastAsia" w:ascii="仿宋_GB2312" w:hAnsi="仿宋_GB2312" w:eastAsia="仿宋_GB2312" w:cs="仿宋_GB2312"/>
                <w:sz w:val="21"/>
                <w:szCs w:val="21"/>
              </w:rPr>
            </w:pPr>
          </w:p>
        </w:tc>
        <w:tc>
          <w:tcPr>
            <w:tcW w:w="5370" w:type="dxa"/>
            <w:vAlign w:val="top"/>
          </w:tcPr>
          <w:p w14:paraId="17F1AB12">
            <w:pPr>
              <w:pStyle w:val="7"/>
              <w:spacing w:before="112" w:line="202" w:lineRule="auto"/>
              <w:ind w:left="1178"/>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200-399 人得</w:t>
            </w:r>
            <w:r>
              <w:rPr>
                <w:rFonts w:hint="eastAsia" w:ascii="仿宋_GB2312" w:hAnsi="仿宋_GB2312" w:eastAsia="仿宋_GB2312" w:cs="仿宋_GB2312"/>
                <w:spacing w:val="-23"/>
                <w:sz w:val="21"/>
                <w:szCs w:val="21"/>
              </w:rPr>
              <w:t xml:space="preserve"> </w:t>
            </w:r>
            <w:r>
              <w:rPr>
                <w:rFonts w:hint="eastAsia" w:ascii="仿宋_GB2312" w:hAnsi="仿宋_GB2312" w:eastAsia="仿宋_GB2312" w:cs="仿宋_GB2312"/>
                <w:spacing w:val="-4"/>
                <w:sz w:val="21"/>
                <w:szCs w:val="21"/>
              </w:rPr>
              <w:t>15</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4"/>
                <w:sz w:val="21"/>
                <w:szCs w:val="21"/>
              </w:rPr>
              <w:t>分；</w:t>
            </w:r>
          </w:p>
        </w:tc>
        <w:tc>
          <w:tcPr>
            <w:tcW w:w="2147" w:type="dxa"/>
            <w:vMerge w:val="continue"/>
            <w:tcBorders>
              <w:top w:val="nil"/>
              <w:bottom w:val="nil"/>
            </w:tcBorders>
            <w:vAlign w:val="top"/>
          </w:tcPr>
          <w:p w14:paraId="1E8BB1B8">
            <w:pPr>
              <w:jc w:val="left"/>
              <w:rPr>
                <w:rFonts w:hint="eastAsia" w:ascii="仿宋_GB2312" w:hAnsi="仿宋_GB2312" w:eastAsia="仿宋_GB2312" w:cs="仿宋_GB2312"/>
                <w:sz w:val="21"/>
                <w:szCs w:val="21"/>
              </w:rPr>
            </w:pPr>
          </w:p>
        </w:tc>
      </w:tr>
      <w:tr w14:paraId="3697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76" w:type="dxa"/>
            <w:vMerge w:val="continue"/>
            <w:tcBorders>
              <w:top w:val="nil"/>
              <w:bottom w:val="nil"/>
            </w:tcBorders>
            <w:vAlign w:val="top"/>
          </w:tcPr>
          <w:p w14:paraId="7DBE10EE">
            <w:pPr>
              <w:jc w:val="left"/>
              <w:rPr>
                <w:rFonts w:hint="eastAsia" w:ascii="仿宋_GB2312" w:hAnsi="仿宋_GB2312" w:eastAsia="仿宋_GB2312" w:cs="仿宋_GB2312"/>
                <w:sz w:val="21"/>
                <w:szCs w:val="21"/>
              </w:rPr>
            </w:pPr>
          </w:p>
        </w:tc>
        <w:tc>
          <w:tcPr>
            <w:tcW w:w="4785" w:type="dxa"/>
            <w:vMerge w:val="continue"/>
            <w:tcBorders>
              <w:top w:val="nil"/>
              <w:bottom w:val="nil"/>
            </w:tcBorders>
            <w:vAlign w:val="top"/>
          </w:tcPr>
          <w:p w14:paraId="5DD8FF48">
            <w:pPr>
              <w:jc w:val="left"/>
              <w:rPr>
                <w:rFonts w:hint="eastAsia" w:ascii="仿宋_GB2312" w:hAnsi="仿宋_GB2312" w:eastAsia="仿宋_GB2312" w:cs="仿宋_GB2312"/>
                <w:sz w:val="21"/>
                <w:szCs w:val="21"/>
              </w:rPr>
            </w:pPr>
          </w:p>
        </w:tc>
        <w:tc>
          <w:tcPr>
            <w:tcW w:w="5370" w:type="dxa"/>
            <w:vAlign w:val="top"/>
          </w:tcPr>
          <w:p w14:paraId="7E6D6E5D">
            <w:pPr>
              <w:pStyle w:val="7"/>
              <w:spacing w:before="111" w:line="203" w:lineRule="auto"/>
              <w:ind w:left="1201"/>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100-199 人得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5"/>
                <w:sz w:val="21"/>
                <w:szCs w:val="21"/>
              </w:rPr>
              <w:t>分；</w:t>
            </w:r>
          </w:p>
        </w:tc>
        <w:tc>
          <w:tcPr>
            <w:tcW w:w="2147" w:type="dxa"/>
            <w:vMerge w:val="continue"/>
            <w:tcBorders>
              <w:top w:val="nil"/>
              <w:bottom w:val="nil"/>
            </w:tcBorders>
            <w:vAlign w:val="top"/>
          </w:tcPr>
          <w:p w14:paraId="5F0CD014">
            <w:pPr>
              <w:jc w:val="left"/>
              <w:rPr>
                <w:rFonts w:hint="eastAsia" w:ascii="仿宋_GB2312" w:hAnsi="仿宋_GB2312" w:eastAsia="仿宋_GB2312" w:cs="仿宋_GB2312"/>
                <w:sz w:val="21"/>
                <w:szCs w:val="21"/>
              </w:rPr>
            </w:pPr>
          </w:p>
        </w:tc>
      </w:tr>
      <w:tr w14:paraId="4D62C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76" w:type="dxa"/>
            <w:vMerge w:val="continue"/>
            <w:tcBorders>
              <w:top w:val="nil"/>
            </w:tcBorders>
            <w:vAlign w:val="top"/>
          </w:tcPr>
          <w:p w14:paraId="6F461617">
            <w:pPr>
              <w:jc w:val="left"/>
              <w:rPr>
                <w:rFonts w:hint="eastAsia" w:ascii="仿宋_GB2312" w:hAnsi="仿宋_GB2312" w:eastAsia="仿宋_GB2312" w:cs="仿宋_GB2312"/>
                <w:sz w:val="21"/>
                <w:szCs w:val="21"/>
              </w:rPr>
            </w:pPr>
          </w:p>
        </w:tc>
        <w:tc>
          <w:tcPr>
            <w:tcW w:w="4785" w:type="dxa"/>
            <w:vMerge w:val="continue"/>
            <w:tcBorders>
              <w:top w:val="nil"/>
            </w:tcBorders>
            <w:vAlign w:val="top"/>
          </w:tcPr>
          <w:p w14:paraId="3B18794F">
            <w:pPr>
              <w:jc w:val="left"/>
              <w:rPr>
                <w:rFonts w:hint="eastAsia" w:ascii="仿宋_GB2312" w:hAnsi="仿宋_GB2312" w:eastAsia="仿宋_GB2312" w:cs="仿宋_GB2312"/>
                <w:sz w:val="21"/>
                <w:szCs w:val="21"/>
              </w:rPr>
            </w:pPr>
          </w:p>
        </w:tc>
        <w:tc>
          <w:tcPr>
            <w:tcW w:w="5370" w:type="dxa"/>
            <w:vAlign w:val="top"/>
          </w:tcPr>
          <w:p w14:paraId="096D6CAA">
            <w:pPr>
              <w:pStyle w:val="7"/>
              <w:spacing w:before="111" w:line="204" w:lineRule="auto"/>
              <w:ind w:left="1364"/>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50-99 人得</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4"/>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分。</w:t>
            </w:r>
          </w:p>
        </w:tc>
        <w:tc>
          <w:tcPr>
            <w:tcW w:w="2147" w:type="dxa"/>
            <w:vMerge w:val="continue"/>
            <w:tcBorders>
              <w:top w:val="nil"/>
            </w:tcBorders>
            <w:vAlign w:val="top"/>
          </w:tcPr>
          <w:p w14:paraId="19575DA7">
            <w:pPr>
              <w:jc w:val="left"/>
              <w:rPr>
                <w:rFonts w:hint="eastAsia" w:ascii="仿宋_GB2312" w:hAnsi="仿宋_GB2312" w:eastAsia="仿宋_GB2312" w:cs="仿宋_GB2312"/>
                <w:sz w:val="21"/>
                <w:szCs w:val="21"/>
              </w:rPr>
            </w:pPr>
          </w:p>
        </w:tc>
      </w:tr>
    </w:tbl>
    <w:p w14:paraId="2488ECC1">
      <w:pPr>
        <w:jc w:val="left"/>
        <w:rPr>
          <w:rFonts w:hint="eastAsia" w:ascii="仿宋_GB2312" w:hAnsi="仿宋_GB2312" w:eastAsia="仿宋_GB2312" w:cs="仿宋_GB2312"/>
          <w:sz w:val="21"/>
          <w:szCs w:val="21"/>
        </w:rPr>
      </w:pPr>
    </w:p>
    <w:p w14:paraId="0791AACB">
      <w:pPr>
        <w:jc w:val="left"/>
        <w:rPr>
          <w:rFonts w:hint="eastAsia" w:ascii="仿宋_GB2312" w:hAnsi="仿宋_GB2312" w:eastAsia="仿宋_GB2312" w:cs="仿宋_GB2312"/>
          <w:sz w:val="21"/>
          <w:szCs w:val="21"/>
        </w:rPr>
      </w:pPr>
    </w:p>
    <w:p w14:paraId="6A2231DD">
      <w:pPr>
        <w:jc w:val="left"/>
        <w:rPr>
          <w:rFonts w:hint="eastAsia" w:ascii="仿宋_GB2312" w:hAnsi="仿宋_GB2312" w:eastAsia="仿宋_GB2312" w:cs="仿宋_GB2312"/>
          <w:sz w:val="21"/>
          <w:szCs w:val="21"/>
        </w:rPr>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4"/>
        <w:gridCol w:w="4795"/>
        <w:gridCol w:w="4531"/>
        <w:gridCol w:w="2448"/>
      </w:tblGrid>
      <w:tr w14:paraId="454B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404" w:type="dxa"/>
            <w:vMerge w:val="restart"/>
            <w:tcBorders>
              <w:bottom w:val="nil"/>
            </w:tcBorders>
            <w:vAlign w:val="top"/>
          </w:tcPr>
          <w:p w14:paraId="0645B4F9">
            <w:pPr>
              <w:spacing w:line="334" w:lineRule="auto"/>
              <w:jc w:val="left"/>
              <w:rPr>
                <w:rFonts w:hint="eastAsia" w:ascii="仿宋_GB2312" w:hAnsi="仿宋_GB2312" w:eastAsia="仿宋_GB2312" w:cs="仿宋_GB2312"/>
                <w:sz w:val="21"/>
                <w:szCs w:val="21"/>
              </w:rPr>
            </w:pPr>
          </w:p>
          <w:p w14:paraId="477558EF">
            <w:pPr>
              <w:spacing w:line="335" w:lineRule="auto"/>
              <w:jc w:val="left"/>
              <w:rPr>
                <w:rFonts w:hint="eastAsia" w:ascii="仿宋_GB2312" w:hAnsi="仿宋_GB2312" w:eastAsia="仿宋_GB2312" w:cs="仿宋_GB2312"/>
                <w:sz w:val="21"/>
                <w:szCs w:val="21"/>
              </w:rPr>
            </w:pPr>
          </w:p>
          <w:p w14:paraId="04C514BD">
            <w:pPr>
              <w:pStyle w:val="7"/>
              <w:spacing w:before="78" w:line="217" w:lineRule="auto"/>
              <w:ind w:left="13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持证（码）上岗情况</w:t>
            </w:r>
          </w:p>
        </w:tc>
        <w:tc>
          <w:tcPr>
            <w:tcW w:w="4795" w:type="dxa"/>
            <w:vMerge w:val="restart"/>
            <w:tcBorders>
              <w:bottom w:val="nil"/>
            </w:tcBorders>
            <w:vAlign w:val="top"/>
          </w:tcPr>
          <w:p w14:paraId="2AD6757C">
            <w:pPr>
              <w:pStyle w:val="7"/>
              <w:spacing w:before="309" w:line="216" w:lineRule="auto"/>
              <w:ind w:left="124"/>
              <w:jc w:val="left"/>
              <w:rPr>
                <w:rFonts w:hint="eastAsia" w:ascii="仿宋_GB2312" w:hAnsi="仿宋_GB2312" w:eastAsia="仿宋_GB2312" w:cs="仿宋_GB2312"/>
                <w:sz w:val="21"/>
                <w:szCs w:val="21"/>
              </w:rPr>
            </w:pPr>
            <w:r>
              <w:rPr>
                <w:rFonts w:hint="eastAsia" w:ascii="仿宋_GB2312" w:hAnsi="仿宋_GB2312" w:eastAsia="仿宋_GB2312" w:cs="仿宋_GB2312"/>
                <w:spacing w:val="-15"/>
                <w:sz w:val="21"/>
                <w:szCs w:val="21"/>
              </w:rPr>
              <w:t>实行“一人一码（牌）”</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15"/>
                <w:sz w:val="21"/>
                <w:szCs w:val="21"/>
              </w:rPr>
              <w:t>, 实现服务人员上岗“上</w:t>
            </w:r>
          </w:p>
          <w:p w14:paraId="52B3FFFE">
            <w:pPr>
              <w:pStyle w:val="7"/>
              <w:spacing w:before="161" w:line="216" w:lineRule="auto"/>
              <w:ind w:left="139"/>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门亮码（牌）—客户扫码—评价”全流程闭环</w:t>
            </w:r>
          </w:p>
          <w:p w14:paraId="59DCA792">
            <w:pPr>
              <w:pStyle w:val="7"/>
              <w:spacing w:before="157" w:line="219" w:lineRule="auto"/>
              <w:ind w:left="2164"/>
              <w:jc w:val="left"/>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管理</w:t>
            </w:r>
          </w:p>
        </w:tc>
        <w:tc>
          <w:tcPr>
            <w:tcW w:w="4531" w:type="dxa"/>
            <w:vAlign w:val="top"/>
          </w:tcPr>
          <w:p w14:paraId="698C353B">
            <w:pPr>
              <w:pStyle w:val="7"/>
              <w:spacing w:before="230" w:line="217" w:lineRule="auto"/>
              <w:ind w:left="531"/>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全部人员实施持证上岗得</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pacing w:val="-1"/>
                <w:sz w:val="21"/>
                <w:szCs w:val="21"/>
              </w:rPr>
              <w:t>20 分；</w:t>
            </w:r>
          </w:p>
        </w:tc>
        <w:tc>
          <w:tcPr>
            <w:tcW w:w="2448" w:type="dxa"/>
            <w:vMerge w:val="restart"/>
            <w:tcBorders>
              <w:bottom w:val="nil"/>
            </w:tcBorders>
            <w:vAlign w:val="top"/>
          </w:tcPr>
          <w:p w14:paraId="1D43955F">
            <w:pPr>
              <w:spacing w:line="302" w:lineRule="auto"/>
              <w:jc w:val="left"/>
              <w:rPr>
                <w:rFonts w:hint="eastAsia" w:ascii="仿宋_GB2312" w:hAnsi="仿宋_GB2312" w:eastAsia="仿宋_GB2312" w:cs="仿宋_GB2312"/>
                <w:sz w:val="21"/>
                <w:szCs w:val="21"/>
              </w:rPr>
            </w:pPr>
          </w:p>
          <w:p w14:paraId="4D9818FC">
            <w:pPr>
              <w:spacing w:line="302" w:lineRule="auto"/>
              <w:jc w:val="left"/>
              <w:rPr>
                <w:rFonts w:hint="eastAsia" w:ascii="仿宋_GB2312" w:hAnsi="仿宋_GB2312" w:eastAsia="仿宋_GB2312" w:cs="仿宋_GB2312"/>
                <w:sz w:val="21"/>
                <w:szCs w:val="21"/>
              </w:rPr>
            </w:pPr>
          </w:p>
          <w:p w14:paraId="1A10D177">
            <w:pPr>
              <w:pStyle w:val="7"/>
              <w:spacing w:before="78" w:line="219" w:lineRule="auto"/>
              <w:ind w:left="957"/>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5F613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404" w:type="dxa"/>
            <w:vMerge w:val="continue"/>
            <w:tcBorders>
              <w:top w:val="nil"/>
              <w:bottom w:val="nil"/>
            </w:tcBorders>
            <w:vAlign w:val="top"/>
          </w:tcPr>
          <w:p w14:paraId="6C8C60F2">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5FC487A1">
            <w:pPr>
              <w:jc w:val="left"/>
              <w:rPr>
                <w:rFonts w:hint="eastAsia" w:ascii="仿宋_GB2312" w:hAnsi="仿宋_GB2312" w:eastAsia="仿宋_GB2312" w:cs="仿宋_GB2312"/>
                <w:sz w:val="21"/>
                <w:szCs w:val="21"/>
              </w:rPr>
            </w:pPr>
          </w:p>
        </w:tc>
        <w:tc>
          <w:tcPr>
            <w:tcW w:w="4531" w:type="dxa"/>
            <w:vAlign w:val="top"/>
          </w:tcPr>
          <w:p w14:paraId="095D4F40">
            <w:pPr>
              <w:pStyle w:val="7"/>
              <w:spacing w:before="224" w:line="217" w:lineRule="auto"/>
              <w:ind w:left="675"/>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50%以上的人员实施得</w:t>
            </w:r>
            <w:r>
              <w:rPr>
                <w:rFonts w:hint="eastAsia" w:ascii="仿宋_GB2312" w:hAnsi="仿宋_GB2312" w:eastAsia="仿宋_GB2312" w:cs="仿宋_GB2312"/>
                <w:spacing w:val="-26"/>
                <w:sz w:val="21"/>
                <w:szCs w:val="21"/>
              </w:rPr>
              <w:t xml:space="preserve"> </w:t>
            </w:r>
            <w:r>
              <w:rPr>
                <w:rFonts w:hint="eastAsia" w:ascii="仿宋_GB2312" w:hAnsi="仿宋_GB2312" w:eastAsia="仿宋_GB2312" w:cs="仿宋_GB2312"/>
                <w:spacing w:val="-3"/>
                <w:sz w:val="21"/>
                <w:szCs w:val="21"/>
              </w:rPr>
              <w:t>10 分；</w:t>
            </w:r>
          </w:p>
        </w:tc>
        <w:tc>
          <w:tcPr>
            <w:tcW w:w="2448" w:type="dxa"/>
            <w:vMerge w:val="continue"/>
            <w:tcBorders>
              <w:top w:val="nil"/>
              <w:bottom w:val="nil"/>
            </w:tcBorders>
            <w:vAlign w:val="top"/>
          </w:tcPr>
          <w:p w14:paraId="75826764">
            <w:pPr>
              <w:jc w:val="left"/>
              <w:rPr>
                <w:rFonts w:hint="eastAsia" w:ascii="仿宋_GB2312" w:hAnsi="仿宋_GB2312" w:eastAsia="仿宋_GB2312" w:cs="仿宋_GB2312"/>
                <w:sz w:val="21"/>
                <w:szCs w:val="21"/>
              </w:rPr>
            </w:pPr>
          </w:p>
        </w:tc>
      </w:tr>
      <w:tr w14:paraId="54A8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404" w:type="dxa"/>
            <w:vMerge w:val="continue"/>
            <w:tcBorders>
              <w:top w:val="nil"/>
            </w:tcBorders>
            <w:vAlign w:val="top"/>
          </w:tcPr>
          <w:p w14:paraId="2BD2C2E2">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27BB1C79">
            <w:pPr>
              <w:jc w:val="left"/>
              <w:rPr>
                <w:rFonts w:hint="eastAsia" w:ascii="仿宋_GB2312" w:hAnsi="仿宋_GB2312" w:eastAsia="仿宋_GB2312" w:cs="仿宋_GB2312"/>
                <w:sz w:val="21"/>
                <w:szCs w:val="21"/>
              </w:rPr>
            </w:pPr>
          </w:p>
        </w:tc>
        <w:tc>
          <w:tcPr>
            <w:tcW w:w="4531" w:type="dxa"/>
            <w:vAlign w:val="top"/>
          </w:tcPr>
          <w:p w14:paraId="17091253">
            <w:pPr>
              <w:pStyle w:val="7"/>
              <w:spacing w:before="179" w:line="216" w:lineRule="auto"/>
              <w:ind w:left="1312"/>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其他情况得</w:t>
            </w:r>
            <w:r>
              <w:rPr>
                <w:rFonts w:hint="eastAsia" w:ascii="仿宋_GB2312" w:hAnsi="仿宋_GB2312" w:eastAsia="仿宋_GB2312" w:cs="仿宋_GB2312"/>
                <w:spacing w:val="-44"/>
                <w:sz w:val="21"/>
                <w:szCs w:val="21"/>
              </w:rPr>
              <w:t xml:space="preserve"> </w:t>
            </w:r>
            <w:r>
              <w:rPr>
                <w:rFonts w:hint="eastAsia" w:ascii="仿宋_GB2312" w:hAnsi="仿宋_GB2312" w:eastAsia="仿宋_GB2312" w:cs="仿宋_GB2312"/>
                <w:spacing w:val="-3"/>
                <w:sz w:val="21"/>
                <w:szCs w:val="21"/>
              </w:rPr>
              <w:t>5 分。</w:t>
            </w:r>
          </w:p>
        </w:tc>
        <w:tc>
          <w:tcPr>
            <w:tcW w:w="2448" w:type="dxa"/>
            <w:vMerge w:val="continue"/>
            <w:tcBorders>
              <w:top w:val="nil"/>
            </w:tcBorders>
            <w:vAlign w:val="top"/>
          </w:tcPr>
          <w:p w14:paraId="7DBDA4D6">
            <w:pPr>
              <w:jc w:val="left"/>
              <w:rPr>
                <w:rFonts w:hint="eastAsia" w:ascii="仿宋_GB2312" w:hAnsi="仿宋_GB2312" w:eastAsia="仿宋_GB2312" w:cs="仿宋_GB2312"/>
                <w:sz w:val="21"/>
                <w:szCs w:val="21"/>
              </w:rPr>
            </w:pPr>
          </w:p>
        </w:tc>
      </w:tr>
      <w:tr w14:paraId="0ABD2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04" w:type="dxa"/>
            <w:vAlign w:val="top"/>
          </w:tcPr>
          <w:p w14:paraId="630C9919">
            <w:pPr>
              <w:spacing w:line="308" w:lineRule="auto"/>
              <w:jc w:val="left"/>
              <w:rPr>
                <w:rFonts w:hint="eastAsia" w:ascii="仿宋_GB2312" w:hAnsi="仿宋_GB2312" w:eastAsia="仿宋_GB2312" w:cs="仿宋_GB2312"/>
                <w:sz w:val="21"/>
                <w:szCs w:val="21"/>
              </w:rPr>
            </w:pPr>
          </w:p>
          <w:p w14:paraId="4F64D508">
            <w:pPr>
              <w:pStyle w:val="7"/>
              <w:spacing w:before="78" w:line="217" w:lineRule="auto"/>
              <w:ind w:left="486"/>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机构组织形式</w:t>
            </w:r>
          </w:p>
        </w:tc>
        <w:tc>
          <w:tcPr>
            <w:tcW w:w="4795" w:type="dxa"/>
            <w:vAlign w:val="top"/>
          </w:tcPr>
          <w:p w14:paraId="383CEC28">
            <w:pPr>
              <w:spacing w:line="308" w:lineRule="auto"/>
              <w:jc w:val="left"/>
              <w:rPr>
                <w:rFonts w:hint="eastAsia" w:ascii="仿宋_GB2312" w:hAnsi="仿宋_GB2312" w:eastAsia="仿宋_GB2312" w:cs="仿宋_GB2312"/>
                <w:sz w:val="21"/>
                <w:szCs w:val="21"/>
              </w:rPr>
            </w:pPr>
          </w:p>
          <w:p w14:paraId="2FABC21D">
            <w:pPr>
              <w:pStyle w:val="7"/>
              <w:spacing w:before="78" w:line="216" w:lineRule="auto"/>
              <w:ind w:left="144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是否为员工制企业</w:t>
            </w:r>
          </w:p>
        </w:tc>
        <w:tc>
          <w:tcPr>
            <w:tcW w:w="4531" w:type="dxa"/>
            <w:vAlign w:val="top"/>
          </w:tcPr>
          <w:p w14:paraId="00A1936E">
            <w:pPr>
              <w:pStyle w:val="7"/>
              <w:spacing w:before="166" w:line="272" w:lineRule="auto"/>
              <w:ind w:left="1621" w:right="1611" w:hanging="73"/>
              <w:jc w:val="left"/>
              <w:rPr>
                <w:rFonts w:hint="eastAsia" w:ascii="仿宋_GB2312" w:hAnsi="仿宋_GB2312" w:eastAsia="仿宋_GB2312" w:cs="仿宋_GB2312"/>
                <w:sz w:val="21"/>
                <w:szCs w:val="21"/>
              </w:rPr>
            </w:pPr>
            <w:r>
              <w:rPr>
                <w:rFonts w:hint="eastAsia" w:ascii="仿宋_GB2312" w:hAnsi="仿宋_GB2312" w:eastAsia="仿宋_GB2312" w:cs="仿宋_GB2312"/>
                <w:spacing w:val="-21"/>
                <w:sz w:val="21"/>
                <w:szCs w:val="21"/>
              </w:rPr>
              <w:t>是</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1"/>
                <w:sz w:val="21"/>
                <w:szCs w:val="21"/>
              </w:rPr>
              <w:t>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21"/>
                <w:sz w:val="21"/>
                <w:szCs w:val="21"/>
              </w:rPr>
              <w:t>10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1"/>
                <w:sz w:val="21"/>
                <w:szCs w:val="21"/>
              </w:rPr>
              <w:t>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7"/>
                <w:sz w:val="21"/>
                <w:szCs w:val="21"/>
              </w:rPr>
              <w:t>否</w:t>
            </w:r>
            <w:r>
              <w:rPr>
                <w:rFonts w:hint="eastAsia" w:ascii="仿宋_GB2312" w:hAnsi="仿宋_GB2312" w:eastAsia="仿宋_GB2312" w:cs="仿宋_GB2312"/>
                <w:spacing w:val="16"/>
                <w:sz w:val="21"/>
                <w:szCs w:val="21"/>
              </w:rPr>
              <w:t xml:space="preserve"> </w:t>
            </w:r>
            <w:r>
              <w:rPr>
                <w:rFonts w:hint="eastAsia" w:ascii="仿宋_GB2312" w:hAnsi="仿宋_GB2312" w:eastAsia="仿宋_GB2312" w:cs="仿宋_GB2312"/>
                <w:spacing w:val="-17"/>
                <w:sz w:val="21"/>
                <w:szCs w:val="21"/>
              </w:rPr>
              <w:t>不得分。</w:t>
            </w:r>
          </w:p>
        </w:tc>
        <w:tc>
          <w:tcPr>
            <w:tcW w:w="2448" w:type="dxa"/>
            <w:vAlign w:val="top"/>
          </w:tcPr>
          <w:p w14:paraId="0E868EBB">
            <w:pPr>
              <w:spacing w:line="243" w:lineRule="auto"/>
              <w:jc w:val="left"/>
              <w:rPr>
                <w:rFonts w:hint="eastAsia" w:ascii="仿宋_GB2312" w:hAnsi="仿宋_GB2312" w:eastAsia="仿宋_GB2312" w:cs="仿宋_GB2312"/>
                <w:sz w:val="21"/>
                <w:szCs w:val="21"/>
              </w:rPr>
            </w:pPr>
          </w:p>
          <w:p w14:paraId="3E5C727E">
            <w:pPr>
              <w:pStyle w:val="7"/>
              <w:spacing w:before="78" w:line="219" w:lineRule="auto"/>
              <w:ind w:left="98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6674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404" w:type="dxa"/>
            <w:vMerge w:val="restart"/>
            <w:tcBorders>
              <w:bottom w:val="nil"/>
            </w:tcBorders>
            <w:vAlign w:val="top"/>
          </w:tcPr>
          <w:p w14:paraId="5D4B273D">
            <w:pPr>
              <w:spacing w:line="269" w:lineRule="auto"/>
              <w:jc w:val="left"/>
              <w:rPr>
                <w:rFonts w:hint="eastAsia" w:ascii="仿宋_GB2312" w:hAnsi="仿宋_GB2312" w:eastAsia="仿宋_GB2312" w:cs="仿宋_GB2312"/>
                <w:sz w:val="21"/>
                <w:szCs w:val="21"/>
              </w:rPr>
            </w:pPr>
          </w:p>
          <w:p w14:paraId="7E667AE6">
            <w:pPr>
              <w:spacing w:line="269" w:lineRule="auto"/>
              <w:jc w:val="left"/>
              <w:rPr>
                <w:rFonts w:hint="eastAsia" w:ascii="仿宋_GB2312" w:hAnsi="仿宋_GB2312" w:eastAsia="仿宋_GB2312" w:cs="仿宋_GB2312"/>
                <w:sz w:val="21"/>
                <w:szCs w:val="21"/>
              </w:rPr>
            </w:pPr>
          </w:p>
          <w:p w14:paraId="2D54EE7E">
            <w:pPr>
              <w:pStyle w:val="7"/>
              <w:spacing w:before="78" w:line="217" w:lineRule="auto"/>
              <w:ind w:left="486"/>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机构经营年限</w:t>
            </w:r>
          </w:p>
        </w:tc>
        <w:tc>
          <w:tcPr>
            <w:tcW w:w="4795" w:type="dxa"/>
            <w:vMerge w:val="restart"/>
            <w:tcBorders>
              <w:bottom w:val="nil"/>
            </w:tcBorders>
            <w:vAlign w:val="top"/>
          </w:tcPr>
          <w:p w14:paraId="4095A3E8">
            <w:pPr>
              <w:spacing w:line="269" w:lineRule="auto"/>
              <w:jc w:val="left"/>
              <w:rPr>
                <w:rFonts w:hint="eastAsia" w:ascii="仿宋_GB2312" w:hAnsi="仿宋_GB2312" w:eastAsia="仿宋_GB2312" w:cs="仿宋_GB2312"/>
                <w:sz w:val="21"/>
                <w:szCs w:val="21"/>
              </w:rPr>
            </w:pPr>
          </w:p>
          <w:p w14:paraId="1AC0E5C4">
            <w:pPr>
              <w:spacing w:line="269" w:lineRule="auto"/>
              <w:jc w:val="left"/>
              <w:rPr>
                <w:rFonts w:hint="eastAsia" w:ascii="仿宋_GB2312" w:hAnsi="仿宋_GB2312" w:eastAsia="仿宋_GB2312" w:cs="仿宋_GB2312"/>
                <w:sz w:val="21"/>
                <w:szCs w:val="21"/>
              </w:rPr>
            </w:pPr>
          </w:p>
          <w:p w14:paraId="7F1D711A">
            <w:pPr>
              <w:pStyle w:val="7"/>
              <w:spacing w:before="78" w:line="217" w:lineRule="auto"/>
              <w:ind w:left="1202"/>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机构成立时间长短情况</w:t>
            </w:r>
          </w:p>
        </w:tc>
        <w:tc>
          <w:tcPr>
            <w:tcW w:w="4531" w:type="dxa"/>
            <w:vAlign w:val="top"/>
          </w:tcPr>
          <w:p w14:paraId="6D79F754">
            <w:pPr>
              <w:pStyle w:val="7"/>
              <w:spacing w:before="168" w:line="205" w:lineRule="auto"/>
              <w:ind w:left="717"/>
              <w:jc w:val="left"/>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成立时间</w:t>
            </w:r>
            <w:r>
              <w:rPr>
                <w:rFonts w:hint="eastAsia" w:ascii="仿宋_GB2312" w:hAnsi="仿宋_GB2312" w:eastAsia="仿宋_GB2312" w:cs="仿宋_GB2312"/>
                <w:spacing w:val="-26"/>
                <w:sz w:val="21"/>
                <w:szCs w:val="21"/>
              </w:rPr>
              <w:t xml:space="preserve"> </w:t>
            </w:r>
            <w:r>
              <w:rPr>
                <w:rFonts w:hint="eastAsia" w:ascii="仿宋_GB2312" w:hAnsi="仿宋_GB2312" w:eastAsia="仿宋_GB2312" w:cs="仿宋_GB2312"/>
                <w:spacing w:val="-6"/>
                <w:sz w:val="21"/>
                <w:szCs w:val="21"/>
              </w:rPr>
              <w:t>10 年以上得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6"/>
                <w:sz w:val="21"/>
                <w:szCs w:val="21"/>
              </w:rPr>
              <w:t>10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6"/>
                <w:sz w:val="21"/>
                <w:szCs w:val="21"/>
              </w:rPr>
              <w:t>分；</w:t>
            </w:r>
          </w:p>
        </w:tc>
        <w:tc>
          <w:tcPr>
            <w:tcW w:w="2448" w:type="dxa"/>
            <w:vMerge w:val="restart"/>
            <w:tcBorders>
              <w:bottom w:val="nil"/>
            </w:tcBorders>
            <w:vAlign w:val="top"/>
          </w:tcPr>
          <w:p w14:paraId="7D92E405">
            <w:pPr>
              <w:spacing w:line="473" w:lineRule="auto"/>
              <w:jc w:val="left"/>
              <w:rPr>
                <w:rFonts w:hint="eastAsia" w:ascii="仿宋_GB2312" w:hAnsi="仿宋_GB2312" w:eastAsia="仿宋_GB2312" w:cs="仿宋_GB2312"/>
                <w:sz w:val="21"/>
                <w:szCs w:val="21"/>
              </w:rPr>
            </w:pPr>
          </w:p>
          <w:p w14:paraId="73E8184B">
            <w:pPr>
              <w:pStyle w:val="7"/>
              <w:spacing w:before="78" w:line="219" w:lineRule="auto"/>
              <w:ind w:left="98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6B0D2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404" w:type="dxa"/>
            <w:vMerge w:val="continue"/>
            <w:tcBorders>
              <w:top w:val="nil"/>
              <w:bottom w:val="nil"/>
            </w:tcBorders>
            <w:vAlign w:val="top"/>
          </w:tcPr>
          <w:p w14:paraId="2023F179">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383233CD">
            <w:pPr>
              <w:jc w:val="left"/>
              <w:rPr>
                <w:rFonts w:hint="eastAsia" w:ascii="仿宋_GB2312" w:hAnsi="仿宋_GB2312" w:eastAsia="仿宋_GB2312" w:cs="仿宋_GB2312"/>
                <w:sz w:val="21"/>
                <w:szCs w:val="21"/>
              </w:rPr>
            </w:pPr>
          </w:p>
        </w:tc>
        <w:tc>
          <w:tcPr>
            <w:tcW w:w="4531" w:type="dxa"/>
            <w:vAlign w:val="top"/>
          </w:tcPr>
          <w:p w14:paraId="42ED276D">
            <w:pPr>
              <w:pStyle w:val="7"/>
              <w:spacing w:before="169" w:line="204" w:lineRule="auto"/>
              <w:ind w:left="1345"/>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 年以上得</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5"/>
                <w:sz w:val="21"/>
                <w:szCs w:val="21"/>
              </w:rPr>
              <w:t>8</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5"/>
                <w:sz w:val="21"/>
                <w:szCs w:val="21"/>
              </w:rPr>
              <w:t>分；</w:t>
            </w:r>
          </w:p>
        </w:tc>
        <w:tc>
          <w:tcPr>
            <w:tcW w:w="2448" w:type="dxa"/>
            <w:vMerge w:val="continue"/>
            <w:tcBorders>
              <w:top w:val="nil"/>
              <w:bottom w:val="nil"/>
            </w:tcBorders>
            <w:vAlign w:val="top"/>
          </w:tcPr>
          <w:p w14:paraId="3A75B270">
            <w:pPr>
              <w:jc w:val="left"/>
              <w:rPr>
                <w:rFonts w:hint="eastAsia" w:ascii="仿宋_GB2312" w:hAnsi="仿宋_GB2312" w:eastAsia="仿宋_GB2312" w:cs="仿宋_GB2312"/>
                <w:sz w:val="21"/>
                <w:szCs w:val="21"/>
              </w:rPr>
            </w:pPr>
          </w:p>
        </w:tc>
      </w:tr>
      <w:tr w14:paraId="0827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04" w:type="dxa"/>
            <w:vMerge w:val="continue"/>
            <w:tcBorders>
              <w:top w:val="nil"/>
            </w:tcBorders>
            <w:vAlign w:val="top"/>
          </w:tcPr>
          <w:p w14:paraId="1A1ED661">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4CB723A3">
            <w:pPr>
              <w:jc w:val="left"/>
              <w:rPr>
                <w:rFonts w:hint="eastAsia" w:ascii="仿宋_GB2312" w:hAnsi="仿宋_GB2312" w:eastAsia="仿宋_GB2312" w:cs="仿宋_GB2312"/>
                <w:sz w:val="21"/>
                <w:szCs w:val="21"/>
              </w:rPr>
            </w:pPr>
          </w:p>
        </w:tc>
        <w:tc>
          <w:tcPr>
            <w:tcW w:w="4531" w:type="dxa"/>
            <w:vAlign w:val="top"/>
          </w:tcPr>
          <w:p w14:paraId="369116B5">
            <w:pPr>
              <w:pStyle w:val="7"/>
              <w:spacing w:before="168" w:line="205" w:lineRule="auto"/>
              <w:ind w:left="1345"/>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 年以下得</w:t>
            </w:r>
            <w:r>
              <w:rPr>
                <w:rFonts w:hint="eastAsia" w:ascii="仿宋_GB2312" w:hAnsi="仿宋_GB2312" w:eastAsia="仿宋_GB2312" w:cs="仿宋_GB2312"/>
                <w:spacing w:val="-48"/>
                <w:sz w:val="21"/>
                <w:szCs w:val="21"/>
              </w:rPr>
              <w:t xml:space="preserve"> </w:t>
            </w:r>
            <w:r>
              <w:rPr>
                <w:rFonts w:hint="eastAsia" w:ascii="仿宋_GB2312" w:hAnsi="仿宋_GB2312" w:eastAsia="仿宋_GB2312" w:cs="仿宋_GB2312"/>
                <w:spacing w:val="-4"/>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分。</w:t>
            </w:r>
          </w:p>
        </w:tc>
        <w:tc>
          <w:tcPr>
            <w:tcW w:w="2448" w:type="dxa"/>
            <w:vMerge w:val="continue"/>
            <w:tcBorders>
              <w:top w:val="nil"/>
            </w:tcBorders>
            <w:vAlign w:val="top"/>
          </w:tcPr>
          <w:p w14:paraId="7C2E091F">
            <w:pPr>
              <w:jc w:val="left"/>
              <w:rPr>
                <w:rFonts w:hint="eastAsia" w:ascii="仿宋_GB2312" w:hAnsi="仿宋_GB2312" w:eastAsia="仿宋_GB2312" w:cs="仿宋_GB2312"/>
                <w:sz w:val="21"/>
                <w:szCs w:val="21"/>
              </w:rPr>
            </w:pPr>
          </w:p>
        </w:tc>
      </w:tr>
      <w:tr w14:paraId="10128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404" w:type="dxa"/>
            <w:vMerge w:val="restart"/>
            <w:tcBorders>
              <w:bottom w:val="nil"/>
            </w:tcBorders>
            <w:vAlign w:val="top"/>
          </w:tcPr>
          <w:p w14:paraId="569371AB">
            <w:pPr>
              <w:spacing w:line="268" w:lineRule="auto"/>
              <w:jc w:val="left"/>
              <w:rPr>
                <w:rFonts w:hint="eastAsia" w:ascii="仿宋_GB2312" w:hAnsi="仿宋_GB2312" w:eastAsia="仿宋_GB2312" w:cs="仿宋_GB2312"/>
                <w:sz w:val="21"/>
                <w:szCs w:val="21"/>
              </w:rPr>
            </w:pPr>
          </w:p>
          <w:p w14:paraId="222B7B3D">
            <w:pPr>
              <w:spacing w:line="268" w:lineRule="auto"/>
              <w:jc w:val="left"/>
              <w:rPr>
                <w:rFonts w:hint="eastAsia" w:ascii="仿宋_GB2312" w:hAnsi="仿宋_GB2312" w:eastAsia="仿宋_GB2312" w:cs="仿宋_GB2312"/>
                <w:sz w:val="21"/>
                <w:szCs w:val="21"/>
              </w:rPr>
            </w:pPr>
          </w:p>
          <w:p w14:paraId="1CB10300">
            <w:pPr>
              <w:pStyle w:val="7"/>
              <w:spacing w:before="78" w:line="219" w:lineRule="auto"/>
              <w:ind w:left="733"/>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经营网点</w:t>
            </w:r>
          </w:p>
        </w:tc>
        <w:tc>
          <w:tcPr>
            <w:tcW w:w="4795" w:type="dxa"/>
            <w:vMerge w:val="restart"/>
            <w:tcBorders>
              <w:bottom w:val="nil"/>
            </w:tcBorders>
            <w:vAlign w:val="top"/>
          </w:tcPr>
          <w:p w14:paraId="7F185582">
            <w:pPr>
              <w:spacing w:line="268" w:lineRule="auto"/>
              <w:jc w:val="left"/>
              <w:rPr>
                <w:rFonts w:hint="eastAsia" w:ascii="仿宋_GB2312" w:hAnsi="仿宋_GB2312" w:eastAsia="仿宋_GB2312" w:cs="仿宋_GB2312"/>
                <w:sz w:val="21"/>
                <w:szCs w:val="21"/>
              </w:rPr>
            </w:pPr>
          </w:p>
          <w:p w14:paraId="691B2DCC">
            <w:pPr>
              <w:spacing w:line="269" w:lineRule="auto"/>
              <w:jc w:val="left"/>
              <w:rPr>
                <w:rFonts w:hint="eastAsia" w:ascii="仿宋_GB2312" w:hAnsi="仿宋_GB2312" w:eastAsia="仿宋_GB2312" w:cs="仿宋_GB2312"/>
                <w:sz w:val="21"/>
                <w:szCs w:val="21"/>
              </w:rPr>
            </w:pPr>
          </w:p>
          <w:p w14:paraId="6F33F2A7">
            <w:pPr>
              <w:pStyle w:val="7"/>
              <w:spacing w:before="78" w:line="217" w:lineRule="auto"/>
              <w:ind w:left="1442"/>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机构经营网点数量</w:t>
            </w:r>
          </w:p>
        </w:tc>
        <w:tc>
          <w:tcPr>
            <w:tcW w:w="4531" w:type="dxa"/>
            <w:vAlign w:val="top"/>
          </w:tcPr>
          <w:p w14:paraId="1B4F475E">
            <w:pPr>
              <w:pStyle w:val="7"/>
              <w:spacing w:before="169" w:line="204" w:lineRule="auto"/>
              <w:ind w:left="477"/>
              <w:jc w:val="left"/>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有</w:t>
            </w:r>
            <w:r>
              <w:rPr>
                <w:rFonts w:hint="eastAsia" w:ascii="仿宋_GB2312" w:hAnsi="仿宋_GB2312" w:eastAsia="仿宋_GB2312" w:cs="仿宋_GB2312"/>
                <w:spacing w:val="-18"/>
                <w:sz w:val="21"/>
                <w:szCs w:val="21"/>
              </w:rPr>
              <w:t xml:space="preserve"> </w:t>
            </w:r>
            <w:r>
              <w:rPr>
                <w:rFonts w:hint="eastAsia" w:ascii="仿宋_GB2312" w:hAnsi="仿宋_GB2312" w:eastAsia="仿宋_GB2312" w:cs="仿宋_GB2312"/>
                <w:spacing w:val="-6"/>
                <w:sz w:val="21"/>
                <w:szCs w:val="21"/>
              </w:rPr>
              <w:t>10</w:t>
            </w:r>
            <w:r>
              <w:rPr>
                <w:rFonts w:hint="eastAsia" w:ascii="仿宋_GB2312" w:hAnsi="仿宋_GB2312" w:eastAsia="仿宋_GB2312" w:cs="仿宋_GB2312"/>
                <w:spacing w:val="15"/>
                <w:w w:val="101"/>
                <w:sz w:val="21"/>
                <w:szCs w:val="21"/>
              </w:rPr>
              <w:t xml:space="preserve"> </w:t>
            </w:r>
            <w:r>
              <w:rPr>
                <w:rFonts w:hint="eastAsia" w:ascii="仿宋_GB2312" w:hAnsi="仿宋_GB2312" w:eastAsia="仿宋_GB2312" w:cs="仿宋_GB2312"/>
                <w:spacing w:val="-6"/>
                <w:sz w:val="21"/>
                <w:szCs w:val="21"/>
              </w:rPr>
              <w:t>家及以上经营网点得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6"/>
                <w:sz w:val="21"/>
                <w:szCs w:val="21"/>
              </w:rPr>
              <w:t>10 分；</w:t>
            </w:r>
          </w:p>
        </w:tc>
        <w:tc>
          <w:tcPr>
            <w:tcW w:w="2448" w:type="dxa"/>
            <w:vMerge w:val="restart"/>
            <w:tcBorders>
              <w:bottom w:val="nil"/>
            </w:tcBorders>
            <w:vAlign w:val="top"/>
          </w:tcPr>
          <w:p w14:paraId="5232997A">
            <w:pPr>
              <w:spacing w:line="472" w:lineRule="auto"/>
              <w:jc w:val="left"/>
              <w:rPr>
                <w:rFonts w:hint="eastAsia" w:ascii="仿宋_GB2312" w:hAnsi="仿宋_GB2312" w:eastAsia="仿宋_GB2312" w:cs="仿宋_GB2312"/>
                <w:sz w:val="21"/>
                <w:szCs w:val="21"/>
              </w:rPr>
            </w:pPr>
          </w:p>
          <w:p w14:paraId="66E9A5FC">
            <w:pPr>
              <w:pStyle w:val="7"/>
              <w:spacing w:before="78" w:line="219" w:lineRule="auto"/>
              <w:ind w:left="98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3E5E1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404" w:type="dxa"/>
            <w:vMerge w:val="continue"/>
            <w:tcBorders>
              <w:top w:val="nil"/>
              <w:bottom w:val="nil"/>
            </w:tcBorders>
            <w:vAlign w:val="top"/>
          </w:tcPr>
          <w:p w14:paraId="11271952">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0FCDDAD3">
            <w:pPr>
              <w:jc w:val="left"/>
              <w:rPr>
                <w:rFonts w:hint="eastAsia" w:ascii="仿宋_GB2312" w:hAnsi="仿宋_GB2312" w:eastAsia="仿宋_GB2312" w:cs="仿宋_GB2312"/>
                <w:sz w:val="21"/>
                <w:szCs w:val="21"/>
              </w:rPr>
            </w:pPr>
          </w:p>
        </w:tc>
        <w:tc>
          <w:tcPr>
            <w:tcW w:w="4531" w:type="dxa"/>
            <w:vAlign w:val="top"/>
          </w:tcPr>
          <w:p w14:paraId="126FAC16">
            <w:pPr>
              <w:pStyle w:val="7"/>
              <w:spacing w:before="168" w:line="205" w:lineRule="auto"/>
              <w:ind w:left="745"/>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w:t>
            </w:r>
            <w:r>
              <w:rPr>
                <w:rFonts w:hint="eastAsia" w:ascii="仿宋_GB2312" w:hAnsi="仿宋_GB2312" w:eastAsia="仿宋_GB2312" w:cs="仿宋_GB2312"/>
                <w:spacing w:val="17"/>
                <w:w w:val="101"/>
                <w:sz w:val="21"/>
                <w:szCs w:val="21"/>
              </w:rPr>
              <w:t xml:space="preserve"> </w:t>
            </w:r>
            <w:r>
              <w:rPr>
                <w:rFonts w:hint="eastAsia" w:ascii="仿宋_GB2312" w:hAnsi="仿宋_GB2312" w:eastAsia="仿宋_GB2312" w:cs="仿宋_GB2312"/>
                <w:spacing w:val="-3"/>
                <w:sz w:val="21"/>
                <w:szCs w:val="21"/>
              </w:rPr>
              <w:t>家及以上经营网点得</w:t>
            </w:r>
            <w:r>
              <w:rPr>
                <w:rFonts w:hint="eastAsia" w:ascii="仿宋_GB2312" w:hAnsi="仿宋_GB2312" w:eastAsia="仿宋_GB2312" w:cs="仿宋_GB2312"/>
                <w:spacing w:val="-49"/>
                <w:sz w:val="21"/>
                <w:szCs w:val="21"/>
              </w:rPr>
              <w:t xml:space="preserve"> </w:t>
            </w:r>
            <w:r>
              <w:rPr>
                <w:rFonts w:hint="eastAsia" w:ascii="仿宋_GB2312" w:hAnsi="仿宋_GB2312" w:eastAsia="仿宋_GB2312" w:cs="仿宋_GB2312"/>
                <w:spacing w:val="-3"/>
                <w:sz w:val="21"/>
                <w:szCs w:val="21"/>
              </w:rPr>
              <w:t>5 分；</w:t>
            </w:r>
          </w:p>
        </w:tc>
        <w:tc>
          <w:tcPr>
            <w:tcW w:w="2448" w:type="dxa"/>
            <w:vMerge w:val="continue"/>
            <w:tcBorders>
              <w:top w:val="nil"/>
              <w:bottom w:val="nil"/>
            </w:tcBorders>
            <w:vAlign w:val="top"/>
          </w:tcPr>
          <w:p w14:paraId="7B41FB66">
            <w:pPr>
              <w:jc w:val="left"/>
              <w:rPr>
                <w:rFonts w:hint="eastAsia" w:ascii="仿宋_GB2312" w:hAnsi="仿宋_GB2312" w:eastAsia="仿宋_GB2312" w:cs="仿宋_GB2312"/>
                <w:sz w:val="21"/>
                <w:szCs w:val="21"/>
              </w:rPr>
            </w:pPr>
          </w:p>
        </w:tc>
      </w:tr>
      <w:tr w14:paraId="70AC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404" w:type="dxa"/>
            <w:vMerge w:val="continue"/>
            <w:tcBorders>
              <w:top w:val="nil"/>
            </w:tcBorders>
            <w:vAlign w:val="top"/>
          </w:tcPr>
          <w:p w14:paraId="0FA869E4">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7E600BE4">
            <w:pPr>
              <w:jc w:val="left"/>
              <w:rPr>
                <w:rFonts w:hint="eastAsia" w:ascii="仿宋_GB2312" w:hAnsi="仿宋_GB2312" w:eastAsia="仿宋_GB2312" w:cs="仿宋_GB2312"/>
                <w:sz w:val="21"/>
                <w:szCs w:val="21"/>
              </w:rPr>
            </w:pPr>
          </w:p>
        </w:tc>
        <w:tc>
          <w:tcPr>
            <w:tcW w:w="4531" w:type="dxa"/>
            <w:vAlign w:val="top"/>
          </w:tcPr>
          <w:p w14:paraId="6F446E37">
            <w:pPr>
              <w:pStyle w:val="7"/>
              <w:spacing w:before="169" w:line="204" w:lineRule="auto"/>
              <w:ind w:left="1312"/>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其他情况得</w:t>
            </w:r>
            <w:r>
              <w:rPr>
                <w:rFonts w:hint="eastAsia" w:ascii="仿宋_GB2312" w:hAnsi="仿宋_GB2312" w:eastAsia="仿宋_GB2312" w:cs="仿宋_GB2312"/>
                <w:spacing w:val="-44"/>
                <w:sz w:val="21"/>
                <w:szCs w:val="21"/>
              </w:rPr>
              <w:t xml:space="preserve"> </w:t>
            </w:r>
            <w:r>
              <w:rPr>
                <w:rFonts w:hint="eastAsia" w:ascii="仿宋_GB2312" w:hAnsi="仿宋_GB2312" w:eastAsia="仿宋_GB2312" w:cs="仿宋_GB2312"/>
                <w:spacing w:val="-3"/>
                <w:sz w:val="21"/>
                <w:szCs w:val="21"/>
              </w:rPr>
              <w:t>3 分。</w:t>
            </w:r>
          </w:p>
        </w:tc>
        <w:tc>
          <w:tcPr>
            <w:tcW w:w="2448" w:type="dxa"/>
            <w:vMerge w:val="continue"/>
            <w:tcBorders>
              <w:top w:val="nil"/>
            </w:tcBorders>
            <w:vAlign w:val="top"/>
          </w:tcPr>
          <w:p w14:paraId="003EBF19">
            <w:pPr>
              <w:jc w:val="left"/>
              <w:rPr>
                <w:rFonts w:hint="eastAsia" w:ascii="仿宋_GB2312" w:hAnsi="仿宋_GB2312" w:eastAsia="仿宋_GB2312" w:cs="仿宋_GB2312"/>
                <w:sz w:val="21"/>
                <w:szCs w:val="21"/>
              </w:rPr>
            </w:pPr>
          </w:p>
        </w:tc>
      </w:tr>
      <w:tr w14:paraId="498DB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404" w:type="dxa"/>
            <w:vMerge w:val="restart"/>
            <w:tcBorders>
              <w:bottom w:val="nil"/>
            </w:tcBorders>
            <w:vAlign w:val="top"/>
          </w:tcPr>
          <w:p w14:paraId="0FFC6870">
            <w:pPr>
              <w:spacing w:line="250" w:lineRule="auto"/>
              <w:jc w:val="left"/>
              <w:rPr>
                <w:rFonts w:hint="eastAsia" w:ascii="仿宋_GB2312" w:hAnsi="仿宋_GB2312" w:eastAsia="仿宋_GB2312" w:cs="仿宋_GB2312"/>
                <w:sz w:val="21"/>
                <w:szCs w:val="21"/>
              </w:rPr>
            </w:pPr>
          </w:p>
          <w:p w14:paraId="0FFA6E9D">
            <w:pPr>
              <w:spacing w:line="250" w:lineRule="auto"/>
              <w:jc w:val="left"/>
              <w:rPr>
                <w:rFonts w:hint="eastAsia" w:ascii="仿宋_GB2312" w:hAnsi="仿宋_GB2312" w:eastAsia="仿宋_GB2312" w:cs="仿宋_GB2312"/>
                <w:sz w:val="21"/>
                <w:szCs w:val="21"/>
              </w:rPr>
            </w:pPr>
          </w:p>
          <w:p w14:paraId="73D85555">
            <w:pPr>
              <w:spacing w:line="250" w:lineRule="auto"/>
              <w:jc w:val="left"/>
              <w:rPr>
                <w:rFonts w:hint="eastAsia" w:ascii="仿宋_GB2312" w:hAnsi="仿宋_GB2312" w:eastAsia="仿宋_GB2312" w:cs="仿宋_GB2312"/>
                <w:sz w:val="21"/>
                <w:szCs w:val="21"/>
              </w:rPr>
            </w:pPr>
          </w:p>
          <w:p w14:paraId="1D9A707F">
            <w:pPr>
              <w:spacing w:line="250" w:lineRule="auto"/>
              <w:jc w:val="left"/>
              <w:rPr>
                <w:rFonts w:hint="eastAsia" w:ascii="仿宋_GB2312" w:hAnsi="仿宋_GB2312" w:eastAsia="仿宋_GB2312" w:cs="仿宋_GB2312"/>
                <w:sz w:val="21"/>
                <w:szCs w:val="21"/>
              </w:rPr>
            </w:pPr>
          </w:p>
          <w:p w14:paraId="228D841E">
            <w:pPr>
              <w:spacing w:line="251" w:lineRule="auto"/>
              <w:jc w:val="left"/>
              <w:rPr>
                <w:rFonts w:hint="eastAsia" w:ascii="仿宋_GB2312" w:hAnsi="仿宋_GB2312" w:eastAsia="仿宋_GB2312" w:cs="仿宋_GB2312"/>
                <w:sz w:val="21"/>
                <w:szCs w:val="21"/>
              </w:rPr>
            </w:pPr>
          </w:p>
          <w:p w14:paraId="26D007BC">
            <w:pPr>
              <w:spacing w:line="251" w:lineRule="auto"/>
              <w:jc w:val="left"/>
              <w:rPr>
                <w:rFonts w:hint="eastAsia" w:ascii="仿宋_GB2312" w:hAnsi="仿宋_GB2312" w:eastAsia="仿宋_GB2312" w:cs="仿宋_GB2312"/>
                <w:sz w:val="21"/>
                <w:szCs w:val="21"/>
              </w:rPr>
            </w:pPr>
          </w:p>
          <w:p w14:paraId="3FED99CD">
            <w:pPr>
              <w:pStyle w:val="7"/>
              <w:spacing w:before="78" w:line="216" w:lineRule="auto"/>
              <w:ind w:left="492"/>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不良信用记录</w:t>
            </w:r>
          </w:p>
        </w:tc>
        <w:tc>
          <w:tcPr>
            <w:tcW w:w="4795" w:type="dxa"/>
            <w:vMerge w:val="restart"/>
            <w:tcBorders>
              <w:bottom w:val="nil"/>
            </w:tcBorders>
            <w:vAlign w:val="top"/>
          </w:tcPr>
          <w:p w14:paraId="5F3A7F62">
            <w:pPr>
              <w:spacing w:line="250" w:lineRule="auto"/>
              <w:jc w:val="left"/>
              <w:rPr>
                <w:rFonts w:hint="eastAsia" w:ascii="仿宋_GB2312" w:hAnsi="仿宋_GB2312" w:eastAsia="仿宋_GB2312" w:cs="仿宋_GB2312"/>
                <w:sz w:val="21"/>
                <w:szCs w:val="21"/>
              </w:rPr>
            </w:pPr>
          </w:p>
          <w:p w14:paraId="50C1A524">
            <w:pPr>
              <w:spacing w:line="250" w:lineRule="auto"/>
              <w:jc w:val="left"/>
              <w:rPr>
                <w:rFonts w:hint="eastAsia" w:ascii="仿宋_GB2312" w:hAnsi="仿宋_GB2312" w:eastAsia="仿宋_GB2312" w:cs="仿宋_GB2312"/>
                <w:sz w:val="21"/>
                <w:szCs w:val="21"/>
              </w:rPr>
            </w:pPr>
          </w:p>
          <w:p w14:paraId="63F33C6B">
            <w:pPr>
              <w:spacing w:line="250" w:lineRule="auto"/>
              <w:jc w:val="left"/>
              <w:rPr>
                <w:rFonts w:hint="eastAsia" w:ascii="仿宋_GB2312" w:hAnsi="仿宋_GB2312" w:eastAsia="仿宋_GB2312" w:cs="仿宋_GB2312"/>
                <w:sz w:val="21"/>
                <w:szCs w:val="21"/>
              </w:rPr>
            </w:pPr>
          </w:p>
          <w:p w14:paraId="112D4D89">
            <w:pPr>
              <w:spacing w:line="250" w:lineRule="auto"/>
              <w:jc w:val="left"/>
              <w:rPr>
                <w:rFonts w:hint="eastAsia" w:ascii="仿宋_GB2312" w:hAnsi="仿宋_GB2312" w:eastAsia="仿宋_GB2312" w:cs="仿宋_GB2312"/>
                <w:sz w:val="21"/>
                <w:szCs w:val="21"/>
              </w:rPr>
            </w:pPr>
          </w:p>
          <w:p w14:paraId="4FBD465F">
            <w:pPr>
              <w:spacing w:line="251" w:lineRule="auto"/>
              <w:jc w:val="left"/>
              <w:rPr>
                <w:rFonts w:hint="eastAsia" w:ascii="仿宋_GB2312" w:hAnsi="仿宋_GB2312" w:eastAsia="仿宋_GB2312" w:cs="仿宋_GB2312"/>
                <w:sz w:val="21"/>
                <w:szCs w:val="21"/>
              </w:rPr>
            </w:pPr>
          </w:p>
          <w:p w14:paraId="5B3E0203">
            <w:pPr>
              <w:spacing w:line="251" w:lineRule="auto"/>
              <w:jc w:val="left"/>
              <w:rPr>
                <w:rFonts w:hint="eastAsia" w:ascii="仿宋_GB2312" w:hAnsi="仿宋_GB2312" w:eastAsia="仿宋_GB2312" w:cs="仿宋_GB2312"/>
                <w:sz w:val="21"/>
                <w:szCs w:val="21"/>
              </w:rPr>
            </w:pPr>
          </w:p>
          <w:p w14:paraId="3CB6AE27">
            <w:pPr>
              <w:pStyle w:val="7"/>
              <w:spacing w:before="78" w:line="214" w:lineRule="auto"/>
              <w:ind w:left="722"/>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核查机构近三年存在的不良记录</w:t>
            </w:r>
          </w:p>
        </w:tc>
        <w:tc>
          <w:tcPr>
            <w:tcW w:w="4531" w:type="dxa"/>
            <w:vAlign w:val="top"/>
          </w:tcPr>
          <w:p w14:paraId="2C4F0D28">
            <w:pPr>
              <w:pStyle w:val="7"/>
              <w:spacing w:before="169" w:line="271" w:lineRule="auto"/>
              <w:ind w:left="1197" w:right="1191" w:hanging="58"/>
              <w:jc w:val="left"/>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无不良记录得</w:t>
            </w:r>
            <w:r>
              <w:rPr>
                <w:rFonts w:hint="eastAsia" w:ascii="仿宋_GB2312" w:hAnsi="仿宋_GB2312" w:eastAsia="仿宋_GB2312" w:cs="仿宋_GB2312"/>
                <w:spacing w:val="-27"/>
                <w:sz w:val="21"/>
                <w:szCs w:val="21"/>
              </w:rPr>
              <w:t xml:space="preserve"> </w:t>
            </w:r>
            <w:r>
              <w:rPr>
                <w:rFonts w:hint="eastAsia" w:ascii="仿宋_GB2312" w:hAnsi="仿宋_GB2312" w:eastAsia="仿宋_GB2312" w:cs="仿宋_GB2312"/>
                <w:spacing w:val="-13"/>
                <w:sz w:val="21"/>
                <w:szCs w:val="21"/>
              </w:rPr>
              <w:t>10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13"/>
                <w:sz w:val="21"/>
                <w:szCs w:val="21"/>
              </w:rPr>
              <w:t>分；</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8"/>
                <w:sz w:val="21"/>
                <w:szCs w:val="21"/>
              </w:rPr>
              <w:t>有不良记录不得分。</w:t>
            </w:r>
          </w:p>
        </w:tc>
        <w:tc>
          <w:tcPr>
            <w:tcW w:w="2448" w:type="dxa"/>
            <w:vMerge w:val="restart"/>
            <w:tcBorders>
              <w:bottom w:val="nil"/>
            </w:tcBorders>
            <w:vAlign w:val="top"/>
          </w:tcPr>
          <w:p w14:paraId="1FB96DF4">
            <w:pPr>
              <w:spacing w:line="287" w:lineRule="auto"/>
              <w:jc w:val="left"/>
              <w:rPr>
                <w:rFonts w:hint="eastAsia" w:ascii="仿宋_GB2312" w:hAnsi="仿宋_GB2312" w:eastAsia="仿宋_GB2312" w:cs="仿宋_GB2312"/>
                <w:sz w:val="21"/>
                <w:szCs w:val="21"/>
              </w:rPr>
            </w:pPr>
          </w:p>
          <w:p w14:paraId="360E11CF">
            <w:pPr>
              <w:spacing w:line="287" w:lineRule="auto"/>
              <w:jc w:val="left"/>
              <w:rPr>
                <w:rFonts w:hint="eastAsia" w:ascii="仿宋_GB2312" w:hAnsi="仿宋_GB2312" w:eastAsia="仿宋_GB2312" w:cs="仿宋_GB2312"/>
                <w:sz w:val="21"/>
                <w:szCs w:val="21"/>
              </w:rPr>
            </w:pPr>
          </w:p>
          <w:p w14:paraId="038593A1">
            <w:pPr>
              <w:spacing w:line="287" w:lineRule="auto"/>
              <w:jc w:val="left"/>
              <w:rPr>
                <w:rFonts w:hint="eastAsia" w:ascii="仿宋_GB2312" w:hAnsi="仿宋_GB2312" w:eastAsia="仿宋_GB2312" w:cs="仿宋_GB2312"/>
                <w:sz w:val="21"/>
                <w:szCs w:val="21"/>
              </w:rPr>
            </w:pPr>
          </w:p>
          <w:p w14:paraId="7312903E">
            <w:pPr>
              <w:spacing w:line="288" w:lineRule="auto"/>
              <w:jc w:val="left"/>
              <w:rPr>
                <w:rFonts w:hint="eastAsia" w:ascii="仿宋_GB2312" w:hAnsi="仿宋_GB2312" w:eastAsia="仿宋_GB2312" w:cs="仿宋_GB2312"/>
                <w:sz w:val="21"/>
                <w:szCs w:val="21"/>
              </w:rPr>
            </w:pPr>
          </w:p>
          <w:p w14:paraId="2EDD2867">
            <w:pPr>
              <w:spacing w:line="288" w:lineRule="auto"/>
              <w:jc w:val="left"/>
              <w:rPr>
                <w:rFonts w:hint="eastAsia" w:ascii="仿宋_GB2312" w:hAnsi="仿宋_GB2312" w:eastAsia="仿宋_GB2312" w:cs="仿宋_GB2312"/>
                <w:sz w:val="21"/>
                <w:szCs w:val="21"/>
              </w:rPr>
            </w:pPr>
          </w:p>
          <w:p w14:paraId="2BD6889A">
            <w:pPr>
              <w:pStyle w:val="7"/>
              <w:spacing w:before="78" w:line="219" w:lineRule="auto"/>
              <w:ind w:left="98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1709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2404" w:type="dxa"/>
            <w:vMerge w:val="continue"/>
            <w:tcBorders>
              <w:top w:val="nil"/>
            </w:tcBorders>
            <w:vAlign w:val="top"/>
          </w:tcPr>
          <w:p w14:paraId="0919682E">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04380883">
            <w:pPr>
              <w:jc w:val="left"/>
              <w:rPr>
                <w:rFonts w:hint="eastAsia" w:ascii="仿宋_GB2312" w:hAnsi="仿宋_GB2312" w:eastAsia="仿宋_GB2312" w:cs="仿宋_GB2312"/>
                <w:sz w:val="21"/>
                <w:szCs w:val="21"/>
              </w:rPr>
            </w:pPr>
          </w:p>
        </w:tc>
        <w:tc>
          <w:tcPr>
            <w:tcW w:w="4531" w:type="dxa"/>
            <w:vAlign w:val="top"/>
          </w:tcPr>
          <w:p w14:paraId="482C3C05">
            <w:pPr>
              <w:pStyle w:val="7"/>
              <w:spacing w:before="78" w:line="339" w:lineRule="auto"/>
              <w:ind w:left="1762" w:right="204" w:hanging="1552"/>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根据不良记录的内容扣0-10 分（</w:t>
            </w:r>
            <w:r>
              <w:rPr>
                <w:rFonts w:hint="eastAsia" w:ascii="仿宋_GB2312" w:hAnsi="仿宋_GB2312" w:eastAsia="仿宋_GB2312" w:cs="仿宋_GB2312"/>
                <w:spacing w:val="-48"/>
                <w:sz w:val="21"/>
                <w:szCs w:val="21"/>
              </w:rPr>
              <w:t xml:space="preserve"> </w:t>
            </w:r>
            <w:r>
              <w:rPr>
                <w:rFonts w:hint="eastAsia" w:ascii="仿宋_GB2312" w:hAnsi="仿宋_GB2312" w:eastAsia="仿宋_GB2312" w:cs="仿宋_GB2312"/>
                <w:spacing w:val="-1"/>
                <w:sz w:val="21"/>
                <w:szCs w:val="21"/>
              </w:rPr>
              <w:t>至少-5</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分/条</w:t>
            </w:r>
            <w:r>
              <w:rPr>
                <w:rFonts w:hint="eastAsia" w:ascii="仿宋_GB2312" w:hAnsi="仿宋_GB2312" w:eastAsia="仿宋_GB2312" w:cs="仿宋_GB2312"/>
                <w:spacing w:val="-4"/>
                <w:sz w:val="21"/>
                <w:szCs w:val="21"/>
              </w:rPr>
              <w:t>）；</w:t>
            </w:r>
          </w:p>
          <w:p w14:paraId="563BD9CE">
            <w:pPr>
              <w:pStyle w:val="7"/>
              <w:spacing w:line="340" w:lineRule="auto"/>
              <w:ind w:left="1762" w:right="204" w:hanging="1544"/>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有严重失信记录的扣</w:t>
            </w:r>
            <w:r>
              <w:rPr>
                <w:rFonts w:hint="eastAsia" w:ascii="仿宋_GB2312" w:hAnsi="仿宋_GB2312" w:eastAsia="仿宋_GB2312" w:cs="仿宋_GB2312"/>
                <w:spacing w:val="-24"/>
                <w:sz w:val="21"/>
                <w:szCs w:val="21"/>
              </w:rPr>
              <w:t xml:space="preserve"> </w:t>
            </w:r>
            <w:r>
              <w:rPr>
                <w:rFonts w:hint="eastAsia" w:ascii="仿宋_GB2312" w:hAnsi="仿宋_GB2312" w:eastAsia="仿宋_GB2312" w:cs="仿宋_GB2312"/>
                <w:spacing w:val="-5"/>
                <w:sz w:val="21"/>
                <w:szCs w:val="21"/>
              </w:rPr>
              <w:t>10-30 分（</w:t>
            </w:r>
            <w:r>
              <w:rPr>
                <w:rFonts w:hint="eastAsia" w:ascii="仿宋_GB2312" w:hAnsi="仿宋_GB2312" w:eastAsia="仿宋_GB2312" w:cs="仿宋_GB2312"/>
                <w:spacing w:val="-64"/>
                <w:sz w:val="21"/>
                <w:szCs w:val="21"/>
              </w:rPr>
              <w:t xml:space="preserve"> </w:t>
            </w:r>
            <w:r>
              <w:rPr>
                <w:rFonts w:hint="eastAsia" w:ascii="仿宋_GB2312" w:hAnsi="仿宋_GB2312" w:eastAsia="仿宋_GB2312" w:cs="仿宋_GB2312"/>
                <w:spacing w:val="-5"/>
                <w:sz w:val="21"/>
                <w:szCs w:val="21"/>
              </w:rPr>
              <w:t>至少-10</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分/条）。</w:t>
            </w:r>
          </w:p>
        </w:tc>
        <w:tc>
          <w:tcPr>
            <w:tcW w:w="2448" w:type="dxa"/>
            <w:vMerge w:val="continue"/>
            <w:tcBorders>
              <w:top w:val="nil"/>
            </w:tcBorders>
            <w:vAlign w:val="top"/>
          </w:tcPr>
          <w:p w14:paraId="7DF1EDAA">
            <w:pPr>
              <w:jc w:val="left"/>
              <w:rPr>
                <w:rFonts w:hint="eastAsia" w:ascii="仿宋_GB2312" w:hAnsi="仿宋_GB2312" w:eastAsia="仿宋_GB2312" w:cs="仿宋_GB2312"/>
                <w:sz w:val="21"/>
                <w:szCs w:val="21"/>
              </w:rPr>
            </w:pPr>
          </w:p>
        </w:tc>
      </w:tr>
      <w:tr w14:paraId="4A77B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404" w:type="dxa"/>
            <w:vMerge w:val="restart"/>
            <w:tcBorders>
              <w:bottom w:val="nil"/>
            </w:tcBorders>
            <w:vAlign w:val="top"/>
          </w:tcPr>
          <w:p w14:paraId="205C4D39">
            <w:pPr>
              <w:spacing w:line="313" w:lineRule="auto"/>
              <w:jc w:val="left"/>
              <w:rPr>
                <w:rFonts w:hint="eastAsia" w:ascii="仿宋_GB2312" w:hAnsi="仿宋_GB2312" w:eastAsia="仿宋_GB2312" w:cs="仿宋_GB2312"/>
                <w:sz w:val="21"/>
                <w:szCs w:val="21"/>
              </w:rPr>
            </w:pPr>
          </w:p>
          <w:p w14:paraId="5F1B901D">
            <w:pPr>
              <w:spacing w:line="313" w:lineRule="auto"/>
              <w:jc w:val="left"/>
              <w:rPr>
                <w:rFonts w:hint="eastAsia" w:ascii="仿宋_GB2312" w:hAnsi="仿宋_GB2312" w:eastAsia="仿宋_GB2312" w:cs="仿宋_GB2312"/>
                <w:sz w:val="21"/>
                <w:szCs w:val="21"/>
              </w:rPr>
            </w:pPr>
          </w:p>
          <w:p w14:paraId="3E5C2C37">
            <w:pPr>
              <w:spacing w:line="313" w:lineRule="auto"/>
              <w:jc w:val="left"/>
              <w:rPr>
                <w:rFonts w:hint="eastAsia" w:ascii="仿宋_GB2312" w:hAnsi="仿宋_GB2312" w:eastAsia="仿宋_GB2312" w:cs="仿宋_GB2312"/>
                <w:sz w:val="21"/>
                <w:szCs w:val="21"/>
              </w:rPr>
            </w:pPr>
          </w:p>
          <w:p w14:paraId="39AFB177">
            <w:pPr>
              <w:pStyle w:val="7"/>
              <w:spacing w:before="78" w:line="217" w:lineRule="auto"/>
              <w:ind w:left="732"/>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社会荣誉</w:t>
            </w:r>
          </w:p>
        </w:tc>
        <w:tc>
          <w:tcPr>
            <w:tcW w:w="4795" w:type="dxa"/>
            <w:vMerge w:val="restart"/>
            <w:tcBorders>
              <w:bottom w:val="nil"/>
            </w:tcBorders>
            <w:vAlign w:val="top"/>
          </w:tcPr>
          <w:p w14:paraId="269AD215">
            <w:pPr>
              <w:spacing w:line="253" w:lineRule="auto"/>
              <w:jc w:val="left"/>
              <w:rPr>
                <w:rFonts w:hint="eastAsia" w:ascii="仿宋_GB2312" w:hAnsi="仿宋_GB2312" w:eastAsia="仿宋_GB2312" w:cs="仿宋_GB2312"/>
                <w:sz w:val="21"/>
                <w:szCs w:val="21"/>
              </w:rPr>
            </w:pPr>
          </w:p>
          <w:p w14:paraId="6A6A7841">
            <w:pPr>
              <w:spacing w:line="253" w:lineRule="auto"/>
              <w:jc w:val="left"/>
              <w:rPr>
                <w:rFonts w:hint="eastAsia" w:ascii="仿宋_GB2312" w:hAnsi="仿宋_GB2312" w:eastAsia="仿宋_GB2312" w:cs="仿宋_GB2312"/>
                <w:sz w:val="21"/>
                <w:szCs w:val="21"/>
              </w:rPr>
            </w:pPr>
          </w:p>
          <w:p w14:paraId="076665B3">
            <w:pPr>
              <w:spacing w:line="253" w:lineRule="auto"/>
              <w:jc w:val="left"/>
              <w:rPr>
                <w:rFonts w:hint="eastAsia" w:ascii="仿宋_GB2312" w:hAnsi="仿宋_GB2312" w:eastAsia="仿宋_GB2312" w:cs="仿宋_GB2312"/>
                <w:sz w:val="21"/>
                <w:szCs w:val="21"/>
              </w:rPr>
            </w:pPr>
          </w:p>
          <w:p w14:paraId="6F4DDDE2">
            <w:pPr>
              <w:pStyle w:val="7"/>
              <w:spacing w:before="78" w:line="268" w:lineRule="auto"/>
              <w:ind w:left="128" w:right="108" w:hanging="15"/>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养老服务机构本身、所属正式员工(服务人</w:t>
            </w:r>
            <w:r>
              <w:rPr>
                <w:rFonts w:hint="eastAsia" w:ascii="仿宋_GB2312" w:hAnsi="仿宋_GB2312" w:eastAsia="仿宋_GB2312" w:cs="仿宋_GB2312"/>
                <w:spacing w:val="14"/>
                <w:sz w:val="21"/>
                <w:szCs w:val="21"/>
              </w:rPr>
              <w:t xml:space="preserve"> </w:t>
            </w:r>
            <w:r>
              <w:rPr>
                <w:rFonts w:hint="eastAsia" w:ascii="仿宋_GB2312" w:hAnsi="仿宋_GB2312" w:eastAsia="仿宋_GB2312" w:cs="仿宋_GB2312"/>
                <w:spacing w:val="-2"/>
                <w:sz w:val="21"/>
                <w:szCs w:val="21"/>
              </w:rPr>
              <w:t>员)受各级政府机关、群团通报表彰的</w:t>
            </w:r>
          </w:p>
        </w:tc>
        <w:tc>
          <w:tcPr>
            <w:tcW w:w="4531" w:type="dxa"/>
            <w:vAlign w:val="top"/>
          </w:tcPr>
          <w:p w14:paraId="53DEF812">
            <w:pPr>
              <w:pStyle w:val="7"/>
              <w:spacing w:before="98" w:line="212" w:lineRule="auto"/>
              <w:ind w:left="536"/>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获得的国家级荣誉每项得</w:t>
            </w:r>
            <w:r>
              <w:rPr>
                <w:rFonts w:hint="eastAsia" w:ascii="仿宋_GB2312" w:hAnsi="仿宋_GB2312" w:eastAsia="仿宋_GB2312" w:cs="仿宋_GB2312"/>
                <w:spacing w:val="-28"/>
                <w:sz w:val="21"/>
                <w:szCs w:val="21"/>
              </w:rPr>
              <w:t xml:space="preserve"> </w:t>
            </w:r>
            <w:r>
              <w:rPr>
                <w:rFonts w:hint="eastAsia" w:ascii="仿宋_GB2312" w:hAnsi="仿宋_GB2312" w:eastAsia="仿宋_GB2312" w:cs="仿宋_GB2312"/>
                <w:spacing w:val="-3"/>
                <w:sz w:val="21"/>
                <w:szCs w:val="21"/>
              </w:rPr>
              <w:t>10 分；</w:t>
            </w:r>
          </w:p>
        </w:tc>
        <w:tc>
          <w:tcPr>
            <w:tcW w:w="2448" w:type="dxa"/>
            <w:vMerge w:val="restart"/>
            <w:tcBorders>
              <w:bottom w:val="nil"/>
            </w:tcBorders>
            <w:vAlign w:val="top"/>
          </w:tcPr>
          <w:p w14:paraId="05EFC648">
            <w:pPr>
              <w:spacing w:line="304" w:lineRule="auto"/>
              <w:jc w:val="left"/>
              <w:rPr>
                <w:rFonts w:hint="eastAsia" w:ascii="仿宋_GB2312" w:hAnsi="仿宋_GB2312" w:eastAsia="仿宋_GB2312" w:cs="仿宋_GB2312"/>
                <w:sz w:val="21"/>
                <w:szCs w:val="21"/>
              </w:rPr>
            </w:pPr>
          </w:p>
          <w:p w14:paraId="16645116">
            <w:pPr>
              <w:spacing w:line="305" w:lineRule="auto"/>
              <w:jc w:val="left"/>
              <w:rPr>
                <w:rFonts w:hint="eastAsia" w:ascii="仿宋_GB2312" w:hAnsi="仿宋_GB2312" w:eastAsia="仿宋_GB2312" w:cs="仿宋_GB2312"/>
                <w:sz w:val="21"/>
                <w:szCs w:val="21"/>
              </w:rPr>
            </w:pPr>
          </w:p>
          <w:p w14:paraId="1F83F7ED">
            <w:pPr>
              <w:spacing w:line="305" w:lineRule="auto"/>
              <w:jc w:val="left"/>
              <w:rPr>
                <w:rFonts w:hint="eastAsia" w:ascii="仿宋_GB2312" w:hAnsi="仿宋_GB2312" w:eastAsia="仿宋_GB2312" w:cs="仿宋_GB2312"/>
                <w:sz w:val="21"/>
                <w:szCs w:val="21"/>
              </w:rPr>
            </w:pPr>
          </w:p>
          <w:p w14:paraId="594A667A">
            <w:pPr>
              <w:pStyle w:val="7"/>
              <w:spacing w:before="78" w:line="219" w:lineRule="auto"/>
              <w:ind w:left="957"/>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0462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404" w:type="dxa"/>
            <w:vMerge w:val="continue"/>
            <w:tcBorders>
              <w:top w:val="nil"/>
              <w:bottom w:val="nil"/>
            </w:tcBorders>
            <w:vAlign w:val="top"/>
          </w:tcPr>
          <w:p w14:paraId="081D296F">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020C3D4E">
            <w:pPr>
              <w:jc w:val="left"/>
              <w:rPr>
                <w:rFonts w:hint="eastAsia" w:ascii="仿宋_GB2312" w:hAnsi="仿宋_GB2312" w:eastAsia="仿宋_GB2312" w:cs="仿宋_GB2312"/>
                <w:sz w:val="21"/>
                <w:szCs w:val="21"/>
              </w:rPr>
            </w:pPr>
          </w:p>
        </w:tc>
        <w:tc>
          <w:tcPr>
            <w:tcW w:w="4531" w:type="dxa"/>
            <w:vAlign w:val="top"/>
          </w:tcPr>
          <w:p w14:paraId="62F916F5">
            <w:pPr>
              <w:pStyle w:val="7"/>
              <w:spacing w:before="86" w:line="206" w:lineRule="auto"/>
              <w:ind w:left="80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行业/省级荣誉每项得</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pacing w:val="-2"/>
                <w:sz w:val="21"/>
                <w:szCs w:val="21"/>
              </w:rPr>
              <w:t>8 分；</w:t>
            </w:r>
          </w:p>
        </w:tc>
        <w:tc>
          <w:tcPr>
            <w:tcW w:w="2448" w:type="dxa"/>
            <w:vMerge w:val="continue"/>
            <w:tcBorders>
              <w:top w:val="nil"/>
              <w:bottom w:val="nil"/>
            </w:tcBorders>
            <w:vAlign w:val="top"/>
          </w:tcPr>
          <w:p w14:paraId="4C882B22">
            <w:pPr>
              <w:jc w:val="left"/>
              <w:rPr>
                <w:rFonts w:hint="eastAsia" w:ascii="仿宋_GB2312" w:hAnsi="仿宋_GB2312" w:eastAsia="仿宋_GB2312" w:cs="仿宋_GB2312"/>
                <w:sz w:val="21"/>
                <w:szCs w:val="21"/>
              </w:rPr>
            </w:pPr>
          </w:p>
        </w:tc>
      </w:tr>
      <w:tr w14:paraId="664E7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2F6223D5">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6F21429E">
            <w:pPr>
              <w:jc w:val="left"/>
              <w:rPr>
                <w:rFonts w:hint="eastAsia" w:ascii="仿宋_GB2312" w:hAnsi="仿宋_GB2312" w:eastAsia="仿宋_GB2312" w:cs="仿宋_GB2312"/>
                <w:sz w:val="21"/>
                <w:szCs w:val="21"/>
              </w:rPr>
            </w:pPr>
          </w:p>
        </w:tc>
        <w:tc>
          <w:tcPr>
            <w:tcW w:w="4531" w:type="dxa"/>
            <w:vAlign w:val="top"/>
          </w:tcPr>
          <w:p w14:paraId="678CF65D">
            <w:pPr>
              <w:pStyle w:val="7"/>
              <w:spacing w:before="87" w:line="206" w:lineRule="auto"/>
              <w:ind w:left="962"/>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市厅级荣誉每项得</w:t>
            </w:r>
            <w:r>
              <w:rPr>
                <w:rFonts w:hint="eastAsia" w:ascii="仿宋_GB2312" w:hAnsi="仿宋_GB2312" w:eastAsia="仿宋_GB2312" w:cs="仿宋_GB2312"/>
                <w:spacing w:val="-45"/>
                <w:sz w:val="21"/>
                <w:szCs w:val="21"/>
              </w:rPr>
              <w:t xml:space="preserve"> </w:t>
            </w:r>
            <w:r>
              <w:rPr>
                <w:rFonts w:hint="eastAsia" w:ascii="仿宋_GB2312" w:hAnsi="仿宋_GB2312" w:eastAsia="仿宋_GB2312" w:cs="仿宋_GB2312"/>
                <w:spacing w:val="-3"/>
                <w:sz w:val="21"/>
                <w:szCs w:val="21"/>
              </w:rPr>
              <w:t>5 分；</w:t>
            </w:r>
          </w:p>
        </w:tc>
        <w:tc>
          <w:tcPr>
            <w:tcW w:w="2448" w:type="dxa"/>
            <w:vMerge w:val="continue"/>
            <w:tcBorders>
              <w:top w:val="nil"/>
              <w:bottom w:val="nil"/>
            </w:tcBorders>
            <w:vAlign w:val="top"/>
          </w:tcPr>
          <w:p w14:paraId="0E43A83E">
            <w:pPr>
              <w:jc w:val="left"/>
              <w:rPr>
                <w:rFonts w:hint="eastAsia" w:ascii="仿宋_GB2312" w:hAnsi="仿宋_GB2312" w:eastAsia="仿宋_GB2312" w:cs="仿宋_GB2312"/>
                <w:sz w:val="21"/>
                <w:szCs w:val="21"/>
              </w:rPr>
            </w:pPr>
          </w:p>
        </w:tc>
      </w:tr>
      <w:tr w14:paraId="1780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197F124C">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1A0670B3">
            <w:pPr>
              <w:jc w:val="left"/>
              <w:rPr>
                <w:rFonts w:hint="eastAsia" w:ascii="仿宋_GB2312" w:hAnsi="仿宋_GB2312" w:eastAsia="仿宋_GB2312" w:cs="仿宋_GB2312"/>
                <w:sz w:val="21"/>
                <w:szCs w:val="21"/>
              </w:rPr>
            </w:pPr>
          </w:p>
        </w:tc>
        <w:tc>
          <w:tcPr>
            <w:tcW w:w="4531" w:type="dxa"/>
            <w:vAlign w:val="top"/>
          </w:tcPr>
          <w:p w14:paraId="6C05FB35">
            <w:pPr>
              <w:pStyle w:val="7"/>
              <w:spacing w:before="87" w:line="206" w:lineRule="auto"/>
              <w:ind w:left="1075"/>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县级荣誉每项得</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3"/>
                <w:sz w:val="21"/>
                <w:szCs w:val="21"/>
              </w:rPr>
              <w:t>3 分；</w:t>
            </w:r>
          </w:p>
        </w:tc>
        <w:tc>
          <w:tcPr>
            <w:tcW w:w="2448" w:type="dxa"/>
            <w:vMerge w:val="continue"/>
            <w:tcBorders>
              <w:top w:val="nil"/>
              <w:bottom w:val="nil"/>
            </w:tcBorders>
            <w:vAlign w:val="top"/>
          </w:tcPr>
          <w:p w14:paraId="591CB3AB">
            <w:pPr>
              <w:jc w:val="left"/>
              <w:rPr>
                <w:rFonts w:hint="eastAsia" w:ascii="仿宋_GB2312" w:hAnsi="仿宋_GB2312" w:eastAsia="仿宋_GB2312" w:cs="仿宋_GB2312"/>
                <w:sz w:val="21"/>
                <w:szCs w:val="21"/>
              </w:rPr>
            </w:pPr>
          </w:p>
        </w:tc>
      </w:tr>
      <w:tr w14:paraId="0FD7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2DDB5738">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26A8086D">
            <w:pPr>
              <w:jc w:val="left"/>
              <w:rPr>
                <w:rFonts w:hint="eastAsia" w:ascii="仿宋_GB2312" w:hAnsi="仿宋_GB2312" w:eastAsia="仿宋_GB2312" w:cs="仿宋_GB2312"/>
                <w:sz w:val="21"/>
                <w:szCs w:val="21"/>
              </w:rPr>
            </w:pPr>
          </w:p>
        </w:tc>
        <w:tc>
          <w:tcPr>
            <w:tcW w:w="4531" w:type="dxa"/>
            <w:vAlign w:val="top"/>
          </w:tcPr>
          <w:p w14:paraId="65D204A7">
            <w:pPr>
              <w:pStyle w:val="7"/>
              <w:spacing w:before="88" w:line="205" w:lineRule="auto"/>
              <w:ind w:left="83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地市协会荣誉每项得</w:t>
            </w:r>
            <w:r>
              <w:rPr>
                <w:rFonts w:hint="eastAsia" w:ascii="仿宋_GB2312" w:hAnsi="仿宋_GB2312" w:eastAsia="仿宋_GB2312" w:cs="仿宋_GB2312"/>
                <w:spacing w:val="-55"/>
                <w:sz w:val="21"/>
                <w:szCs w:val="21"/>
              </w:rPr>
              <w:t xml:space="preserve"> </w:t>
            </w:r>
            <w:r>
              <w:rPr>
                <w:rFonts w:hint="eastAsia" w:ascii="仿宋_GB2312" w:hAnsi="仿宋_GB2312" w:eastAsia="仿宋_GB2312" w:cs="仿宋_GB2312"/>
                <w:spacing w:val="-1"/>
                <w:sz w:val="21"/>
                <w:szCs w:val="21"/>
              </w:rPr>
              <w:t>2 分；</w:t>
            </w:r>
          </w:p>
        </w:tc>
        <w:tc>
          <w:tcPr>
            <w:tcW w:w="2448" w:type="dxa"/>
            <w:vMerge w:val="continue"/>
            <w:tcBorders>
              <w:top w:val="nil"/>
              <w:bottom w:val="nil"/>
            </w:tcBorders>
            <w:vAlign w:val="top"/>
          </w:tcPr>
          <w:p w14:paraId="480A15E1">
            <w:pPr>
              <w:jc w:val="left"/>
              <w:rPr>
                <w:rFonts w:hint="eastAsia" w:ascii="仿宋_GB2312" w:hAnsi="仿宋_GB2312" w:eastAsia="仿宋_GB2312" w:cs="仿宋_GB2312"/>
                <w:sz w:val="21"/>
                <w:szCs w:val="21"/>
              </w:rPr>
            </w:pPr>
          </w:p>
        </w:tc>
      </w:tr>
      <w:tr w14:paraId="4AD4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tcBorders>
            <w:vAlign w:val="top"/>
          </w:tcPr>
          <w:p w14:paraId="04E49CA8">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423CB1C4">
            <w:pPr>
              <w:jc w:val="left"/>
              <w:rPr>
                <w:rFonts w:hint="eastAsia" w:ascii="仿宋_GB2312" w:hAnsi="仿宋_GB2312" w:eastAsia="仿宋_GB2312" w:cs="仿宋_GB2312"/>
                <w:sz w:val="21"/>
                <w:szCs w:val="21"/>
              </w:rPr>
            </w:pPr>
          </w:p>
        </w:tc>
        <w:tc>
          <w:tcPr>
            <w:tcW w:w="4531" w:type="dxa"/>
            <w:vAlign w:val="top"/>
          </w:tcPr>
          <w:p w14:paraId="5D378CB6">
            <w:pPr>
              <w:pStyle w:val="7"/>
              <w:spacing w:before="88" w:line="205" w:lineRule="auto"/>
              <w:ind w:left="835"/>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县级协会荣誉每项得</w:t>
            </w:r>
            <w:r>
              <w:rPr>
                <w:rFonts w:hint="eastAsia" w:ascii="仿宋_GB2312" w:hAnsi="仿宋_GB2312" w:eastAsia="仿宋_GB2312" w:cs="仿宋_GB2312"/>
                <w:spacing w:val="-22"/>
                <w:sz w:val="21"/>
                <w:szCs w:val="21"/>
              </w:rPr>
              <w:t xml:space="preserve"> </w:t>
            </w:r>
            <w:r>
              <w:rPr>
                <w:rFonts w:hint="eastAsia" w:ascii="仿宋_GB2312" w:hAnsi="仿宋_GB2312" w:eastAsia="仿宋_GB2312" w:cs="仿宋_GB2312"/>
                <w:spacing w:val="-4"/>
                <w:sz w:val="21"/>
                <w:szCs w:val="21"/>
              </w:rPr>
              <w:t>1 分。</w:t>
            </w:r>
          </w:p>
        </w:tc>
        <w:tc>
          <w:tcPr>
            <w:tcW w:w="2448" w:type="dxa"/>
            <w:vMerge w:val="continue"/>
            <w:tcBorders>
              <w:top w:val="nil"/>
            </w:tcBorders>
            <w:vAlign w:val="top"/>
          </w:tcPr>
          <w:p w14:paraId="183F8757">
            <w:pPr>
              <w:jc w:val="left"/>
              <w:rPr>
                <w:rFonts w:hint="eastAsia" w:ascii="仿宋_GB2312" w:hAnsi="仿宋_GB2312" w:eastAsia="仿宋_GB2312" w:cs="仿宋_GB2312"/>
                <w:sz w:val="21"/>
                <w:szCs w:val="21"/>
              </w:rPr>
            </w:pPr>
          </w:p>
        </w:tc>
      </w:tr>
      <w:tr w14:paraId="02533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Align w:val="top"/>
          </w:tcPr>
          <w:p w14:paraId="7029626D">
            <w:pPr>
              <w:pStyle w:val="7"/>
              <w:spacing w:before="88" w:line="205" w:lineRule="auto"/>
              <w:ind w:left="732"/>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社会责任</w:t>
            </w:r>
          </w:p>
        </w:tc>
        <w:tc>
          <w:tcPr>
            <w:tcW w:w="4795" w:type="dxa"/>
            <w:vAlign w:val="top"/>
          </w:tcPr>
          <w:p w14:paraId="0C0AAC3C">
            <w:pPr>
              <w:pStyle w:val="7"/>
              <w:spacing w:before="88" w:line="205" w:lineRule="auto"/>
              <w:ind w:left="125"/>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养老服务机构参加社会慈善活动、公益活动</w:t>
            </w:r>
          </w:p>
        </w:tc>
        <w:tc>
          <w:tcPr>
            <w:tcW w:w="4531" w:type="dxa"/>
            <w:vAlign w:val="top"/>
          </w:tcPr>
          <w:p w14:paraId="19D14F89">
            <w:pPr>
              <w:pStyle w:val="7"/>
              <w:spacing w:before="88" w:line="205" w:lineRule="auto"/>
              <w:ind w:left="1045"/>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参与公益活动/次</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pacing w:val="-2"/>
                <w:sz w:val="21"/>
                <w:szCs w:val="21"/>
              </w:rPr>
              <w:t>2 分。</w:t>
            </w:r>
          </w:p>
        </w:tc>
        <w:tc>
          <w:tcPr>
            <w:tcW w:w="2448" w:type="dxa"/>
            <w:vAlign w:val="top"/>
          </w:tcPr>
          <w:p w14:paraId="7FFA49CA">
            <w:pPr>
              <w:pStyle w:val="7"/>
              <w:spacing w:before="63" w:line="219" w:lineRule="auto"/>
              <w:ind w:left="957"/>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3EAAE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restart"/>
            <w:tcBorders>
              <w:bottom w:val="nil"/>
            </w:tcBorders>
            <w:vAlign w:val="top"/>
          </w:tcPr>
          <w:p w14:paraId="47640CA8">
            <w:pPr>
              <w:spacing w:line="318" w:lineRule="auto"/>
              <w:jc w:val="left"/>
              <w:rPr>
                <w:rFonts w:hint="eastAsia" w:ascii="仿宋_GB2312" w:hAnsi="仿宋_GB2312" w:eastAsia="仿宋_GB2312" w:cs="仿宋_GB2312"/>
                <w:sz w:val="21"/>
                <w:szCs w:val="21"/>
              </w:rPr>
            </w:pPr>
          </w:p>
          <w:p w14:paraId="7D51FD88">
            <w:pPr>
              <w:spacing w:line="318" w:lineRule="auto"/>
              <w:jc w:val="left"/>
              <w:rPr>
                <w:rFonts w:hint="eastAsia" w:ascii="仿宋_GB2312" w:hAnsi="仿宋_GB2312" w:eastAsia="仿宋_GB2312" w:cs="仿宋_GB2312"/>
                <w:sz w:val="21"/>
                <w:szCs w:val="21"/>
              </w:rPr>
            </w:pPr>
          </w:p>
          <w:p w14:paraId="366B2FFF">
            <w:pPr>
              <w:spacing w:line="318" w:lineRule="auto"/>
              <w:jc w:val="left"/>
              <w:rPr>
                <w:rFonts w:hint="eastAsia" w:ascii="仿宋_GB2312" w:hAnsi="仿宋_GB2312" w:eastAsia="仿宋_GB2312" w:cs="仿宋_GB2312"/>
                <w:sz w:val="21"/>
                <w:szCs w:val="21"/>
              </w:rPr>
            </w:pPr>
          </w:p>
          <w:p w14:paraId="41E2696F">
            <w:pPr>
              <w:pStyle w:val="7"/>
              <w:spacing w:before="78" w:line="279" w:lineRule="auto"/>
              <w:ind w:left="851" w:right="120" w:hanging="719"/>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参加政府、群团、协</w:t>
            </w:r>
            <w:r>
              <w:rPr>
                <w:rFonts w:hint="eastAsia" w:ascii="仿宋_GB2312" w:hAnsi="仿宋_GB2312" w:eastAsia="仿宋_GB2312" w:cs="仿宋_GB2312"/>
                <w:spacing w:val="2"/>
                <w:sz w:val="21"/>
                <w:szCs w:val="21"/>
              </w:rPr>
              <w:t xml:space="preserve"> </w:t>
            </w:r>
            <w:r>
              <w:rPr>
                <w:rFonts w:hint="eastAsia" w:ascii="仿宋_GB2312" w:hAnsi="仿宋_GB2312" w:eastAsia="仿宋_GB2312" w:cs="仿宋_GB2312"/>
                <w:spacing w:val="-5"/>
                <w:sz w:val="21"/>
                <w:szCs w:val="21"/>
              </w:rPr>
              <w:t>会活动</w:t>
            </w:r>
          </w:p>
        </w:tc>
        <w:tc>
          <w:tcPr>
            <w:tcW w:w="4795" w:type="dxa"/>
            <w:vMerge w:val="restart"/>
            <w:tcBorders>
              <w:bottom w:val="nil"/>
            </w:tcBorders>
            <w:vAlign w:val="top"/>
          </w:tcPr>
          <w:p w14:paraId="27DBC841">
            <w:pPr>
              <w:spacing w:line="317" w:lineRule="auto"/>
              <w:jc w:val="left"/>
              <w:rPr>
                <w:rFonts w:hint="eastAsia" w:ascii="仿宋_GB2312" w:hAnsi="仿宋_GB2312" w:eastAsia="仿宋_GB2312" w:cs="仿宋_GB2312"/>
                <w:sz w:val="21"/>
                <w:szCs w:val="21"/>
              </w:rPr>
            </w:pPr>
          </w:p>
          <w:p w14:paraId="1E572769">
            <w:pPr>
              <w:spacing w:line="318" w:lineRule="auto"/>
              <w:jc w:val="left"/>
              <w:rPr>
                <w:rFonts w:hint="eastAsia" w:ascii="仿宋_GB2312" w:hAnsi="仿宋_GB2312" w:eastAsia="仿宋_GB2312" w:cs="仿宋_GB2312"/>
                <w:sz w:val="21"/>
                <w:szCs w:val="21"/>
              </w:rPr>
            </w:pPr>
          </w:p>
          <w:p w14:paraId="772A3557">
            <w:pPr>
              <w:spacing w:line="318" w:lineRule="auto"/>
              <w:jc w:val="left"/>
              <w:rPr>
                <w:rFonts w:hint="eastAsia" w:ascii="仿宋_GB2312" w:hAnsi="仿宋_GB2312" w:eastAsia="仿宋_GB2312" w:cs="仿宋_GB2312"/>
                <w:sz w:val="21"/>
                <w:szCs w:val="21"/>
              </w:rPr>
            </w:pPr>
          </w:p>
          <w:p w14:paraId="540AAF13">
            <w:pPr>
              <w:pStyle w:val="7"/>
              <w:spacing w:before="78" w:line="216" w:lineRule="auto"/>
              <w:ind w:left="125"/>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养老服务机构积极参与政府、群团组织、协</w:t>
            </w:r>
          </w:p>
          <w:p w14:paraId="14DB12A3">
            <w:pPr>
              <w:pStyle w:val="7"/>
              <w:spacing w:before="80" w:line="216" w:lineRule="auto"/>
              <w:ind w:left="1687"/>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会的相关活动</w:t>
            </w:r>
          </w:p>
        </w:tc>
        <w:tc>
          <w:tcPr>
            <w:tcW w:w="4531" w:type="dxa"/>
            <w:vAlign w:val="top"/>
          </w:tcPr>
          <w:p w14:paraId="5897034A">
            <w:pPr>
              <w:pStyle w:val="7"/>
              <w:spacing w:before="87" w:line="206" w:lineRule="auto"/>
              <w:ind w:left="805"/>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参与全国性活动/次得</w:t>
            </w:r>
            <w:r>
              <w:rPr>
                <w:rFonts w:hint="eastAsia" w:ascii="仿宋_GB2312" w:hAnsi="仿宋_GB2312" w:eastAsia="仿宋_GB2312" w:cs="仿宋_GB2312"/>
                <w:spacing w:val="-49"/>
                <w:sz w:val="21"/>
                <w:szCs w:val="21"/>
              </w:rPr>
              <w:t xml:space="preserve"> </w:t>
            </w:r>
            <w:r>
              <w:rPr>
                <w:rFonts w:hint="eastAsia" w:ascii="仿宋_GB2312" w:hAnsi="仿宋_GB2312" w:eastAsia="仿宋_GB2312" w:cs="仿宋_GB2312"/>
                <w:spacing w:val="-2"/>
                <w:sz w:val="21"/>
                <w:szCs w:val="21"/>
              </w:rPr>
              <w:t>5 分；</w:t>
            </w:r>
          </w:p>
        </w:tc>
        <w:tc>
          <w:tcPr>
            <w:tcW w:w="2448" w:type="dxa"/>
            <w:vMerge w:val="restart"/>
            <w:tcBorders>
              <w:bottom w:val="nil"/>
            </w:tcBorders>
            <w:vAlign w:val="top"/>
          </w:tcPr>
          <w:p w14:paraId="485913D3">
            <w:pPr>
              <w:spacing w:line="277" w:lineRule="auto"/>
              <w:jc w:val="left"/>
              <w:rPr>
                <w:rFonts w:hint="eastAsia" w:ascii="仿宋_GB2312" w:hAnsi="仿宋_GB2312" w:eastAsia="仿宋_GB2312" w:cs="仿宋_GB2312"/>
                <w:sz w:val="21"/>
                <w:szCs w:val="21"/>
              </w:rPr>
            </w:pPr>
          </w:p>
          <w:p w14:paraId="442E42C7">
            <w:pPr>
              <w:spacing w:line="277" w:lineRule="auto"/>
              <w:jc w:val="left"/>
              <w:rPr>
                <w:rFonts w:hint="eastAsia" w:ascii="仿宋_GB2312" w:hAnsi="仿宋_GB2312" w:eastAsia="仿宋_GB2312" w:cs="仿宋_GB2312"/>
                <w:sz w:val="21"/>
                <w:szCs w:val="21"/>
              </w:rPr>
            </w:pPr>
          </w:p>
          <w:p w14:paraId="085F6B8F">
            <w:pPr>
              <w:spacing w:line="277" w:lineRule="auto"/>
              <w:jc w:val="left"/>
              <w:rPr>
                <w:rFonts w:hint="eastAsia" w:ascii="仿宋_GB2312" w:hAnsi="仿宋_GB2312" w:eastAsia="仿宋_GB2312" w:cs="仿宋_GB2312"/>
                <w:sz w:val="21"/>
                <w:szCs w:val="21"/>
              </w:rPr>
            </w:pPr>
          </w:p>
          <w:p w14:paraId="120FA7CE">
            <w:pPr>
              <w:spacing w:line="277" w:lineRule="auto"/>
              <w:jc w:val="left"/>
              <w:rPr>
                <w:rFonts w:hint="eastAsia" w:ascii="仿宋_GB2312" w:hAnsi="仿宋_GB2312" w:eastAsia="仿宋_GB2312" w:cs="仿宋_GB2312"/>
                <w:sz w:val="21"/>
                <w:szCs w:val="21"/>
              </w:rPr>
            </w:pPr>
          </w:p>
          <w:p w14:paraId="23354E91">
            <w:pPr>
              <w:pStyle w:val="7"/>
              <w:spacing w:before="78" w:line="219" w:lineRule="auto"/>
              <w:ind w:left="957"/>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3CE39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48F8F7CA">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5792E0B7">
            <w:pPr>
              <w:jc w:val="left"/>
              <w:rPr>
                <w:rFonts w:hint="eastAsia" w:ascii="仿宋_GB2312" w:hAnsi="仿宋_GB2312" w:eastAsia="仿宋_GB2312" w:cs="仿宋_GB2312"/>
                <w:sz w:val="21"/>
                <w:szCs w:val="21"/>
              </w:rPr>
            </w:pPr>
          </w:p>
        </w:tc>
        <w:tc>
          <w:tcPr>
            <w:tcW w:w="4531" w:type="dxa"/>
            <w:vAlign w:val="top"/>
          </w:tcPr>
          <w:p w14:paraId="427B52D7">
            <w:pPr>
              <w:pStyle w:val="7"/>
              <w:spacing w:before="87" w:line="206" w:lineRule="auto"/>
              <w:ind w:left="767"/>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行业/全省性活动/次得</w:t>
            </w:r>
            <w:r>
              <w:rPr>
                <w:rFonts w:hint="eastAsia" w:ascii="仿宋_GB2312" w:hAnsi="仿宋_GB2312" w:eastAsia="仿宋_GB2312" w:cs="仿宋_GB2312"/>
                <w:spacing w:val="-57"/>
                <w:sz w:val="21"/>
                <w:szCs w:val="21"/>
              </w:rPr>
              <w:t xml:space="preserve"> </w:t>
            </w:r>
            <w:r>
              <w:rPr>
                <w:rFonts w:hint="eastAsia" w:ascii="仿宋_GB2312" w:hAnsi="仿宋_GB2312" w:eastAsia="仿宋_GB2312" w:cs="仿宋_GB2312"/>
                <w:spacing w:val="-1"/>
                <w:sz w:val="21"/>
                <w:szCs w:val="21"/>
              </w:rPr>
              <w:t>4 分；</w:t>
            </w:r>
          </w:p>
        </w:tc>
        <w:tc>
          <w:tcPr>
            <w:tcW w:w="2448" w:type="dxa"/>
            <w:vMerge w:val="continue"/>
            <w:tcBorders>
              <w:top w:val="nil"/>
              <w:bottom w:val="nil"/>
            </w:tcBorders>
            <w:vAlign w:val="top"/>
          </w:tcPr>
          <w:p w14:paraId="21451323">
            <w:pPr>
              <w:jc w:val="left"/>
              <w:rPr>
                <w:rFonts w:hint="eastAsia" w:ascii="仿宋_GB2312" w:hAnsi="仿宋_GB2312" w:eastAsia="仿宋_GB2312" w:cs="仿宋_GB2312"/>
                <w:sz w:val="21"/>
                <w:szCs w:val="21"/>
              </w:rPr>
            </w:pPr>
          </w:p>
        </w:tc>
      </w:tr>
      <w:tr w14:paraId="5834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73651F34">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6EDD1430">
            <w:pPr>
              <w:jc w:val="left"/>
              <w:rPr>
                <w:rFonts w:hint="eastAsia" w:ascii="仿宋_GB2312" w:hAnsi="仿宋_GB2312" w:eastAsia="仿宋_GB2312" w:cs="仿宋_GB2312"/>
                <w:sz w:val="21"/>
                <w:szCs w:val="21"/>
              </w:rPr>
            </w:pPr>
          </w:p>
        </w:tc>
        <w:tc>
          <w:tcPr>
            <w:tcW w:w="4531" w:type="dxa"/>
            <w:vAlign w:val="top"/>
          </w:tcPr>
          <w:p w14:paraId="15FB2541">
            <w:pPr>
              <w:pStyle w:val="7"/>
              <w:spacing w:before="87" w:line="206" w:lineRule="auto"/>
              <w:ind w:left="1171"/>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市级活动/次得</w:t>
            </w:r>
            <w:r>
              <w:rPr>
                <w:rFonts w:hint="eastAsia" w:ascii="仿宋_GB2312" w:hAnsi="仿宋_GB2312" w:eastAsia="仿宋_GB2312" w:cs="仿宋_GB2312"/>
                <w:spacing w:val="-50"/>
                <w:sz w:val="21"/>
                <w:szCs w:val="21"/>
              </w:rPr>
              <w:t xml:space="preserve"> </w:t>
            </w:r>
            <w:r>
              <w:rPr>
                <w:rFonts w:hint="eastAsia" w:ascii="仿宋_GB2312" w:hAnsi="仿宋_GB2312" w:eastAsia="仿宋_GB2312" w:cs="仿宋_GB2312"/>
                <w:spacing w:val="-3"/>
                <w:sz w:val="21"/>
                <w:szCs w:val="21"/>
              </w:rPr>
              <w:t>3 分；</w:t>
            </w:r>
          </w:p>
        </w:tc>
        <w:tc>
          <w:tcPr>
            <w:tcW w:w="2448" w:type="dxa"/>
            <w:vMerge w:val="continue"/>
            <w:tcBorders>
              <w:top w:val="nil"/>
              <w:bottom w:val="nil"/>
            </w:tcBorders>
            <w:vAlign w:val="top"/>
          </w:tcPr>
          <w:p w14:paraId="60F0DE0E">
            <w:pPr>
              <w:jc w:val="left"/>
              <w:rPr>
                <w:rFonts w:hint="eastAsia" w:ascii="仿宋_GB2312" w:hAnsi="仿宋_GB2312" w:eastAsia="仿宋_GB2312" w:cs="仿宋_GB2312"/>
                <w:sz w:val="21"/>
                <w:szCs w:val="21"/>
              </w:rPr>
            </w:pPr>
          </w:p>
        </w:tc>
      </w:tr>
      <w:tr w14:paraId="6894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0D7E0DD6">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75A02D7A">
            <w:pPr>
              <w:jc w:val="left"/>
              <w:rPr>
                <w:rFonts w:hint="eastAsia" w:ascii="仿宋_GB2312" w:hAnsi="仿宋_GB2312" w:eastAsia="仿宋_GB2312" w:cs="仿宋_GB2312"/>
                <w:sz w:val="21"/>
                <w:szCs w:val="21"/>
              </w:rPr>
            </w:pPr>
          </w:p>
        </w:tc>
        <w:tc>
          <w:tcPr>
            <w:tcW w:w="4531" w:type="dxa"/>
            <w:vAlign w:val="top"/>
          </w:tcPr>
          <w:p w14:paraId="6BFD4B79">
            <w:pPr>
              <w:pStyle w:val="7"/>
              <w:spacing w:before="88" w:line="205" w:lineRule="auto"/>
              <w:ind w:left="1163"/>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县级活动/次得</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pacing w:val="-2"/>
                <w:sz w:val="21"/>
                <w:szCs w:val="21"/>
              </w:rPr>
              <w:t>2 分；</w:t>
            </w:r>
          </w:p>
        </w:tc>
        <w:tc>
          <w:tcPr>
            <w:tcW w:w="2448" w:type="dxa"/>
            <w:vMerge w:val="continue"/>
            <w:tcBorders>
              <w:top w:val="nil"/>
              <w:bottom w:val="nil"/>
            </w:tcBorders>
            <w:vAlign w:val="top"/>
          </w:tcPr>
          <w:p w14:paraId="1F7CBB35">
            <w:pPr>
              <w:jc w:val="left"/>
              <w:rPr>
                <w:rFonts w:hint="eastAsia" w:ascii="仿宋_GB2312" w:hAnsi="仿宋_GB2312" w:eastAsia="仿宋_GB2312" w:cs="仿宋_GB2312"/>
                <w:sz w:val="21"/>
                <w:szCs w:val="21"/>
              </w:rPr>
            </w:pPr>
          </w:p>
        </w:tc>
      </w:tr>
      <w:tr w14:paraId="1D895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404" w:type="dxa"/>
            <w:vMerge w:val="continue"/>
            <w:tcBorders>
              <w:top w:val="nil"/>
              <w:bottom w:val="nil"/>
            </w:tcBorders>
            <w:vAlign w:val="top"/>
          </w:tcPr>
          <w:p w14:paraId="2F0F7AB2">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6496E605">
            <w:pPr>
              <w:jc w:val="left"/>
              <w:rPr>
                <w:rFonts w:hint="eastAsia" w:ascii="仿宋_GB2312" w:hAnsi="仿宋_GB2312" w:eastAsia="仿宋_GB2312" w:cs="仿宋_GB2312"/>
                <w:sz w:val="21"/>
                <w:szCs w:val="21"/>
              </w:rPr>
            </w:pPr>
          </w:p>
        </w:tc>
        <w:tc>
          <w:tcPr>
            <w:tcW w:w="4531" w:type="dxa"/>
            <w:vAlign w:val="top"/>
          </w:tcPr>
          <w:p w14:paraId="3B259655">
            <w:pPr>
              <w:pStyle w:val="7"/>
              <w:spacing w:before="107" w:line="217" w:lineRule="auto"/>
              <w:ind w:left="919"/>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地市协会活动/次得</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3"/>
                <w:sz w:val="21"/>
                <w:szCs w:val="21"/>
              </w:rPr>
              <w:t>1 分；</w:t>
            </w:r>
          </w:p>
        </w:tc>
        <w:tc>
          <w:tcPr>
            <w:tcW w:w="2448" w:type="dxa"/>
            <w:vMerge w:val="continue"/>
            <w:tcBorders>
              <w:top w:val="nil"/>
              <w:bottom w:val="nil"/>
            </w:tcBorders>
            <w:vAlign w:val="top"/>
          </w:tcPr>
          <w:p w14:paraId="624E40C2">
            <w:pPr>
              <w:jc w:val="left"/>
              <w:rPr>
                <w:rFonts w:hint="eastAsia" w:ascii="仿宋_GB2312" w:hAnsi="仿宋_GB2312" w:eastAsia="仿宋_GB2312" w:cs="仿宋_GB2312"/>
                <w:sz w:val="21"/>
                <w:szCs w:val="21"/>
              </w:rPr>
            </w:pPr>
          </w:p>
        </w:tc>
      </w:tr>
      <w:tr w14:paraId="20BDC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7F81868F">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53ADC52A">
            <w:pPr>
              <w:jc w:val="left"/>
              <w:rPr>
                <w:rFonts w:hint="eastAsia" w:ascii="仿宋_GB2312" w:hAnsi="仿宋_GB2312" w:eastAsia="仿宋_GB2312" w:cs="仿宋_GB2312"/>
                <w:sz w:val="21"/>
                <w:szCs w:val="21"/>
              </w:rPr>
            </w:pPr>
          </w:p>
        </w:tc>
        <w:tc>
          <w:tcPr>
            <w:tcW w:w="4531" w:type="dxa"/>
            <w:vAlign w:val="top"/>
          </w:tcPr>
          <w:p w14:paraId="02074B14">
            <w:pPr>
              <w:pStyle w:val="7"/>
              <w:spacing w:before="89" w:line="204" w:lineRule="auto"/>
              <w:ind w:left="832"/>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县级协会活动/次得</w:t>
            </w:r>
            <w:r>
              <w:rPr>
                <w:rFonts w:hint="eastAsia" w:ascii="仿宋_GB2312" w:hAnsi="仿宋_GB2312" w:eastAsia="仿宋_GB2312" w:cs="仿宋_GB2312"/>
                <w:spacing w:val="-43"/>
                <w:sz w:val="21"/>
                <w:szCs w:val="21"/>
              </w:rPr>
              <w:t xml:space="preserve"> </w:t>
            </w:r>
            <w:r>
              <w:rPr>
                <w:rFonts w:hint="eastAsia" w:ascii="仿宋_GB2312" w:hAnsi="仿宋_GB2312" w:eastAsia="仿宋_GB2312" w:cs="仿宋_GB2312"/>
                <w:spacing w:val="-2"/>
                <w:sz w:val="21"/>
                <w:szCs w:val="21"/>
              </w:rPr>
              <w:t>0.5 分。</w:t>
            </w:r>
          </w:p>
        </w:tc>
        <w:tc>
          <w:tcPr>
            <w:tcW w:w="2448" w:type="dxa"/>
            <w:vMerge w:val="continue"/>
            <w:tcBorders>
              <w:top w:val="nil"/>
              <w:bottom w:val="nil"/>
            </w:tcBorders>
            <w:vAlign w:val="top"/>
          </w:tcPr>
          <w:p w14:paraId="5092A0C8">
            <w:pPr>
              <w:jc w:val="left"/>
              <w:rPr>
                <w:rFonts w:hint="eastAsia" w:ascii="仿宋_GB2312" w:hAnsi="仿宋_GB2312" w:eastAsia="仿宋_GB2312" w:cs="仿宋_GB2312"/>
                <w:sz w:val="21"/>
                <w:szCs w:val="21"/>
              </w:rPr>
            </w:pPr>
          </w:p>
        </w:tc>
      </w:tr>
      <w:tr w14:paraId="4BB7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2404" w:type="dxa"/>
            <w:vMerge w:val="continue"/>
            <w:tcBorders>
              <w:top w:val="nil"/>
            </w:tcBorders>
            <w:vAlign w:val="top"/>
          </w:tcPr>
          <w:p w14:paraId="0F712218">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4679DE98">
            <w:pPr>
              <w:jc w:val="left"/>
              <w:rPr>
                <w:rFonts w:hint="eastAsia" w:ascii="仿宋_GB2312" w:hAnsi="仿宋_GB2312" w:eastAsia="仿宋_GB2312" w:cs="仿宋_GB2312"/>
                <w:sz w:val="21"/>
                <w:szCs w:val="21"/>
              </w:rPr>
            </w:pPr>
          </w:p>
        </w:tc>
        <w:tc>
          <w:tcPr>
            <w:tcW w:w="4531" w:type="dxa"/>
            <w:vAlign w:val="top"/>
          </w:tcPr>
          <w:p w14:paraId="4DC6CB11">
            <w:pPr>
              <w:pStyle w:val="7"/>
              <w:spacing w:before="89" w:line="204" w:lineRule="auto"/>
              <w:ind w:left="1199"/>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无知识产权不得分。</w:t>
            </w:r>
          </w:p>
        </w:tc>
        <w:tc>
          <w:tcPr>
            <w:tcW w:w="2448" w:type="dxa"/>
            <w:vMerge w:val="continue"/>
            <w:tcBorders>
              <w:top w:val="nil"/>
            </w:tcBorders>
            <w:vAlign w:val="top"/>
          </w:tcPr>
          <w:p w14:paraId="6E99BE22">
            <w:pPr>
              <w:jc w:val="left"/>
              <w:rPr>
                <w:rFonts w:hint="eastAsia" w:ascii="仿宋_GB2312" w:hAnsi="仿宋_GB2312" w:eastAsia="仿宋_GB2312" w:cs="仿宋_GB2312"/>
                <w:sz w:val="21"/>
                <w:szCs w:val="21"/>
              </w:rPr>
            </w:pPr>
          </w:p>
        </w:tc>
      </w:tr>
      <w:tr w14:paraId="1498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restart"/>
            <w:tcBorders>
              <w:bottom w:val="nil"/>
            </w:tcBorders>
            <w:vAlign w:val="top"/>
          </w:tcPr>
          <w:p w14:paraId="5C06EBC5">
            <w:pPr>
              <w:spacing w:line="248" w:lineRule="auto"/>
              <w:jc w:val="left"/>
              <w:rPr>
                <w:rFonts w:hint="eastAsia" w:ascii="仿宋_GB2312" w:hAnsi="仿宋_GB2312" w:eastAsia="仿宋_GB2312" w:cs="仿宋_GB2312"/>
                <w:sz w:val="21"/>
                <w:szCs w:val="21"/>
              </w:rPr>
            </w:pPr>
          </w:p>
          <w:p w14:paraId="3913EA30">
            <w:pPr>
              <w:spacing w:line="249" w:lineRule="auto"/>
              <w:jc w:val="left"/>
              <w:rPr>
                <w:rFonts w:hint="eastAsia" w:ascii="仿宋_GB2312" w:hAnsi="仿宋_GB2312" w:eastAsia="仿宋_GB2312" w:cs="仿宋_GB2312"/>
                <w:sz w:val="21"/>
                <w:szCs w:val="21"/>
              </w:rPr>
            </w:pPr>
          </w:p>
          <w:p w14:paraId="60887290">
            <w:pPr>
              <w:spacing w:line="249" w:lineRule="auto"/>
              <w:jc w:val="left"/>
              <w:rPr>
                <w:rFonts w:hint="eastAsia" w:ascii="仿宋_GB2312" w:hAnsi="仿宋_GB2312" w:eastAsia="仿宋_GB2312" w:cs="仿宋_GB2312"/>
                <w:sz w:val="21"/>
                <w:szCs w:val="21"/>
              </w:rPr>
            </w:pPr>
          </w:p>
          <w:p w14:paraId="44DF1838">
            <w:pPr>
              <w:pStyle w:val="7"/>
              <w:spacing w:before="78" w:line="216" w:lineRule="auto"/>
              <w:ind w:left="735"/>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制定标准</w:t>
            </w:r>
          </w:p>
        </w:tc>
        <w:tc>
          <w:tcPr>
            <w:tcW w:w="4795" w:type="dxa"/>
            <w:vMerge w:val="restart"/>
            <w:tcBorders>
              <w:bottom w:val="nil"/>
            </w:tcBorders>
            <w:vAlign w:val="top"/>
          </w:tcPr>
          <w:p w14:paraId="16EC4620">
            <w:pPr>
              <w:spacing w:line="248" w:lineRule="auto"/>
              <w:jc w:val="left"/>
              <w:rPr>
                <w:rFonts w:hint="eastAsia" w:ascii="仿宋_GB2312" w:hAnsi="仿宋_GB2312" w:eastAsia="仿宋_GB2312" w:cs="仿宋_GB2312"/>
                <w:sz w:val="21"/>
                <w:szCs w:val="21"/>
              </w:rPr>
            </w:pPr>
          </w:p>
          <w:p w14:paraId="221D1C09">
            <w:pPr>
              <w:spacing w:line="248" w:lineRule="auto"/>
              <w:jc w:val="left"/>
              <w:rPr>
                <w:rFonts w:hint="eastAsia" w:ascii="仿宋_GB2312" w:hAnsi="仿宋_GB2312" w:eastAsia="仿宋_GB2312" w:cs="仿宋_GB2312"/>
                <w:sz w:val="21"/>
                <w:szCs w:val="21"/>
              </w:rPr>
            </w:pPr>
          </w:p>
          <w:p w14:paraId="68CD71F8">
            <w:pPr>
              <w:spacing w:line="249" w:lineRule="auto"/>
              <w:jc w:val="left"/>
              <w:rPr>
                <w:rFonts w:hint="eastAsia" w:ascii="仿宋_GB2312" w:hAnsi="仿宋_GB2312" w:eastAsia="仿宋_GB2312" w:cs="仿宋_GB2312"/>
                <w:sz w:val="21"/>
                <w:szCs w:val="21"/>
              </w:rPr>
            </w:pPr>
          </w:p>
          <w:p w14:paraId="322744E6">
            <w:pPr>
              <w:pStyle w:val="7"/>
              <w:spacing w:before="78" w:line="216" w:lineRule="auto"/>
              <w:ind w:left="965"/>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养老服务机构制定相关标准</w:t>
            </w:r>
          </w:p>
        </w:tc>
        <w:tc>
          <w:tcPr>
            <w:tcW w:w="4531" w:type="dxa"/>
            <w:vAlign w:val="top"/>
          </w:tcPr>
          <w:p w14:paraId="13558AAF">
            <w:pPr>
              <w:pStyle w:val="7"/>
              <w:spacing w:before="88" w:line="205" w:lineRule="auto"/>
              <w:ind w:left="176"/>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参与制定的国家行业标准每个得</w:t>
            </w:r>
            <w:r>
              <w:rPr>
                <w:rFonts w:hint="eastAsia" w:ascii="仿宋_GB2312" w:hAnsi="仿宋_GB2312" w:eastAsia="仿宋_GB2312" w:cs="仿宋_GB2312"/>
                <w:spacing w:val="-19"/>
                <w:sz w:val="21"/>
                <w:szCs w:val="21"/>
              </w:rPr>
              <w:t xml:space="preserve"> </w:t>
            </w:r>
            <w:r>
              <w:rPr>
                <w:rFonts w:hint="eastAsia" w:ascii="仿宋_GB2312" w:hAnsi="仿宋_GB2312" w:eastAsia="仿宋_GB2312" w:cs="仿宋_GB2312"/>
                <w:spacing w:val="-3"/>
                <w:sz w:val="21"/>
                <w:szCs w:val="21"/>
              </w:rPr>
              <w:t>10 分；</w:t>
            </w:r>
          </w:p>
        </w:tc>
        <w:tc>
          <w:tcPr>
            <w:tcW w:w="2448" w:type="dxa"/>
            <w:vMerge w:val="restart"/>
            <w:tcBorders>
              <w:bottom w:val="nil"/>
            </w:tcBorders>
            <w:vAlign w:val="top"/>
          </w:tcPr>
          <w:p w14:paraId="01BEEC52">
            <w:pPr>
              <w:jc w:val="left"/>
              <w:rPr>
                <w:rFonts w:hint="eastAsia" w:ascii="仿宋_GB2312" w:hAnsi="仿宋_GB2312" w:eastAsia="仿宋_GB2312" w:cs="仿宋_GB2312"/>
                <w:sz w:val="21"/>
                <w:szCs w:val="21"/>
              </w:rPr>
            </w:pPr>
          </w:p>
          <w:p w14:paraId="6A39D22A">
            <w:pPr>
              <w:jc w:val="left"/>
              <w:rPr>
                <w:rFonts w:hint="eastAsia" w:ascii="仿宋_GB2312" w:hAnsi="仿宋_GB2312" w:eastAsia="仿宋_GB2312" w:cs="仿宋_GB2312"/>
                <w:sz w:val="21"/>
                <w:szCs w:val="21"/>
              </w:rPr>
            </w:pPr>
          </w:p>
          <w:p w14:paraId="08A11106">
            <w:pPr>
              <w:spacing w:line="241" w:lineRule="auto"/>
              <w:jc w:val="left"/>
              <w:rPr>
                <w:rFonts w:hint="eastAsia" w:ascii="仿宋_GB2312" w:hAnsi="仿宋_GB2312" w:eastAsia="仿宋_GB2312" w:cs="仿宋_GB2312"/>
                <w:sz w:val="21"/>
                <w:szCs w:val="21"/>
              </w:rPr>
            </w:pPr>
          </w:p>
          <w:p w14:paraId="4179D6DA">
            <w:pPr>
              <w:pStyle w:val="7"/>
              <w:spacing w:before="78" w:line="219" w:lineRule="auto"/>
              <w:ind w:left="957"/>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7CDC6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0C8A94E7">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6EB997FD">
            <w:pPr>
              <w:jc w:val="left"/>
              <w:rPr>
                <w:rFonts w:hint="eastAsia" w:ascii="仿宋_GB2312" w:hAnsi="仿宋_GB2312" w:eastAsia="仿宋_GB2312" w:cs="仿宋_GB2312"/>
                <w:sz w:val="21"/>
                <w:szCs w:val="21"/>
              </w:rPr>
            </w:pPr>
          </w:p>
        </w:tc>
        <w:tc>
          <w:tcPr>
            <w:tcW w:w="4531" w:type="dxa"/>
            <w:vAlign w:val="top"/>
          </w:tcPr>
          <w:p w14:paraId="1BD6E728">
            <w:pPr>
              <w:pStyle w:val="7"/>
              <w:spacing w:before="88" w:line="205" w:lineRule="auto"/>
              <w:ind w:left="56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行业/省级地方标准每项得</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2"/>
                <w:sz w:val="21"/>
                <w:szCs w:val="21"/>
              </w:rPr>
              <w:t>8 分；</w:t>
            </w:r>
          </w:p>
        </w:tc>
        <w:tc>
          <w:tcPr>
            <w:tcW w:w="2448" w:type="dxa"/>
            <w:vMerge w:val="continue"/>
            <w:tcBorders>
              <w:top w:val="nil"/>
              <w:bottom w:val="nil"/>
            </w:tcBorders>
            <w:vAlign w:val="top"/>
          </w:tcPr>
          <w:p w14:paraId="1BBEE7E2">
            <w:pPr>
              <w:jc w:val="left"/>
              <w:rPr>
                <w:rFonts w:hint="eastAsia" w:ascii="仿宋_GB2312" w:hAnsi="仿宋_GB2312" w:eastAsia="仿宋_GB2312" w:cs="仿宋_GB2312"/>
                <w:sz w:val="21"/>
                <w:szCs w:val="21"/>
              </w:rPr>
            </w:pPr>
          </w:p>
        </w:tc>
      </w:tr>
      <w:tr w14:paraId="04FF0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0FE54698">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64B57378">
            <w:pPr>
              <w:jc w:val="left"/>
              <w:rPr>
                <w:rFonts w:hint="eastAsia" w:ascii="仿宋_GB2312" w:hAnsi="仿宋_GB2312" w:eastAsia="仿宋_GB2312" w:cs="仿宋_GB2312"/>
                <w:sz w:val="21"/>
                <w:szCs w:val="21"/>
              </w:rPr>
            </w:pPr>
          </w:p>
        </w:tc>
        <w:tc>
          <w:tcPr>
            <w:tcW w:w="4531" w:type="dxa"/>
            <w:vAlign w:val="top"/>
          </w:tcPr>
          <w:p w14:paraId="26AB717C">
            <w:pPr>
              <w:pStyle w:val="7"/>
              <w:spacing w:before="88" w:line="205" w:lineRule="auto"/>
              <w:ind w:left="842"/>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市级地方标准每项得</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3"/>
                <w:sz w:val="21"/>
                <w:szCs w:val="21"/>
              </w:rPr>
              <w:t>5 分；</w:t>
            </w:r>
          </w:p>
        </w:tc>
        <w:tc>
          <w:tcPr>
            <w:tcW w:w="2448" w:type="dxa"/>
            <w:vMerge w:val="continue"/>
            <w:tcBorders>
              <w:top w:val="nil"/>
              <w:bottom w:val="nil"/>
            </w:tcBorders>
            <w:vAlign w:val="top"/>
          </w:tcPr>
          <w:p w14:paraId="3AB02EB7">
            <w:pPr>
              <w:jc w:val="left"/>
              <w:rPr>
                <w:rFonts w:hint="eastAsia" w:ascii="仿宋_GB2312" w:hAnsi="仿宋_GB2312" w:eastAsia="仿宋_GB2312" w:cs="仿宋_GB2312"/>
                <w:sz w:val="21"/>
                <w:szCs w:val="21"/>
              </w:rPr>
            </w:pPr>
          </w:p>
        </w:tc>
      </w:tr>
      <w:tr w14:paraId="511A1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04" w:type="dxa"/>
            <w:vMerge w:val="continue"/>
            <w:tcBorders>
              <w:top w:val="nil"/>
              <w:bottom w:val="nil"/>
            </w:tcBorders>
            <w:vAlign w:val="top"/>
          </w:tcPr>
          <w:p w14:paraId="76E8EFC4">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5699014B">
            <w:pPr>
              <w:jc w:val="left"/>
              <w:rPr>
                <w:rFonts w:hint="eastAsia" w:ascii="仿宋_GB2312" w:hAnsi="仿宋_GB2312" w:eastAsia="仿宋_GB2312" w:cs="仿宋_GB2312"/>
                <w:sz w:val="21"/>
                <w:szCs w:val="21"/>
              </w:rPr>
            </w:pPr>
          </w:p>
        </w:tc>
        <w:tc>
          <w:tcPr>
            <w:tcW w:w="4531" w:type="dxa"/>
            <w:vAlign w:val="top"/>
          </w:tcPr>
          <w:p w14:paraId="76BD1012">
            <w:pPr>
              <w:pStyle w:val="7"/>
              <w:spacing w:before="87" w:line="206" w:lineRule="auto"/>
              <w:ind w:left="1096"/>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团体标准每项得</w:t>
            </w:r>
            <w:r>
              <w:rPr>
                <w:rFonts w:hint="eastAsia" w:ascii="仿宋_GB2312" w:hAnsi="仿宋_GB2312" w:eastAsia="仿宋_GB2312" w:cs="仿宋_GB2312"/>
                <w:spacing w:val="-51"/>
                <w:sz w:val="21"/>
                <w:szCs w:val="21"/>
              </w:rPr>
              <w:t xml:space="preserve"> </w:t>
            </w:r>
            <w:r>
              <w:rPr>
                <w:rFonts w:hint="eastAsia" w:ascii="仿宋_GB2312" w:hAnsi="仿宋_GB2312" w:eastAsia="仿宋_GB2312" w:cs="仿宋_GB2312"/>
                <w:spacing w:val="-4"/>
                <w:sz w:val="21"/>
                <w:szCs w:val="21"/>
              </w:rPr>
              <w:t>3 分；</w:t>
            </w:r>
          </w:p>
        </w:tc>
        <w:tc>
          <w:tcPr>
            <w:tcW w:w="2448" w:type="dxa"/>
            <w:vMerge w:val="continue"/>
            <w:tcBorders>
              <w:top w:val="nil"/>
              <w:bottom w:val="nil"/>
            </w:tcBorders>
            <w:vAlign w:val="top"/>
          </w:tcPr>
          <w:p w14:paraId="5AFFE56A">
            <w:pPr>
              <w:jc w:val="left"/>
              <w:rPr>
                <w:rFonts w:hint="eastAsia" w:ascii="仿宋_GB2312" w:hAnsi="仿宋_GB2312" w:eastAsia="仿宋_GB2312" w:cs="仿宋_GB2312"/>
                <w:sz w:val="21"/>
                <w:szCs w:val="21"/>
              </w:rPr>
            </w:pPr>
          </w:p>
        </w:tc>
      </w:tr>
      <w:tr w14:paraId="2AB2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404" w:type="dxa"/>
            <w:vMerge w:val="continue"/>
            <w:tcBorders>
              <w:top w:val="nil"/>
            </w:tcBorders>
            <w:vAlign w:val="top"/>
          </w:tcPr>
          <w:p w14:paraId="5646E6F6">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4E35ECC1">
            <w:pPr>
              <w:jc w:val="left"/>
              <w:rPr>
                <w:rFonts w:hint="eastAsia" w:ascii="仿宋_GB2312" w:hAnsi="仿宋_GB2312" w:eastAsia="仿宋_GB2312" w:cs="仿宋_GB2312"/>
                <w:sz w:val="21"/>
                <w:szCs w:val="21"/>
              </w:rPr>
            </w:pPr>
          </w:p>
        </w:tc>
        <w:tc>
          <w:tcPr>
            <w:tcW w:w="4531" w:type="dxa"/>
            <w:vAlign w:val="top"/>
          </w:tcPr>
          <w:p w14:paraId="6F853350">
            <w:pPr>
              <w:pStyle w:val="7"/>
              <w:spacing w:before="89" w:line="204" w:lineRule="auto"/>
              <w:ind w:left="1432"/>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未参与不得分。</w:t>
            </w:r>
          </w:p>
        </w:tc>
        <w:tc>
          <w:tcPr>
            <w:tcW w:w="2448" w:type="dxa"/>
            <w:vMerge w:val="continue"/>
            <w:tcBorders>
              <w:top w:val="nil"/>
            </w:tcBorders>
            <w:vAlign w:val="top"/>
          </w:tcPr>
          <w:p w14:paraId="16D13003">
            <w:pPr>
              <w:jc w:val="left"/>
              <w:rPr>
                <w:rFonts w:hint="eastAsia" w:ascii="仿宋_GB2312" w:hAnsi="仿宋_GB2312" w:eastAsia="仿宋_GB2312" w:cs="仿宋_GB2312"/>
                <w:sz w:val="21"/>
                <w:szCs w:val="21"/>
              </w:rPr>
            </w:pPr>
          </w:p>
        </w:tc>
      </w:tr>
      <w:tr w14:paraId="26C58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04" w:type="dxa"/>
            <w:vMerge w:val="restart"/>
            <w:tcBorders>
              <w:bottom w:val="nil"/>
            </w:tcBorders>
            <w:vAlign w:val="top"/>
          </w:tcPr>
          <w:p w14:paraId="37B7D021">
            <w:pPr>
              <w:spacing w:line="402" w:lineRule="auto"/>
              <w:jc w:val="left"/>
              <w:rPr>
                <w:rFonts w:hint="eastAsia" w:ascii="仿宋_GB2312" w:hAnsi="仿宋_GB2312" w:eastAsia="仿宋_GB2312" w:cs="仿宋_GB2312"/>
                <w:sz w:val="21"/>
                <w:szCs w:val="21"/>
              </w:rPr>
            </w:pPr>
          </w:p>
          <w:p w14:paraId="28519EF4">
            <w:pPr>
              <w:pStyle w:val="7"/>
              <w:spacing w:before="78" w:line="217" w:lineRule="auto"/>
              <w:ind w:left="726"/>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标准示范</w:t>
            </w:r>
          </w:p>
        </w:tc>
        <w:tc>
          <w:tcPr>
            <w:tcW w:w="4795" w:type="dxa"/>
            <w:vMerge w:val="restart"/>
            <w:tcBorders>
              <w:bottom w:val="nil"/>
            </w:tcBorders>
            <w:vAlign w:val="top"/>
          </w:tcPr>
          <w:p w14:paraId="5E37E9F1">
            <w:pPr>
              <w:spacing w:line="402" w:lineRule="auto"/>
              <w:jc w:val="left"/>
              <w:rPr>
                <w:rFonts w:hint="eastAsia" w:ascii="仿宋_GB2312" w:hAnsi="仿宋_GB2312" w:eastAsia="仿宋_GB2312" w:cs="仿宋_GB2312"/>
                <w:sz w:val="21"/>
                <w:szCs w:val="21"/>
              </w:rPr>
            </w:pPr>
          </w:p>
          <w:p w14:paraId="25CD34D0">
            <w:pPr>
              <w:pStyle w:val="7"/>
              <w:spacing w:before="78" w:line="216" w:lineRule="auto"/>
              <w:ind w:left="365"/>
              <w:jc w:val="left"/>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养老服务机构被确定为标准化示范单位</w:t>
            </w:r>
          </w:p>
        </w:tc>
        <w:tc>
          <w:tcPr>
            <w:tcW w:w="4531" w:type="dxa"/>
            <w:vAlign w:val="top"/>
          </w:tcPr>
          <w:p w14:paraId="7A550429">
            <w:pPr>
              <w:pStyle w:val="7"/>
              <w:spacing w:before="101" w:line="216" w:lineRule="auto"/>
              <w:ind w:left="552"/>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国家级标准化示范单位得</w:t>
            </w:r>
            <w:r>
              <w:rPr>
                <w:rFonts w:hint="eastAsia" w:ascii="仿宋_GB2312" w:hAnsi="仿宋_GB2312" w:eastAsia="仿宋_GB2312" w:cs="仿宋_GB2312"/>
                <w:spacing w:val="-28"/>
                <w:sz w:val="21"/>
                <w:szCs w:val="21"/>
              </w:rPr>
              <w:t xml:space="preserve"> </w:t>
            </w:r>
            <w:r>
              <w:rPr>
                <w:rFonts w:hint="eastAsia" w:ascii="仿宋_GB2312" w:hAnsi="仿宋_GB2312" w:eastAsia="仿宋_GB2312" w:cs="仿宋_GB2312"/>
                <w:spacing w:val="-4"/>
                <w:sz w:val="21"/>
                <w:szCs w:val="21"/>
              </w:rPr>
              <w:t>10 分；</w:t>
            </w:r>
          </w:p>
        </w:tc>
        <w:tc>
          <w:tcPr>
            <w:tcW w:w="2448" w:type="dxa"/>
            <w:vMerge w:val="restart"/>
            <w:tcBorders>
              <w:bottom w:val="nil"/>
            </w:tcBorders>
            <w:vAlign w:val="top"/>
          </w:tcPr>
          <w:p w14:paraId="7388D15B">
            <w:pPr>
              <w:spacing w:line="401" w:lineRule="auto"/>
              <w:jc w:val="left"/>
              <w:rPr>
                <w:rFonts w:hint="eastAsia" w:ascii="仿宋_GB2312" w:hAnsi="仿宋_GB2312" w:eastAsia="仿宋_GB2312" w:cs="仿宋_GB2312"/>
                <w:sz w:val="21"/>
                <w:szCs w:val="21"/>
              </w:rPr>
            </w:pPr>
          </w:p>
          <w:p w14:paraId="66D980AE">
            <w:pPr>
              <w:pStyle w:val="7"/>
              <w:spacing w:before="78" w:line="219" w:lineRule="auto"/>
              <w:ind w:left="98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10</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10"/>
                <w:sz w:val="21"/>
                <w:szCs w:val="21"/>
              </w:rPr>
              <w:t>分</w:t>
            </w:r>
          </w:p>
        </w:tc>
      </w:tr>
      <w:tr w14:paraId="6CA6C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04" w:type="dxa"/>
            <w:vMerge w:val="continue"/>
            <w:tcBorders>
              <w:top w:val="nil"/>
              <w:bottom w:val="nil"/>
            </w:tcBorders>
            <w:vAlign w:val="top"/>
          </w:tcPr>
          <w:p w14:paraId="1DCA9B19">
            <w:pPr>
              <w:jc w:val="left"/>
              <w:rPr>
                <w:rFonts w:hint="eastAsia" w:ascii="仿宋_GB2312" w:hAnsi="仿宋_GB2312" w:eastAsia="仿宋_GB2312" w:cs="仿宋_GB2312"/>
                <w:sz w:val="21"/>
                <w:szCs w:val="21"/>
              </w:rPr>
            </w:pPr>
          </w:p>
        </w:tc>
        <w:tc>
          <w:tcPr>
            <w:tcW w:w="4795" w:type="dxa"/>
            <w:vMerge w:val="continue"/>
            <w:tcBorders>
              <w:top w:val="nil"/>
              <w:bottom w:val="nil"/>
            </w:tcBorders>
            <w:vAlign w:val="top"/>
          </w:tcPr>
          <w:p w14:paraId="1AEEFCB3">
            <w:pPr>
              <w:jc w:val="left"/>
              <w:rPr>
                <w:rFonts w:hint="eastAsia" w:ascii="仿宋_GB2312" w:hAnsi="仿宋_GB2312" w:eastAsia="仿宋_GB2312" w:cs="仿宋_GB2312"/>
                <w:sz w:val="21"/>
                <w:szCs w:val="21"/>
              </w:rPr>
            </w:pPr>
          </w:p>
        </w:tc>
        <w:tc>
          <w:tcPr>
            <w:tcW w:w="4531" w:type="dxa"/>
            <w:vAlign w:val="top"/>
          </w:tcPr>
          <w:p w14:paraId="0B145E57">
            <w:pPr>
              <w:pStyle w:val="7"/>
              <w:spacing w:before="102" w:line="216" w:lineRule="auto"/>
              <w:ind w:left="719"/>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省级标准化示范单位得</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3"/>
                <w:sz w:val="21"/>
                <w:szCs w:val="21"/>
              </w:rPr>
              <w:t>5 分；</w:t>
            </w:r>
          </w:p>
        </w:tc>
        <w:tc>
          <w:tcPr>
            <w:tcW w:w="2448" w:type="dxa"/>
            <w:vMerge w:val="continue"/>
            <w:tcBorders>
              <w:top w:val="nil"/>
              <w:bottom w:val="nil"/>
            </w:tcBorders>
            <w:vAlign w:val="top"/>
          </w:tcPr>
          <w:p w14:paraId="2637B8CC">
            <w:pPr>
              <w:jc w:val="left"/>
              <w:rPr>
                <w:rFonts w:hint="eastAsia" w:ascii="仿宋_GB2312" w:hAnsi="仿宋_GB2312" w:eastAsia="仿宋_GB2312" w:cs="仿宋_GB2312"/>
                <w:sz w:val="21"/>
                <w:szCs w:val="21"/>
              </w:rPr>
            </w:pPr>
          </w:p>
        </w:tc>
      </w:tr>
      <w:tr w14:paraId="14384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2404" w:type="dxa"/>
            <w:vMerge w:val="continue"/>
            <w:tcBorders>
              <w:top w:val="nil"/>
            </w:tcBorders>
            <w:vAlign w:val="top"/>
          </w:tcPr>
          <w:p w14:paraId="69A2549B">
            <w:pPr>
              <w:jc w:val="left"/>
              <w:rPr>
                <w:rFonts w:hint="eastAsia" w:ascii="仿宋_GB2312" w:hAnsi="仿宋_GB2312" w:eastAsia="仿宋_GB2312" w:cs="仿宋_GB2312"/>
                <w:sz w:val="21"/>
                <w:szCs w:val="21"/>
              </w:rPr>
            </w:pPr>
          </w:p>
        </w:tc>
        <w:tc>
          <w:tcPr>
            <w:tcW w:w="4795" w:type="dxa"/>
            <w:vMerge w:val="continue"/>
            <w:tcBorders>
              <w:top w:val="nil"/>
            </w:tcBorders>
            <w:vAlign w:val="top"/>
          </w:tcPr>
          <w:p w14:paraId="6209710E">
            <w:pPr>
              <w:jc w:val="left"/>
              <w:rPr>
                <w:rFonts w:hint="eastAsia" w:ascii="仿宋_GB2312" w:hAnsi="仿宋_GB2312" w:eastAsia="仿宋_GB2312" w:cs="仿宋_GB2312"/>
                <w:sz w:val="21"/>
                <w:szCs w:val="21"/>
              </w:rPr>
            </w:pPr>
          </w:p>
        </w:tc>
        <w:tc>
          <w:tcPr>
            <w:tcW w:w="4531" w:type="dxa"/>
            <w:vAlign w:val="top"/>
          </w:tcPr>
          <w:p w14:paraId="740D835E">
            <w:pPr>
              <w:pStyle w:val="7"/>
              <w:spacing w:before="69" w:line="204" w:lineRule="auto"/>
              <w:ind w:left="845"/>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非标准化示范单位不得分。</w:t>
            </w:r>
          </w:p>
        </w:tc>
        <w:tc>
          <w:tcPr>
            <w:tcW w:w="2448" w:type="dxa"/>
            <w:vMerge w:val="continue"/>
            <w:tcBorders>
              <w:top w:val="nil"/>
            </w:tcBorders>
            <w:vAlign w:val="top"/>
          </w:tcPr>
          <w:p w14:paraId="2753106A">
            <w:pPr>
              <w:jc w:val="left"/>
              <w:rPr>
                <w:rFonts w:hint="eastAsia" w:ascii="仿宋_GB2312" w:hAnsi="仿宋_GB2312" w:eastAsia="仿宋_GB2312" w:cs="仿宋_GB2312"/>
                <w:sz w:val="21"/>
                <w:szCs w:val="21"/>
              </w:rPr>
            </w:pPr>
          </w:p>
        </w:tc>
      </w:tr>
      <w:tr w14:paraId="2A18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2404" w:type="dxa"/>
            <w:vAlign w:val="top"/>
          </w:tcPr>
          <w:p w14:paraId="4623E461">
            <w:pPr>
              <w:pStyle w:val="7"/>
              <w:spacing w:before="147" w:line="216" w:lineRule="auto"/>
              <w:ind w:left="259"/>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列入经营异常名单</w:t>
            </w:r>
          </w:p>
        </w:tc>
        <w:tc>
          <w:tcPr>
            <w:tcW w:w="4795" w:type="dxa"/>
            <w:vAlign w:val="top"/>
          </w:tcPr>
          <w:p w14:paraId="68327EE6">
            <w:pPr>
              <w:pStyle w:val="7"/>
              <w:spacing w:before="147" w:line="215" w:lineRule="auto"/>
              <w:ind w:left="123"/>
              <w:jc w:val="left"/>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未依法履行年度工作报告义务并向社会公开</w:t>
            </w:r>
          </w:p>
          <w:p w14:paraId="621D4CB1">
            <w:pPr>
              <w:pStyle w:val="7"/>
              <w:spacing w:before="69" w:line="216" w:lineRule="auto"/>
              <w:ind w:left="864"/>
              <w:jc w:val="left"/>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的信息被列入经营异常名单的</w:t>
            </w:r>
          </w:p>
        </w:tc>
        <w:tc>
          <w:tcPr>
            <w:tcW w:w="4531" w:type="dxa"/>
            <w:vAlign w:val="top"/>
          </w:tcPr>
          <w:p w14:paraId="64628B4F">
            <w:pPr>
              <w:pStyle w:val="7"/>
              <w:spacing w:before="147" w:line="217" w:lineRule="auto"/>
              <w:ind w:left="957"/>
              <w:jc w:val="left"/>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有异常经营记录扣5 分；</w:t>
            </w:r>
          </w:p>
          <w:p w14:paraId="3862A6F4">
            <w:pPr>
              <w:pStyle w:val="7"/>
              <w:spacing w:before="70" w:line="217" w:lineRule="auto"/>
              <w:ind w:left="1079"/>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无记录不扣分不得分。</w:t>
            </w:r>
          </w:p>
        </w:tc>
        <w:tc>
          <w:tcPr>
            <w:tcW w:w="2448" w:type="dxa"/>
            <w:vAlign w:val="top"/>
          </w:tcPr>
          <w:p w14:paraId="5F7D4160">
            <w:pPr>
              <w:pStyle w:val="7"/>
              <w:spacing w:before="146" w:line="219" w:lineRule="auto"/>
              <w:ind w:left="974"/>
              <w:jc w:val="left"/>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-5 分</w:t>
            </w:r>
          </w:p>
        </w:tc>
      </w:tr>
      <w:tr w14:paraId="401F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404" w:type="dxa"/>
            <w:vAlign w:val="top"/>
          </w:tcPr>
          <w:p w14:paraId="73F02BB4">
            <w:pPr>
              <w:pStyle w:val="7"/>
              <w:spacing w:before="239" w:line="217" w:lineRule="auto"/>
              <w:ind w:left="855"/>
              <w:jc w:val="left"/>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差评率</w:t>
            </w:r>
          </w:p>
        </w:tc>
        <w:tc>
          <w:tcPr>
            <w:tcW w:w="4795" w:type="dxa"/>
            <w:vAlign w:val="top"/>
          </w:tcPr>
          <w:p w14:paraId="5B471241">
            <w:pPr>
              <w:pStyle w:val="7"/>
              <w:spacing w:before="69" w:line="216" w:lineRule="auto"/>
              <w:ind w:left="131"/>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消费者通过</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2"/>
                <w:sz w:val="21"/>
                <w:szCs w:val="21"/>
              </w:rPr>
              <w:t>96345 对养老服务机构进行的有</w:t>
            </w:r>
          </w:p>
          <w:p w14:paraId="03361D79">
            <w:pPr>
              <w:pStyle w:val="7"/>
              <w:spacing w:before="58" w:line="207" w:lineRule="auto"/>
              <w:ind w:left="2050"/>
              <w:jc w:val="left"/>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效投诉</w:t>
            </w:r>
          </w:p>
        </w:tc>
        <w:tc>
          <w:tcPr>
            <w:tcW w:w="4531" w:type="dxa"/>
            <w:vAlign w:val="top"/>
          </w:tcPr>
          <w:p w14:paraId="3EDFE18A">
            <w:pPr>
              <w:pStyle w:val="7"/>
              <w:spacing w:before="68" w:line="234" w:lineRule="auto"/>
              <w:ind w:left="1079" w:right="1116" w:firstLine="118"/>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有投诉记录扣5 分；</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pacing w:val="-8"/>
                <w:sz w:val="21"/>
                <w:szCs w:val="21"/>
              </w:rPr>
              <w:t>无记录不扣分不得分。</w:t>
            </w:r>
          </w:p>
        </w:tc>
        <w:tc>
          <w:tcPr>
            <w:tcW w:w="2448" w:type="dxa"/>
            <w:vAlign w:val="top"/>
          </w:tcPr>
          <w:p w14:paraId="7CA1A67A">
            <w:pPr>
              <w:pStyle w:val="7"/>
              <w:spacing w:before="239" w:line="219" w:lineRule="auto"/>
              <w:ind w:left="974"/>
              <w:jc w:val="left"/>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-5 分</w:t>
            </w:r>
          </w:p>
        </w:tc>
      </w:tr>
    </w:tbl>
    <w:p w14:paraId="437F7953">
      <w:pPr>
        <w:spacing w:before="155" w:line="226" w:lineRule="auto"/>
        <w:ind w:left="5503"/>
        <w:rPr>
          <w:rFonts w:ascii="黑体" w:hAnsi="黑体" w:eastAsia="黑体" w:cs="黑体"/>
          <w:spacing w:val="8"/>
          <w:sz w:val="31"/>
          <w:szCs w:val="31"/>
        </w:rPr>
      </w:pPr>
    </w:p>
    <w:p w14:paraId="3BFF992F">
      <w:pPr>
        <w:spacing w:before="155" w:line="226" w:lineRule="auto"/>
        <w:ind w:left="5503"/>
        <w:rPr>
          <w:rFonts w:ascii="黑体" w:hAnsi="黑体" w:eastAsia="黑体" w:cs="黑体"/>
          <w:spacing w:val="8"/>
          <w:sz w:val="31"/>
          <w:szCs w:val="31"/>
        </w:rPr>
      </w:pPr>
    </w:p>
    <w:p w14:paraId="244BB687">
      <w:pPr>
        <w:spacing w:before="155" w:line="226" w:lineRule="auto"/>
        <w:ind w:left="5503"/>
        <w:rPr>
          <w:rFonts w:ascii="黑体" w:hAnsi="黑体" w:eastAsia="黑体" w:cs="黑体"/>
          <w:spacing w:val="8"/>
          <w:sz w:val="31"/>
          <w:szCs w:val="31"/>
        </w:rPr>
      </w:pPr>
    </w:p>
    <w:p w14:paraId="2A13E5B2">
      <w:pPr>
        <w:spacing w:before="155" w:line="226" w:lineRule="auto"/>
        <w:ind w:left="5503"/>
        <w:rPr>
          <w:rFonts w:ascii="黑体" w:hAnsi="黑体" w:eastAsia="黑体" w:cs="黑体"/>
          <w:spacing w:val="8"/>
          <w:sz w:val="31"/>
          <w:szCs w:val="31"/>
        </w:rPr>
      </w:pPr>
    </w:p>
    <w:p w14:paraId="6D3CEAEE">
      <w:pPr>
        <w:spacing w:before="155" w:line="226" w:lineRule="auto"/>
        <w:ind w:left="5503"/>
        <w:rPr>
          <w:rFonts w:ascii="黑体" w:hAnsi="黑体" w:eastAsia="黑体" w:cs="黑体"/>
          <w:spacing w:val="8"/>
          <w:sz w:val="31"/>
          <w:szCs w:val="31"/>
        </w:rPr>
      </w:pPr>
    </w:p>
    <w:p w14:paraId="0E7C1A28">
      <w:pPr>
        <w:spacing w:before="155" w:line="226" w:lineRule="auto"/>
        <w:ind w:left="5503"/>
        <w:rPr>
          <w:rFonts w:ascii="黑体" w:hAnsi="黑体" w:eastAsia="黑体" w:cs="黑体"/>
          <w:spacing w:val="8"/>
          <w:sz w:val="31"/>
          <w:szCs w:val="31"/>
        </w:rPr>
      </w:pPr>
    </w:p>
    <w:p w14:paraId="46A94B95">
      <w:pPr>
        <w:spacing w:before="155" w:line="226" w:lineRule="auto"/>
        <w:ind w:left="5503"/>
        <w:rPr>
          <w:rFonts w:ascii="黑体" w:hAnsi="黑体" w:eastAsia="黑体" w:cs="黑体"/>
          <w:spacing w:val="8"/>
          <w:sz w:val="31"/>
          <w:szCs w:val="31"/>
        </w:rPr>
      </w:pPr>
    </w:p>
    <w:p w14:paraId="405425BC">
      <w:pPr>
        <w:spacing w:before="155" w:line="226" w:lineRule="auto"/>
        <w:ind w:left="5503"/>
        <w:rPr>
          <w:rFonts w:ascii="黑体" w:hAnsi="黑体" w:eastAsia="黑体" w:cs="黑体"/>
          <w:spacing w:val="8"/>
          <w:sz w:val="31"/>
          <w:szCs w:val="31"/>
        </w:rPr>
      </w:pPr>
    </w:p>
    <w:p w14:paraId="3EBEDC27">
      <w:pPr>
        <w:spacing w:before="155" w:line="226" w:lineRule="auto"/>
        <w:ind w:left="5503"/>
        <w:rPr>
          <w:rFonts w:ascii="黑体" w:hAnsi="黑体" w:eastAsia="黑体" w:cs="黑体"/>
          <w:spacing w:val="8"/>
          <w:sz w:val="31"/>
          <w:szCs w:val="31"/>
        </w:rPr>
      </w:pPr>
    </w:p>
    <w:p w14:paraId="2281B504">
      <w:pPr>
        <w:spacing w:before="155" w:line="226" w:lineRule="auto"/>
        <w:ind w:left="5503"/>
        <w:rPr>
          <w:rFonts w:ascii="黑体" w:hAnsi="黑体" w:eastAsia="黑体" w:cs="黑体"/>
          <w:spacing w:val="8"/>
          <w:sz w:val="31"/>
          <w:szCs w:val="31"/>
        </w:rPr>
      </w:pPr>
    </w:p>
    <w:p w14:paraId="5BDB6D81">
      <w:pPr>
        <w:spacing w:before="155" w:line="226" w:lineRule="auto"/>
        <w:ind w:left="5503"/>
        <w:rPr>
          <w:rFonts w:ascii="黑体" w:hAnsi="黑体" w:eastAsia="黑体" w:cs="黑体"/>
          <w:spacing w:val="8"/>
          <w:sz w:val="31"/>
          <w:szCs w:val="31"/>
        </w:rPr>
      </w:pPr>
    </w:p>
    <w:p w14:paraId="053AA05E">
      <w:pPr>
        <w:spacing w:before="155" w:line="226" w:lineRule="auto"/>
        <w:ind w:left="5503"/>
        <w:rPr>
          <w:rFonts w:ascii="黑体" w:hAnsi="黑体" w:eastAsia="黑体" w:cs="黑体"/>
          <w:spacing w:val="8"/>
          <w:sz w:val="31"/>
          <w:szCs w:val="31"/>
        </w:rPr>
      </w:pPr>
    </w:p>
    <w:p w14:paraId="1BB34DF5">
      <w:pPr>
        <w:spacing w:before="155" w:line="226" w:lineRule="auto"/>
        <w:ind w:left="5503"/>
        <w:rPr>
          <w:rFonts w:ascii="黑体" w:hAnsi="黑体" w:eastAsia="黑体" w:cs="黑体"/>
          <w:sz w:val="31"/>
          <w:szCs w:val="31"/>
        </w:rPr>
      </w:pPr>
      <w:r>
        <w:rPr>
          <w:rFonts w:ascii="黑体" w:hAnsi="黑体" w:eastAsia="黑体" w:cs="黑体"/>
          <w:spacing w:val="8"/>
          <w:sz w:val="31"/>
          <w:szCs w:val="31"/>
        </w:rPr>
        <w:t>服务人员星级评分标准</w:t>
      </w:r>
    </w:p>
    <w:p w14:paraId="4F958638">
      <w:pPr>
        <w:spacing w:line="89" w:lineRule="exact"/>
        <w:rPr>
          <w:rFonts w:asciiTheme="minorHAnsi" w:hAnsiTheme="minorHAnsi" w:eastAsiaTheme="minorEastAsia" w:cstheme="minorBidi"/>
        </w:rPr>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4"/>
        <w:gridCol w:w="4959"/>
        <w:gridCol w:w="4069"/>
        <w:gridCol w:w="2746"/>
      </w:tblGrid>
      <w:tr w14:paraId="54581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04" w:type="dxa"/>
            <w:vMerge w:val="restart"/>
            <w:tcBorders>
              <w:bottom w:val="nil"/>
            </w:tcBorders>
            <w:vAlign w:val="top"/>
          </w:tcPr>
          <w:p w14:paraId="0CF74984">
            <w:pPr>
              <w:spacing w:line="257" w:lineRule="auto"/>
              <w:rPr>
                <w:rFonts w:hint="eastAsia" w:ascii="仿宋_GB2312" w:hAnsi="仿宋_GB2312" w:eastAsia="仿宋_GB2312" w:cs="仿宋_GB2312"/>
                <w:sz w:val="21"/>
                <w:szCs w:val="21"/>
              </w:rPr>
            </w:pPr>
          </w:p>
          <w:p w14:paraId="665F7934">
            <w:pPr>
              <w:spacing w:line="257" w:lineRule="auto"/>
              <w:rPr>
                <w:rFonts w:hint="eastAsia" w:ascii="仿宋_GB2312" w:hAnsi="仿宋_GB2312" w:eastAsia="仿宋_GB2312" w:cs="仿宋_GB2312"/>
                <w:sz w:val="21"/>
                <w:szCs w:val="21"/>
              </w:rPr>
            </w:pPr>
          </w:p>
          <w:p w14:paraId="65D96E8E">
            <w:pPr>
              <w:pStyle w:val="7"/>
              <w:spacing w:before="78" w:line="215" w:lineRule="auto"/>
              <w:ind w:left="249"/>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养老服务工作年限</w:t>
            </w:r>
          </w:p>
        </w:tc>
        <w:tc>
          <w:tcPr>
            <w:tcW w:w="4959" w:type="dxa"/>
            <w:vMerge w:val="restart"/>
            <w:tcBorders>
              <w:bottom w:val="nil"/>
            </w:tcBorders>
            <w:vAlign w:val="top"/>
          </w:tcPr>
          <w:p w14:paraId="6EA2DB09">
            <w:pPr>
              <w:spacing w:line="256" w:lineRule="auto"/>
              <w:rPr>
                <w:rFonts w:hint="eastAsia" w:ascii="仿宋_GB2312" w:hAnsi="仿宋_GB2312" w:eastAsia="仿宋_GB2312" w:cs="仿宋_GB2312"/>
                <w:sz w:val="21"/>
                <w:szCs w:val="21"/>
              </w:rPr>
            </w:pPr>
          </w:p>
          <w:p w14:paraId="2F75A7DD">
            <w:pPr>
              <w:spacing w:line="257" w:lineRule="auto"/>
              <w:rPr>
                <w:rFonts w:hint="eastAsia" w:ascii="仿宋_GB2312" w:hAnsi="仿宋_GB2312" w:eastAsia="仿宋_GB2312" w:cs="仿宋_GB2312"/>
                <w:sz w:val="21"/>
                <w:szCs w:val="21"/>
              </w:rPr>
            </w:pPr>
          </w:p>
          <w:p w14:paraId="25A37658">
            <w:pPr>
              <w:pStyle w:val="7"/>
              <w:spacing w:before="78" w:line="216" w:lineRule="auto"/>
              <w:ind w:left="14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从事养老服务的时间</w:t>
            </w:r>
          </w:p>
        </w:tc>
        <w:tc>
          <w:tcPr>
            <w:tcW w:w="4069" w:type="dxa"/>
            <w:vAlign w:val="top"/>
          </w:tcPr>
          <w:p w14:paraId="56C86345">
            <w:pPr>
              <w:pStyle w:val="7"/>
              <w:spacing w:before="69" w:line="207" w:lineRule="auto"/>
              <w:ind w:left="1474"/>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w:t>
            </w:r>
            <w:r>
              <w:rPr>
                <w:rFonts w:hint="eastAsia" w:ascii="仿宋_GB2312" w:hAnsi="仿宋_GB2312" w:eastAsia="仿宋_GB2312" w:cs="仿宋_GB2312"/>
                <w:spacing w:val="12"/>
                <w:sz w:val="21"/>
                <w:szCs w:val="21"/>
              </w:rPr>
              <w:t xml:space="preserve"> </w:t>
            </w:r>
            <w:r>
              <w:rPr>
                <w:rFonts w:hint="eastAsia" w:ascii="仿宋_GB2312" w:hAnsi="仿宋_GB2312" w:eastAsia="仿宋_GB2312" w:cs="仿宋_GB2312"/>
                <w:spacing w:val="-5"/>
                <w:sz w:val="21"/>
                <w:szCs w:val="21"/>
              </w:rPr>
              <w:t>年及以上</w:t>
            </w:r>
          </w:p>
        </w:tc>
        <w:tc>
          <w:tcPr>
            <w:tcW w:w="2746" w:type="dxa"/>
            <w:vAlign w:val="top"/>
          </w:tcPr>
          <w:p w14:paraId="4CCF997E">
            <w:pPr>
              <w:pStyle w:val="7"/>
              <w:spacing w:before="69" w:line="207"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7D7F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bottom w:val="nil"/>
            </w:tcBorders>
            <w:vAlign w:val="top"/>
          </w:tcPr>
          <w:p w14:paraId="45105355">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033B700D">
            <w:pPr>
              <w:rPr>
                <w:rFonts w:hint="eastAsia" w:ascii="仿宋_GB2312" w:hAnsi="仿宋_GB2312" w:eastAsia="仿宋_GB2312" w:cs="仿宋_GB2312"/>
                <w:sz w:val="21"/>
                <w:szCs w:val="21"/>
              </w:rPr>
            </w:pPr>
          </w:p>
        </w:tc>
        <w:tc>
          <w:tcPr>
            <w:tcW w:w="4069" w:type="dxa"/>
            <w:vAlign w:val="top"/>
          </w:tcPr>
          <w:p w14:paraId="2DD94810">
            <w:pPr>
              <w:pStyle w:val="7"/>
              <w:spacing w:before="65" w:line="207" w:lineRule="auto"/>
              <w:ind w:left="1472"/>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w:t>
            </w:r>
            <w:r>
              <w:rPr>
                <w:rFonts w:hint="eastAsia" w:ascii="仿宋_GB2312" w:hAnsi="仿宋_GB2312" w:eastAsia="仿宋_GB2312" w:cs="仿宋_GB2312"/>
                <w:spacing w:val="14"/>
                <w:sz w:val="21"/>
                <w:szCs w:val="21"/>
              </w:rPr>
              <w:t xml:space="preserve"> </w:t>
            </w:r>
            <w:r>
              <w:rPr>
                <w:rFonts w:hint="eastAsia" w:ascii="仿宋_GB2312" w:hAnsi="仿宋_GB2312" w:eastAsia="仿宋_GB2312" w:cs="仿宋_GB2312"/>
                <w:spacing w:val="-5"/>
                <w:sz w:val="21"/>
                <w:szCs w:val="21"/>
              </w:rPr>
              <w:t>年及以上</w:t>
            </w:r>
          </w:p>
        </w:tc>
        <w:tc>
          <w:tcPr>
            <w:tcW w:w="2746" w:type="dxa"/>
            <w:vAlign w:val="top"/>
          </w:tcPr>
          <w:p w14:paraId="646D1D4C">
            <w:pPr>
              <w:pStyle w:val="7"/>
              <w:spacing w:before="65" w:line="207"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4FCD9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bottom w:val="nil"/>
            </w:tcBorders>
            <w:vAlign w:val="top"/>
          </w:tcPr>
          <w:p w14:paraId="4677E314">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48147970">
            <w:pPr>
              <w:rPr>
                <w:rFonts w:hint="eastAsia" w:ascii="仿宋_GB2312" w:hAnsi="仿宋_GB2312" w:eastAsia="仿宋_GB2312" w:cs="仿宋_GB2312"/>
                <w:sz w:val="21"/>
                <w:szCs w:val="21"/>
              </w:rPr>
            </w:pPr>
          </w:p>
        </w:tc>
        <w:tc>
          <w:tcPr>
            <w:tcW w:w="4069" w:type="dxa"/>
            <w:vAlign w:val="top"/>
          </w:tcPr>
          <w:p w14:paraId="21AAA77E">
            <w:pPr>
              <w:pStyle w:val="7"/>
              <w:spacing w:before="67" w:line="206" w:lineRule="auto"/>
              <w:ind w:left="1490"/>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1</w:t>
            </w:r>
            <w:r>
              <w:rPr>
                <w:rFonts w:hint="eastAsia" w:ascii="仿宋_GB2312" w:hAnsi="仿宋_GB2312" w:eastAsia="仿宋_GB2312" w:cs="仿宋_GB2312"/>
                <w:spacing w:val="15"/>
                <w:w w:val="101"/>
                <w:sz w:val="21"/>
                <w:szCs w:val="21"/>
              </w:rPr>
              <w:t xml:space="preserve"> </w:t>
            </w:r>
            <w:r>
              <w:rPr>
                <w:rFonts w:hint="eastAsia" w:ascii="仿宋_GB2312" w:hAnsi="仿宋_GB2312" w:eastAsia="仿宋_GB2312" w:cs="仿宋_GB2312"/>
                <w:spacing w:val="-9"/>
                <w:sz w:val="21"/>
                <w:szCs w:val="21"/>
              </w:rPr>
              <w:t>年及以上</w:t>
            </w:r>
          </w:p>
        </w:tc>
        <w:tc>
          <w:tcPr>
            <w:tcW w:w="2746" w:type="dxa"/>
            <w:vAlign w:val="top"/>
          </w:tcPr>
          <w:p w14:paraId="0236375C">
            <w:pPr>
              <w:pStyle w:val="7"/>
              <w:spacing w:before="6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256D4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tcBorders>
            <w:vAlign w:val="top"/>
          </w:tcPr>
          <w:p w14:paraId="0684F835">
            <w:pPr>
              <w:rPr>
                <w:rFonts w:hint="eastAsia" w:ascii="仿宋_GB2312" w:hAnsi="仿宋_GB2312" w:eastAsia="仿宋_GB2312" w:cs="仿宋_GB2312"/>
                <w:sz w:val="21"/>
                <w:szCs w:val="21"/>
              </w:rPr>
            </w:pPr>
          </w:p>
        </w:tc>
        <w:tc>
          <w:tcPr>
            <w:tcW w:w="4959" w:type="dxa"/>
            <w:vMerge w:val="continue"/>
            <w:tcBorders>
              <w:top w:val="nil"/>
            </w:tcBorders>
            <w:vAlign w:val="top"/>
          </w:tcPr>
          <w:p w14:paraId="2B7CFA9B">
            <w:pPr>
              <w:rPr>
                <w:rFonts w:hint="eastAsia" w:ascii="仿宋_GB2312" w:hAnsi="仿宋_GB2312" w:eastAsia="仿宋_GB2312" w:cs="仿宋_GB2312"/>
                <w:sz w:val="21"/>
                <w:szCs w:val="21"/>
              </w:rPr>
            </w:pPr>
          </w:p>
        </w:tc>
        <w:tc>
          <w:tcPr>
            <w:tcW w:w="4069" w:type="dxa"/>
            <w:vAlign w:val="top"/>
          </w:tcPr>
          <w:p w14:paraId="23FA2CFD">
            <w:pPr>
              <w:pStyle w:val="7"/>
              <w:spacing w:before="67" w:line="206" w:lineRule="auto"/>
              <w:ind w:left="1610"/>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1</w:t>
            </w:r>
            <w:r>
              <w:rPr>
                <w:rFonts w:hint="eastAsia" w:ascii="仿宋_GB2312" w:hAnsi="仿宋_GB2312" w:eastAsia="仿宋_GB2312" w:cs="仿宋_GB2312"/>
                <w:spacing w:val="14"/>
                <w:sz w:val="21"/>
                <w:szCs w:val="21"/>
              </w:rPr>
              <w:t xml:space="preserve"> </w:t>
            </w:r>
            <w:r>
              <w:rPr>
                <w:rFonts w:hint="eastAsia" w:ascii="仿宋_GB2312" w:hAnsi="仿宋_GB2312" w:eastAsia="仿宋_GB2312" w:cs="仿宋_GB2312"/>
                <w:spacing w:val="-11"/>
                <w:sz w:val="21"/>
                <w:szCs w:val="21"/>
              </w:rPr>
              <w:t>年以下</w:t>
            </w:r>
          </w:p>
        </w:tc>
        <w:tc>
          <w:tcPr>
            <w:tcW w:w="2746" w:type="dxa"/>
            <w:vAlign w:val="top"/>
          </w:tcPr>
          <w:p w14:paraId="2BB39DC5">
            <w:pPr>
              <w:pStyle w:val="7"/>
              <w:spacing w:before="67" w:line="206" w:lineRule="auto"/>
              <w:ind w:left="109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45FAF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restart"/>
            <w:tcBorders>
              <w:bottom w:val="nil"/>
            </w:tcBorders>
            <w:vAlign w:val="top"/>
          </w:tcPr>
          <w:p w14:paraId="206CA5C4">
            <w:pPr>
              <w:spacing w:line="294" w:lineRule="auto"/>
              <w:rPr>
                <w:rFonts w:hint="eastAsia" w:ascii="仿宋_GB2312" w:hAnsi="仿宋_GB2312" w:eastAsia="仿宋_GB2312" w:cs="仿宋_GB2312"/>
                <w:sz w:val="21"/>
                <w:szCs w:val="21"/>
              </w:rPr>
            </w:pPr>
          </w:p>
          <w:p w14:paraId="0CAB7D03">
            <w:pPr>
              <w:spacing w:line="294" w:lineRule="auto"/>
              <w:rPr>
                <w:rFonts w:hint="eastAsia" w:ascii="仿宋_GB2312" w:hAnsi="仿宋_GB2312" w:eastAsia="仿宋_GB2312" w:cs="仿宋_GB2312"/>
                <w:sz w:val="21"/>
                <w:szCs w:val="21"/>
              </w:rPr>
            </w:pPr>
          </w:p>
          <w:p w14:paraId="4631ACF5">
            <w:pPr>
              <w:pStyle w:val="7"/>
              <w:spacing w:before="78" w:line="218" w:lineRule="auto"/>
              <w:ind w:left="982"/>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学历</w:t>
            </w:r>
          </w:p>
        </w:tc>
        <w:tc>
          <w:tcPr>
            <w:tcW w:w="4959" w:type="dxa"/>
            <w:vMerge w:val="restart"/>
            <w:tcBorders>
              <w:bottom w:val="nil"/>
            </w:tcBorders>
            <w:vAlign w:val="top"/>
          </w:tcPr>
          <w:p w14:paraId="5B9996DD">
            <w:pPr>
              <w:spacing w:line="293" w:lineRule="auto"/>
              <w:rPr>
                <w:rFonts w:hint="eastAsia" w:ascii="仿宋_GB2312" w:hAnsi="仿宋_GB2312" w:eastAsia="仿宋_GB2312" w:cs="仿宋_GB2312"/>
                <w:sz w:val="21"/>
                <w:szCs w:val="21"/>
              </w:rPr>
            </w:pPr>
          </w:p>
          <w:p w14:paraId="62832F2D">
            <w:pPr>
              <w:spacing w:line="294" w:lineRule="auto"/>
              <w:rPr>
                <w:rFonts w:hint="eastAsia" w:ascii="仿宋_GB2312" w:hAnsi="仿宋_GB2312" w:eastAsia="仿宋_GB2312" w:cs="仿宋_GB2312"/>
                <w:sz w:val="21"/>
                <w:szCs w:val="21"/>
              </w:rPr>
            </w:pPr>
          </w:p>
          <w:p w14:paraId="09FD2087">
            <w:pPr>
              <w:pStyle w:val="7"/>
              <w:spacing w:before="78" w:line="216" w:lineRule="auto"/>
              <w:ind w:left="116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养老服务人员的最高学历</w:t>
            </w:r>
          </w:p>
        </w:tc>
        <w:tc>
          <w:tcPr>
            <w:tcW w:w="4069" w:type="dxa"/>
            <w:vAlign w:val="top"/>
          </w:tcPr>
          <w:p w14:paraId="3088B918">
            <w:pPr>
              <w:pStyle w:val="7"/>
              <w:spacing w:before="144" w:line="217" w:lineRule="auto"/>
              <w:ind w:left="133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大学本科以上</w:t>
            </w:r>
          </w:p>
        </w:tc>
        <w:tc>
          <w:tcPr>
            <w:tcW w:w="2746" w:type="dxa"/>
            <w:vAlign w:val="top"/>
          </w:tcPr>
          <w:p w14:paraId="7CD17CEC">
            <w:pPr>
              <w:pStyle w:val="7"/>
              <w:spacing w:before="143"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48B92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bottom w:val="nil"/>
            </w:tcBorders>
            <w:vAlign w:val="top"/>
          </w:tcPr>
          <w:p w14:paraId="0CDB6D54">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5DECC660">
            <w:pPr>
              <w:rPr>
                <w:rFonts w:hint="eastAsia" w:ascii="仿宋_GB2312" w:hAnsi="仿宋_GB2312" w:eastAsia="仿宋_GB2312" w:cs="仿宋_GB2312"/>
                <w:sz w:val="21"/>
                <w:szCs w:val="21"/>
              </w:rPr>
            </w:pPr>
          </w:p>
        </w:tc>
        <w:tc>
          <w:tcPr>
            <w:tcW w:w="4069" w:type="dxa"/>
            <w:vAlign w:val="top"/>
          </w:tcPr>
          <w:p w14:paraId="633AAACF">
            <w:pPr>
              <w:pStyle w:val="7"/>
              <w:spacing w:before="67" w:line="206" w:lineRule="auto"/>
              <w:ind w:left="157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大学专科</w:t>
            </w:r>
          </w:p>
        </w:tc>
        <w:tc>
          <w:tcPr>
            <w:tcW w:w="2746" w:type="dxa"/>
            <w:vAlign w:val="top"/>
          </w:tcPr>
          <w:p w14:paraId="0DB31D26">
            <w:pPr>
              <w:pStyle w:val="7"/>
              <w:spacing w:before="6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08804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bottom w:val="nil"/>
            </w:tcBorders>
            <w:vAlign w:val="top"/>
          </w:tcPr>
          <w:p w14:paraId="538F8731">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75C919A3">
            <w:pPr>
              <w:rPr>
                <w:rFonts w:hint="eastAsia" w:ascii="仿宋_GB2312" w:hAnsi="仿宋_GB2312" w:eastAsia="仿宋_GB2312" w:cs="仿宋_GB2312"/>
                <w:sz w:val="21"/>
                <w:szCs w:val="21"/>
              </w:rPr>
            </w:pPr>
          </w:p>
        </w:tc>
        <w:tc>
          <w:tcPr>
            <w:tcW w:w="4069" w:type="dxa"/>
            <w:vAlign w:val="top"/>
          </w:tcPr>
          <w:p w14:paraId="2E27864A">
            <w:pPr>
              <w:pStyle w:val="7"/>
              <w:spacing w:before="67" w:line="206" w:lineRule="auto"/>
              <w:ind w:left="1492"/>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高中(中专)</w:t>
            </w:r>
          </w:p>
        </w:tc>
        <w:tc>
          <w:tcPr>
            <w:tcW w:w="2746" w:type="dxa"/>
            <w:vAlign w:val="top"/>
          </w:tcPr>
          <w:p w14:paraId="0BABBD45">
            <w:pPr>
              <w:pStyle w:val="7"/>
              <w:spacing w:before="6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033A3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tcBorders>
            <w:vAlign w:val="top"/>
          </w:tcPr>
          <w:p w14:paraId="54077194">
            <w:pPr>
              <w:rPr>
                <w:rFonts w:hint="eastAsia" w:ascii="仿宋_GB2312" w:hAnsi="仿宋_GB2312" w:eastAsia="仿宋_GB2312" w:cs="仿宋_GB2312"/>
                <w:sz w:val="21"/>
                <w:szCs w:val="21"/>
              </w:rPr>
            </w:pPr>
          </w:p>
        </w:tc>
        <w:tc>
          <w:tcPr>
            <w:tcW w:w="4959" w:type="dxa"/>
            <w:vMerge w:val="continue"/>
            <w:tcBorders>
              <w:top w:val="nil"/>
            </w:tcBorders>
            <w:vAlign w:val="top"/>
          </w:tcPr>
          <w:p w14:paraId="2535F9BE">
            <w:pPr>
              <w:rPr>
                <w:rFonts w:hint="eastAsia" w:ascii="仿宋_GB2312" w:hAnsi="仿宋_GB2312" w:eastAsia="仿宋_GB2312" w:cs="仿宋_GB2312"/>
                <w:sz w:val="21"/>
                <w:szCs w:val="21"/>
              </w:rPr>
            </w:pPr>
          </w:p>
        </w:tc>
        <w:tc>
          <w:tcPr>
            <w:tcW w:w="4069" w:type="dxa"/>
            <w:vAlign w:val="top"/>
          </w:tcPr>
          <w:p w14:paraId="66BAE4CA">
            <w:pPr>
              <w:pStyle w:val="7"/>
              <w:spacing w:before="68" w:line="205" w:lineRule="auto"/>
              <w:ind w:left="144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初中及以下</w:t>
            </w:r>
          </w:p>
        </w:tc>
        <w:tc>
          <w:tcPr>
            <w:tcW w:w="2746" w:type="dxa"/>
            <w:vAlign w:val="top"/>
          </w:tcPr>
          <w:p w14:paraId="09F31624">
            <w:pPr>
              <w:pStyle w:val="7"/>
              <w:spacing w:before="68" w:line="205"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7CFB3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restart"/>
            <w:tcBorders>
              <w:bottom w:val="nil"/>
            </w:tcBorders>
            <w:vAlign w:val="top"/>
          </w:tcPr>
          <w:p w14:paraId="1457E6C0">
            <w:pPr>
              <w:spacing w:line="319" w:lineRule="auto"/>
              <w:rPr>
                <w:rFonts w:hint="eastAsia" w:ascii="仿宋_GB2312" w:hAnsi="仿宋_GB2312" w:eastAsia="仿宋_GB2312" w:cs="仿宋_GB2312"/>
                <w:sz w:val="21"/>
                <w:szCs w:val="21"/>
              </w:rPr>
            </w:pPr>
          </w:p>
          <w:p w14:paraId="4ACA123D">
            <w:pPr>
              <w:spacing w:line="320" w:lineRule="auto"/>
              <w:rPr>
                <w:rFonts w:hint="eastAsia" w:ascii="仿宋_GB2312" w:hAnsi="仿宋_GB2312" w:eastAsia="仿宋_GB2312" w:cs="仿宋_GB2312"/>
                <w:sz w:val="21"/>
                <w:szCs w:val="21"/>
              </w:rPr>
            </w:pPr>
          </w:p>
          <w:p w14:paraId="5A576B21">
            <w:pPr>
              <w:spacing w:line="320" w:lineRule="auto"/>
              <w:rPr>
                <w:rFonts w:hint="eastAsia" w:ascii="仿宋_GB2312" w:hAnsi="仿宋_GB2312" w:eastAsia="仿宋_GB2312" w:cs="仿宋_GB2312"/>
                <w:sz w:val="21"/>
                <w:szCs w:val="21"/>
              </w:rPr>
            </w:pPr>
          </w:p>
          <w:p w14:paraId="6848210B">
            <w:pPr>
              <w:pStyle w:val="7"/>
              <w:spacing w:before="78" w:line="216" w:lineRule="auto"/>
              <w:ind w:left="49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职业技能等级</w:t>
            </w:r>
          </w:p>
        </w:tc>
        <w:tc>
          <w:tcPr>
            <w:tcW w:w="4959" w:type="dxa"/>
            <w:vMerge w:val="restart"/>
            <w:tcBorders>
              <w:bottom w:val="nil"/>
            </w:tcBorders>
            <w:vAlign w:val="top"/>
          </w:tcPr>
          <w:p w14:paraId="5C76EA7D">
            <w:pPr>
              <w:spacing w:line="319" w:lineRule="auto"/>
              <w:rPr>
                <w:rFonts w:hint="eastAsia" w:ascii="仿宋_GB2312" w:hAnsi="仿宋_GB2312" w:eastAsia="仿宋_GB2312" w:cs="仿宋_GB2312"/>
                <w:sz w:val="21"/>
                <w:szCs w:val="21"/>
              </w:rPr>
            </w:pPr>
          </w:p>
          <w:p w14:paraId="562DF667">
            <w:pPr>
              <w:spacing w:line="319" w:lineRule="auto"/>
              <w:rPr>
                <w:rFonts w:hint="eastAsia" w:ascii="仿宋_GB2312" w:hAnsi="仿宋_GB2312" w:eastAsia="仿宋_GB2312" w:cs="仿宋_GB2312"/>
                <w:sz w:val="21"/>
                <w:szCs w:val="21"/>
              </w:rPr>
            </w:pPr>
          </w:p>
          <w:p w14:paraId="2BEE1EDD">
            <w:pPr>
              <w:spacing w:line="320" w:lineRule="auto"/>
              <w:rPr>
                <w:rFonts w:hint="eastAsia" w:ascii="仿宋_GB2312" w:hAnsi="仿宋_GB2312" w:eastAsia="仿宋_GB2312" w:cs="仿宋_GB2312"/>
                <w:sz w:val="21"/>
                <w:szCs w:val="21"/>
              </w:rPr>
            </w:pPr>
          </w:p>
          <w:p w14:paraId="36B17316">
            <w:pPr>
              <w:pStyle w:val="7"/>
              <w:spacing w:before="78" w:line="216" w:lineRule="auto"/>
              <w:ind w:left="56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取得养老服务人员职业技能等级证书</w:t>
            </w:r>
          </w:p>
        </w:tc>
        <w:tc>
          <w:tcPr>
            <w:tcW w:w="4069" w:type="dxa"/>
            <w:vAlign w:val="top"/>
          </w:tcPr>
          <w:p w14:paraId="5E297025">
            <w:pPr>
              <w:pStyle w:val="7"/>
              <w:spacing w:before="146" w:line="209" w:lineRule="auto"/>
              <w:ind w:left="1256"/>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一级(高级技师)</w:t>
            </w:r>
          </w:p>
        </w:tc>
        <w:tc>
          <w:tcPr>
            <w:tcW w:w="2746" w:type="dxa"/>
            <w:vAlign w:val="top"/>
          </w:tcPr>
          <w:p w14:paraId="4A278E95">
            <w:pPr>
              <w:pStyle w:val="7"/>
              <w:spacing w:before="144"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79082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4" w:type="dxa"/>
            <w:vMerge w:val="continue"/>
            <w:tcBorders>
              <w:top w:val="nil"/>
              <w:bottom w:val="nil"/>
            </w:tcBorders>
            <w:vAlign w:val="top"/>
          </w:tcPr>
          <w:p w14:paraId="52BA3851">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3D91B530">
            <w:pPr>
              <w:rPr>
                <w:rFonts w:hint="eastAsia" w:ascii="仿宋_GB2312" w:hAnsi="仿宋_GB2312" w:eastAsia="仿宋_GB2312" w:cs="仿宋_GB2312"/>
                <w:sz w:val="21"/>
                <w:szCs w:val="21"/>
              </w:rPr>
            </w:pPr>
          </w:p>
        </w:tc>
        <w:tc>
          <w:tcPr>
            <w:tcW w:w="4069" w:type="dxa"/>
            <w:vAlign w:val="top"/>
          </w:tcPr>
          <w:p w14:paraId="0DD97471">
            <w:pPr>
              <w:pStyle w:val="7"/>
              <w:spacing w:before="68" w:line="205" w:lineRule="auto"/>
              <w:ind w:left="149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二级(技师)</w:t>
            </w:r>
          </w:p>
        </w:tc>
        <w:tc>
          <w:tcPr>
            <w:tcW w:w="2746" w:type="dxa"/>
            <w:vAlign w:val="top"/>
          </w:tcPr>
          <w:p w14:paraId="2333E4A9">
            <w:pPr>
              <w:pStyle w:val="7"/>
              <w:spacing w:before="68" w:line="205"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26A46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04" w:type="dxa"/>
            <w:vMerge w:val="continue"/>
            <w:tcBorders>
              <w:top w:val="nil"/>
              <w:bottom w:val="nil"/>
            </w:tcBorders>
            <w:vAlign w:val="top"/>
          </w:tcPr>
          <w:p w14:paraId="3DA0E4DF">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0ECD5F80">
            <w:pPr>
              <w:rPr>
                <w:rFonts w:hint="eastAsia" w:ascii="仿宋_GB2312" w:hAnsi="仿宋_GB2312" w:eastAsia="仿宋_GB2312" w:cs="仿宋_GB2312"/>
                <w:sz w:val="21"/>
                <w:szCs w:val="21"/>
              </w:rPr>
            </w:pPr>
          </w:p>
        </w:tc>
        <w:tc>
          <w:tcPr>
            <w:tcW w:w="4069" w:type="dxa"/>
            <w:vAlign w:val="top"/>
          </w:tcPr>
          <w:p w14:paraId="78FDA6FD">
            <w:pPr>
              <w:pStyle w:val="7"/>
              <w:spacing w:before="112" w:line="211" w:lineRule="auto"/>
              <w:ind w:left="1379"/>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三级(高级工)</w:t>
            </w:r>
          </w:p>
        </w:tc>
        <w:tc>
          <w:tcPr>
            <w:tcW w:w="2746" w:type="dxa"/>
            <w:vAlign w:val="top"/>
          </w:tcPr>
          <w:p w14:paraId="3C95305C">
            <w:pPr>
              <w:pStyle w:val="7"/>
              <w:spacing w:before="111"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1A52A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continue"/>
            <w:tcBorders>
              <w:top w:val="nil"/>
              <w:bottom w:val="nil"/>
            </w:tcBorders>
            <w:vAlign w:val="top"/>
          </w:tcPr>
          <w:p w14:paraId="2883DBF6">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5C4B6703">
            <w:pPr>
              <w:rPr>
                <w:rFonts w:hint="eastAsia" w:ascii="仿宋_GB2312" w:hAnsi="仿宋_GB2312" w:eastAsia="仿宋_GB2312" w:cs="仿宋_GB2312"/>
                <w:sz w:val="21"/>
                <w:szCs w:val="21"/>
              </w:rPr>
            </w:pPr>
          </w:p>
        </w:tc>
        <w:tc>
          <w:tcPr>
            <w:tcW w:w="4069" w:type="dxa"/>
            <w:vAlign w:val="top"/>
          </w:tcPr>
          <w:p w14:paraId="09E33A95">
            <w:pPr>
              <w:pStyle w:val="7"/>
              <w:spacing w:before="145" w:line="211" w:lineRule="auto"/>
              <w:ind w:left="1389"/>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四级(中级工)</w:t>
            </w:r>
          </w:p>
        </w:tc>
        <w:tc>
          <w:tcPr>
            <w:tcW w:w="2746" w:type="dxa"/>
            <w:vAlign w:val="top"/>
          </w:tcPr>
          <w:p w14:paraId="675CC1F6">
            <w:pPr>
              <w:pStyle w:val="7"/>
              <w:spacing w:before="144"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46982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continue"/>
            <w:tcBorders>
              <w:top w:val="nil"/>
            </w:tcBorders>
            <w:vAlign w:val="top"/>
          </w:tcPr>
          <w:p w14:paraId="1B190B75">
            <w:pPr>
              <w:rPr>
                <w:rFonts w:hint="eastAsia" w:ascii="仿宋_GB2312" w:hAnsi="仿宋_GB2312" w:eastAsia="仿宋_GB2312" w:cs="仿宋_GB2312"/>
                <w:sz w:val="21"/>
                <w:szCs w:val="21"/>
              </w:rPr>
            </w:pPr>
          </w:p>
        </w:tc>
        <w:tc>
          <w:tcPr>
            <w:tcW w:w="4959" w:type="dxa"/>
            <w:vMerge w:val="continue"/>
            <w:tcBorders>
              <w:top w:val="nil"/>
            </w:tcBorders>
            <w:vAlign w:val="top"/>
          </w:tcPr>
          <w:p w14:paraId="1460AC30">
            <w:pPr>
              <w:rPr>
                <w:rFonts w:hint="eastAsia" w:ascii="仿宋_GB2312" w:hAnsi="仿宋_GB2312" w:eastAsia="仿宋_GB2312" w:cs="仿宋_GB2312"/>
                <w:sz w:val="21"/>
                <w:szCs w:val="21"/>
              </w:rPr>
            </w:pPr>
          </w:p>
        </w:tc>
        <w:tc>
          <w:tcPr>
            <w:tcW w:w="4069" w:type="dxa"/>
            <w:vAlign w:val="top"/>
          </w:tcPr>
          <w:p w14:paraId="007A1B3D">
            <w:pPr>
              <w:pStyle w:val="7"/>
              <w:spacing w:before="146" w:line="210" w:lineRule="auto"/>
              <w:ind w:left="137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五级(初级工)</w:t>
            </w:r>
          </w:p>
        </w:tc>
        <w:tc>
          <w:tcPr>
            <w:tcW w:w="2746" w:type="dxa"/>
            <w:vAlign w:val="top"/>
          </w:tcPr>
          <w:p w14:paraId="4550C77C">
            <w:pPr>
              <w:pStyle w:val="7"/>
              <w:spacing w:before="146"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68BF4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404" w:type="dxa"/>
            <w:vAlign w:val="top"/>
          </w:tcPr>
          <w:p w14:paraId="250AAEF9">
            <w:pPr>
              <w:spacing w:line="304" w:lineRule="auto"/>
              <w:rPr>
                <w:rFonts w:hint="eastAsia" w:ascii="仿宋_GB2312" w:hAnsi="仿宋_GB2312" w:eastAsia="仿宋_GB2312" w:cs="仿宋_GB2312"/>
                <w:sz w:val="21"/>
                <w:szCs w:val="21"/>
              </w:rPr>
            </w:pPr>
          </w:p>
          <w:p w14:paraId="58B7AB1E">
            <w:pPr>
              <w:pStyle w:val="7"/>
              <w:spacing w:before="78" w:line="218" w:lineRule="auto"/>
              <w:ind w:left="73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培训次数</w:t>
            </w:r>
          </w:p>
        </w:tc>
        <w:tc>
          <w:tcPr>
            <w:tcW w:w="4959" w:type="dxa"/>
            <w:vAlign w:val="top"/>
          </w:tcPr>
          <w:p w14:paraId="4AD88D39">
            <w:pPr>
              <w:pStyle w:val="7"/>
              <w:spacing w:before="78" w:line="216" w:lineRule="auto"/>
              <w:ind w:left="20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服务人员参加与职业相关的岗前和回炉培训</w:t>
            </w:r>
          </w:p>
          <w:p w14:paraId="3EE6DF87">
            <w:pPr>
              <w:pStyle w:val="7"/>
              <w:spacing w:before="120" w:line="221" w:lineRule="auto"/>
              <w:ind w:left="238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w:t>
            </w:r>
          </w:p>
        </w:tc>
        <w:tc>
          <w:tcPr>
            <w:tcW w:w="4069" w:type="dxa"/>
            <w:vAlign w:val="top"/>
          </w:tcPr>
          <w:p w14:paraId="34F25A0E">
            <w:pPr>
              <w:spacing w:line="305" w:lineRule="auto"/>
              <w:rPr>
                <w:rFonts w:hint="eastAsia" w:ascii="仿宋_GB2312" w:hAnsi="仿宋_GB2312" w:eastAsia="仿宋_GB2312" w:cs="仿宋_GB2312"/>
                <w:sz w:val="21"/>
                <w:szCs w:val="21"/>
              </w:rPr>
            </w:pPr>
          </w:p>
          <w:p w14:paraId="6EAC3BFC">
            <w:pPr>
              <w:pStyle w:val="7"/>
              <w:spacing w:before="78" w:line="218" w:lineRule="auto"/>
              <w:ind w:left="1560"/>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每次5 分</w:t>
            </w:r>
          </w:p>
        </w:tc>
        <w:tc>
          <w:tcPr>
            <w:tcW w:w="2746" w:type="dxa"/>
            <w:vAlign w:val="top"/>
          </w:tcPr>
          <w:p w14:paraId="3810E2C1">
            <w:pPr>
              <w:spacing w:line="304" w:lineRule="auto"/>
              <w:rPr>
                <w:rFonts w:hint="eastAsia" w:ascii="仿宋_GB2312" w:hAnsi="仿宋_GB2312" w:eastAsia="仿宋_GB2312" w:cs="仿宋_GB2312"/>
                <w:sz w:val="21"/>
                <w:szCs w:val="21"/>
              </w:rPr>
            </w:pPr>
          </w:p>
          <w:p w14:paraId="48080518">
            <w:pPr>
              <w:pStyle w:val="7"/>
              <w:spacing w:before="78"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bl>
    <w:p w14:paraId="02869F50">
      <w:pPr>
        <w:rPr>
          <w:rFonts w:hint="eastAsia" w:ascii="仿宋_GB2312" w:hAnsi="仿宋_GB2312" w:eastAsia="仿宋_GB2312" w:cs="仿宋_GB2312"/>
          <w:sz w:val="21"/>
          <w:szCs w:val="21"/>
        </w:rPr>
        <w:sectPr>
          <w:footerReference r:id="rId5" w:type="default"/>
          <w:pgSz w:w="16839" w:h="11906"/>
          <w:pgMar w:top="1814" w:right="1474" w:bottom="1871" w:left="1587" w:header="0" w:footer="987" w:gutter="0"/>
          <w:cols w:space="720" w:num="1"/>
        </w:sectPr>
      </w:pP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4"/>
        <w:gridCol w:w="4959"/>
        <w:gridCol w:w="4069"/>
        <w:gridCol w:w="2746"/>
      </w:tblGrid>
      <w:tr w14:paraId="565E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404" w:type="dxa"/>
            <w:vMerge w:val="restart"/>
            <w:tcBorders>
              <w:bottom w:val="nil"/>
            </w:tcBorders>
            <w:vAlign w:val="top"/>
          </w:tcPr>
          <w:p w14:paraId="45DDA948">
            <w:pPr>
              <w:spacing w:line="267" w:lineRule="auto"/>
              <w:rPr>
                <w:rFonts w:hint="eastAsia" w:ascii="仿宋_GB2312" w:hAnsi="仿宋_GB2312" w:eastAsia="仿宋_GB2312" w:cs="仿宋_GB2312"/>
                <w:sz w:val="21"/>
                <w:szCs w:val="21"/>
              </w:rPr>
            </w:pPr>
          </w:p>
          <w:p w14:paraId="45BA8540">
            <w:pPr>
              <w:spacing w:line="267" w:lineRule="auto"/>
              <w:rPr>
                <w:rFonts w:hint="eastAsia" w:ascii="仿宋_GB2312" w:hAnsi="仿宋_GB2312" w:eastAsia="仿宋_GB2312" w:cs="仿宋_GB2312"/>
                <w:sz w:val="21"/>
                <w:szCs w:val="21"/>
              </w:rPr>
            </w:pPr>
          </w:p>
          <w:p w14:paraId="4ED70E6A">
            <w:pPr>
              <w:spacing w:line="268" w:lineRule="auto"/>
              <w:rPr>
                <w:rFonts w:hint="eastAsia" w:ascii="仿宋_GB2312" w:hAnsi="仿宋_GB2312" w:eastAsia="仿宋_GB2312" w:cs="仿宋_GB2312"/>
                <w:sz w:val="21"/>
                <w:szCs w:val="21"/>
              </w:rPr>
            </w:pPr>
          </w:p>
          <w:p w14:paraId="2F9A9340">
            <w:pPr>
              <w:spacing w:line="268" w:lineRule="auto"/>
              <w:rPr>
                <w:rFonts w:hint="eastAsia" w:ascii="仿宋_GB2312" w:hAnsi="仿宋_GB2312" w:eastAsia="仿宋_GB2312" w:cs="仿宋_GB2312"/>
                <w:sz w:val="21"/>
                <w:szCs w:val="21"/>
              </w:rPr>
            </w:pPr>
          </w:p>
          <w:p w14:paraId="7982D658">
            <w:pPr>
              <w:pStyle w:val="7"/>
              <w:spacing w:before="78" w:line="217" w:lineRule="auto"/>
              <w:ind w:left="732"/>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社会荣誉</w:t>
            </w:r>
          </w:p>
        </w:tc>
        <w:tc>
          <w:tcPr>
            <w:tcW w:w="4959" w:type="dxa"/>
            <w:vMerge w:val="restart"/>
            <w:tcBorders>
              <w:bottom w:val="nil"/>
            </w:tcBorders>
            <w:vAlign w:val="top"/>
          </w:tcPr>
          <w:p w14:paraId="7DCC6B92">
            <w:pPr>
              <w:spacing w:line="290" w:lineRule="auto"/>
              <w:rPr>
                <w:rFonts w:hint="eastAsia" w:ascii="仿宋_GB2312" w:hAnsi="仿宋_GB2312" w:eastAsia="仿宋_GB2312" w:cs="仿宋_GB2312"/>
                <w:sz w:val="21"/>
                <w:szCs w:val="21"/>
              </w:rPr>
            </w:pPr>
          </w:p>
          <w:p w14:paraId="2142BFC5">
            <w:pPr>
              <w:spacing w:line="291" w:lineRule="auto"/>
              <w:rPr>
                <w:rFonts w:hint="eastAsia" w:ascii="仿宋_GB2312" w:hAnsi="仿宋_GB2312" w:eastAsia="仿宋_GB2312" w:cs="仿宋_GB2312"/>
                <w:sz w:val="21"/>
                <w:szCs w:val="21"/>
              </w:rPr>
            </w:pPr>
          </w:p>
          <w:p w14:paraId="23BBF8D7">
            <w:pPr>
              <w:spacing w:line="291" w:lineRule="auto"/>
              <w:rPr>
                <w:rFonts w:hint="eastAsia" w:ascii="仿宋_GB2312" w:hAnsi="仿宋_GB2312" w:eastAsia="仿宋_GB2312" w:cs="仿宋_GB2312"/>
                <w:sz w:val="21"/>
                <w:szCs w:val="21"/>
              </w:rPr>
            </w:pPr>
          </w:p>
          <w:p w14:paraId="3D4833B9">
            <w:pPr>
              <w:pStyle w:val="7"/>
              <w:spacing w:before="78" w:line="217" w:lineRule="auto"/>
              <w:ind w:left="141"/>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当年度服务人员受各级政府、群团机关通报表</w:t>
            </w:r>
          </w:p>
          <w:p w14:paraId="7915D2FF">
            <w:pPr>
              <w:pStyle w:val="7"/>
              <w:spacing w:before="118" w:line="217" w:lineRule="auto"/>
              <w:ind w:left="2251"/>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彰的</w:t>
            </w:r>
          </w:p>
        </w:tc>
        <w:tc>
          <w:tcPr>
            <w:tcW w:w="4069" w:type="dxa"/>
            <w:vAlign w:val="top"/>
          </w:tcPr>
          <w:p w14:paraId="4232E0BF">
            <w:pPr>
              <w:pStyle w:val="7"/>
              <w:spacing w:before="129" w:line="207" w:lineRule="auto"/>
              <w:ind w:left="1701"/>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国家级</w:t>
            </w:r>
          </w:p>
        </w:tc>
        <w:tc>
          <w:tcPr>
            <w:tcW w:w="2746" w:type="dxa"/>
            <w:vAlign w:val="top"/>
          </w:tcPr>
          <w:p w14:paraId="6D9A7313">
            <w:pPr>
              <w:pStyle w:val="7"/>
              <w:spacing w:before="129" w:line="207"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6B95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04" w:type="dxa"/>
            <w:vMerge w:val="continue"/>
            <w:tcBorders>
              <w:top w:val="nil"/>
              <w:bottom w:val="nil"/>
            </w:tcBorders>
            <w:vAlign w:val="top"/>
          </w:tcPr>
          <w:p w14:paraId="6C9A24FF">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052380BC">
            <w:pPr>
              <w:rPr>
                <w:rFonts w:hint="eastAsia" w:ascii="仿宋_GB2312" w:hAnsi="仿宋_GB2312" w:eastAsia="仿宋_GB2312" w:cs="仿宋_GB2312"/>
                <w:sz w:val="21"/>
                <w:szCs w:val="21"/>
              </w:rPr>
            </w:pPr>
          </w:p>
        </w:tc>
        <w:tc>
          <w:tcPr>
            <w:tcW w:w="4069" w:type="dxa"/>
            <w:vAlign w:val="top"/>
          </w:tcPr>
          <w:p w14:paraId="54570CEC">
            <w:pPr>
              <w:pStyle w:val="7"/>
              <w:spacing w:before="125" w:line="207" w:lineRule="auto"/>
              <w:ind w:left="1688"/>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省部级</w:t>
            </w:r>
          </w:p>
        </w:tc>
        <w:tc>
          <w:tcPr>
            <w:tcW w:w="2746" w:type="dxa"/>
            <w:vAlign w:val="top"/>
          </w:tcPr>
          <w:p w14:paraId="7465AEFA">
            <w:pPr>
              <w:pStyle w:val="7"/>
              <w:spacing w:before="125" w:line="207"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560F5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04" w:type="dxa"/>
            <w:vMerge w:val="continue"/>
            <w:tcBorders>
              <w:top w:val="nil"/>
              <w:bottom w:val="nil"/>
            </w:tcBorders>
            <w:vAlign w:val="top"/>
          </w:tcPr>
          <w:p w14:paraId="202E5EB8">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74EED13B">
            <w:pPr>
              <w:rPr>
                <w:rFonts w:hint="eastAsia" w:ascii="仿宋_GB2312" w:hAnsi="仿宋_GB2312" w:eastAsia="仿宋_GB2312" w:cs="仿宋_GB2312"/>
                <w:sz w:val="21"/>
                <w:szCs w:val="21"/>
              </w:rPr>
            </w:pPr>
          </w:p>
        </w:tc>
        <w:tc>
          <w:tcPr>
            <w:tcW w:w="4069" w:type="dxa"/>
            <w:vAlign w:val="top"/>
          </w:tcPr>
          <w:p w14:paraId="54B36FDB">
            <w:pPr>
              <w:pStyle w:val="7"/>
              <w:spacing w:before="127" w:line="206" w:lineRule="auto"/>
              <w:ind w:left="1691"/>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市厅级</w:t>
            </w:r>
          </w:p>
        </w:tc>
        <w:tc>
          <w:tcPr>
            <w:tcW w:w="2746" w:type="dxa"/>
            <w:vAlign w:val="top"/>
          </w:tcPr>
          <w:p w14:paraId="46A76B8C">
            <w:pPr>
              <w:pStyle w:val="7"/>
              <w:spacing w:before="12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3F60B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04" w:type="dxa"/>
            <w:vMerge w:val="continue"/>
            <w:tcBorders>
              <w:top w:val="nil"/>
              <w:bottom w:val="nil"/>
            </w:tcBorders>
            <w:vAlign w:val="top"/>
          </w:tcPr>
          <w:p w14:paraId="170AFA0C">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631EB100">
            <w:pPr>
              <w:rPr>
                <w:rFonts w:hint="eastAsia" w:ascii="仿宋_GB2312" w:hAnsi="仿宋_GB2312" w:eastAsia="仿宋_GB2312" w:cs="仿宋_GB2312"/>
                <w:sz w:val="21"/>
                <w:szCs w:val="21"/>
              </w:rPr>
            </w:pPr>
          </w:p>
        </w:tc>
        <w:tc>
          <w:tcPr>
            <w:tcW w:w="4069" w:type="dxa"/>
            <w:vAlign w:val="top"/>
          </w:tcPr>
          <w:p w14:paraId="1B4DA0AC">
            <w:pPr>
              <w:pStyle w:val="7"/>
              <w:spacing w:before="127" w:line="206" w:lineRule="auto"/>
              <w:ind w:left="180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县级</w:t>
            </w:r>
          </w:p>
        </w:tc>
        <w:tc>
          <w:tcPr>
            <w:tcW w:w="2746" w:type="dxa"/>
            <w:vAlign w:val="top"/>
          </w:tcPr>
          <w:p w14:paraId="296809FD">
            <w:pPr>
              <w:pStyle w:val="7"/>
              <w:spacing w:before="12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5487E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404" w:type="dxa"/>
            <w:vMerge w:val="continue"/>
            <w:tcBorders>
              <w:top w:val="nil"/>
              <w:bottom w:val="nil"/>
            </w:tcBorders>
            <w:vAlign w:val="top"/>
          </w:tcPr>
          <w:p w14:paraId="5E1AECF4">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25AB5C81">
            <w:pPr>
              <w:rPr>
                <w:rFonts w:hint="eastAsia" w:ascii="仿宋_GB2312" w:hAnsi="仿宋_GB2312" w:eastAsia="仿宋_GB2312" w:cs="仿宋_GB2312"/>
                <w:sz w:val="21"/>
                <w:szCs w:val="21"/>
              </w:rPr>
            </w:pPr>
          </w:p>
        </w:tc>
        <w:tc>
          <w:tcPr>
            <w:tcW w:w="4069" w:type="dxa"/>
            <w:vAlign w:val="top"/>
          </w:tcPr>
          <w:p w14:paraId="23E9AAD9">
            <w:pPr>
              <w:pStyle w:val="7"/>
              <w:spacing w:before="127" w:line="206" w:lineRule="auto"/>
              <w:ind w:left="1559"/>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地市协会</w:t>
            </w:r>
          </w:p>
        </w:tc>
        <w:tc>
          <w:tcPr>
            <w:tcW w:w="2746" w:type="dxa"/>
            <w:vAlign w:val="top"/>
          </w:tcPr>
          <w:p w14:paraId="36FE828C">
            <w:pPr>
              <w:pStyle w:val="7"/>
              <w:spacing w:before="127" w:line="206"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3F980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04" w:type="dxa"/>
            <w:vMerge w:val="continue"/>
            <w:tcBorders>
              <w:top w:val="nil"/>
            </w:tcBorders>
            <w:vAlign w:val="top"/>
          </w:tcPr>
          <w:p w14:paraId="12DC1C37">
            <w:pPr>
              <w:rPr>
                <w:rFonts w:hint="eastAsia" w:ascii="仿宋_GB2312" w:hAnsi="仿宋_GB2312" w:eastAsia="仿宋_GB2312" w:cs="仿宋_GB2312"/>
                <w:sz w:val="21"/>
                <w:szCs w:val="21"/>
              </w:rPr>
            </w:pPr>
          </w:p>
        </w:tc>
        <w:tc>
          <w:tcPr>
            <w:tcW w:w="4959" w:type="dxa"/>
            <w:vMerge w:val="continue"/>
            <w:tcBorders>
              <w:top w:val="nil"/>
            </w:tcBorders>
            <w:vAlign w:val="top"/>
          </w:tcPr>
          <w:p w14:paraId="39003D5C">
            <w:pPr>
              <w:rPr>
                <w:rFonts w:hint="eastAsia" w:ascii="仿宋_GB2312" w:hAnsi="仿宋_GB2312" w:eastAsia="仿宋_GB2312" w:cs="仿宋_GB2312"/>
                <w:sz w:val="21"/>
                <w:szCs w:val="21"/>
              </w:rPr>
            </w:pPr>
          </w:p>
        </w:tc>
        <w:tc>
          <w:tcPr>
            <w:tcW w:w="4069" w:type="dxa"/>
            <w:vAlign w:val="top"/>
          </w:tcPr>
          <w:p w14:paraId="3EDAACEC">
            <w:pPr>
              <w:pStyle w:val="7"/>
              <w:spacing w:before="125" w:line="207" w:lineRule="auto"/>
              <w:ind w:left="156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县级协会</w:t>
            </w:r>
          </w:p>
        </w:tc>
        <w:tc>
          <w:tcPr>
            <w:tcW w:w="2746" w:type="dxa"/>
            <w:vAlign w:val="top"/>
          </w:tcPr>
          <w:p w14:paraId="6461A6FF">
            <w:pPr>
              <w:pStyle w:val="7"/>
              <w:spacing w:before="125" w:line="207" w:lineRule="auto"/>
              <w:ind w:left="109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2"/>
                <w:sz w:val="21"/>
                <w:szCs w:val="21"/>
              </w:rPr>
              <w:t>分</w:t>
            </w:r>
          </w:p>
        </w:tc>
      </w:tr>
      <w:tr w14:paraId="56F1A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404" w:type="dxa"/>
            <w:vMerge w:val="restart"/>
            <w:tcBorders>
              <w:bottom w:val="nil"/>
            </w:tcBorders>
            <w:vAlign w:val="top"/>
          </w:tcPr>
          <w:p w14:paraId="6B21F908">
            <w:pPr>
              <w:spacing w:line="283" w:lineRule="auto"/>
              <w:rPr>
                <w:rFonts w:hint="eastAsia" w:ascii="仿宋_GB2312" w:hAnsi="仿宋_GB2312" w:eastAsia="仿宋_GB2312" w:cs="仿宋_GB2312"/>
                <w:sz w:val="21"/>
                <w:szCs w:val="21"/>
              </w:rPr>
            </w:pPr>
          </w:p>
          <w:p w14:paraId="1435F4E3">
            <w:pPr>
              <w:spacing w:line="283" w:lineRule="auto"/>
              <w:rPr>
                <w:rFonts w:hint="eastAsia" w:ascii="仿宋_GB2312" w:hAnsi="仿宋_GB2312" w:eastAsia="仿宋_GB2312" w:cs="仿宋_GB2312"/>
                <w:sz w:val="21"/>
                <w:szCs w:val="21"/>
              </w:rPr>
            </w:pPr>
          </w:p>
          <w:p w14:paraId="3CE29C02">
            <w:pPr>
              <w:spacing w:line="283" w:lineRule="auto"/>
              <w:rPr>
                <w:rFonts w:hint="eastAsia" w:ascii="仿宋_GB2312" w:hAnsi="仿宋_GB2312" w:eastAsia="仿宋_GB2312" w:cs="仿宋_GB2312"/>
                <w:sz w:val="21"/>
                <w:szCs w:val="21"/>
              </w:rPr>
            </w:pPr>
          </w:p>
          <w:p w14:paraId="572FF3A1">
            <w:pPr>
              <w:pStyle w:val="7"/>
              <w:spacing w:before="78" w:line="217" w:lineRule="auto"/>
              <w:ind w:left="73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服务效果</w:t>
            </w:r>
          </w:p>
        </w:tc>
        <w:tc>
          <w:tcPr>
            <w:tcW w:w="4959" w:type="dxa"/>
            <w:vMerge w:val="restart"/>
            <w:tcBorders>
              <w:bottom w:val="nil"/>
            </w:tcBorders>
            <w:vAlign w:val="top"/>
          </w:tcPr>
          <w:p w14:paraId="689F0F91">
            <w:pPr>
              <w:spacing w:line="283" w:lineRule="auto"/>
              <w:rPr>
                <w:rFonts w:hint="eastAsia" w:ascii="仿宋_GB2312" w:hAnsi="仿宋_GB2312" w:eastAsia="仿宋_GB2312" w:cs="仿宋_GB2312"/>
                <w:sz w:val="21"/>
                <w:szCs w:val="21"/>
              </w:rPr>
            </w:pPr>
          </w:p>
          <w:p w14:paraId="6EBE2D38">
            <w:pPr>
              <w:spacing w:line="283" w:lineRule="auto"/>
              <w:rPr>
                <w:rFonts w:hint="eastAsia" w:ascii="仿宋_GB2312" w:hAnsi="仿宋_GB2312" w:eastAsia="仿宋_GB2312" w:cs="仿宋_GB2312"/>
                <w:sz w:val="21"/>
                <w:szCs w:val="21"/>
              </w:rPr>
            </w:pPr>
          </w:p>
          <w:p w14:paraId="177D4328">
            <w:pPr>
              <w:spacing w:line="283" w:lineRule="auto"/>
              <w:rPr>
                <w:rFonts w:hint="eastAsia" w:ascii="仿宋_GB2312" w:hAnsi="仿宋_GB2312" w:eastAsia="仿宋_GB2312" w:cs="仿宋_GB2312"/>
                <w:sz w:val="21"/>
                <w:szCs w:val="21"/>
              </w:rPr>
            </w:pPr>
          </w:p>
          <w:p w14:paraId="01BC6B30">
            <w:pPr>
              <w:pStyle w:val="7"/>
              <w:spacing w:before="78" w:line="217" w:lineRule="auto"/>
              <w:ind w:left="164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客户满意度调查</w:t>
            </w:r>
          </w:p>
        </w:tc>
        <w:tc>
          <w:tcPr>
            <w:tcW w:w="4069" w:type="dxa"/>
            <w:vAlign w:val="top"/>
          </w:tcPr>
          <w:p w14:paraId="639713F2">
            <w:pPr>
              <w:pStyle w:val="7"/>
              <w:spacing w:before="174" w:line="217" w:lineRule="auto"/>
              <w:ind w:left="1014"/>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客户满意度达</w:t>
            </w:r>
            <w:r>
              <w:rPr>
                <w:rFonts w:hint="eastAsia" w:ascii="仿宋_GB2312" w:hAnsi="仿宋_GB2312" w:eastAsia="仿宋_GB2312" w:cs="仿宋_GB2312"/>
                <w:spacing w:val="-24"/>
                <w:sz w:val="21"/>
                <w:szCs w:val="21"/>
              </w:rPr>
              <w:t xml:space="preserve"> </w:t>
            </w:r>
            <w:r>
              <w:rPr>
                <w:rFonts w:hint="eastAsia" w:ascii="仿宋_GB2312" w:hAnsi="仿宋_GB2312" w:eastAsia="仿宋_GB2312" w:cs="仿宋_GB2312"/>
                <w:spacing w:val="-5"/>
                <w:sz w:val="21"/>
                <w:szCs w:val="21"/>
              </w:rPr>
              <w:t>100%</w:t>
            </w:r>
          </w:p>
        </w:tc>
        <w:tc>
          <w:tcPr>
            <w:tcW w:w="2746" w:type="dxa"/>
            <w:vAlign w:val="top"/>
          </w:tcPr>
          <w:p w14:paraId="5B351835">
            <w:pPr>
              <w:pStyle w:val="7"/>
              <w:spacing w:before="173"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41BEB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continue"/>
            <w:tcBorders>
              <w:top w:val="nil"/>
              <w:bottom w:val="nil"/>
            </w:tcBorders>
            <w:vAlign w:val="top"/>
          </w:tcPr>
          <w:p w14:paraId="56A623F2">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5259242B">
            <w:pPr>
              <w:rPr>
                <w:rFonts w:hint="eastAsia" w:ascii="仿宋_GB2312" w:hAnsi="仿宋_GB2312" w:eastAsia="仿宋_GB2312" w:cs="仿宋_GB2312"/>
                <w:sz w:val="21"/>
                <w:szCs w:val="21"/>
              </w:rPr>
            </w:pPr>
          </w:p>
        </w:tc>
        <w:tc>
          <w:tcPr>
            <w:tcW w:w="4069" w:type="dxa"/>
            <w:vAlign w:val="top"/>
          </w:tcPr>
          <w:p w14:paraId="71949BA8">
            <w:pPr>
              <w:pStyle w:val="7"/>
              <w:spacing w:before="174" w:line="217" w:lineRule="auto"/>
              <w:ind w:left="83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客户满意度达</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3"/>
                <w:sz w:val="21"/>
                <w:szCs w:val="21"/>
              </w:rPr>
              <w:t>95%以上</w:t>
            </w:r>
          </w:p>
        </w:tc>
        <w:tc>
          <w:tcPr>
            <w:tcW w:w="2746" w:type="dxa"/>
            <w:vAlign w:val="top"/>
          </w:tcPr>
          <w:p w14:paraId="2D62D743">
            <w:pPr>
              <w:pStyle w:val="7"/>
              <w:spacing w:before="173"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2C86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04" w:type="dxa"/>
            <w:vMerge w:val="continue"/>
            <w:tcBorders>
              <w:top w:val="nil"/>
              <w:bottom w:val="nil"/>
            </w:tcBorders>
            <w:vAlign w:val="top"/>
          </w:tcPr>
          <w:p w14:paraId="76D32183">
            <w:pPr>
              <w:rPr>
                <w:rFonts w:hint="eastAsia" w:ascii="仿宋_GB2312" w:hAnsi="仿宋_GB2312" w:eastAsia="仿宋_GB2312" w:cs="仿宋_GB2312"/>
                <w:sz w:val="21"/>
                <w:szCs w:val="21"/>
              </w:rPr>
            </w:pPr>
          </w:p>
        </w:tc>
        <w:tc>
          <w:tcPr>
            <w:tcW w:w="4959" w:type="dxa"/>
            <w:vMerge w:val="continue"/>
            <w:tcBorders>
              <w:top w:val="nil"/>
              <w:bottom w:val="nil"/>
            </w:tcBorders>
            <w:vAlign w:val="top"/>
          </w:tcPr>
          <w:p w14:paraId="05622967">
            <w:pPr>
              <w:rPr>
                <w:rFonts w:hint="eastAsia" w:ascii="仿宋_GB2312" w:hAnsi="仿宋_GB2312" w:eastAsia="仿宋_GB2312" w:cs="仿宋_GB2312"/>
                <w:sz w:val="21"/>
                <w:szCs w:val="21"/>
              </w:rPr>
            </w:pPr>
          </w:p>
        </w:tc>
        <w:tc>
          <w:tcPr>
            <w:tcW w:w="4069" w:type="dxa"/>
            <w:vAlign w:val="top"/>
          </w:tcPr>
          <w:p w14:paraId="7FB49723">
            <w:pPr>
              <w:pStyle w:val="7"/>
              <w:spacing w:before="176" w:line="217" w:lineRule="auto"/>
              <w:ind w:left="83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客户满意度达</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3"/>
                <w:sz w:val="21"/>
                <w:szCs w:val="21"/>
              </w:rPr>
              <w:t>90%以上</w:t>
            </w:r>
          </w:p>
        </w:tc>
        <w:tc>
          <w:tcPr>
            <w:tcW w:w="2746" w:type="dxa"/>
            <w:vAlign w:val="top"/>
          </w:tcPr>
          <w:p w14:paraId="307F3539">
            <w:pPr>
              <w:pStyle w:val="7"/>
              <w:spacing w:before="175"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72711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404" w:type="dxa"/>
            <w:vMerge w:val="continue"/>
            <w:tcBorders>
              <w:top w:val="nil"/>
            </w:tcBorders>
            <w:vAlign w:val="top"/>
          </w:tcPr>
          <w:p w14:paraId="7E83919C">
            <w:pPr>
              <w:rPr>
                <w:rFonts w:hint="eastAsia" w:ascii="仿宋_GB2312" w:hAnsi="仿宋_GB2312" w:eastAsia="仿宋_GB2312" w:cs="仿宋_GB2312"/>
                <w:sz w:val="21"/>
                <w:szCs w:val="21"/>
              </w:rPr>
            </w:pPr>
          </w:p>
        </w:tc>
        <w:tc>
          <w:tcPr>
            <w:tcW w:w="4959" w:type="dxa"/>
            <w:vMerge w:val="continue"/>
            <w:tcBorders>
              <w:top w:val="nil"/>
            </w:tcBorders>
            <w:vAlign w:val="top"/>
          </w:tcPr>
          <w:p w14:paraId="729B79CC">
            <w:pPr>
              <w:rPr>
                <w:rFonts w:hint="eastAsia" w:ascii="仿宋_GB2312" w:hAnsi="仿宋_GB2312" w:eastAsia="仿宋_GB2312" w:cs="仿宋_GB2312"/>
                <w:sz w:val="21"/>
                <w:szCs w:val="21"/>
              </w:rPr>
            </w:pPr>
          </w:p>
        </w:tc>
        <w:tc>
          <w:tcPr>
            <w:tcW w:w="4069" w:type="dxa"/>
            <w:vAlign w:val="top"/>
          </w:tcPr>
          <w:p w14:paraId="7437834B">
            <w:pPr>
              <w:pStyle w:val="7"/>
              <w:spacing w:before="176" w:line="217" w:lineRule="auto"/>
              <w:ind w:left="83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客户满意度达</w:t>
            </w:r>
            <w:r>
              <w:rPr>
                <w:rFonts w:hint="eastAsia" w:ascii="仿宋_GB2312" w:hAnsi="仿宋_GB2312" w:eastAsia="仿宋_GB2312" w:cs="仿宋_GB2312"/>
                <w:spacing w:val="-41"/>
                <w:sz w:val="21"/>
                <w:szCs w:val="21"/>
              </w:rPr>
              <w:t xml:space="preserve"> </w:t>
            </w:r>
            <w:r>
              <w:rPr>
                <w:rFonts w:hint="eastAsia" w:ascii="仿宋_GB2312" w:hAnsi="仿宋_GB2312" w:eastAsia="仿宋_GB2312" w:cs="仿宋_GB2312"/>
                <w:spacing w:val="-3"/>
                <w:sz w:val="21"/>
                <w:szCs w:val="21"/>
              </w:rPr>
              <w:t>85%以上</w:t>
            </w:r>
          </w:p>
        </w:tc>
        <w:tc>
          <w:tcPr>
            <w:tcW w:w="2746" w:type="dxa"/>
            <w:vAlign w:val="top"/>
          </w:tcPr>
          <w:p w14:paraId="0CDD3D0C">
            <w:pPr>
              <w:pStyle w:val="7"/>
              <w:spacing w:before="175"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+15</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38C5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04" w:type="dxa"/>
            <w:vAlign w:val="top"/>
          </w:tcPr>
          <w:p w14:paraId="502CDB54">
            <w:pPr>
              <w:pStyle w:val="7"/>
              <w:spacing w:before="251" w:line="219" w:lineRule="auto"/>
              <w:ind w:left="72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公益活动</w:t>
            </w:r>
          </w:p>
        </w:tc>
        <w:tc>
          <w:tcPr>
            <w:tcW w:w="4959" w:type="dxa"/>
            <w:vAlign w:val="top"/>
          </w:tcPr>
          <w:p w14:paraId="15BB18B5">
            <w:pPr>
              <w:pStyle w:val="7"/>
              <w:spacing w:before="252" w:line="217" w:lineRule="auto"/>
              <w:ind w:left="35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当年度服务人员参加公益活动、志愿活动</w:t>
            </w:r>
          </w:p>
        </w:tc>
        <w:tc>
          <w:tcPr>
            <w:tcW w:w="4069" w:type="dxa"/>
            <w:vAlign w:val="top"/>
          </w:tcPr>
          <w:p w14:paraId="5A406FA6">
            <w:pPr>
              <w:pStyle w:val="7"/>
              <w:spacing w:before="252" w:line="218" w:lineRule="auto"/>
              <w:ind w:left="156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每次</w:t>
            </w:r>
            <w:r>
              <w:rPr>
                <w:rFonts w:hint="eastAsia" w:ascii="仿宋_GB2312" w:hAnsi="仿宋_GB2312" w:eastAsia="仿宋_GB2312" w:cs="仿宋_GB2312"/>
                <w:spacing w:val="-51"/>
                <w:sz w:val="21"/>
                <w:szCs w:val="21"/>
              </w:rPr>
              <w:t xml:space="preserve"> </w:t>
            </w:r>
            <w:r>
              <w:rPr>
                <w:rFonts w:hint="eastAsia" w:ascii="仿宋_GB2312" w:hAnsi="仿宋_GB2312" w:eastAsia="仿宋_GB2312" w:cs="仿宋_GB2312"/>
                <w:spacing w:val="-5"/>
                <w:sz w:val="21"/>
                <w:szCs w:val="21"/>
              </w:rPr>
              <w:t>3</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5"/>
                <w:sz w:val="21"/>
                <w:szCs w:val="21"/>
              </w:rPr>
              <w:t>分</w:t>
            </w:r>
          </w:p>
        </w:tc>
        <w:tc>
          <w:tcPr>
            <w:tcW w:w="2746" w:type="dxa"/>
            <w:vAlign w:val="top"/>
          </w:tcPr>
          <w:p w14:paraId="1ACB3AF1">
            <w:pPr>
              <w:pStyle w:val="7"/>
              <w:spacing w:before="251" w:line="219" w:lineRule="auto"/>
              <w:ind w:left="103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+30</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分</w:t>
            </w:r>
          </w:p>
        </w:tc>
      </w:tr>
      <w:tr w14:paraId="6ED04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04" w:type="dxa"/>
            <w:vAlign w:val="top"/>
          </w:tcPr>
          <w:p w14:paraId="7E82856A">
            <w:pPr>
              <w:pStyle w:val="7"/>
              <w:spacing w:before="315" w:line="217" w:lineRule="auto"/>
              <w:ind w:left="855"/>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差评率</w:t>
            </w:r>
          </w:p>
        </w:tc>
        <w:tc>
          <w:tcPr>
            <w:tcW w:w="4959" w:type="dxa"/>
            <w:vAlign w:val="top"/>
          </w:tcPr>
          <w:p w14:paraId="61C54269">
            <w:pPr>
              <w:pStyle w:val="7"/>
              <w:spacing w:before="315" w:line="216" w:lineRule="auto"/>
              <w:ind w:left="11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消费者通过96345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z w:val="21"/>
                <w:szCs w:val="21"/>
              </w:rPr>
              <w:t>对服务人员进行的有效投诉</w:t>
            </w:r>
          </w:p>
        </w:tc>
        <w:tc>
          <w:tcPr>
            <w:tcW w:w="4069" w:type="dxa"/>
            <w:vAlign w:val="top"/>
          </w:tcPr>
          <w:p w14:paraId="1E90282F">
            <w:pPr>
              <w:pStyle w:val="7"/>
              <w:spacing w:before="315" w:line="218" w:lineRule="auto"/>
              <w:ind w:left="1800"/>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每次</w:t>
            </w:r>
          </w:p>
        </w:tc>
        <w:tc>
          <w:tcPr>
            <w:tcW w:w="2746" w:type="dxa"/>
            <w:vAlign w:val="top"/>
          </w:tcPr>
          <w:p w14:paraId="21412C80">
            <w:pPr>
              <w:pStyle w:val="7"/>
              <w:spacing w:before="315" w:line="219" w:lineRule="auto"/>
              <w:ind w:left="113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分</w:t>
            </w:r>
          </w:p>
        </w:tc>
      </w:tr>
    </w:tbl>
    <w:p w14:paraId="6FEF2784">
      <w:pPr>
        <w:keepNext w:val="0"/>
        <w:keepLines w:val="0"/>
        <w:widowControl/>
        <w:suppressLineNumbers w:val="0"/>
        <w:ind w:firstLine="310" w:firstLineChars="100"/>
        <w:jc w:val="left"/>
        <w:rPr>
          <w:rFonts w:hint="eastAsia" w:ascii="仿宋_GB2312" w:hAnsi="仿宋_GB2312" w:eastAsia="仿宋_GB2312" w:cs="仿宋_GB2312"/>
          <w:color w:val="000000"/>
          <w:kern w:val="0"/>
          <w:sz w:val="31"/>
          <w:szCs w:val="31"/>
          <w:lang w:val="en-US" w:eastAsia="zh-CN" w:bidi="ar"/>
        </w:rPr>
      </w:pPr>
    </w:p>
    <w:p w14:paraId="1E4CA987">
      <w:pPr>
        <w:keepNext w:val="0"/>
        <w:keepLines w:val="0"/>
        <w:widowControl/>
        <w:suppressLineNumbers w:val="0"/>
        <w:ind w:firstLine="310" w:firstLineChars="100"/>
        <w:jc w:val="left"/>
        <w:rPr>
          <w:rFonts w:hint="eastAsia" w:ascii="仿宋_GB2312" w:hAnsi="仿宋_GB2312" w:eastAsia="仿宋_GB2312" w:cs="仿宋_GB2312"/>
          <w:color w:val="000000"/>
          <w:kern w:val="0"/>
          <w:sz w:val="31"/>
          <w:szCs w:val="31"/>
          <w:lang w:val="en-US" w:eastAsia="zh-CN" w:bidi="ar"/>
        </w:rPr>
      </w:pPr>
    </w:p>
    <w:p w14:paraId="2587296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05487B-C401-494F-B93D-2B86E33DD4BD}"/>
  </w:font>
  <w:font w:name="黑体">
    <w:panose1 w:val="02010609060101010101"/>
    <w:charset w:val="86"/>
    <w:family w:val="auto"/>
    <w:pitch w:val="default"/>
    <w:sig w:usb0="800002BF" w:usb1="38CF7CFA" w:usb2="00000016" w:usb3="00000000" w:csb0="00040001" w:csb1="00000000"/>
    <w:embedRegular r:id="rId2" w:fontKey="{3B6B598F-8D60-40E6-A5BD-19B212D8D1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9715638-3320-45E9-B39F-5923FE7254C7}"/>
  </w:font>
  <w:font w:name="文星简小标宋">
    <w:altName w:val="宋体"/>
    <w:panose1 w:val="00000000000000000000"/>
    <w:charset w:val="86"/>
    <w:family w:val="modern"/>
    <w:pitch w:val="default"/>
    <w:sig w:usb0="00000000" w:usb1="00000000" w:usb2="00000010" w:usb3="00000000" w:csb0="00040000" w:csb1="00000000"/>
    <w:embedRegular r:id="rId4" w:fontKey="{42392487-F9F0-436B-9E47-D2F8CBCB0989}"/>
  </w:font>
  <w:font w:name="仿宋">
    <w:panose1 w:val="02010609060101010101"/>
    <w:charset w:val="86"/>
    <w:family w:val="modern"/>
    <w:pitch w:val="default"/>
    <w:sig w:usb0="800002BF" w:usb1="38CF7CFA" w:usb2="00000016" w:usb3="00000000" w:csb0="00040001" w:csb1="00000000"/>
    <w:embedRegular r:id="rId5" w:fontKey="{4CDE7CD1-67D6-4FA7-BC2D-03EF1B810D16}"/>
  </w:font>
  <w:font w:name="方正公文小标宋">
    <w:panose1 w:val="02000500000000000000"/>
    <w:charset w:val="86"/>
    <w:family w:val="auto"/>
    <w:pitch w:val="default"/>
    <w:sig w:usb0="A00002BF" w:usb1="38CF7CFA" w:usb2="00000016" w:usb3="00000000" w:csb0="00040001" w:csb1="00000000"/>
    <w:embedRegular r:id="rId6" w:fontKey="{D794078D-8467-4AC9-95B9-4E022A9B6D98}"/>
  </w:font>
  <w:font w:name="楷体_GB2312">
    <w:panose1 w:val="02010609030101010101"/>
    <w:charset w:val="86"/>
    <w:family w:val="auto"/>
    <w:pitch w:val="default"/>
    <w:sig w:usb0="00000001" w:usb1="080E0000" w:usb2="00000000" w:usb3="00000000" w:csb0="00040000" w:csb1="00000000"/>
    <w:embedRegular r:id="rId7" w:fontKey="{68E8398E-BE3A-4DDE-8CA7-E94D2E23A0A2}"/>
  </w:font>
  <w:font w:name="仿宋_GB2312">
    <w:panose1 w:val="02010609030101010101"/>
    <w:charset w:val="86"/>
    <w:family w:val="modern"/>
    <w:pitch w:val="default"/>
    <w:sig w:usb0="00000001" w:usb1="080E0000" w:usb2="00000000" w:usb3="00000000" w:csb0="00040000" w:csb1="00000000"/>
    <w:embedRegular r:id="rId8" w:fontKey="{630A4A58-464E-41B8-915A-48396C7D49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90CF">
    <w:pPr>
      <w:spacing w:line="233" w:lineRule="auto"/>
      <w:ind w:left="3931"/>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3CF4">
    <w:pPr>
      <w:widowControl/>
      <w:kinsoku w:val="0"/>
      <w:autoSpaceDE w:val="0"/>
      <w:autoSpaceDN w:val="0"/>
      <w:adjustRightInd w:val="0"/>
      <w:snapToGrid w:val="0"/>
      <w:spacing w:line="169" w:lineRule="auto"/>
      <w:ind w:left="4130"/>
      <w:jc w:val="left"/>
      <w:textAlignment w:val="baseline"/>
      <w:rPr>
        <w:rFonts w:ascii="Calibri" w:hAnsi="Calibri" w:eastAsia="Calibri" w:cs="Calibri"/>
        <w:snapToGrid w:val="0"/>
        <w:color w:val="000000"/>
        <w:kern w:val="0"/>
        <w:sz w:val="18"/>
        <w:szCs w:val="18"/>
        <w:lang w:eastAsia="en-US"/>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D8339">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93D8339">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99E1">
    <w:pPr>
      <w:spacing w:line="169" w:lineRule="auto"/>
      <w:ind w:left="6779"/>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33583"/>
    <w:rsid w:val="5483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next w:val="1"/>
    <w:unhideWhenUsed/>
    <w:qFormat/>
    <w:uiPriority w:val="99"/>
    <w:pPr>
      <w:widowControl w:val="0"/>
      <w:ind w:firstLine="420" w:firstLineChars="100"/>
      <w:jc w:val="center"/>
    </w:pPr>
    <w:rPr>
      <w:rFonts w:ascii="Times New Roman" w:hAnsi="Times New Roman" w:eastAsia="文星简小标宋" w:cs="Times New Roman"/>
      <w:kern w:val="2"/>
      <w:sz w:val="44"/>
      <w:szCs w:val="24"/>
      <w:lang w:val="en-US" w:eastAsia="zh-CN" w:bidi="ar-SA"/>
    </w:rPr>
  </w:style>
  <w:style w:type="paragraph" w:styleId="3">
    <w:name w:val="Body Text"/>
    <w:next w:val="2"/>
    <w:qFormat/>
    <w:uiPriority w:val="0"/>
    <w:pPr>
      <w:widowControl w:val="0"/>
      <w:jc w:val="center"/>
    </w:pPr>
    <w:rPr>
      <w:rFonts w:ascii="Times New Roman" w:hAnsi="Times New Roman" w:eastAsia="文星简小标宋" w:cs="Times New Roman"/>
      <w:kern w:val="2"/>
      <w:sz w:val="44"/>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仿宋" w:hAnsi="仿宋" w:eastAsia="仿宋" w:cs="仿宋"/>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2025-07-02T01:03:00Z</dcterms:created>
  <dc:creator>丫茜</dc:creator>
  <cp:lastModifiedBy>丫茜</cp:lastModifiedBy>
  <dcterms:modified xsi:type="dcterms:W3CDTF">2025-07-02T01:05:26Z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0E53259F76F742E9AAA66A9162D7612C_11</vt:lpwstr>
  </property>
  <property fmtid="{D5CDD505-2E9C-101B-9397-08002B2CF9AE}" pid="4" name="KSOTemplateDocerSaveRecord">
    <vt:lpwstr>eyJoZGlkIjoiZTJkZTE2MTNjZDZhM2M0MmEyNzRhZmY3YzlmNTBlZjQiLCJ1c2VySWQiOiIyNjkyOTYxODcifQ==</vt:lpwstr>
  </property>
</Properties>
</file>