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63B3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center"/>
        <w:textAlignment w:val="auto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  <w:bookmarkStart w:id="0" w:name="OLE_LINK2"/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关于制定</w:t>
      </w:r>
      <w:bookmarkStart w:id="1" w:name="OLE_LINK1"/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《“建德豆腐包”产业发展扶持政策》</w:t>
      </w:r>
      <w:bookmarkEnd w:id="1"/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补充条款的征求意见</w:t>
      </w:r>
    </w:p>
    <w:bookmarkEnd w:id="0"/>
    <w:p w14:paraId="05B9B0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B3178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各镇、乡人民政府，各街道办事处，市政府各部门、单位，各相关企业、协会、培训机构、从业人员：</w:t>
      </w:r>
      <w:bookmarkStart w:id="2" w:name="_GoBack"/>
      <w:bookmarkEnd w:id="2"/>
    </w:p>
    <w:p w14:paraId="5399EA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，建德市财政局、建德市文化和广电旅游体育局共同制定并下发了《“建德豆腐包”产业发展扶持政策》，该扶持政策自2025年1月1日起施行，有效期至2025年12月31日。政策施行以来，我们积极推动建德豆腐包标准店、示范店、旗舰店打造，高质量开展建德豆腐包师傅培训，取得了一定成效。为进一步推动“建德豆腐包”产业在更广泛的区域的拓展，提升产生影响力与市场覆盖面，结合国内部分地区门店发展实际需求，现拟定《“建德豆腐包”产业发展扶持政策》补充条款：</w:t>
      </w:r>
    </w:p>
    <w:p w14:paraId="496899A2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right="0" w:righ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1.针对目前仍未开设过“建德豆腐包”门店的省、直辖市、自治区及特别行政区（北京市、天津市、重庆市、甘肃省、湖北省、湖南省、吉林省、辽宁省、山东省、黑龙江省、陕西省、山西省、四川省、青海省、台湾省、内蒙古自治区、宁夏回族自治区、西藏自治区、新疆维吾尔自治区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instrText xml:space="preserve"> HYPERLINK "https://zhidao.baidu.com/search?word=%E9%A6%99%E6%B8%AF%E7%89%B9%E5%88%AB%E8%A1%8C%E6%94%BF%E5%8C%BA&amp;fr=iknow_pc_qb_highlight" </w:instrTex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香港特别行政区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、澳门特别行政区）,门店开业后即可开展首次验收，通过后给予总补助金额50%的资金支持；持续经营满半年后，再次进行验收，通过后发放剩余50%补助。路程较远的地区，验收工作可由建德市文广旅体局委托当地文旅部门、市场监管部门或商务主管部门等相关单位参照《“建德豆腐包”产业发展扶持政策》的评定标准开展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验收资料及结果回传至建德市文广旅体局，作为补助发放的关键依据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。</w:t>
      </w:r>
    </w:p>
    <w:p w14:paraId="1EA5EDF1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right="0" w:righ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2.原有政策第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9条中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“在省外省会城市及其他一线城市城区开设店铺的，在上述标准的基础上增加30%的补助”的表述调整为：“在省外其他省会城市、副省级城市、建德市对口帮扶城市、建德市友好城市开设店铺的，在上述标准的基础上增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30的补助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”。</w:t>
      </w:r>
    </w:p>
    <w:p w14:paraId="689A07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4292F"/>
          <w:spacing w:val="0"/>
          <w:sz w:val="32"/>
          <w:szCs w:val="32"/>
        </w:rPr>
      </w:pPr>
    </w:p>
    <w:p w14:paraId="6E7D76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hanging="5760" w:hangingChars="180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4292F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4292F"/>
          <w:spacing w:val="0"/>
          <w:sz w:val="32"/>
          <w:szCs w:val="32"/>
        </w:rPr>
        <w:t>建德市文化和广电旅游体育局</w:t>
      </w:r>
    </w:p>
    <w:p w14:paraId="1FB231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hanging="5760" w:hangingChars="18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4292F"/>
          <w:spacing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4292F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4292F"/>
          <w:spacing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4292F"/>
          <w:spacing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4292F"/>
          <w:spacing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4292F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4292F"/>
          <w:spacing w:val="0"/>
          <w:sz w:val="32"/>
          <w:szCs w:val="32"/>
        </w:rPr>
        <w:t>日</w:t>
      </w:r>
    </w:p>
    <w:p w14:paraId="76487A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A6388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baseline"/>
        <w:rPr>
          <w:rFonts w:hint="eastAsia"/>
        </w:rPr>
      </w:pPr>
    </w:p>
    <w:p w14:paraId="25F022E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3YjNiZDlhZDM3OWM3NjkwNWRkMWU1OGY4YmJhNjgifQ=="/>
  </w:docVars>
  <w:rsids>
    <w:rsidRoot w:val="77970A89"/>
    <w:rsid w:val="02063FE0"/>
    <w:rsid w:val="0FC21E22"/>
    <w:rsid w:val="197D0214"/>
    <w:rsid w:val="1DB2129C"/>
    <w:rsid w:val="58C56AF2"/>
    <w:rsid w:val="5A3D3292"/>
    <w:rsid w:val="7797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706</Words>
  <Characters>729</Characters>
  <Lines>0</Lines>
  <Paragraphs>0</Paragraphs>
  <TotalTime>4</TotalTime>
  <ScaleCrop>false</ScaleCrop>
  <LinksUpToDate>false</LinksUpToDate>
  <CharactersWithSpaces>740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2025-06-05T06:20:00Z</dcterms:created>
  <dc:creator>Finance`</dc:creator>
  <cp:lastModifiedBy>张俊凯</cp:lastModifiedBy>
  <dcterms:modified xsi:type="dcterms:W3CDTF">2025-06-09T01:37:22Z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E4CEC583B7FC4641A8FE66647BE5AE35_13</vt:lpwstr>
  </property>
  <property fmtid="{D5CDD505-2E9C-101B-9397-08002B2CF9AE}" pid="4" name="KSOTemplateDocerSaveRecord">
    <vt:lpwstr>eyJoZGlkIjoiMGE1Njk1ZDVmMTkyMWFlYjNmZTVkNzQwZjdkNmRhNTkiLCJ1c2VySWQiOiIxNTMyNjk4NTU2In0=</vt:lpwstr>
  </property>
</Properties>
</file>