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rPr>
          <w:rFonts w:hint="eastAsia"/>
        </w:rPr>
      </w:pPr>
      <w:r>
        <w:rPr>
          <w:rFonts w:hint="eastAsia"/>
        </w:rPr>
        <w:t>关于《滨江区退役军人事务员新职业试点工作实施方案》起草说明</w:t>
      </w:r>
    </w:p>
    <w:p>
      <w:pPr>
        <w:rPr>
          <w:rFonts w:hint="eastAsia"/>
        </w:rPr>
      </w:pPr>
    </w:p>
    <w:p>
      <w:pPr>
        <w:pStyle w:val="2"/>
        <w:bidi w:val="0"/>
        <w:rPr>
          <w:rFonts w:hint="eastAsia"/>
          <w:lang w:val="en-US" w:eastAsia="zh-CN"/>
        </w:rPr>
      </w:pPr>
      <w:r>
        <w:rPr>
          <w:rFonts w:hint="eastAsia"/>
          <w:lang w:val="en-US" w:eastAsia="zh-CN"/>
        </w:rPr>
        <w:t>一、政策制定背景</w:t>
      </w:r>
    </w:p>
    <w:p>
      <w:pPr>
        <w:rPr>
          <w:rFonts w:hint="eastAsia"/>
          <w:lang w:val="en-US" w:eastAsia="zh-CN"/>
        </w:rPr>
      </w:pPr>
      <w:r>
        <w:rPr>
          <w:rFonts w:hint="default"/>
          <w:lang w:val="en-US" w:eastAsia="zh-CN"/>
        </w:rPr>
        <w:t>为深入贯彻落实习近平总书记关于退役军人服务保障体系建设重要指示，做好国家退役军人事务部关于退役军人事务员新职业建设工作要求，按照《退役军人事务部关于开展退役军人事务员培训评价试点工作的通知》《杭州市委退役军人事务工作领导小组办公室关于开展全国退役军人事务员新职业试点工作的函》等文件精神，特制定本方案</w:t>
      </w:r>
      <w:r>
        <w:rPr>
          <w:rFonts w:hint="eastAsia"/>
          <w:lang w:val="en-US" w:eastAsia="zh-CN"/>
        </w:rPr>
        <w:t>。</w:t>
      </w:r>
    </w:p>
    <w:p>
      <w:pPr>
        <w:pStyle w:val="2"/>
        <w:rPr>
          <w:rFonts w:hint="eastAsia"/>
          <w:lang w:val="en-US" w:eastAsia="zh-CN"/>
        </w:rPr>
      </w:pPr>
      <w:r>
        <w:rPr>
          <w:rFonts w:hint="eastAsia"/>
          <w:lang w:val="en-US" w:eastAsia="zh-CN"/>
        </w:rPr>
        <w:t>二、试点内容</w:t>
      </w:r>
    </w:p>
    <w:p>
      <w:pPr>
        <w:rPr>
          <w:rFonts w:hint="default"/>
          <w:lang w:val="en-US" w:eastAsia="zh-CN"/>
        </w:rPr>
      </w:pPr>
      <w:r>
        <w:rPr>
          <w:rFonts w:hint="default"/>
          <w:lang w:val="en-US" w:eastAsia="zh-CN"/>
        </w:rPr>
        <w:t>先行先试退役军人事务员队伍建设的工作流程和机制，开展退役军人事务员培训考核，凝练通行做法，为全国推进退役军人事务员新职业建设提供杭州经验、滨江经验。</w:t>
      </w:r>
    </w:p>
    <w:p>
      <w:pPr>
        <w:pStyle w:val="2"/>
        <w:rPr>
          <w:rFonts w:hint="eastAsia"/>
          <w:lang w:val="en-US" w:eastAsia="zh-CN"/>
        </w:rPr>
      </w:pPr>
      <w:r>
        <w:rPr>
          <w:rFonts w:hint="eastAsia"/>
          <w:lang w:val="en-US" w:eastAsia="zh-CN"/>
        </w:rPr>
        <w:t>三、文件主要内容</w:t>
      </w:r>
    </w:p>
    <w:p>
      <w:pPr>
        <w:bidi w:val="0"/>
        <w:rPr>
          <w:rFonts w:hint="eastAsia"/>
          <w:lang w:val="en-US" w:eastAsia="zh-CN"/>
        </w:rPr>
      </w:pPr>
      <w:r>
        <w:rPr>
          <w:rFonts w:hint="eastAsia"/>
          <w:lang w:val="en-US" w:eastAsia="zh-CN"/>
        </w:rPr>
        <w:t>1.工作目标：拟于2023年7月上旬启动试点，预计用6个月左右的时间完成退役军人事务员新职业试点任务。</w:t>
      </w:r>
    </w:p>
    <w:p>
      <w:pPr>
        <w:bidi w:val="0"/>
        <w:rPr>
          <w:rFonts w:hint="eastAsia"/>
          <w:lang w:val="en-US" w:eastAsia="zh-CN"/>
        </w:rPr>
      </w:pPr>
      <w:r>
        <w:rPr>
          <w:rFonts w:hint="eastAsia"/>
          <w:lang w:val="en-US" w:eastAsia="zh-CN"/>
        </w:rPr>
        <w:t>2.试点范围及对象：滨江区退役军人服务中心（站）目前从事退役军人工作的人员作为首批试点人员。</w:t>
      </w:r>
    </w:p>
    <w:p>
      <w:pPr>
        <w:bidi w:val="0"/>
        <w:rPr>
          <w:rFonts w:hint="default"/>
          <w:lang w:val="en-US" w:eastAsia="zh-CN"/>
        </w:rPr>
      </w:pPr>
      <w:r>
        <w:rPr>
          <w:rFonts w:hint="eastAsia"/>
          <w:lang w:val="en-US" w:eastAsia="zh-CN"/>
        </w:rPr>
        <w:t>3.制定依据：《退役军人事务部办公厅关于举办退役军人事务员新职业试点培训班的通知》（退役军人办电〔2023〕25号）、《杭州市委退役军人事务工作领导小组办公室关于开展全国退役军人事务员新职业试点工作的函》。</w:t>
      </w:r>
      <w:bookmarkStart w:id="0" w:name="_GoBack"/>
      <w:bookmarkEnd w:id="0"/>
    </w:p>
    <w:p>
      <w:pPr>
        <w:bidi w:val="0"/>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NmE5MzI2N2Y4YTIzMDY0OTYyMGNiZjVkOTM2ZGQifQ=="/>
  </w:docVars>
  <w:rsids>
    <w:rsidRoot w:val="25153A46"/>
    <w:rsid w:val="00D40BB2"/>
    <w:rsid w:val="09945F33"/>
    <w:rsid w:val="0BEA3EEF"/>
    <w:rsid w:val="0EC210B3"/>
    <w:rsid w:val="112E0021"/>
    <w:rsid w:val="15A93017"/>
    <w:rsid w:val="18740F2C"/>
    <w:rsid w:val="188A005A"/>
    <w:rsid w:val="188D78D8"/>
    <w:rsid w:val="19420680"/>
    <w:rsid w:val="1A7A042E"/>
    <w:rsid w:val="1AB916D3"/>
    <w:rsid w:val="1B151C83"/>
    <w:rsid w:val="1B974A15"/>
    <w:rsid w:val="1C2C2EF0"/>
    <w:rsid w:val="1E957931"/>
    <w:rsid w:val="218B7FA7"/>
    <w:rsid w:val="22C70E9C"/>
    <w:rsid w:val="22FB5E73"/>
    <w:rsid w:val="246B154C"/>
    <w:rsid w:val="25153A46"/>
    <w:rsid w:val="2656292D"/>
    <w:rsid w:val="28486592"/>
    <w:rsid w:val="29BA7545"/>
    <w:rsid w:val="29E02E30"/>
    <w:rsid w:val="2CA14645"/>
    <w:rsid w:val="32C56DD8"/>
    <w:rsid w:val="340551E6"/>
    <w:rsid w:val="35EF63D1"/>
    <w:rsid w:val="3F025B5C"/>
    <w:rsid w:val="40A73721"/>
    <w:rsid w:val="41336AA3"/>
    <w:rsid w:val="414810C5"/>
    <w:rsid w:val="457F5E93"/>
    <w:rsid w:val="45845B9E"/>
    <w:rsid w:val="46B55F0F"/>
    <w:rsid w:val="49262D25"/>
    <w:rsid w:val="4A8A42D6"/>
    <w:rsid w:val="4EAF6FA4"/>
    <w:rsid w:val="4F7B53F3"/>
    <w:rsid w:val="50484B47"/>
    <w:rsid w:val="567974EA"/>
    <w:rsid w:val="57B8376D"/>
    <w:rsid w:val="59462FFB"/>
    <w:rsid w:val="5FE813E6"/>
    <w:rsid w:val="614D251F"/>
    <w:rsid w:val="65E9543A"/>
    <w:rsid w:val="6617798C"/>
    <w:rsid w:val="6A9A0475"/>
    <w:rsid w:val="6C32708A"/>
    <w:rsid w:val="6C8E6D3B"/>
    <w:rsid w:val="70FF5927"/>
    <w:rsid w:val="79FC0D4B"/>
    <w:rsid w:val="7AC548F7"/>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0"/>
    <w:pPr>
      <w:keepNext w:val="0"/>
      <w:keepLines w:val="0"/>
      <w:widowControl w:val="0"/>
      <w:spacing w:beforeLines="0" w:beforeAutospacing="0" w:afterLines="0" w:afterAutospacing="0" w:line="560" w:lineRule="exact"/>
      <w:ind w:firstLine="640" w:firstLineChars="200"/>
      <w:outlineLvl w:val="0"/>
    </w:pPr>
    <w:rPr>
      <w:rFonts w:ascii="Times New Roman" w:hAnsi="Times New Roman" w:eastAsia="黑体" w:cstheme="minorBidi"/>
      <w:kern w:val="44"/>
      <w:sz w:val="32"/>
    </w:rPr>
  </w:style>
  <w:style w:type="paragraph" w:styleId="3">
    <w:name w:val="heading 2"/>
    <w:next w:val="1"/>
    <w:semiHidden/>
    <w:unhideWhenUsed/>
    <w:qFormat/>
    <w:uiPriority w:val="0"/>
    <w:pPr>
      <w:keepNext w:val="0"/>
      <w:keepLines w:val="0"/>
      <w:widowControl w:val="0"/>
      <w:spacing w:beforeLines="0" w:beforeAutospacing="0" w:afterLines="0" w:afterAutospacing="0" w:line="560" w:lineRule="exact"/>
      <w:ind w:firstLine="641"/>
      <w:outlineLvl w:val="1"/>
    </w:pPr>
    <w:rPr>
      <w:rFonts w:ascii="Times New Roman" w:hAnsi="Times New Roman" w:eastAsia="楷体_GB2312" w:cstheme="minorBidi"/>
      <w:sz w:val="32"/>
    </w:rPr>
  </w:style>
  <w:style w:type="paragraph" w:styleId="4">
    <w:name w:val="heading 3"/>
    <w:next w:val="1"/>
    <w:semiHidden/>
    <w:unhideWhenUsed/>
    <w:qFormat/>
    <w:uiPriority w:val="0"/>
    <w:pPr>
      <w:keepNext w:val="0"/>
      <w:keepLines w:val="0"/>
      <w:widowControl w:val="0"/>
      <w:spacing w:beforeLines="0" w:beforeAutospacing="0" w:afterLines="0" w:afterAutospacing="0" w:line="560" w:lineRule="exact"/>
      <w:ind w:firstLine="641"/>
      <w:outlineLvl w:val="2"/>
    </w:pPr>
    <w:rPr>
      <w:rFonts w:ascii="Times New Roman" w:hAnsi="Times New Roman" w:eastAsia="仿宋_GB2312" w:cstheme="minorBidi"/>
      <w:b/>
      <w:sz w:val="32"/>
    </w:rPr>
  </w:style>
  <w:style w:type="paragraph" w:styleId="5">
    <w:name w:val="heading 4"/>
    <w:next w:val="1"/>
    <w:semiHidden/>
    <w:unhideWhenUsed/>
    <w:qFormat/>
    <w:uiPriority w:val="0"/>
    <w:pPr>
      <w:keepNext w:val="0"/>
      <w:keepLines w:val="0"/>
      <w:widowControl w:val="0"/>
      <w:spacing w:beforeLines="0" w:beforeAutospacing="0" w:afterLines="0" w:afterAutospacing="0" w:line="560" w:lineRule="exact"/>
      <w:ind w:firstLine="641"/>
      <w:outlineLvl w:val="3"/>
    </w:pPr>
    <w:rPr>
      <w:rFonts w:ascii="Times New Roman" w:hAnsi="Times New Roman" w:eastAsia="仿宋_GB2312" w:cstheme="minorBidi"/>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8">
    <w:name w:val="大标题"/>
    <w:next w:val="1"/>
    <w:uiPriority w:val="0"/>
    <w:pPr>
      <w:keepNext w:val="0"/>
      <w:keepLines w:val="0"/>
      <w:widowControl w:val="0"/>
      <w:spacing w:beforeLines="0" w:afterLines="0" w:line="560" w:lineRule="exact"/>
      <w:ind w:firstLine="0" w:firstLineChars="0"/>
      <w:jc w:val="center"/>
      <w:outlineLvl w:val="0"/>
    </w:pPr>
    <w:rPr>
      <w:rFonts w:ascii="Times New Roman" w:hAnsi="Times New Roman" w:eastAsia="方正小标宋简体" w:cstheme="minorBidi"/>
      <w:sz w:val="44"/>
    </w:rPr>
  </w:style>
  <w:style w:type="paragraph" w:customStyle="1" w:styleId="9">
    <w:name w:val="汇报单位+日期"/>
    <w:next w:val="1"/>
    <w:uiPriority w:val="0"/>
    <w:pPr>
      <w:keepNext w:val="0"/>
      <w:keepLines w:val="0"/>
      <w:widowControl w:val="0"/>
      <w:spacing w:beforeLines="0" w:afterLines="0" w:line="560" w:lineRule="exact"/>
      <w:ind w:firstLine="0" w:firstLineChars="0"/>
      <w:jc w:val="center"/>
      <w:outlineLvl w:val="0"/>
    </w:pPr>
    <w:rPr>
      <w:rFonts w:ascii="Times New Roman" w:hAnsi="Times New Roman" w:eastAsia="楷体_GB2312" w:cstheme="minorBidi"/>
      <w:kern w:val="44"/>
      <w:sz w:val="32"/>
    </w:rPr>
  </w:style>
  <w:style w:type="paragraph" w:customStyle="1" w:styleId="10">
    <w:name w:val="致辞"/>
    <w:uiPriority w:val="0"/>
    <w:pPr>
      <w:widowControl w:val="0"/>
      <w:spacing w:line="560" w:lineRule="atLeast"/>
      <w:ind w:firstLine="0" w:firstLineChars="0"/>
      <w:jc w:val="left"/>
    </w:pPr>
    <w:rPr>
      <w:rFonts w:ascii="Times New Roman" w:hAnsi="Times New Roman" w:eastAsia="楷体_GB2312" w:cstheme="minorBid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466</Words>
  <Characters>476</Characters>
  <Lines>0</Lines>
  <Paragraphs>0</Paragraphs>
  <TotalTime>1</TotalTime>
  <ScaleCrop>false</ScaleCrop>
  <LinksUpToDate>false</LinksUpToDate>
  <CharactersWithSpaces>476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2023-06-30T02:02:00Z</dcterms:created>
  <dc:creator>青树柠檬</dc:creator>
  <cp:lastModifiedBy>青树柠檬</cp:lastModifiedBy>
  <dcterms:modified xsi:type="dcterms:W3CDTF">2023-09-11T06:44:49Z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C29F16C01FE24F65BBE121CABEB755A6_11</vt:lpwstr>
  </property>
</Properties>
</file>