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color w:val="000000" w:themeColor="text1"/>
          <w:spacing w:val="-6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pacing w:val="-6"/>
          <w:sz w:val="36"/>
          <w:szCs w:val="36"/>
          <w:lang w:eastAsia="zh-CN"/>
        </w:rPr>
        <w:t>关于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pacing w:val="-6"/>
          <w:sz w:val="36"/>
          <w:szCs w:val="36"/>
        </w:rPr>
        <w:t>《上浦镇镇级工程项目管理办法》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pacing w:val="-6"/>
          <w:sz w:val="36"/>
          <w:szCs w:val="36"/>
          <w:lang w:eastAsia="zh-CN"/>
        </w:rPr>
        <w:t>的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pacing w:val="-6"/>
          <w:sz w:val="36"/>
          <w:szCs w:val="36"/>
        </w:rPr>
        <w:t>政策解读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为深入贯彻落实镇村振兴战略部署，进一步规范我镇工程项目管理行为，更好推进全镇建设发展，按照依法、规范、合理、便于操作和执行的原则，结合本镇实际，经各线办和镇党委班子交流探讨，形成本管理办法（以下简称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管理办法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eastAsia="zh-CN"/>
        </w:rPr>
        <w:t>二、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《管理办法》共分为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适用范围、管理职责、管理要求等三块内容，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综合整合上级关于各类镇级工程项目管理有关规定，再次明确了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项目立项、设计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管理要求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，并附上各类审批表格和流程。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eastAsia="zh-CN"/>
        </w:rPr>
        <w:t>、解读机关、解读人及联系方式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解读机关：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绍兴市上虞区上浦镇人民政府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解 读 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联系电话：0575-82363722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RkMjVhODU4Mzc5M2ExNTk0ZWI5NzFkOTFlZWE3ODgifQ=="/>
    <w:docVar w:name="KSO_WPS_MARK_KEY" w:val="077e0c67-6199-4212-9c03-5f11f026bf5b"/>
  </w:docVars>
  <w:rsids>
    <w:rsidRoot w:val="001041B4"/>
    <w:rsid w:val="0001620E"/>
    <w:rsid w:val="001041B4"/>
    <w:rsid w:val="001A4F6F"/>
    <w:rsid w:val="005A5856"/>
    <w:rsid w:val="005D3A3B"/>
    <w:rsid w:val="0071732F"/>
    <w:rsid w:val="008A4105"/>
    <w:rsid w:val="00A34EEE"/>
    <w:rsid w:val="00A9682C"/>
    <w:rsid w:val="00B74162"/>
    <w:rsid w:val="00BF7D76"/>
    <w:rsid w:val="00DA6979"/>
    <w:rsid w:val="095B5248"/>
    <w:rsid w:val="0BA346BE"/>
    <w:rsid w:val="10A81267"/>
    <w:rsid w:val="17D12D6E"/>
    <w:rsid w:val="18FC7284"/>
    <w:rsid w:val="22237FFE"/>
    <w:rsid w:val="23C14231"/>
    <w:rsid w:val="29EB554B"/>
    <w:rsid w:val="2BF52B8F"/>
    <w:rsid w:val="2C0931CD"/>
    <w:rsid w:val="3242416A"/>
    <w:rsid w:val="32AB34F9"/>
    <w:rsid w:val="34EB657C"/>
    <w:rsid w:val="38E415C0"/>
    <w:rsid w:val="3E454816"/>
    <w:rsid w:val="485B6C46"/>
    <w:rsid w:val="4AD93E52"/>
    <w:rsid w:val="52A017B6"/>
    <w:rsid w:val="5B33465E"/>
    <w:rsid w:val="5D9C068F"/>
    <w:rsid w:val="61B71986"/>
    <w:rsid w:val="63AD1DBE"/>
    <w:rsid w:val="66FE5F4E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spacing w:after="120" w:afterLines="0" w:line="480" w:lineRule="auto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character" w:styleId="7">
    <w:name w:val="Strong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Hyperlink"/>
    <w:basedOn w:val="6"/>
    <w:autoRedefine/>
    <w:qFormat/>
    <w:uiPriority w:val="0"/>
    <w:rPr>
      <w:color w:val="0000FF"/>
      <w:u w:val="none"/>
    </w:rPr>
  </w:style>
  <w:style w:type="character" w:customStyle="1" w:styleId="10">
    <w:name w:val="bsharetext"/>
    <w:basedOn w:val="6"/>
    <w:autoRedefine/>
    <w:qFormat/>
    <w:uiPriority w:val="0"/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2">
    <w:name w:val="Normal1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990</Words>
  <Characters>1034</Characters>
  <Lines>7</Lines>
  <Paragraphs>2</Paragraphs>
  <TotalTime>4</TotalTime>
  <ScaleCrop>false</ScaleCrop>
  <LinksUpToDate>false</LinksUpToDate>
  <CharactersWithSpaces>1038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雨天下雪</dc:creator>
  <cp:lastModifiedBy>Administrator</cp:lastModifiedBy>
  <dcterms:modified xsi:type="dcterms:W3CDTF">2024-05-14T07:43:33Z</dcterms:modified>
  <dc:title>《绍兴市上虞区加快科技创新若干政策》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9454817563D04EC6BDAB824FD6852E74</vt:lpwstr>
  </property>
</Properties>
</file>