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关于公开征求《舟山市教学成果奖励办法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（征求意见稿）》意见的公告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奖励取得教学成果的集体和个人，鼓励广大教育工作者积极开展教育教学研究，</w:t>
      </w:r>
      <w:r>
        <w:rPr>
          <w:rFonts w:hint="eastAsia" w:ascii="仿宋" w:hAnsi="仿宋" w:eastAsia="仿宋"/>
          <w:sz w:val="32"/>
          <w:szCs w:val="32"/>
        </w:rPr>
        <w:t>参照《浙江省教学成果奖励办法》（浙政办发〔2021〕54 号），结合我市实际，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市教育局起草了《舟山市教学成果奖励办法（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）》，现向社会公开征求意见。如有修改意见或建议，请于公布之日起7个工作日内通过以下方式之一反馈：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邮寄地址：舟山市教育局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高教与职成</w:t>
      </w:r>
      <w:r>
        <w:rPr>
          <w:rFonts w:hint="eastAsia" w:ascii="仿宋_GB2312" w:hAnsi="仿宋_GB2312" w:eastAsia="仿宋_GB2312" w:cs="仿宋_GB2312"/>
          <w:sz w:val="32"/>
          <w:szCs w:val="32"/>
        </w:rPr>
        <w:t>处收（地址：临城定沈路423号，邮编：316021）；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电子邮件：472660529@qq.com；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0580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21849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郑弋炜。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760" w:firstLineChars="400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1760" w:firstLineChars="400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1760" w:firstLineChars="400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1760" w:firstLineChars="400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1760" w:firstLineChars="400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舟山市教学成果奖励办法（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征求意见稿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为奖励取得教学成果的集体和个人，鼓励广大教育工作者积极开展教育教学研究，参照《浙江省教学成果奖励办法》（浙政办发〔2021〕54 号），结合我市实际，制定本办法。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一、评奖范围及对象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本办法所称教学成果，是指反映教育教学规律，代表教育教学改革理论创新与实践探索的重要成果，能够对提高教学水平和教育质量、实现人才培养目标产生明显效果和示范作用。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内各级各类学校、教学研究机构、学术团体和其他社会组织、教师及其他个人，持有市内首创、经过2年以上教学实践检验、在全市处于领先水平并有一定影响的教学成果，均可按规定程序和要求申报相应的市教学成果奖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二、奖项设置及名额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（一）奖项设置。市教学成果奖由市政府设立，每4年评审 1 次，分设基础教育、职业教育两大类。基础教育类包括学前教育、义务教育、普通高中教育、特殊教育；职业教育类包括中等职业教育、高等职业教育和成人教育（社区教育）。其他类型的教育根据所实施的教育层次，申报相应类别的市教学成果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（二）奖励等次及名额。市教学成果奖设特等奖、一等奖、二等奖3 个等次共45项。基础教育类市教学成果奖30项，其中特等奖2项、一等奖8 项、二等奖20项；职业教育类市教学成果奖15项，其中特等奖1项、一等奖4项、二等奖10项。坚持质量标准，奖项允许空缺。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三、申报原则及程序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报原则。市教学成果奖的申报推荐，坚持正确政治方向，全面贯彻党的教育方针，落实立德树人根本任务，全面推进素质教育；坚持以提高人才培养质量为核心，深化教育教学改革，突出实践性和创新性；坚持引导优秀人才执着于教书育人，向长期从事一线教育教学的教师倾斜；坚持示范引领，重在应用推广，带动提高相关领域人才培养能力，确保评审结果科学、客观、公开、公平、公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报程序。申报市教学成果奖，由持有单位或持有个人所在单位按照其行政隶属关系，向所在县（区）教育局提出申报，县（区）教育局择优向市教育局推荐；市属单位直接向市教育局推荐申报。2个以上单位或个人共同完成的教学成果，由主持单位或个人提出申请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四、奖项评审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教育局成立市教学成果奖评审委员会，下设基础教育类评审办公室和职业教育类评审办公室，分别负责基础教育、职业教育具体评审工作，并接受驻局纪检监察组监督。各评审办公室制定评审细则，经过初审、复审两轮评审，确定评审结果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五、奖励授予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市教学成果奖由市政府批准授予并颁发相应证书。市教学成果奖应当记入获奖者个人人事档案，作为评定专业技术职务、岗位等级晋升、增薪的重要依据。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六、异议处理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市教育局应当对获得市教学成果奖的项目予以15个工作日的公示；任何单位或个人对该教学成果的权属问题如有异议，可以在公示期内提出，报市教育局裁定。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弄虚作假或者剽窃他人教学成果获奖的，经核准事实后，由授奖单位予以撤销，收回证书和奖金，并责成有关单位给予行政处分。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本办法自发文之日起施行。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VmMGM3MmZhOWU4Y2MwMzM2NjI5N2UyMjY0YTcifQ=="/>
  </w:docVars>
  <w:rsids>
    <w:rsidRoot w:val="00C13C51"/>
    <w:rsid w:val="001C0FDE"/>
    <w:rsid w:val="00417560"/>
    <w:rsid w:val="0044545D"/>
    <w:rsid w:val="005B062C"/>
    <w:rsid w:val="005E581C"/>
    <w:rsid w:val="00735330"/>
    <w:rsid w:val="00812AD3"/>
    <w:rsid w:val="00880CFF"/>
    <w:rsid w:val="00985079"/>
    <w:rsid w:val="00A20F2B"/>
    <w:rsid w:val="00A575C8"/>
    <w:rsid w:val="00AD4949"/>
    <w:rsid w:val="00C13C51"/>
    <w:rsid w:val="00C22D47"/>
    <w:rsid w:val="00D859DB"/>
    <w:rsid w:val="00E44D43"/>
    <w:rsid w:val="00E766DA"/>
    <w:rsid w:val="00EA42DE"/>
    <w:rsid w:val="00F649B2"/>
    <w:rsid w:val="128E63AA"/>
    <w:rsid w:val="15D15C24"/>
    <w:rsid w:val="F37A0016"/>
    <w:rsid w:val="FAB73D58"/>
    <w:rsid w:val="FBFFB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1183</Words>
  <Characters>1193</Characters>
  <Lines>8</Lines>
  <Paragraphs>2</Paragraphs>
  <TotalTime>2</TotalTime>
  <ScaleCrop>false</ScaleCrop>
  <LinksUpToDate>false</LinksUpToDate>
  <CharactersWithSpaces>1198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2024-10-23T00:42:00Z</dcterms:created>
  <dc:creator>戴建明</dc:creator>
  <cp:lastModifiedBy>user</cp:lastModifiedBy>
  <dcterms:modified xsi:type="dcterms:W3CDTF">2024-11-04T11:15:02Z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08D6A898881A48668D27731FC51E63F4_12</vt:lpwstr>
  </property>
</Properties>
</file>