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default"/>
          <w:b/>
          <w:bCs/>
          <w:sz w:val="44"/>
          <w:szCs w:val="44"/>
          <w:woUserID w:val="1"/>
        </w:rPr>
        <w:t>长河街道</w:t>
      </w:r>
      <w:r>
        <w:rPr>
          <w:rFonts w:hint="eastAsia"/>
          <w:b/>
          <w:bCs/>
          <w:sz w:val="44"/>
          <w:szCs w:val="44"/>
          <w:woUserID w:val="1"/>
        </w:rPr>
        <w:t>打造优质营商环境</w:t>
      </w:r>
      <w:r>
        <w:rPr>
          <w:rFonts w:hint="eastAsia"/>
          <w:b/>
          <w:bCs/>
          <w:sz w:val="44"/>
          <w:szCs w:val="44"/>
        </w:rPr>
        <w:t>征求意见草案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长河街道办事处围绕深化 “园区联盟”，旨在从三个方面全方位提升园区（楼宇）运营与助企能力，发挥企业服务专员功能，助推企业高质量发展：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深化“园区联盟”，开展“园区（楼宇）赋能成长营”活动、扩面召开“一对一”园区座谈会，收集整理园区方需求和建议，了解掌握园区优质企业，根据园区（楼宇）痛点难点，开展培训、游学等活动，提升园区（楼宇）运营和企服能力，每月发布1-2篇探园记，宣传辖区园区，帮助招商推广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助力园区建设助企阵地，进一步优化和推进暖企小站建设，确实实现企业“小事不出园”、“一门式受理”、“一站式解决”，计划已验收的7家暖企小站每家每月举办不少于2场活动，合计不少于14场；鼓励园区（楼宇）申报孵化器建设和孵化器的升级。计划6月前新培育2家区级孵化器，并统计好市级孵化器意向申报园区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加强园区（楼宇）企业服务专员队伍建设和培训，切实发挥好企业服务专员桥梁纽带的作用，督促和指导好专员做好入驻企业情况表、空置信息表、诉求收集表等的填报工作；开展园区专员评优工作，以评促优、以优促精，推动企业服务的质量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80"/>
    <w:rsid w:val="003039EE"/>
    <w:rsid w:val="008D1323"/>
    <w:rsid w:val="009B0DCB"/>
    <w:rsid w:val="00E342CE"/>
    <w:rsid w:val="00E35881"/>
    <w:rsid w:val="00F25082"/>
    <w:rsid w:val="00F54880"/>
    <w:rsid w:val="3BFA7741"/>
    <w:rsid w:val="6F7F64C2"/>
    <w:rsid w:val="7F77192D"/>
    <w:rsid w:val="EF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276</Words>
  <Characters>276</Characters>
  <Lines>12</Lines>
  <Paragraphs>5</Paragraphs>
  <TotalTime>0</TotalTime>
  <ScaleCrop>false</ScaleCrop>
  <LinksUpToDate>false</LinksUpToDate>
  <CharactersWithSpaces>547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2025-04-09T02:36:00Z</dcterms:created>
  <dc:creator>zy lu</dc:creator>
  <cp:lastModifiedBy>zy lu</cp:lastModifiedBy>
  <dcterms:modified xsi:type="dcterms:W3CDTF">2025-04-08T15:22:37Z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