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156" w:afterLines="50" w:line="800" w:lineRule="exact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疑似违建信息上报表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698"/>
        <w:gridCol w:w="1559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行政村（社区）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发现时间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实地情况</w:t>
            </w:r>
          </w:p>
        </w:tc>
        <w:tc>
          <w:tcPr>
            <w:tcW w:w="5888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30"/>
                <w:szCs w:val="24"/>
              </w:rPr>
            </w:pPr>
          </w:p>
          <w:p>
            <w:pPr>
              <w:rPr>
                <w:rFonts w:hint="eastAsia" w:eastAsia="仿宋_GB2312"/>
                <w:sz w:val="30"/>
                <w:szCs w:val="24"/>
              </w:rPr>
            </w:pPr>
          </w:p>
          <w:p>
            <w:pPr>
              <w:rPr>
                <w:rFonts w:hint="eastAsia" w:eastAsia="仿宋_GB2312"/>
                <w:sz w:val="30"/>
                <w:szCs w:val="24"/>
              </w:rPr>
            </w:pPr>
          </w:p>
          <w:p>
            <w:pPr>
              <w:spacing w:line="440" w:lineRule="exact"/>
              <w:ind w:firstLine="750" w:firstLineChars="250"/>
              <w:rPr>
                <w:rFonts w:hint="eastAsia"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村（社）书记签字（盖章）：          </w:t>
            </w:r>
          </w:p>
          <w:p>
            <w:pPr>
              <w:spacing w:line="440" w:lineRule="exact"/>
              <w:ind w:firstLine="2400" w:firstLineChars="800"/>
              <w:rPr>
                <w:rFonts w:hint="eastAsia"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驻村干部签字： </w:t>
            </w:r>
          </w:p>
          <w:p>
            <w:pPr>
              <w:spacing w:line="440" w:lineRule="exact"/>
              <w:ind w:firstLine="2700" w:firstLineChars="900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年  月 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自然资源所或</w:t>
            </w:r>
            <w:r>
              <w:rPr>
                <w:rFonts w:hint="eastAsia" w:eastAsia="仿宋_GB2312"/>
                <w:sz w:val="30"/>
                <w:szCs w:val="24"/>
                <w:lang w:val="en-US" w:eastAsia="zh-CN"/>
              </w:rPr>
              <w:t>综合</w:t>
            </w:r>
            <w:r>
              <w:rPr>
                <w:rFonts w:hint="eastAsia" w:eastAsia="仿宋_GB2312"/>
                <w:sz w:val="30"/>
                <w:szCs w:val="24"/>
              </w:rPr>
              <w:t>行政执法</w:t>
            </w:r>
            <w:r>
              <w:rPr>
                <w:rFonts w:hint="eastAsia" w:eastAsia="仿宋_GB2312"/>
                <w:sz w:val="30"/>
                <w:szCs w:val="24"/>
                <w:lang w:val="en-US" w:eastAsia="zh-CN"/>
              </w:rPr>
              <w:t>中队</w:t>
            </w:r>
            <w:r>
              <w:rPr>
                <w:rFonts w:hint="eastAsia" w:eastAsia="仿宋_GB2312"/>
                <w:sz w:val="30"/>
                <w:szCs w:val="24"/>
              </w:rPr>
              <w:t>认定意见</w:t>
            </w:r>
          </w:p>
        </w:tc>
        <w:tc>
          <w:tcPr>
            <w:tcW w:w="58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                  签字：</w:t>
            </w:r>
          </w:p>
          <w:p>
            <w:pPr>
              <w:spacing w:line="320" w:lineRule="exact"/>
              <w:ind w:right="150"/>
              <w:jc w:val="right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858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分管领导意见</w:t>
            </w:r>
          </w:p>
          <w:p>
            <w:pPr>
              <w:rPr>
                <w:rFonts w:eastAsia="仿宋_GB2312"/>
                <w:sz w:val="30"/>
                <w:szCs w:val="24"/>
              </w:rPr>
            </w:pPr>
          </w:p>
          <w:p>
            <w:pPr>
              <w:rPr>
                <w:rFonts w:eastAsia="仿宋_GB2312"/>
                <w:sz w:val="30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      签字：</w:t>
            </w:r>
          </w:p>
          <w:p>
            <w:pPr>
              <w:spacing w:line="320" w:lineRule="exact"/>
              <w:jc w:val="right"/>
              <w:rPr>
                <w:rFonts w:hint="eastAsia"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 xml:space="preserve">               年  月  日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  <w:szCs w:val="24"/>
              </w:rPr>
              <w:t>备注</w:t>
            </w:r>
          </w:p>
        </w:tc>
        <w:tc>
          <w:tcPr>
            <w:tcW w:w="5888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0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before="312" w:beforeLines="100" w:line="40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应店街镇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农村私人</w:t>
      </w:r>
      <w:r>
        <w:rPr>
          <w:rFonts w:hint="eastAsia" w:ascii="黑体" w:hAnsi="黑体" w:eastAsia="黑体"/>
          <w:b/>
          <w:bCs/>
          <w:sz w:val="36"/>
          <w:szCs w:val="36"/>
        </w:rPr>
        <w:t>建房跟踪管理告知书</w:t>
      </w:r>
    </w:p>
    <w:p>
      <w:pPr>
        <w:spacing w:before="312" w:beforeLines="100"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户</w:t>
      </w:r>
    </w:p>
    <w:p>
      <w:pPr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为进一步加强源头监管，规范农民建房秩序，杜绝超（扩）建房、移位、超高、加层及恶意圈占土地等违法违规行为的发生，同时对房前屋后总用地面积进行严格管制，请你户自觉接受镇确定的农民建房跟踪管理责任人的跟踪管理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请你户在定桩放样后及时开工建造，如60天内未开工建造的，需重新申请放样。同时在定桩放样时、完成地基（地梁浇筑前）后、1层圈梁浇筑前、房屋竣工验收前等主要环节，及时与跟踪管理责任人取得联系，对你户的建房进行跟踪管理。</w:t>
      </w:r>
    </w:p>
    <w:p>
      <w:pPr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如你户在建房过程中发现有超建、超高、加层、移位等违法违规行为的，必须立即自行整改。拒不配合整改的，镇政府将采取立案查处措施。</w:t>
      </w:r>
    </w:p>
    <w:p>
      <w:pPr>
        <w:spacing w:line="560" w:lineRule="exact"/>
        <w:ind w:firstLine="672" w:firstLineChars="21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特此告知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跟踪管理责任人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，联系电话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签 收 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before="312" w:beforeLines="100"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 月     日</w:t>
      </w:r>
    </w:p>
    <w:p>
      <w:pPr>
        <w:spacing w:before="312" w:beforeLines="100"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before="312" w:beforeLines="100"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before="312" w:beforeLines="100" w:line="4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4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应店街镇农民建房跟踪管理</w:t>
      </w:r>
    </w:p>
    <w:p>
      <w:pPr>
        <w:spacing w:before="312" w:beforeLines="100" w:line="4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记录表</w:t>
      </w:r>
    </w:p>
    <w:p>
      <w:pPr>
        <w:spacing w:before="312" w:beforeLines="100" w:line="4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before="312" w:beforeLines="100"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3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建设地点：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建房农户（签字）：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before="312" w:beforeLines="100" w:line="34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年   月   日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应店街镇人民政府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填写说明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本表基础资料由跟踪管理责任人负责填写，在农户建房过程中检查时，供相关检查人员签字和填写意见。</w:t>
      </w:r>
    </w:p>
    <w:p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房农户必须严格按照《乡村建设规划许可证》明确的规划条件和定桩放样的要求建造施工，按照记录表规定的内容及时通知踪管理责任人到现场参加验收，跟踪管理责任人必须如实进行验收，并签字核认，同时注明验收日期。</w:t>
      </w:r>
    </w:p>
    <w:p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农户建房过程中镇将实行定期督查，跟踪管理责任人必须将检查中发现的问题如实填写，并限时进行整改，在整改完毕签署意见后方可进行下阶段施工。</w:t>
      </w:r>
    </w:p>
    <w:p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房屋竣工后，跟踪管理责任人根据农户建房情况填写汇总意见。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 xml:space="preserve">  </w:t>
      </w:r>
    </w:p>
    <w:p>
      <w:pPr>
        <w:pStyle w:val="2"/>
        <w:rPr>
          <w:rFonts w:hint="eastAsia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农户建房审批情况</w:t>
      </w:r>
    </w:p>
    <w:p>
      <w:pPr>
        <w:spacing w:line="5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tbl>
      <w:tblPr>
        <w:tblStyle w:val="5"/>
        <w:tblW w:w="0" w:type="auto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67"/>
        <w:gridCol w:w="283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建房户姓名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联系人及电话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建设地点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批准面积（占地）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总建筑面积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层数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檐高（至四角平）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坡屋顶结构栋高控制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乡村建设规划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许可证编号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农村私人建房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批准文号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放样日期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计划开工日期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网格员     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国土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巡查员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自然资源所工作人员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综合行政执法中队工作人员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驻村干部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农户建房跟踪管理记录</w:t>
      </w:r>
    </w:p>
    <w:p>
      <w:pPr>
        <w:spacing w:line="54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监督管理记录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房屋定桩放样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现场人员签字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完成地基后检查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实地情况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□是□否按定桩放样的要求建造施工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现场人员签字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一层圈梁浇筑前检查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实地情况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□是□否按建筑设计方案建造施工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现场人员签字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房屋竣工验收检查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实地情况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□是□否按建筑设计方案建造施工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现场人员签字</w:t>
            </w:r>
          </w:p>
        </w:tc>
        <w:tc>
          <w:tcPr>
            <w:tcW w:w="637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EB2579"/>
    <w:rsid w:val="004C3B7D"/>
    <w:rsid w:val="00596DE4"/>
    <w:rsid w:val="005E5108"/>
    <w:rsid w:val="00621AD0"/>
    <w:rsid w:val="008069C9"/>
    <w:rsid w:val="00883A54"/>
    <w:rsid w:val="009B4104"/>
    <w:rsid w:val="00A2570F"/>
    <w:rsid w:val="00A72BFE"/>
    <w:rsid w:val="00B53CCF"/>
    <w:rsid w:val="00B87153"/>
    <w:rsid w:val="00EF2423"/>
    <w:rsid w:val="00F80D5B"/>
    <w:rsid w:val="02F66FFB"/>
    <w:rsid w:val="08254E47"/>
    <w:rsid w:val="0FE20A15"/>
    <w:rsid w:val="16BD3DD9"/>
    <w:rsid w:val="19B6271E"/>
    <w:rsid w:val="207E1179"/>
    <w:rsid w:val="31B771C4"/>
    <w:rsid w:val="383407C4"/>
    <w:rsid w:val="3C91071E"/>
    <w:rsid w:val="3FA0369B"/>
    <w:rsid w:val="5BBB115B"/>
    <w:rsid w:val="5BEB2579"/>
    <w:rsid w:val="615F10FE"/>
    <w:rsid w:val="7C7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1256</Words>
  <Characters>7161</Characters>
  <Lines>59</Lines>
  <Paragraphs>16</Paragraphs>
  <TotalTime>0</TotalTime>
  <ScaleCrop>false</ScaleCrop>
  <LinksUpToDate>false</LinksUpToDate>
  <CharactersWithSpaces>8401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2022-11-19T06:32:00Z</dcterms:created>
  <dc:creator>天之骄子</dc:creator>
  <cp:lastModifiedBy>Administrator</cp:lastModifiedBy>
  <cp:lastPrinted>2022-12-12T02:15:00Z</cp:lastPrinted>
  <dcterms:modified xsi:type="dcterms:W3CDTF">2023-03-30T07:19:01Z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C6DB7F2F5F4847099CFE355757A9A821</vt:lpwstr>
  </property>
</Properties>
</file>