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textAlignment w:val="baseline"/>
        <w:rPr>
          <w:rFonts w:ascii="小标宋" w:hAnsi="黑体" w:eastAsia="小标宋" w:cs="黑体"/>
          <w:kern w:val="0"/>
          <w:sz w:val="44"/>
          <w:szCs w:val="44"/>
        </w:rPr>
      </w:pPr>
      <w:r>
        <w:rPr>
          <w:rFonts w:hint="eastAsia" w:ascii="小标宋" w:hAnsi="黑体" w:eastAsia="小标宋" w:cs="黑体"/>
          <w:kern w:val="0"/>
          <w:sz w:val="44"/>
          <w:szCs w:val="44"/>
        </w:rPr>
        <w:t>《杭州市区老旧小区住宅加装电梯与管线迁移财政补助资金使用管理办法</w:t>
      </w:r>
      <w:r>
        <w:rPr>
          <w:rFonts w:hint="eastAsia" w:ascii="小标宋" w:hAnsi="黑体" w:eastAsia="小标宋" w:cs="黑体"/>
          <w:kern w:val="0"/>
          <w:sz w:val="44"/>
          <w:szCs w:val="44"/>
          <w:lang w:eastAsia="zh-CN"/>
        </w:rPr>
        <w:t>（</w:t>
      </w:r>
      <w:r>
        <w:rPr>
          <w:rFonts w:hint="eastAsia" w:ascii="小标宋" w:hAnsi="黑体" w:eastAsia="小标宋" w:cs="黑体"/>
          <w:kern w:val="0"/>
          <w:sz w:val="44"/>
          <w:szCs w:val="44"/>
          <w:lang w:val="en-US" w:eastAsia="zh-CN"/>
        </w:rPr>
        <w:t>2025-2027年）</w:t>
      </w:r>
      <w:r>
        <w:rPr>
          <w:rFonts w:hint="eastAsia" w:ascii="小标宋" w:hAnsi="黑体" w:eastAsia="小标宋" w:cs="黑体"/>
          <w:kern w:val="0"/>
          <w:sz w:val="44"/>
          <w:szCs w:val="44"/>
        </w:rPr>
        <w:t>》起草说明</w:t>
      </w:r>
    </w:p>
    <w:p>
      <w:pPr>
        <w:adjustRightInd w:val="0"/>
        <w:snapToGrid w:val="0"/>
        <w:spacing w:line="600" w:lineRule="exact"/>
        <w:jc w:val="center"/>
        <w:textAlignment w:val="baseline"/>
        <w:rPr>
          <w:rFonts w:ascii="小标宋" w:hAnsi="黑体" w:eastAsia="小标宋" w:cs="黑体"/>
          <w:kern w:val="0"/>
          <w:sz w:val="44"/>
          <w:szCs w:val="44"/>
        </w:rPr>
      </w:pPr>
    </w:p>
    <w:p>
      <w:pPr>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《杭州市住房保障和房产管理局 杭州市财政局关于印发杭州市区老旧小区住宅加装电梯与管线迁移财政补助资金使用管理办法的通知》（杭房局〔2022〕67号）将于2024年12月31日执行期满。为继续稳步推进我市老旧小区住宅加装电梯工作，根据《杭州市老旧小区住宅加装电梯管理办法》及财政专项资金管理的有关规定，结合我市实际，在征求</w:t>
      </w:r>
      <w:r>
        <w:rPr>
          <w:rFonts w:hint="eastAsia" w:ascii="仿宋_GB2312" w:hAnsi="仿宋_GB2312" w:eastAsia="仿宋_GB2312" w:cs="仿宋_GB2312"/>
          <w:sz w:val="32"/>
          <w:szCs w:val="32"/>
          <w:lang w:val="en-US" w:eastAsia="zh-CN"/>
        </w:rPr>
        <w:t>市、区</w:t>
      </w:r>
      <w:r>
        <w:rPr>
          <w:rFonts w:hint="eastAsia" w:ascii="仿宋_GB2312" w:hAnsi="仿宋_GB2312" w:eastAsia="仿宋_GB2312" w:cs="仿宋_GB2312"/>
          <w:sz w:val="32"/>
          <w:szCs w:val="32"/>
        </w:rPr>
        <w:t>相关部门意见</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基础上</w:t>
      </w:r>
      <w:r>
        <w:rPr>
          <w:rFonts w:hint="eastAsia" w:ascii="仿宋_GB2312" w:hAnsi="仿宋_GB2312" w:eastAsia="仿宋_GB2312" w:cs="仿宋_GB2312"/>
          <w:sz w:val="32"/>
          <w:szCs w:val="32"/>
          <w:highlight w:val="none"/>
        </w:rPr>
        <w:t>，我</w:t>
      </w:r>
      <w:r>
        <w:rPr>
          <w:rFonts w:hint="eastAsia" w:ascii="仿宋_GB2312" w:hAnsi="仿宋_GB2312" w:eastAsia="仿宋_GB2312" w:cs="仿宋_GB2312"/>
          <w:sz w:val="32"/>
          <w:szCs w:val="32"/>
          <w:highlight w:val="none"/>
          <w:lang w:val="en-US" w:eastAsia="zh-CN"/>
        </w:rPr>
        <w:t>局</w:t>
      </w:r>
      <w:r>
        <w:rPr>
          <w:rFonts w:hint="eastAsia" w:ascii="仿宋_GB2312" w:hAnsi="仿宋_GB2312" w:eastAsia="仿宋_GB2312" w:cs="仿宋_GB2312"/>
          <w:sz w:val="32"/>
          <w:szCs w:val="32"/>
          <w:highlight w:val="none"/>
        </w:rPr>
        <w:t>会</w:t>
      </w:r>
      <w:r>
        <w:rPr>
          <w:rFonts w:hint="eastAsia" w:ascii="仿宋_GB2312" w:hAnsi="仿宋_GB2312" w:eastAsia="仿宋_GB2312" w:cs="仿宋_GB2312"/>
          <w:sz w:val="32"/>
          <w:szCs w:val="32"/>
        </w:rPr>
        <w:t>同市财政局</w:t>
      </w:r>
      <w:r>
        <w:rPr>
          <w:rFonts w:hint="eastAsia" w:ascii="仿宋_GB2312" w:hAnsi="仿宋_GB2312" w:eastAsia="仿宋_GB2312" w:cs="仿宋_GB2312"/>
          <w:sz w:val="32"/>
          <w:szCs w:val="32"/>
          <w:lang w:val="en-US" w:eastAsia="zh-CN"/>
        </w:rPr>
        <w:t>修订形成</w:t>
      </w:r>
      <w:r>
        <w:rPr>
          <w:rFonts w:hint="eastAsia" w:ascii="仿宋_GB2312" w:hAnsi="仿宋_GB2312" w:eastAsia="仿宋_GB2312" w:cs="仿宋_GB2312"/>
          <w:sz w:val="32"/>
          <w:szCs w:val="32"/>
        </w:rPr>
        <w:t>《杭州市区老旧小区住宅加装电梯与管线迁移财政补助资金使用管理办法（202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-2027年）》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简称《资金管理办法</w:t>
      </w:r>
      <w:r>
        <w:rPr>
          <w:rFonts w:hint="eastAsia" w:ascii="仿宋_GB2312" w:eastAsia="仿宋_GB2312" w:cs="仿宋_GB2312"/>
          <w:sz w:val="32"/>
          <w:szCs w:val="32"/>
          <w:lang w:val="en-US" w:eastAsia="zh-CN"/>
        </w:rPr>
        <w:t>（2025-2027年）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。现将有关情况说明如下：</w:t>
      </w:r>
    </w:p>
    <w:p>
      <w:pPr>
        <w:numPr>
          <w:ilvl w:val="0"/>
          <w:numId w:val="1"/>
        </w:num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起草背景</w:t>
      </w:r>
    </w:p>
    <w:p>
      <w:pPr>
        <w:autoSpaceDE w:val="0"/>
        <w:autoSpaceDN w:val="0"/>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highlight w:val="none"/>
          <w:lang w:val="en-US" w:eastAsia="zh-CN" w:bidi="ar-SA"/>
        </w:rPr>
        <w:t>今年3月，我国出台推动大规模设备更新和消费品以旧换新行动方案。根据省、市工作部署，我市将老旧小区加装电梯纳入“两新”工作统筹推进，同时加装电梯被纳入省、市“七优享”住有宜居工程以及市政府“十大民生实事项目”重点推进，</w:t>
      </w:r>
      <w:r>
        <w:rPr>
          <w:rFonts w:hint="eastAsia" w:ascii="仿宋_GB2312" w:hAnsi="仿宋_GB2312" w:eastAsia="仿宋_GB2312" w:cs="仿宋_GB2312"/>
          <w:sz w:val="32"/>
          <w:szCs w:val="32"/>
        </w:rPr>
        <w:t>并纳入《杭州争当浙江高质量发展建设共同</w:t>
      </w:r>
      <w:r>
        <w:rPr>
          <w:rFonts w:hint="eastAsia" w:ascii="仿宋_GB2312" w:hAnsi="仿宋_GB2312" w:eastAsia="仿宋_GB2312" w:cs="仿宋_GB2312"/>
          <w:sz w:val="32"/>
          <w:szCs w:val="32"/>
          <w:highlight w:val="none"/>
        </w:rPr>
        <w:t>富裕示范区城市范例的行动计划（2021-2025年）》重点推进。</w:t>
      </w:r>
      <w:r>
        <w:rPr>
          <w:rFonts w:hint="eastAsia" w:ascii="仿宋_GB2312" w:hAnsi="仿宋_GB2312" w:eastAsia="仿宋_GB2312" w:cs="仿宋_GB2312"/>
          <w:color w:val="000000" w:themeColor="text1"/>
          <w:sz w:val="32"/>
          <w:szCs w:val="32"/>
        </w:rPr>
        <w:t>截至202</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val="en-US" w:eastAsia="zh-CN"/>
        </w:rPr>
        <w:t>10月底</w:t>
      </w:r>
      <w:r>
        <w:rPr>
          <w:rFonts w:hint="eastAsia" w:ascii="仿宋_GB2312" w:hAnsi="仿宋_GB2312" w:eastAsia="仿宋_GB2312" w:cs="仿宋_GB2312"/>
          <w:color w:val="000000" w:themeColor="text1"/>
          <w:sz w:val="32"/>
          <w:szCs w:val="32"/>
        </w:rPr>
        <w:t>，全市累计加装电梯</w:t>
      </w:r>
      <w:r>
        <w:rPr>
          <w:rFonts w:hint="eastAsia" w:ascii="仿宋_GB2312" w:hAnsi="仿宋_GB2312" w:eastAsia="仿宋_GB2312" w:cs="仿宋_GB2312"/>
          <w:color w:val="000000" w:themeColor="text1"/>
          <w:sz w:val="32"/>
          <w:szCs w:val="32"/>
          <w:lang w:val="en-US" w:eastAsia="zh-CN"/>
        </w:rPr>
        <w:t>6400余</w:t>
      </w:r>
      <w:r>
        <w:rPr>
          <w:rFonts w:hint="eastAsia" w:ascii="仿宋_GB2312" w:hAnsi="仿宋_GB2312" w:eastAsia="仿宋_GB2312" w:cs="仿宋_GB2312"/>
          <w:color w:val="000000" w:themeColor="text1"/>
          <w:sz w:val="32"/>
          <w:szCs w:val="32"/>
        </w:rPr>
        <w:t>台，共惠及约</w:t>
      </w:r>
      <w:r>
        <w:rPr>
          <w:rFonts w:hint="eastAsia" w:ascii="仿宋_GB2312" w:hAnsi="仿宋_GB2312" w:eastAsia="仿宋_GB2312" w:cs="仿宋_GB2312"/>
          <w:color w:val="000000" w:themeColor="text1"/>
          <w:sz w:val="32"/>
          <w:szCs w:val="32"/>
          <w:lang w:val="en-US" w:eastAsia="zh-CN"/>
        </w:rPr>
        <w:t>7.7</w:t>
      </w:r>
      <w:r>
        <w:rPr>
          <w:rFonts w:hint="eastAsia" w:ascii="仿宋_GB2312" w:hAnsi="仿宋_GB2312" w:eastAsia="仿宋_GB2312" w:cs="仿宋_GB2312"/>
          <w:color w:val="000000" w:themeColor="text1"/>
          <w:sz w:val="32"/>
          <w:szCs w:val="32"/>
        </w:rPr>
        <w:t>万户住户，位居全省第一、全国前列。</w:t>
      </w:r>
      <w:r>
        <w:rPr>
          <w:rFonts w:hint="eastAsia" w:ascii="仿宋_GB2312" w:hAnsi="仿宋_GB2312" w:eastAsia="仿宋_GB2312" w:cs="仿宋_GB2312"/>
          <w:sz w:val="32"/>
          <w:szCs w:val="32"/>
        </w:rPr>
        <w:t>我市加装电梯工作能够取得较好成效，与财政资金的持续支持密不可分，自2018年来以来，市级财政共计拨付补助资金</w:t>
      </w:r>
      <w:r>
        <w:rPr>
          <w:rFonts w:hint="eastAsia" w:ascii="仿宋_GB2312" w:hAnsi="仿宋_GB2312" w:eastAsia="仿宋_GB2312" w:cs="仿宋_GB2312"/>
          <w:sz w:val="32"/>
          <w:szCs w:val="32"/>
          <w:lang w:val="en-US" w:eastAsia="zh-CN"/>
        </w:rPr>
        <w:t>约4</w:t>
      </w:r>
      <w:r>
        <w:rPr>
          <w:rFonts w:hint="eastAsia" w:ascii="仿宋_GB2312" w:hAnsi="仿宋_GB2312" w:eastAsia="仿宋_GB2312" w:cs="仿宋_GB2312"/>
          <w:sz w:val="32"/>
          <w:szCs w:val="32"/>
          <w:lang w:val="zh-CN"/>
        </w:rPr>
        <w:t>亿</w:t>
      </w:r>
      <w:r>
        <w:rPr>
          <w:rFonts w:hint="eastAsia" w:ascii="仿宋_GB2312" w:hAnsi="仿宋_GB2312" w:eastAsia="仿宋_GB2312" w:cs="仿宋_GB2312"/>
          <w:sz w:val="32"/>
          <w:szCs w:val="32"/>
        </w:rPr>
        <w:t>元，区级财政同步配套，帮助群众切实解决资金筹措难题，有效发挥“四两拨千斤”的推动作用。总体而言，开展《资金管理办法</w:t>
      </w:r>
      <w:r>
        <w:rPr>
          <w:rFonts w:hint="eastAsia" w:ascii="仿宋_GB2312" w:eastAsia="仿宋_GB2312" w:cs="仿宋_GB2312"/>
          <w:sz w:val="32"/>
          <w:szCs w:val="32"/>
          <w:lang w:val="en-US" w:eastAsia="zh-CN"/>
        </w:rPr>
        <w:t>（2025-2027年）</w:t>
      </w:r>
      <w:r>
        <w:rPr>
          <w:rFonts w:hint="eastAsia" w:ascii="仿宋_GB2312" w:hAnsi="仿宋_GB2312" w:eastAsia="仿宋_GB2312" w:cs="仿宋_GB2312"/>
          <w:sz w:val="32"/>
          <w:szCs w:val="32"/>
        </w:rPr>
        <w:t>》的修订工作主要有以下三方面背景：</w:t>
      </w:r>
    </w:p>
    <w:p>
      <w:pPr>
        <w:autoSpaceDE w:val="0"/>
        <w:autoSpaceDN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一是持续推进民生工程的必要保障。</w:t>
      </w:r>
      <w:r>
        <w:rPr>
          <w:rFonts w:hint="eastAsia" w:ascii="仿宋_GB2312" w:hAnsi="仿宋_GB2312" w:eastAsia="仿宋_GB2312" w:cs="仿宋_GB2312"/>
          <w:sz w:val="32"/>
          <w:szCs w:val="32"/>
        </w:rPr>
        <w:t>老旧小区加装电梯社会关注度非常高，市民群众尤其是老年人和残疾人希望加装电梯的呼声十分迫切。</w:t>
      </w:r>
      <w:r>
        <w:rPr>
          <w:rFonts w:hint="eastAsia" w:ascii="仿宋_GB2312" w:hAnsi="仿宋_GB2312" w:eastAsia="仿宋_GB2312" w:cs="仿宋_GB2312"/>
          <w:sz w:val="32"/>
          <w:szCs w:val="32"/>
          <w:lang w:val="en-US" w:eastAsia="zh-CN"/>
        </w:rPr>
        <w:t>结合</w:t>
      </w:r>
      <w:r>
        <w:rPr>
          <w:rFonts w:hint="eastAsia" w:ascii="仿宋_GB2312" w:hAnsi="仿宋_GB2312" w:eastAsia="仿宋_GB2312" w:cs="仿宋_GB2312"/>
          <w:sz w:val="32"/>
          <w:szCs w:val="32"/>
        </w:rPr>
        <w:t>开展的加梯客观情况排摸</w:t>
      </w:r>
      <w:r>
        <w:rPr>
          <w:rFonts w:hint="eastAsia" w:ascii="仿宋_GB2312" w:hAnsi="仿宋_GB2312" w:eastAsia="仿宋_GB2312" w:cs="仿宋_GB2312"/>
          <w:sz w:val="32"/>
          <w:szCs w:val="32"/>
          <w:lang w:val="en-US" w:eastAsia="zh-CN"/>
        </w:rPr>
        <w:t>工作和</w:t>
      </w:r>
      <w:r>
        <w:rPr>
          <w:rFonts w:hint="eastAsia" w:ascii="仿宋_GB2312" w:hAnsi="仿宋_GB2312" w:eastAsia="仿宋_GB2312" w:cs="仿宋_GB2312"/>
          <w:b w:val="0"/>
          <w:color w:val="000000"/>
          <w:spacing w:val="-6"/>
          <w:sz w:val="32"/>
          <w:szCs w:val="32"/>
          <w:lang w:val="en-US" w:eastAsia="zh-CN"/>
        </w:rPr>
        <w:t>加梯意愿排摸了解情况，目前全市具备加梯意愿仍有3000余个单元。</w:t>
      </w:r>
      <w:r>
        <w:rPr>
          <w:rFonts w:hint="eastAsia" w:ascii="仿宋_GB2312" w:hAnsi="仿宋_GB2312" w:eastAsia="仿宋_GB2312" w:cs="仿宋_GB2312"/>
          <w:sz w:val="32"/>
          <w:szCs w:val="32"/>
        </w:rPr>
        <w:t>加梯项目的建设资金如仅靠业主自筹，推进难度较大，管线迁移费用更是难以解决，故修订《资金管理办法</w:t>
      </w:r>
      <w:r>
        <w:rPr>
          <w:rFonts w:hint="eastAsia" w:ascii="仿宋_GB2312" w:eastAsia="仿宋_GB2312" w:cs="仿宋_GB2312"/>
          <w:sz w:val="32"/>
          <w:szCs w:val="32"/>
          <w:lang w:val="en-US" w:eastAsia="zh-CN"/>
        </w:rPr>
        <w:t>（2025-2027年）</w:t>
      </w:r>
      <w:r>
        <w:rPr>
          <w:rFonts w:hint="eastAsia" w:ascii="仿宋_GB2312" w:hAnsi="仿宋_GB2312" w:eastAsia="仿宋_GB2312" w:cs="仿宋_GB2312"/>
          <w:sz w:val="32"/>
          <w:szCs w:val="32"/>
        </w:rPr>
        <w:t>》对于持续、稳步推进我市加装电梯工作非常必要。</w:t>
      </w:r>
    </w:p>
    <w:p>
      <w:pPr>
        <w:widowControl/>
        <w:autoSpaceDE w:val="0"/>
        <w:autoSpaceDN w:val="0"/>
        <w:spacing w:line="560" w:lineRule="exact"/>
        <w:ind w:firstLine="630"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二是健全政策制度体系的必然要求。</w:t>
      </w:r>
      <w:r>
        <w:rPr>
          <w:rFonts w:hint="eastAsia" w:ascii="仿宋_GB2312" w:hAnsi="仿宋_GB2312" w:eastAsia="仿宋_GB2312" w:cs="仿宋_GB2312"/>
          <w:sz w:val="32"/>
          <w:szCs w:val="32"/>
        </w:rPr>
        <w:t>2021年1月，市政府公布出台《杭州市老旧小区住宅加装电梯管理办法》，明确“市、区、县（市）人民政府可以安排专项资金用于老旧小区住宅加装电梯项目建设、管线迁移等事项的补助。”2021年12月制定出台的《杭州市人民政府办公厅关于积极推进老旧小区住宅加装电梯工作的实施意见》中明确要求“具体补助办法由相关部门另行制定”，</w:t>
      </w:r>
      <w:r>
        <w:rPr>
          <w:rFonts w:hint="eastAsia" w:ascii="仿宋_GB2312" w:hAnsi="仿宋_GB2312" w:eastAsia="仿宋_GB2312" w:cs="仿宋_GB2312"/>
          <w:b w:val="0"/>
          <w:bCs/>
          <w:sz w:val="32"/>
          <w:szCs w:val="32"/>
        </w:rPr>
        <w:t>2023年9月1日，《中华人民共和国无障碍环境建设法》正式实施，这部法律首次将加装电梯写入法律条文，进一步从立法层面为加梯工作提供了保障</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rPr>
        <w:t>故修订《资金管理办法</w:t>
      </w:r>
      <w:r>
        <w:rPr>
          <w:rFonts w:hint="eastAsia" w:ascii="仿宋_GB2312" w:eastAsia="仿宋_GB2312" w:cs="仿宋_GB2312"/>
          <w:sz w:val="32"/>
          <w:szCs w:val="32"/>
          <w:lang w:val="en-US" w:eastAsia="zh-CN"/>
        </w:rPr>
        <w:t>（2025-2027年）</w:t>
      </w:r>
      <w:r>
        <w:rPr>
          <w:rFonts w:hint="eastAsia" w:ascii="仿宋_GB2312" w:hAnsi="仿宋_GB2312" w:eastAsia="仿宋_GB2312" w:cs="仿宋_GB2312"/>
          <w:sz w:val="32"/>
          <w:szCs w:val="32"/>
        </w:rPr>
        <w:t>》既是贯彻落实新加梯政策的必要举措，也是完善相关政策制度体系的必然要求。</w:t>
      </w:r>
    </w:p>
    <w:p>
      <w:pPr>
        <w:autoSpaceDE w:val="0"/>
        <w:autoSpaceDN w:val="0"/>
        <w:spacing w:line="56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三是政策不断完善和适用的实际需要。</w:t>
      </w:r>
      <w:r>
        <w:rPr>
          <w:rFonts w:hint="eastAsia" w:ascii="仿宋_GB2312" w:hAnsi="仿宋_GB2312" w:eastAsia="仿宋_GB2312" w:cs="仿宋_GB2312"/>
          <w:color w:val="auto"/>
          <w:kern w:val="2"/>
          <w:sz w:val="32"/>
          <w:szCs w:val="32"/>
          <w:lang w:val="en-US" w:eastAsia="zh-CN" w:bidi="ar-SA"/>
        </w:rPr>
        <w:t>“两新”工作、“七优享”工程目标任务规划至2027年，而</w:t>
      </w:r>
      <w:r>
        <w:rPr>
          <w:rFonts w:hint="eastAsia" w:ascii="仿宋_GB2312" w:hAnsi="仿宋_GB2312" w:eastAsia="仿宋_GB2312" w:cs="仿宋_GB2312"/>
          <w:sz w:val="32"/>
          <w:szCs w:val="32"/>
        </w:rPr>
        <w:t>杭房局〔2022〕67号</w:t>
      </w:r>
      <w:r>
        <w:rPr>
          <w:rFonts w:hint="eastAsia" w:ascii="仿宋_GB2312" w:hAnsi="仿宋_GB2312" w:eastAsia="仿宋_GB2312" w:cs="仿宋_GB2312"/>
          <w:color w:val="auto"/>
          <w:sz w:val="32"/>
          <w:szCs w:val="32"/>
          <w:lang w:val="en-US" w:eastAsia="zh-CN"/>
        </w:rPr>
        <w:t>资金管理办法将于2024年底到期，</w:t>
      </w:r>
      <w:r>
        <w:rPr>
          <w:rFonts w:hint="eastAsia" w:ascii="仿宋_GB2312" w:hAnsi="仿宋_GB2312" w:eastAsia="仿宋_GB2312" w:cs="仿宋_GB2312"/>
          <w:sz w:val="32"/>
          <w:szCs w:val="32"/>
        </w:rPr>
        <w:t>需要尽快制定出台新的政策文件作为市、区财政资金审核拨付的依据。同时，</w:t>
      </w:r>
      <w:r>
        <w:rPr>
          <w:rFonts w:hint="eastAsia" w:ascii="仿宋_GB2312" w:hAnsi="仿宋_GB2312" w:eastAsia="仿宋_GB2312" w:cs="仿宋_GB2312"/>
          <w:sz w:val="32"/>
          <w:szCs w:val="32"/>
          <w:lang w:val="en-US" w:eastAsia="zh-CN"/>
        </w:rPr>
        <w:t>结合原资金管理办法后评估报告及2022-2024年度加装电梯财政补助资金项目绩效评价工作，</w:t>
      </w:r>
      <w:r>
        <w:rPr>
          <w:rFonts w:hint="eastAsia" w:ascii="仿宋_GB2312" w:hAnsi="仿宋_GB2312" w:eastAsia="仿宋_GB2312" w:cs="仿宋_GB2312"/>
          <w:sz w:val="32"/>
          <w:szCs w:val="32"/>
        </w:rPr>
        <w:t>原资金</w:t>
      </w:r>
      <w:r>
        <w:rPr>
          <w:rFonts w:hint="eastAsia" w:ascii="仿宋_GB2312" w:hAnsi="仿宋_GB2312" w:eastAsia="仿宋_GB2312" w:cs="仿宋_GB2312"/>
          <w:sz w:val="32"/>
          <w:szCs w:val="32"/>
          <w:lang w:val="en-US" w:eastAsia="zh-CN"/>
        </w:rPr>
        <w:t>管理办法</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预算管理、</w:t>
      </w:r>
      <w:r>
        <w:rPr>
          <w:rFonts w:hint="eastAsia" w:ascii="仿宋_GB2312" w:hAnsi="仿宋_GB2312" w:eastAsia="仿宋_GB2312" w:cs="仿宋_GB2312"/>
          <w:sz w:val="32"/>
          <w:szCs w:val="32"/>
        </w:rPr>
        <w:t>审核拨付程序、</w:t>
      </w:r>
      <w:r>
        <w:rPr>
          <w:rFonts w:hint="eastAsia" w:ascii="仿宋_GB2312" w:hAnsi="仿宋_GB2312" w:eastAsia="仿宋_GB2312" w:cs="仿宋_GB2312"/>
          <w:sz w:val="32"/>
          <w:szCs w:val="32"/>
          <w:lang w:val="en-US" w:eastAsia="zh-CN"/>
        </w:rPr>
        <w:t>绩效及监督、</w:t>
      </w:r>
      <w:r>
        <w:rPr>
          <w:rFonts w:hint="eastAsia" w:ascii="仿宋_GB2312" w:hAnsi="仿宋_GB2312" w:eastAsia="仿宋_GB2312" w:cs="仿宋_GB2312"/>
          <w:sz w:val="32"/>
          <w:szCs w:val="32"/>
        </w:rPr>
        <w:t>执行期限等方面均需要调整更新，以满足项目推进等实际需要。</w:t>
      </w:r>
    </w:p>
    <w:p>
      <w:pPr>
        <w:numPr>
          <w:ilvl w:val="0"/>
          <w:numId w:val="1"/>
        </w:num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文件制定的主要依据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b w:val="0"/>
          <w:bCs/>
          <w:sz w:val="32"/>
          <w:szCs w:val="32"/>
        </w:rPr>
        <w:t>《中华人民共和国无障碍环境建设法》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主席令第6号</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《杭州市老旧小区住宅加装电梯管理办法》（市政府令第324号）；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kern w:val="2"/>
          <w:sz w:val="32"/>
          <w:szCs w:val="32"/>
          <w:lang w:val="en-US" w:eastAsia="zh-CN" w:bidi="ar-SA"/>
        </w:rPr>
        <w:t>《杭州市人民政府关于印发杭州市推动大规模设备更新和消费品以旧换新若干举措的通知》（杭政函〔2024〕36号）；</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firstLine="640" w:firstLineChars="200"/>
        <w:jc w:val="left"/>
        <w:textAlignment w:val="auto"/>
        <w:rPr>
          <w:rFonts w:hint="default" w:ascii="仿宋_GB2312" w:hAnsi="仿宋_GB2312" w:eastAsia="仿宋_GB2312" w:cs="仿宋_GB2312"/>
          <w:i w:val="0"/>
          <w:iCs w:val="0"/>
          <w:caps w:val="0"/>
          <w:color w:val="auto"/>
          <w:spacing w:val="0"/>
          <w:kern w:val="2"/>
          <w:sz w:val="32"/>
          <w:szCs w:val="32"/>
          <w:u w:val="none"/>
          <w:lang w:val="en-US" w:eastAsia="zh-CN" w:bidi="ar-SA"/>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rPr>
        <w:t>《杭州市人民政府办公厅关于积极推进老旧小区住宅加装电梯工作的实施意见》（杭政办函〔2021〕71号）</w:t>
      </w:r>
      <w:r>
        <w:rPr>
          <w:rFonts w:hint="eastAsia" w:ascii="仿宋_GB2312" w:hAnsi="仿宋_GB2312" w:eastAsia="仿宋_GB2312" w:cs="仿宋_GB2312"/>
          <w:sz w:val="32"/>
          <w:szCs w:val="32"/>
          <w:lang w:eastAsia="zh-CN"/>
        </w:rPr>
        <w:t>。</w:t>
      </w:r>
    </w:p>
    <w:p>
      <w:pPr>
        <w:numPr>
          <w:ilvl w:val="255"/>
          <w:numId w:val="0"/>
        </w:num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三、起草及征求意见过程</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月，结合近年来我市加装电梯工作实践，我局会同市财政局研究起草了《资金管理办法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2025-2027年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》（征求意见稿）。2024年10月8日书面征求市市场监管局，国网杭州供电公司、杭州电信公司、杭州移动公司、杭州联通公司、市城投集团，上城区财政局、拱墅区财政局、西湖区财政局</w:t>
      </w:r>
      <w:r>
        <w:rPr>
          <w:rFonts w:hint="eastAsia" w:ascii="仿宋_GB2312" w:hAnsi="仿宋_GB2312" w:eastAsia="仿宋_GB2312" w:cs="仿宋_GB2312"/>
          <w:sz w:val="32"/>
          <w:szCs w:val="32"/>
          <w:lang w:val="en-US" w:eastAsia="zh-CN"/>
        </w:rPr>
        <w:t>以及各区、县（市）住建局</w:t>
      </w:r>
      <w:r>
        <w:rPr>
          <w:rFonts w:hint="eastAsia" w:ascii="仿宋_GB2312" w:hAnsi="仿宋_GB2312" w:eastAsia="仿宋_GB2312" w:cs="仿宋_GB2312"/>
          <w:sz w:val="32"/>
          <w:szCs w:val="32"/>
        </w:rPr>
        <w:t>等22</w:t>
      </w:r>
      <w:r>
        <w:rPr>
          <w:rFonts w:hint="eastAsia" w:ascii="仿宋_GB2312" w:hAnsi="仿宋_GB2312" w:eastAsia="仿宋_GB2312" w:cs="仿宋_GB2312"/>
          <w:sz w:val="32"/>
          <w:szCs w:val="32"/>
          <w:lang w:val="en-US" w:eastAsia="zh-CN"/>
        </w:rPr>
        <w:t>家</w:t>
      </w:r>
      <w:r>
        <w:rPr>
          <w:rFonts w:hint="eastAsia" w:ascii="仿宋_GB2312" w:hAnsi="仿宋_GB2312" w:eastAsia="仿宋_GB2312" w:cs="仿宋_GB2312"/>
          <w:sz w:val="32"/>
          <w:szCs w:val="32"/>
        </w:rPr>
        <w:t>有关单位的意见。其中18家单位书面反馈无意见，4家单位反馈8条意见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经综合分析，</w:t>
      </w:r>
      <w:r>
        <w:rPr>
          <w:rFonts w:hint="eastAsia" w:ascii="仿宋_GB2312" w:hAnsi="仿宋_GB2312" w:eastAsia="仿宋_GB2312" w:cs="仿宋_GB2312"/>
          <w:sz w:val="32"/>
          <w:szCs w:val="32"/>
        </w:rPr>
        <w:t>其中采纳1条，部分采纳6条,未采纳1条。</w:t>
      </w:r>
    </w:p>
    <w:p>
      <w:pPr>
        <w:numPr>
          <w:ilvl w:val="255"/>
          <w:numId w:val="0"/>
        </w:numPr>
        <w:adjustRightInd w:val="0"/>
        <w:snapToGrid w:val="0"/>
        <w:spacing w:line="560" w:lineRule="exact"/>
        <w:jc w:val="left"/>
        <w:rPr>
          <w:rFonts w:ascii="黑体" w:hAnsi="黑体" w:eastAsia="黑体" w:cs="黑体"/>
          <w:sz w:val="32"/>
          <w:szCs w:val="32"/>
        </w:rPr>
      </w:pPr>
      <w:bookmarkStart w:id="0" w:name="_GoBack"/>
      <w:bookmarkEnd w:id="0"/>
      <w:r>
        <w:rPr>
          <w:rFonts w:hint="eastAsia" w:ascii="黑体" w:hAnsi="黑体" w:eastAsia="黑体" w:cs="黑体"/>
          <w:sz w:val="32"/>
          <w:szCs w:val="32"/>
        </w:rPr>
        <w:t xml:space="preserve">    四、主要内容</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《资金管理办法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2025-2027年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总体上</w:t>
      </w:r>
      <w:r>
        <w:rPr>
          <w:rFonts w:hint="eastAsia" w:ascii="仿宋_GB2312" w:hAnsi="仿宋_GB2312" w:eastAsia="仿宋_GB2312" w:cs="仿宋_GB2312"/>
          <w:sz w:val="32"/>
          <w:szCs w:val="32"/>
        </w:rPr>
        <w:t>沿用原资金</w:t>
      </w:r>
      <w:r>
        <w:rPr>
          <w:rFonts w:hint="eastAsia" w:ascii="仿宋_GB2312" w:hAnsi="仿宋_GB2312" w:eastAsia="仿宋_GB2312" w:cs="仿宋_GB2312"/>
          <w:sz w:val="32"/>
          <w:szCs w:val="32"/>
          <w:lang w:val="en-US" w:eastAsia="zh-CN"/>
        </w:rPr>
        <w:t>管理办法</w:t>
      </w:r>
      <w:r>
        <w:rPr>
          <w:rFonts w:hint="eastAsia" w:ascii="仿宋_GB2312" w:hAnsi="仿宋_GB2312" w:eastAsia="仿宋_GB2312" w:cs="仿宋_GB2312"/>
          <w:sz w:val="32"/>
          <w:szCs w:val="32"/>
        </w:rPr>
        <w:t>框架，</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适用范围、补助原则、补助标准、补助程序、其他规定五部分</w:t>
      </w:r>
      <w:r>
        <w:rPr>
          <w:rFonts w:hint="eastAsia" w:ascii="仿宋_GB2312" w:hAnsi="仿宋_GB2312" w:eastAsia="仿宋_GB2312" w:cs="仿宋_GB2312"/>
          <w:sz w:val="32"/>
          <w:szCs w:val="32"/>
          <w:lang w:val="en-US" w:eastAsia="zh-CN"/>
        </w:rPr>
        <w:t>内容基础上额外增加“预算管理”和“绩效及监督”两块内容</w:t>
      </w:r>
      <w:r>
        <w:rPr>
          <w:rFonts w:hint="eastAsia" w:ascii="仿宋_GB2312" w:hAnsi="仿宋_GB2312" w:eastAsia="仿宋_GB2312" w:cs="仿宋_GB2312"/>
          <w:sz w:val="32"/>
          <w:szCs w:val="32"/>
        </w:rPr>
        <w:t>。主要内容包括：</w:t>
      </w:r>
    </w:p>
    <w:p>
      <w:pPr>
        <w:numPr>
          <w:ilvl w:val="0"/>
          <w:numId w:val="2"/>
        </w:numPr>
        <w:spacing w:line="560" w:lineRule="exact"/>
        <w:ind w:firstLine="643"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完善补助标准内容</w:t>
      </w:r>
    </w:p>
    <w:p>
      <w:pPr>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Times New Roman" w:eastAsia="仿宋_GB2312" w:cs="仿宋_GB2312"/>
          <w:b w:val="0"/>
          <w:bCs w:val="0"/>
          <w:kern w:val="0"/>
          <w:sz w:val="32"/>
          <w:szCs w:val="32"/>
          <w:lang w:val="en-US" w:eastAsia="zh-CN"/>
        </w:rPr>
        <w:t>补助标准仍为</w:t>
      </w:r>
      <w:r>
        <w:rPr>
          <w:rFonts w:hint="eastAsia" w:ascii="仿宋_GB2312" w:hAnsi="Times New Roman" w:eastAsia="仿宋_GB2312"/>
          <w:kern w:val="0"/>
          <w:sz w:val="32"/>
          <w:szCs w:val="32"/>
        </w:rPr>
        <w:t>项目补助</w:t>
      </w:r>
      <w:r>
        <w:rPr>
          <w:rFonts w:hint="eastAsia" w:ascii="仿宋_GB2312" w:hAnsi="Times New Roman" w:eastAsia="仿宋_GB2312"/>
          <w:kern w:val="0"/>
          <w:sz w:val="32"/>
          <w:szCs w:val="32"/>
          <w:lang w:eastAsia="zh-CN"/>
        </w:rPr>
        <w:t>、</w:t>
      </w:r>
      <w:r>
        <w:rPr>
          <w:rFonts w:hint="eastAsia" w:ascii="仿宋_GB2312" w:hAnsi="Times New Roman" w:eastAsia="仿宋_GB2312"/>
          <w:kern w:val="0"/>
          <w:sz w:val="32"/>
          <w:szCs w:val="32"/>
          <w:lang w:val="en-US" w:eastAsia="zh-CN"/>
        </w:rPr>
        <w:t>管线补助、考核补助三大类。</w:t>
      </w:r>
      <w:r>
        <w:rPr>
          <w:rFonts w:hint="eastAsia" w:ascii="仿宋_GB2312" w:hAnsi="仿宋_GB2312" w:eastAsia="仿宋_GB2312" w:cs="仿宋_GB2312"/>
          <w:sz w:val="32"/>
          <w:szCs w:val="32"/>
          <w:lang w:val="en-US" w:eastAsia="zh-CN"/>
        </w:rPr>
        <w:t>关于管线补助部分，结合绩效评估及实际操作，管线补助实行定额补助方式，并明确该项费用的具体用途为“管线补助主要用于电力、水务、燃气、通信、网络等管线单位的迁改费用。”关于考核补助，结合三城区实际情况，明确该项费用的具体用途由“各地可自行制定具体使用办法。”</w:t>
      </w:r>
    </w:p>
    <w:p>
      <w:pPr>
        <w:numPr>
          <w:ilvl w:val="0"/>
          <w:numId w:val="3"/>
        </w:numPr>
        <w:spacing w:line="560" w:lineRule="exact"/>
        <w:ind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增设预算管理内容</w:t>
      </w:r>
    </w:p>
    <w:p>
      <w:pPr>
        <w:pStyle w:val="2"/>
        <w:numPr>
          <w:ilvl w:val="-1"/>
          <w:numId w:val="0"/>
        </w:numPr>
        <w:spacing w:after="0" w:line="560" w:lineRule="exact"/>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市级补助资金拨付方式改为转移支付，为做好相应预算，专门增设“预算管理”的相关内容，“各区住建局会同区级财政局根据年度业务开展情况，于每年9月底前申报下一年度市级财政补助资金预算需求。市住保房管局结合各区补助资金使用绩效情况，提出下一年度市级财政补助资金预算建议，市财政局根据财力情况按规定程序纳入下一年度预算。每年12月底前，由市住保房管局和市财政局联合发文，提前下达对各区补助资金，提前下达比例原则上不低于70%，剩余部分根据各区年度任务完成及预算资金使用情况，于次年6月底前下达。”</w:t>
      </w:r>
    </w:p>
    <w:p>
      <w:pPr>
        <w:pStyle w:val="9"/>
        <w:numPr>
          <w:ilvl w:val="255"/>
          <w:numId w:val="0"/>
        </w:numPr>
        <w:spacing w:after="0" w:line="560" w:lineRule="exact"/>
        <w:ind w:firstLine="643" w:firstLineChars="200"/>
        <w:jc w:val="left"/>
        <w:rPr>
          <w:rFonts w:ascii="楷体" w:hAnsi="楷体" w:eastAsia="楷体" w:cs="楷体_GB2312"/>
          <w:b/>
          <w:bCs/>
          <w:sz w:val="32"/>
          <w:szCs w:val="32"/>
        </w:rPr>
      </w:pPr>
      <w:r>
        <w:rPr>
          <w:rFonts w:hint="eastAsia" w:ascii="楷体" w:hAnsi="楷体" w:eastAsia="楷体" w:cs="楷体_GB2312"/>
          <w:b/>
          <w:bCs/>
          <w:sz w:val="32"/>
          <w:szCs w:val="32"/>
          <w:lang w:eastAsia="zh-CN"/>
        </w:rPr>
        <w:t>（</w:t>
      </w:r>
      <w:r>
        <w:rPr>
          <w:rFonts w:hint="eastAsia" w:ascii="楷体" w:hAnsi="楷体" w:eastAsia="楷体" w:cs="楷体_GB2312"/>
          <w:b/>
          <w:bCs/>
          <w:sz w:val="32"/>
          <w:szCs w:val="32"/>
          <w:lang w:val="en-US" w:eastAsia="zh-CN"/>
        </w:rPr>
        <w:t>三</w:t>
      </w:r>
      <w:r>
        <w:rPr>
          <w:rFonts w:hint="eastAsia" w:ascii="楷体" w:hAnsi="楷体" w:eastAsia="楷体" w:cs="楷体_GB2312"/>
          <w:b/>
          <w:bCs/>
          <w:sz w:val="32"/>
          <w:szCs w:val="32"/>
          <w:lang w:eastAsia="zh-CN"/>
        </w:rPr>
        <w:t>）</w:t>
      </w:r>
      <w:r>
        <w:rPr>
          <w:rFonts w:hint="eastAsia" w:ascii="楷体" w:hAnsi="楷体" w:eastAsia="楷体" w:cs="楷体_GB2312"/>
          <w:b/>
          <w:bCs/>
          <w:sz w:val="32"/>
          <w:szCs w:val="32"/>
          <w:lang w:val="en-US" w:eastAsia="zh-CN"/>
        </w:rPr>
        <w:t>补充特殊房产申请资料</w:t>
      </w:r>
    </w:p>
    <w:p>
      <w:pPr>
        <w:pStyle w:val="9"/>
        <w:numPr>
          <w:ilvl w:val="255"/>
          <w:numId w:val="0"/>
        </w:numPr>
        <w:spacing w:after="0"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本次《资金管理办法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2025-2027年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对于暂未办理房屋权属证明的安置房、军队经济适用住房和省机关事务管理局管理的房产等特殊房产，除提供前述常规审批资料外，所在区住建局确认符合市级专项资金补助条件的，还需提供以下资料：</w:t>
      </w:r>
    </w:p>
    <w:p>
      <w:pPr>
        <w:pStyle w:val="9"/>
        <w:numPr>
          <w:ilvl w:val="255"/>
          <w:numId w:val="0"/>
        </w:numPr>
        <w:spacing w:after="0"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1.所在区住建局出具书面情况说明，确认该加梯项目符合业主主体原则及资金补助申请条件，其中省机关事务管理局管理的房产还需写明相关事由。</w:t>
      </w:r>
    </w:p>
    <w:p>
      <w:pPr>
        <w:pStyle w:val="9"/>
        <w:numPr>
          <w:ilvl w:val="255"/>
          <w:numId w:val="0"/>
        </w:numPr>
        <w:spacing w:after="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提供能证明非单一产权的相关印证材料：属于安置房的，提供加梯项目所在单元至少2户非同一业主的安置确认表等证明；属于军队经济适用住房的，提供加梯项目所在单元至少2户非同一业主的购房合同证明或所在军队出具的住房证明等材料。</w:t>
      </w:r>
      <w:r>
        <w:rPr>
          <w:rFonts w:hint="eastAsia" w:ascii="仿宋_GB2312" w:hAnsi="仿宋_GB2312" w:eastAsia="仿宋_GB2312" w:cs="仿宋_GB2312"/>
          <w:sz w:val="32"/>
          <w:szCs w:val="32"/>
          <w:lang w:eastAsia="zh-CN"/>
        </w:rPr>
        <w:t>”</w:t>
      </w:r>
    </w:p>
    <w:p>
      <w:pPr>
        <w:pStyle w:val="9"/>
        <w:numPr>
          <w:ilvl w:val="255"/>
          <w:numId w:val="0"/>
        </w:numPr>
        <w:spacing w:after="0" w:line="560" w:lineRule="exact"/>
        <w:ind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（四）</w:t>
      </w:r>
      <w:r>
        <w:rPr>
          <w:rFonts w:hint="eastAsia" w:ascii="楷体_GB2312" w:hAnsi="楷体_GB2312" w:eastAsia="楷体_GB2312" w:cs="楷体_GB2312"/>
          <w:b/>
          <w:bCs/>
          <w:sz w:val="32"/>
          <w:szCs w:val="32"/>
          <w:lang w:val="en-US" w:eastAsia="zh-CN"/>
        </w:rPr>
        <w:t>细化审核拨付程序</w:t>
      </w:r>
    </w:p>
    <w:p>
      <w:pPr>
        <w:pStyle w:val="2"/>
        <w:spacing w:after="0"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本次《资金管理办法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2025-2027年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各区住建局、财政局在受理补助申请后，应分别在10个工作日内完成对申请资料合规性、完整性的审核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均审核通过后由区住建局上报至市住保房管局</w:t>
      </w:r>
      <w:r>
        <w:rPr>
          <w:rFonts w:hint="eastAsia" w:ascii="仿宋_GB2312" w:hAnsi="仿宋_GB2312" w:eastAsia="仿宋_GB2312" w:cs="仿宋_GB2312"/>
          <w:sz w:val="32"/>
          <w:szCs w:val="32"/>
        </w:rPr>
        <w:t>。</w:t>
      </w:r>
    </w:p>
    <w:p>
      <w:pPr>
        <w:pStyle w:val="2"/>
        <w:spacing w:after="0"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市住保房管局在收到区住建局提交的符合审</w:t>
      </w:r>
      <w:r>
        <w:rPr>
          <w:rFonts w:hint="eastAsia" w:ascii="仿宋_GB2312" w:hAnsi="仿宋_GB2312" w:eastAsia="仿宋_GB2312" w:cs="仿宋_GB2312"/>
          <w:sz w:val="32"/>
          <w:szCs w:val="32"/>
          <w:lang w:val="en-US" w:eastAsia="zh-CN"/>
        </w:rPr>
        <w:t>核</w:t>
      </w:r>
      <w:r>
        <w:rPr>
          <w:rFonts w:hint="eastAsia" w:ascii="仿宋_GB2312" w:hAnsi="仿宋_GB2312" w:eastAsia="仿宋_GB2312" w:cs="仿宋_GB2312"/>
          <w:sz w:val="32"/>
          <w:szCs w:val="32"/>
        </w:rPr>
        <w:t>要求的相关材料后，10个工作日内完成对</w:t>
      </w:r>
      <w:r>
        <w:rPr>
          <w:rFonts w:hint="eastAsia" w:ascii="仿宋_GB2312" w:hAnsi="仿宋_GB2312" w:eastAsia="仿宋_GB2312" w:cs="仿宋_GB2312"/>
          <w:sz w:val="32"/>
          <w:szCs w:val="32"/>
          <w:highlight w:val="none"/>
        </w:rPr>
        <w:t>《老旧小区住宅加装电梯项目市级补助资金申请汇总表》</w:t>
      </w:r>
      <w:r>
        <w:rPr>
          <w:rFonts w:hint="eastAsia" w:ascii="仿宋_GB2312" w:hAnsi="仿宋_GB2312" w:eastAsia="仿宋_GB2312" w:cs="仿宋_GB2312"/>
          <w:sz w:val="32"/>
          <w:szCs w:val="32"/>
          <w:lang w:val="en-US" w:eastAsia="zh-CN"/>
        </w:rPr>
        <w:t>等申请材料</w:t>
      </w:r>
      <w:r>
        <w:rPr>
          <w:rFonts w:hint="eastAsia" w:ascii="仿宋_GB2312" w:hAnsi="仿宋_GB2312" w:eastAsia="仿宋_GB2312" w:cs="仿宋_GB2312"/>
          <w:sz w:val="32"/>
          <w:szCs w:val="32"/>
        </w:rPr>
        <w:t>的审</w:t>
      </w:r>
      <w:r>
        <w:rPr>
          <w:rFonts w:hint="eastAsia" w:ascii="仿宋_GB2312" w:hAnsi="仿宋_GB2312" w:eastAsia="仿宋_GB2312" w:cs="仿宋_GB2312"/>
          <w:sz w:val="32"/>
          <w:szCs w:val="32"/>
          <w:lang w:val="en-US" w:eastAsia="zh-CN"/>
        </w:rPr>
        <w:t>核</w:t>
      </w:r>
      <w:r>
        <w:rPr>
          <w:rFonts w:hint="eastAsia" w:ascii="仿宋_GB2312" w:hAnsi="仿宋_GB2312" w:eastAsia="仿宋_GB2312" w:cs="仿宋_GB2312"/>
          <w:sz w:val="32"/>
          <w:szCs w:val="32"/>
        </w:rPr>
        <w:t>。</w:t>
      </w:r>
    </w:p>
    <w:p>
      <w:pPr>
        <w:adjustRightInd w:val="0"/>
        <w:snapToGrid w:val="0"/>
        <w:spacing w:after="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各区收到市住保房管局完成审</w:t>
      </w:r>
      <w:r>
        <w:rPr>
          <w:rFonts w:hint="eastAsia" w:ascii="仿宋_GB2312" w:hAnsi="仿宋_GB2312" w:eastAsia="仿宋_GB2312" w:cs="仿宋_GB2312"/>
          <w:sz w:val="32"/>
          <w:szCs w:val="32"/>
          <w:lang w:val="en-US" w:eastAsia="zh-CN"/>
        </w:rPr>
        <w:t>核</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highlight w:val="none"/>
        </w:rPr>
        <w:t>《老旧小区住宅加装电梯项目市级补助资金申请汇总表》</w:t>
      </w:r>
      <w:r>
        <w:rPr>
          <w:rFonts w:hint="eastAsia" w:ascii="仿宋_GB2312" w:hAnsi="仿宋_GB2312" w:eastAsia="仿宋_GB2312" w:cs="仿宋_GB2312"/>
          <w:sz w:val="32"/>
          <w:szCs w:val="32"/>
        </w:rPr>
        <w:t>后，30个工作日内将加装电梯专项补助资金20万元的项目补助及0.8万元</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考核补助分别拨付至</w:t>
      </w:r>
      <w:r>
        <w:rPr>
          <w:rFonts w:hint="eastAsia" w:ascii="仿宋_GB2312" w:hAnsi="仿宋_GB2312" w:eastAsia="仿宋_GB2312" w:cs="仿宋_GB2312"/>
          <w:sz w:val="32"/>
          <w:szCs w:val="32"/>
          <w:lang w:val="en-US" w:eastAsia="zh-CN"/>
        </w:rPr>
        <w:t>相关业主</w:t>
      </w:r>
      <w:r>
        <w:rPr>
          <w:rFonts w:hint="eastAsia" w:ascii="仿宋_GB2312" w:hAnsi="仿宋_GB2312" w:eastAsia="仿宋_GB2312" w:cs="仿宋_GB2312"/>
          <w:sz w:val="32"/>
          <w:szCs w:val="32"/>
        </w:rPr>
        <w:t>和社区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根据与管线单位约定，将管线补助及时</w:t>
      </w:r>
      <w:r>
        <w:rPr>
          <w:rFonts w:hint="eastAsia" w:ascii="仿宋_GB2312" w:hAnsi="仿宋_GB2312" w:eastAsia="仿宋_GB2312" w:cs="仿宋_GB2312"/>
          <w:sz w:val="32"/>
          <w:szCs w:val="32"/>
        </w:rPr>
        <w:t>拨付至各管线单位。</w:t>
      </w:r>
      <w:r>
        <w:rPr>
          <w:rFonts w:hint="eastAsia" w:ascii="仿宋_GB2312" w:hAnsi="仿宋_GB2312" w:eastAsia="仿宋_GB2312" w:cs="仿宋_GB2312"/>
          <w:sz w:val="32"/>
          <w:szCs w:val="32"/>
          <w:lang w:eastAsia="zh-CN"/>
        </w:rPr>
        <w:t>”</w:t>
      </w:r>
    </w:p>
    <w:p>
      <w:pPr>
        <w:pStyle w:val="9"/>
        <w:numPr>
          <w:ilvl w:val="255"/>
          <w:numId w:val="0"/>
        </w:numPr>
        <w:spacing w:after="0" w:line="560" w:lineRule="exact"/>
        <w:ind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（五）</w:t>
      </w:r>
      <w:r>
        <w:rPr>
          <w:rFonts w:hint="eastAsia" w:ascii="楷体_GB2312" w:hAnsi="楷体_GB2312" w:eastAsia="楷体_GB2312" w:cs="楷体_GB2312"/>
          <w:b/>
          <w:bCs/>
          <w:sz w:val="32"/>
          <w:szCs w:val="32"/>
          <w:lang w:val="en-US" w:eastAsia="zh-CN"/>
        </w:rPr>
        <w:t>增设绩效及监督内容</w:t>
      </w:r>
    </w:p>
    <w:p>
      <w:pPr>
        <w:pStyle w:val="9"/>
        <w:numPr>
          <w:ilvl w:val="255"/>
          <w:numId w:val="0"/>
        </w:numPr>
        <w:spacing w:after="0" w:line="560" w:lineRule="exact"/>
        <w:ind w:firstLine="640"/>
        <w:jc w:val="left"/>
        <w:rPr>
          <w:rFonts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为做好市级财政补助资金的监督检查，</w:t>
      </w:r>
      <w:r>
        <w:rPr>
          <w:rFonts w:hint="eastAsia" w:ascii="仿宋_GB2312" w:hAnsi="Calibri" w:eastAsia="仿宋_GB2312" w:cs="仿宋_GB2312"/>
          <w:color w:val="000000"/>
          <w:sz w:val="32"/>
          <w:szCs w:val="32"/>
          <w:lang w:val="en-US" w:eastAsia="zh-CN"/>
        </w:rPr>
        <w:t>细化</w:t>
      </w:r>
      <w:r>
        <w:rPr>
          <w:rFonts w:hint="eastAsia" w:ascii="仿宋_GB2312" w:eastAsia="仿宋_GB2312" w:cs="仿宋_GB2312"/>
          <w:color w:val="000000"/>
          <w:sz w:val="32"/>
          <w:szCs w:val="32"/>
          <w:lang w:val="en-US" w:eastAsia="zh-CN"/>
        </w:rPr>
        <w:t>了</w:t>
      </w:r>
      <w:r>
        <w:rPr>
          <w:rFonts w:hint="eastAsia" w:ascii="仿宋_GB2312" w:hAnsi="Calibri" w:eastAsia="仿宋_GB2312" w:cs="仿宋_GB2312"/>
          <w:color w:val="000000"/>
          <w:sz w:val="32"/>
          <w:szCs w:val="32"/>
          <w:lang w:val="en-US" w:eastAsia="zh-CN"/>
        </w:rPr>
        <w:t>市住保房管局、市财政局和各区住建、财政部门的相关职责，</w:t>
      </w:r>
      <w:r>
        <w:rPr>
          <w:rFonts w:hint="eastAsia" w:ascii="仿宋_GB2312" w:eastAsia="仿宋_GB2312" w:cs="仿宋_GB2312"/>
          <w:color w:val="000000"/>
          <w:sz w:val="32"/>
          <w:szCs w:val="32"/>
          <w:lang w:val="en-US" w:eastAsia="zh-CN"/>
        </w:rPr>
        <w:t>明确</w:t>
      </w:r>
      <w:r>
        <w:rPr>
          <w:rFonts w:hint="eastAsia" w:ascii="仿宋_GB2312" w:hAnsi="Calibri" w:eastAsia="仿宋_GB2312" w:cs="仿宋_GB2312"/>
          <w:color w:val="000000"/>
          <w:sz w:val="32"/>
          <w:szCs w:val="32"/>
          <w:lang w:val="en-US" w:eastAsia="zh-CN"/>
        </w:rPr>
        <w:t>由各区住建局会同财政局按规定填写市级资金申请拨付情况表，另继续保留违规处理的相关要求。</w:t>
      </w:r>
    </w:p>
    <w:p>
      <w:pPr>
        <w:pStyle w:val="9"/>
        <w:numPr>
          <w:ilvl w:val="255"/>
          <w:numId w:val="0"/>
        </w:numPr>
        <w:spacing w:after="0" w:line="560" w:lineRule="exact"/>
        <w:ind w:firstLine="643"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w:t>
      </w:r>
      <w:r>
        <w:rPr>
          <w:rFonts w:hint="eastAsia" w:ascii="楷体_GB2312" w:hAnsi="楷体_GB2312" w:eastAsia="楷体_GB2312" w:cs="楷体_GB2312"/>
          <w:b/>
          <w:bCs/>
          <w:sz w:val="32"/>
          <w:szCs w:val="32"/>
          <w:lang w:val="en-US" w:eastAsia="zh-CN"/>
        </w:rPr>
        <w:t>明确配套政策制定要求</w:t>
      </w:r>
    </w:p>
    <w:p>
      <w:pPr>
        <w:adjustRightInd w:val="0"/>
        <w:snapToGrid w:val="0"/>
        <w:spacing w:line="56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lang w:val="en-US" w:eastAsia="zh-CN"/>
        </w:rPr>
        <w:t>为配套《资金管理办法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2025-2027年</w:t>
      </w:r>
      <w:r>
        <w:rPr>
          <w:rFonts w:hint="eastAsia" w:ascii="仿宋_GB2312" w:hAnsi="仿宋_GB2312" w:eastAsia="仿宋_GB2312" w:cs="仿宋_GB2312"/>
          <w:sz w:val="32"/>
          <w:szCs w:val="32"/>
          <w:lang w:eastAsia="zh-CN"/>
        </w:rPr>
        <w:t>）</w:t>
      </w:r>
      <w:r>
        <w:rPr>
          <w:rFonts w:hint="eastAsia" w:ascii="仿宋_GB2312" w:eastAsia="仿宋_GB2312" w:cs="仿宋_GB2312"/>
          <w:sz w:val="32"/>
          <w:szCs w:val="32"/>
          <w:lang w:val="en-US" w:eastAsia="zh-CN"/>
        </w:rPr>
        <w:t>》执行，要求，“</w:t>
      </w:r>
      <w:r>
        <w:rPr>
          <w:rFonts w:hint="eastAsia" w:ascii="仿宋_GB2312" w:eastAsia="仿宋_GB2312" w:cs="仿宋_GB2312"/>
          <w:sz w:val="32"/>
          <w:szCs w:val="32"/>
        </w:rPr>
        <w:t>上城区、拱墅区、西湖区住建局和财政局应结合实际于202</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月30日前制定本辖区老旧小区住宅加装电梯与管线迁移财政补助资金使用管理相关办法，加强补助资金的管理和使用，严肃财经纪律。其他区、县（市）住建局和财政局可参照本办法，制定本辖区的补助资金使用管理政策。</w:t>
      </w:r>
      <w:r>
        <w:rPr>
          <w:rFonts w:hint="eastAsia" w:ascii="仿宋_GB2312" w:eastAsia="仿宋_GB2312" w:cs="仿宋_GB2312"/>
          <w:sz w:val="32"/>
          <w:szCs w:val="32"/>
          <w:lang w:val="en-US" w:eastAsia="zh-CN"/>
        </w:rPr>
        <w:t>”</w:t>
      </w:r>
    </w:p>
    <w:p>
      <w:pPr>
        <w:numPr>
          <w:ilvl w:val="255"/>
          <w:numId w:val="0"/>
        </w:numPr>
        <w:spacing w:line="560" w:lineRule="exact"/>
        <w:ind w:firstLine="643" w:firstLineChars="200"/>
        <w:jc w:val="left"/>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七</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明确</w:t>
      </w:r>
      <w:r>
        <w:rPr>
          <w:rFonts w:hint="eastAsia" w:ascii="楷体_GB2312" w:hAnsi="楷体_GB2312" w:eastAsia="楷体_GB2312" w:cs="楷体_GB2312"/>
          <w:b/>
          <w:bCs/>
          <w:sz w:val="32"/>
          <w:szCs w:val="32"/>
        </w:rPr>
        <w:t>政策</w:t>
      </w:r>
      <w:r>
        <w:rPr>
          <w:rFonts w:hint="eastAsia" w:ascii="楷体_GB2312" w:hAnsi="楷体_GB2312" w:eastAsia="楷体_GB2312" w:cs="楷体_GB2312"/>
          <w:b/>
          <w:bCs/>
          <w:sz w:val="32"/>
          <w:szCs w:val="32"/>
          <w:lang w:val="en-US" w:eastAsia="zh-CN"/>
        </w:rPr>
        <w:t>衔接及</w:t>
      </w:r>
      <w:r>
        <w:rPr>
          <w:rFonts w:hint="eastAsia" w:ascii="楷体_GB2312" w:hAnsi="楷体_GB2312" w:eastAsia="楷体_GB2312" w:cs="楷体_GB2312"/>
          <w:b/>
          <w:bCs/>
          <w:sz w:val="32"/>
          <w:szCs w:val="32"/>
        </w:rPr>
        <w:t>有效期</w:t>
      </w:r>
    </w:p>
    <w:p>
      <w:pPr>
        <w:numPr>
          <w:ilvl w:val="255"/>
          <w:numId w:val="0"/>
        </w:numPr>
        <w:spacing w:line="560" w:lineRule="exact"/>
        <w:ind w:firstLine="640" w:firstLineChars="200"/>
        <w:jc w:val="left"/>
        <w:rPr>
          <w:rFonts w:hint="default" w:ascii="仿宋_GB2312" w:hAnsi="仿宋_GB2312" w:eastAsia="仿宋_GB2312" w:cs="仿宋_GB2312"/>
          <w:sz w:val="32"/>
          <w:szCs w:val="32"/>
          <w:lang w:val="en-US"/>
        </w:rPr>
      </w:pP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lang w:val="en-US" w:eastAsia="zh-CN"/>
        </w:rPr>
        <w:t>资金管理办法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2025-2027年</w:t>
      </w:r>
      <w:r>
        <w:rPr>
          <w:rFonts w:hint="eastAsia" w:ascii="仿宋_GB2312" w:hAnsi="仿宋_GB2312" w:eastAsia="仿宋_GB2312" w:cs="仿宋_GB2312"/>
          <w:sz w:val="32"/>
          <w:szCs w:val="32"/>
          <w:lang w:eastAsia="zh-CN"/>
        </w:rPr>
        <w:t>）</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lang w:val="en-US" w:eastAsia="zh-CN"/>
        </w:rPr>
        <w:t>明确“</w:t>
      </w:r>
      <w:r>
        <w:rPr>
          <w:rFonts w:hint="eastAsia" w:ascii="仿宋_GB2312" w:eastAsia="仿宋_GB2312" w:cs="仿宋_GB2312"/>
          <w:sz w:val="32"/>
          <w:szCs w:val="32"/>
          <w:highlight w:val="none"/>
        </w:rPr>
        <w:t>本办法</w:t>
      </w:r>
      <w:r>
        <w:rPr>
          <w:rFonts w:hint="eastAsia" w:ascii="仿宋_GB2312" w:hAnsi="仿宋_GB2312" w:eastAsia="仿宋_GB2312" w:cs="仿宋_GB2312"/>
          <w:sz w:val="32"/>
          <w:szCs w:val="32"/>
          <w:highlight w:val="none"/>
        </w:rPr>
        <w:t>自202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月1日起施行，有效期至202</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年12月31日。</w:t>
      </w:r>
      <w:r>
        <w:rPr>
          <w:rFonts w:hint="eastAsia" w:ascii="仿宋_GB2312" w:hAnsi="仿宋_GB2312" w:eastAsia="仿宋_GB2312" w:cs="仿宋_GB2312"/>
          <w:sz w:val="32"/>
          <w:szCs w:val="32"/>
          <w:highlight w:val="none"/>
          <w:u w:val="none"/>
        </w:rPr>
        <w:t>本办法施行前</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上城区、拱墅区、西湖区已加装的电梯，未申请</w:t>
      </w:r>
      <w:r>
        <w:rPr>
          <w:rFonts w:hint="eastAsia" w:ascii="仿宋_GB2312" w:eastAsia="仿宋_GB2312"/>
          <w:spacing w:val="-10"/>
          <w:sz w:val="32"/>
          <w:szCs w:val="32"/>
          <w:highlight w:val="none"/>
          <w:u w:val="none"/>
        </w:rPr>
        <w:t>市级</w:t>
      </w:r>
      <w:r>
        <w:rPr>
          <w:rFonts w:hint="eastAsia" w:ascii="仿宋_GB2312" w:eastAsia="仿宋_GB2312"/>
          <w:spacing w:val="-10"/>
          <w:sz w:val="32"/>
          <w:szCs w:val="32"/>
          <w:highlight w:val="none"/>
          <w:u w:val="none"/>
          <w:lang w:val="en-US" w:eastAsia="zh-CN"/>
        </w:rPr>
        <w:t>财政</w:t>
      </w:r>
      <w:r>
        <w:rPr>
          <w:rFonts w:hint="eastAsia" w:ascii="仿宋_GB2312" w:eastAsia="仿宋_GB2312"/>
          <w:spacing w:val="-10"/>
          <w:sz w:val="32"/>
          <w:szCs w:val="32"/>
          <w:highlight w:val="none"/>
          <w:u w:val="none"/>
        </w:rPr>
        <w:t>补助资金</w:t>
      </w:r>
      <w:r>
        <w:rPr>
          <w:rFonts w:hint="eastAsia" w:ascii="仿宋_GB2312" w:eastAsia="仿宋_GB2312"/>
          <w:spacing w:val="-10"/>
          <w:sz w:val="32"/>
          <w:szCs w:val="32"/>
          <w:highlight w:val="none"/>
          <w:u w:val="none"/>
          <w:lang w:val="en-US" w:eastAsia="zh-CN"/>
        </w:rPr>
        <w:t>的</w:t>
      </w:r>
      <w:r>
        <w:rPr>
          <w:rFonts w:hint="eastAsia" w:ascii="仿宋_GB2312" w:eastAsia="仿宋_GB2312"/>
          <w:spacing w:val="-10"/>
          <w:sz w:val="32"/>
          <w:szCs w:val="32"/>
          <w:highlight w:val="none"/>
          <w:u w:val="none"/>
          <w:lang w:eastAsia="zh-CN"/>
        </w:rPr>
        <w:t>，</w:t>
      </w:r>
      <w:r>
        <w:rPr>
          <w:rFonts w:hint="eastAsia" w:ascii="仿宋_GB2312" w:hAnsi="仿宋_GB2312" w:eastAsia="仿宋_GB2312" w:cs="仿宋_GB2312"/>
          <w:sz w:val="32"/>
          <w:szCs w:val="32"/>
          <w:highlight w:val="none"/>
          <w:u w:val="none"/>
        </w:rPr>
        <w:t>可按照本办法申请。</w:t>
      </w:r>
      <w:r>
        <w:rPr>
          <w:rFonts w:hint="eastAsia" w:ascii="仿宋_GB2312" w:eastAsia="仿宋_GB2312" w:cs="仿宋_GB2312"/>
          <w:sz w:val="32"/>
          <w:szCs w:val="32"/>
          <w:highlight w:val="none"/>
          <w:lang w:val="en-US" w:eastAsia="zh-CN"/>
        </w:rPr>
        <w:t>”为做好政策衔接，明确规定之前发布的相关政策废止。</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318E3E"/>
    <w:multiLevelType w:val="singleLevel"/>
    <w:tmpl w:val="C8318E3E"/>
    <w:lvl w:ilvl="0" w:tentative="0">
      <w:start w:val="1"/>
      <w:numFmt w:val="chineseCounting"/>
      <w:suff w:val="nothing"/>
      <w:lvlText w:val="（%1）"/>
      <w:lvlJc w:val="left"/>
      <w:rPr>
        <w:rFonts w:hint="eastAsia"/>
      </w:rPr>
    </w:lvl>
  </w:abstractNum>
  <w:abstractNum w:abstractNumId="1">
    <w:nsid w:val="E4E6353B"/>
    <w:multiLevelType w:val="singleLevel"/>
    <w:tmpl w:val="E4E6353B"/>
    <w:lvl w:ilvl="0" w:tentative="0">
      <w:start w:val="2"/>
      <w:numFmt w:val="chineseCounting"/>
      <w:suff w:val="nothing"/>
      <w:lvlText w:val="（%1）"/>
      <w:lvlJc w:val="left"/>
      <w:rPr>
        <w:rFonts w:hint="eastAsia"/>
      </w:rPr>
    </w:lvl>
  </w:abstractNum>
  <w:abstractNum w:abstractNumId="2">
    <w:nsid w:val="42F22EC3"/>
    <w:multiLevelType w:val="singleLevel"/>
    <w:tmpl w:val="42F22EC3"/>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4404"/>
    <w:rsid w:val="0001485D"/>
    <w:rsid w:val="00022ED8"/>
    <w:rsid w:val="0002691F"/>
    <w:rsid w:val="000304A7"/>
    <w:rsid w:val="00042673"/>
    <w:rsid w:val="00043730"/>
    <w:rsid w:val="00043E40"/>
    <w:rsid w:val="00044817"/>
    <w:rsid w:val="00053307"/>
    <w:rsid w:val="00055827"/>
    <w:rsid w:val="000667F1"/>
    <w:rsid w:val="00070FD4"/>
    <w:rsid w:val="000874C9"/>
    <w:rsid w:val="00093E4D"/>
    <w:rsid w:val="000A2BFD"/>
    <w:rsid w:val="000A3A59"/>
    <w:rsid w:val="000B7C94"/>
    <w:rsid w:val="000C0400"/>
    <w:rsid w:val="000C1D21"/>
    <w:rsid w:val="000C1E7C"/>
    <w:rsid w:val="000D6E92"/>
    <w:rsid w:val="000E1386"/>
    <w:rsid w:val="000E2A53"/>
    <w:rsid w:val="000E72E3"/>
    <w:rsid w:val="000E79C8"/>
    <w:rsid w:val="000F3545"/>
    <w:rsid w:val="00110702"/>
    <w:rsid w:val="00113B10"/>
    <w:rsid w:val="00117129"/>
    <w:rsid w:val="00122833"/>
    <w:rsid w:val="00123CDB"/>
    <w:rsid w:val="00126278"/>
    <w:rsid w:val="00133849"/>
    <w:rsid w:val="001352B3"/>
    <w:rsid w:val="00137D20"/>
    <w:rsid w:val="001441BE"/>
    <w:rsid w:val="0014727E"/>
    <w:rsid w:val="00147835"/>
    <w:rsid w:val="00147945"/>
    <w:rsid w:val="0016042A"/>
    <w:rsid w:val="00172A27"/>
    <w:rsid w:val="001A1136"/>
    <w:rsid w:val="001A2031"/>
    <w:rsid w:val="001A6002"/>
    <w:rsid w:val="001B6406"/>
    <w:rsid w:val="001C18A2"/>
    <w:rsid w:val="001D30E6"/>
    <w:rsid w:val="001E0A88"/>
    <w:rsid w:val="001E56C3"/>
    <w:rsid w:val="001E6254"/>
    <w:rsid w:val="001F0280"/>
    <w:rsid w:val="001F4A0B"/>
    <w:rsid w:val="001F665B"/>
    <w:rsid w:val="00222A1E"/>
    <w:rsid w:val="0023749E"/>
    <w:rsid w:val="00243979"/>
    <w:rsid w:val="002457B4"/>
    <w:rsid w:val="002501DF"/>
    <w:rsid w:val="002504CD"/>
    <w:rsid w:val="002647B4"/>
    <w:rsid w:val="00266101"/>
    <w:rsid w:val="00271BCA"/>
    <w:rsid w:val="00282C2D"/>
    <w:rsid w:val="00285259"/>
    <w:rsid w:val="002950BB"/>
    <w:rsid w:val="002A7F9B"/>
    <w:rsid w:val="002D4144"/>
    <w:rsid w:val="002E06CE"/>
    <w:rsid w:val="002E34F6"/>
    <w:rsid w:val="002E767E"/>
    <w:rsid w:val="002F7B40"/>
    <w:rsid w:val="0030094F"/>
    <w:rsid w:val="0030652D"/>
    <w:rsid w:val="0031221A"/>
    <w:rsid w:val="003126BE"/>
    <w:rsid w:val="00320143"/>
    <w:rsid w:val="00323504"/>
    <w:rsid w:val="00334EBF"/>
    <w:rsid w:val="003366BE"/>
    <w:rsid w:val="00340102"/>
    <w:rsid w:val="00341F33"/>
    <w:rsid w:val="00344CC1"/>
    <w:rsid w:val="0035781C"/>
    <w:rsid w:val="0036021D"/>
    <w:rsid w:val="00366969"/>
    <w:rsid w:val="003741DC"/>
    <w:rsid w:val="00382955"/>
    <w:rsid w:val="003A4DE4"/>
    <w:rsid w:val="003A5DA4"/>
    <w:rsid w:val="003B11C4"/>
    <w:rsid w:val="003B720B"/>
    <w:rsid w:val="003C05B8"/>
    <w:rsid w:val="003D4554"/>
    <w:rsid w:val="003D5DA1"/>
    <w:rsid w:val="003D79E5"/>
    <w:rsid w:val="003E2A81"/>
    <w:rsid w:val="003E646E"/>
    <w:rsid w:val="003F649D"/>
    <w:rsid w:val="003F72FA"/>
    <w:rsid w:val="00400F43"/>
    <w:rsid w:val="0040363B"/>
    <w:rsid w:val="00404092"/>
    <w:rsid w:val="00412D20"/>
    <w:rsid w:val="0041595F"/>
    <w:rsid w:val="004220A3"/>
    <w:rsid w:val="00422A4A"/>
    <w:rsid w:val="0042778D"/>
    <w:rsid w:val="004316E1"/>
    <w:rsid w:val="00432DCE"/>
    <w:rsid w:val="00450599"/>
    <w:rsid w:val="004558F6"/>
    <w:rsid w:val="0045700B"/>
    <w:rsid w:val="00460A78"/>
    <w:rsid w:val="004745C3"/>
    <w:rsid w:val="00477CD0"/>
    <w:rsid w:val="00477EC3"/>
    <w:rsid w:val="00481A3E"/>
    <w:rsid w:val="00482393"/>
    <w:rsid w:val="00484E86"/>
    <w:rsid w:val="00487D93"/>
    <w:rsid w:val="00496466"/>
    <w:rsid w:val="004B25CD"/>
    <w:rsid w:val="004B6533"/>
    <w:rsid w:val="004D4FF2"/>
    <w:rsid w:val="004D5113"/>
    <w:rsid w:val="004E169A"/>
    <w:rsid w:val="004E4466"/>
    <w:rsid w:val="004E50E1"/>
    <w:rsid w:val="004F757B"/>
    <w:rsid w:val="00500690"/>
    <w:rsid w:val="00507117"/>
    <w:rsid w:val="00522237"/>
    <w:rsid w:val="00522A00"/>
    <w:rsid w:val="005253F9"/>
    <w:rsid w:val="00527439"/>
    <w:rsid w:val="00540D05"/>
    <w:rsid w:val="0055022A"/>
    <w:rsid w:val="00555A88"/>
    <w:rsid w:val="00564483"/>
    <w:rsid w:val="0056641A"/>
    <w:rsid w:val="005669A4"/>
    <w:rsid w:val="005725DB"/>
    <w:rsid w:val="0058013F"/>
    <w:rsid w:val="00590724"/>
    <w:rsid w:val="005A06A6"/>
    <w:rsid w:val="005A54D7"/>
    <w:rsid w:val="005A596C"/>
    <w:rsid w:val="005D3FCD"/>
    <w:rsid w:val="005D5089"/>
    <w:rsid w:val="005D5359"/>
    <w:rsid w:val="005E0152"/>
    <w:rsid w:val="005F087F"/>
    <w:rsid w:val="00612960"/>
    <w:rsid w:val="00615093"/>
    <w:rsid w:val="0061758A"/>
    <w:rsid w:val="0063368C"/>
    <w:rsid w:val="00634E66"/>
    <w:rsid w:val="0063638C"/>
    <w:rsid w:val="00637778"/>
    <w:rsid w:val="0064543D"/>
    <w:rsid w:val="00650FB6"/>
    <w:rsid w:val="0065219B"/>
    <w:rsid w:val="00670C84"/>
    <w:rsid w:val="00673E57"/>
    <w:rsid w:val="00675E8E"/>
    <w:rsid w:val="00690F01"/>
    <w:rsid w:val="00691E7E"/>
    <w:rsid w:val="006A3B81"/>
    <w:rsid w:val="006B60CD"/>
    <w:rsid w:val="006B68BD"/>
    <w:rsid w:val="006E22EF"/>
    <w:rsid w:val="006E6945"/>
    <w:rsid w:val="006F2E35"/>
    <w:rsid w:val="0070728C"/>
    <w:rsid w:val="007173F4"/>
    <w:rsid w:val="007207AE"/>
    <w:rsid w:val="0072424C"/>
    <w:rsid w:val="00724B7D"/>
    <w:rsid w:val="00726031"/>
    <w:rsid w:val="0073535F"/>
    <w:rsid w:val="0073699B"/>
    <w:rsid w:val="007405CE"/>
    <w:rsid w:val="00746CB2"/>
    <w:rsid w:val="007656B7"/>
    <w:rsid w:val="007666A9"/>
    <w:rsid w:val="00773430"/>
    <w:rsid w:val="00776C8E"/>
    <w:rsid w:val="0078145A"/>
    <w:rsid w:val="007858F6"/>
    <w:rsid w:val="007A6C84"/>
    <w:rsid w:val="007C1C73"/>
    <w:rsid w:val="007E55D7"/>
    <w:rsid w:val="007F374B"/>
    <w:rsid w:val="008018C9"/>
    <w:rsid w:val="00806FF1"/>
    <w:rsid w:val="0081491B"/>
    <w:rsid w:val="00814957"/>
    <w:rsid w:val="00821228"/>
    <w:rsid w:val="008246B6"/>
    <w:rsid w:val="00825745"/>
    <w:rsid w:val="00827F0E"/>
    <w:rsid w:val="008351DD"/>
    <w:rsid w:val="008420FC"/>
    <w:rsid w:val="00846C49"/>
    <w:rsid w:val="00863749"/>
    <w:rsid w:val="008646B0"/>
    <w:rsid w:val="00871AEC"/>
    <w:rsid w:val="0087240C"/>
    <w:rsid w:val="00887BC1"/>
    <w:rsid w:val="0089498F"/>
    <w:rsid w:val="008979E9"/>
    <w:rsid w:val="008B6860"/>
    <w:rsid w:val="008C3A1A"/>
    <w:rsid w:val="008C77C6"/>
    <w:rsid w:val="008D6EE6"/>
    <w:rsid w:val="008E4B2B"/>
    <w:rsid w:val="008E5E42"/>
    <w:rsid w:val="008E6149"/>
    <w:rsid w:val="008F514A"/>
    <w:rsid w:val="00911ADE"/>
    <w:rsid w:val="009129E1"/>
    <w:rsid w:val="00915E96"/>
    <w:rsid w:val="0093169E"/>
    <w:rsid w:val="00940D9A"/>
    <w:rsid w:val="0096132E"/>
    <w:rsid w:val="009713EE"/>
    <w:rsid w:val="0098191F"/>
    <w:rsid w:val="0099137B"/>
    <w:rsid w:val="009A301C"/>
    <w:rsid w:val="009B4772"/>
    <w:rsid w:val="009C5881"/>
    <w:rsid w:val="009C6F2F"/>
    <w:rsid w:val="009D5E56"/>
    <w:rsid w:val="009E3A9C"/>
    <w:rsid w:val="009E4D43"/>
    <w:rsid w:val="009F0006"/>
    <w:rsid w:val="009F5AEB"/>
    <w:rsid w:val="00A00143"/>
    <w:rsid w:val="00A02F88"/>
    <w:rsid w:val="00A23FFD"/>
    <w:rsid w:val="00A337ED"/>
    <w:rsid w:val="00A36727"/>
    <w:rsid w:val="00A40FD2"/>
    <w:rsid w:val="00A43665"/>
    <w:rsid w:val="00A47CA9"/>
    <w:rsid w:val="00A535B5"/>
    <w:rsid w:val="00A6050A"/>
    <w:rsid w:val="00A64592"/>
    <w:rsid w:val="00A656F7"/>
    <w:rsid w:val="00A66D89"/>
    <w:rsid w:val="00A744A5"/>
    <w:rsid w:val="00A7484F"/>
    <w:rsid w:val="00A74B7E"/>
    <w:rsid w:val="00AB4CCC"/>
    <w:rsid w:val="00AC0FE0"/>
    <w:rsid w:val="00AC47B2"/>
    <w:rsid w:val="00AD375C"/>
    <w:rsid w:val="00AD61F3"/>
    <w:rsid w:val="00AE039B"/>
    <w:rsid w:val="00AE2129"/>
    <w:rsid w:val="00AE3F93"/>
    <w:rsid w:val="00AE6D7E"/>
    <w:rsid w:val="00B13969"/>
    <w:rsid w:val="00B14E83"/>
    <w:rsid w:val="00B15C60"/>
    <w:rsid w:val="00B2034A"/>
    <w:rsid w:val="00B25468"/>
    <w:rsid w:val="00B51F08"/>
    <w:rsid w:val="00B60C45"/>
    <w:rsid w:val="00B63F39"/>
    <w:rsid w:val="00B659A9"/>
    <w:rsid w:val="00B65D6D"/>
    <w:rsid w:val="00B65D7F"/>
    <w:rsid w:val="00B752EE"/>
    <w:rsid w:val="00B812D5"/>
    <w:rsid w:val="00B81B20"/>
    <w:rsid w:val="00B83758"/>
    <w:rsid w:val="00B85EAC"/>
    <w:rsid w:val="00B901F0"/>
    <w:rsid w:val="00B93948"/>
    <w:rsid w:val="00B9423D"/>
    <w:rsid w:val="00BA02AC"/>
    <w:rsid w:val="00BA1BCC"/>
    <w:rsid w:val="00BD19D0"/>
    <w:rsid w:val="00BE591F"/>
    <w:rsid w:val="00C13BAC"/>
    <w:rsid w:val="00C1797E"/>
    <w:rsid w:val="00C216C4"/>
    <w:rsid w:val="00C262EB"/>
    <w:rsid w:val="00C32391"/>
    <w:rsid w:val="00C33D6A"/>
    <w:rsid w:val="00C35573"/>
    <w:rsid w:val="00C7568A"/>
    <w:rsid w:val="00C80B3A"/>
    <w:rsid w:val="00C87718"/>
    <w:rsid w:val="00C87E76"/>
    <w:rsid w:val="00C90E31"/>
    <w:rsid w:val="00C95FEA"/>
    <w:rsid w:val="00C97125"/>
    <w:rsid w:val="00CA05B4"/>
    <w:rsid w:val="00CA0ED8"/>
    <w:rsid w:val="00CC0BB7"/>
    <w:rsid w:val="00CE1322"/>
    <w:rsid w:val="00CE1497"/>
    <w:rsid w:val="00CE1FF4"/>
    <w:rsid w:val="00CE37A4"/>
    <w:rsid w:val="00CE50E5"/>
    <w:rsid w:val="00CE5132"/>
    <w:rsid w:val="00CF73FA"/>
    <w:rsid w:val="00CF7E4B"/>
    <w:rsid w:val="00D14614"/>
    <w:rsid w:val="00D239FE"/>
    <w:rsid w:val="00D240E7"/>
    <w:rsid w:val="00D3046F"/>
    <w:rsid w:val="00D636A7"/>
    <w:rsid w:val="00D63B83"/>
    <w:rsid w:val="00D91371"/>
    <w:rsid w:val="00D9427C"/>
    <w:rsid w:val="00D95CB9"/>
    <w:rsid w:val="00DA291D"/>
    <w:rsid w:val="00DB2140"/>
    <w:rsid w:val="00DB58FB"/>
    <w:rsid w:val="00DB59F4"/>
    <w:rsid w:val="00DC1B21"/>
    <w:rsid w:val="00DC4012"/>
    <w:rsid w:val="00DD49F5"/>
    <w:rsid w:val="00DD7EA6"/>
    <w:rsid w:val="00DF6439"/>
    <w:rsid w:val="00DF7475"/>
    <w:rsid w:val="00E05E5C"/>
    <w:rsid w:val="00E06EA6"/>
    <w:rsid w:val="00E15C16"/>
    <w:rsid w:val="00E2628E"/>
    <w:rsid w:val="00E27F5C"/>
    <w:rsid w:val="00E35D2D"/>
    <w:rsid w:val="00E574AA"/>
    <w:rsid w:val="00E75782"/>
    <w:rsid w:val="00E90C10"/>
    <w:rsid w:val="00E979C4"/>
    <w:rsid w:val="00EA4D42"/>
    <w:rsid w:val="00EB1FA5"/>
    <w:rsid w:val="00EB3A5F"/>
    <w:rsid w:val="00EB4F45"/>
    <w:rsid w:val="00EB7785"/>
    <w:rsid w:val="00EC2E30"/>
    <w:rsid w:val="00EC6988"/>
    <w:rsid w:val="00EE0943"/>
    <w:rsid w:val="00EE5B78"/>
    <w:rsid w:val="00EF519C"/>
    <w:rsid w:val="00F01009"/>
    <w:rsid w:val="00F05620"/>
    <w:rsid w:val="00F12E3A"/>
    <w:rsid w:val="00F21DA1"/>
    <w:rsid w:val="00F36996"/>
    <w:rsid w:val="00F47A12"/>
    <w:rsid w:val="00F54FDB"/>
    <w:rsid w:val="00F66B5A"/>
    <w:rsid w:val="00F93044"/>
    <w:rsid w:val="00F97B28"/>
    <w:rsid w:val="00FA07F9"/>
    <w:rsid w:val="00FA7BB0"/>
    <w:rsid w:val="00FD761D"/>
    <w:rsid w:val="013670E7"/>
    <w:rsid w:val="013A16C3"/>
    <w:rsid w:val="018F34FA"/>
    <w:rsid w:val="01E53873"/>
    <w:rsid w:val="021D63E8"/>
    <w:rsid w:val="025535A2"/>
    <w:rsid w:val="027B546D"/>
    <w:rsid w:val="02807F9A"/>
    <w:rsid w:val="030733B0"/>
    <w:rsid w:val="03156FE5"/>
    <w:rsid w:val="035402A1"/>
    <w:rsid w:val="03564084"/>
    <w:rsid w:val="036B6C90"/>
    <w:rsid w:val="038F5B00"/>
    <w:rsid w:val="039260AB"/>
    <w:rsid w:val="03B70D53"/>
    <w:rsid w:val="04282D7F"/>
    <w:rsid w:val="043659B2"/>
    <w:rsid w:val="049D03DF"/>
    <w:rsid w:val="0529177F"/>
    <w:rsid w:val="054E7F55"/>
    <w:rsid w:val="05C82AAB"/>
    <w:rsid w:val="05D20857"/>
    <w:rsid w:val="05E21020"/>
    <w:rsid w:val="05E94741"/>
    <w:rsid w:val="05EE1905"/>
    <w:rsid w:val="05F538AC"/>
    <w:rsid w:val="062016B0"/>
    <w:rsid w:val="066A56D2"/>
    <w:rsid w:val="067742BA"/>
    <w:rsid w:val="06862ED7"/>
    <w:rsid w:val="068E2CFA"/>
    <w:rsid w:val="06AC0A9D"/>
    <w:rsid w:val="06F0683B"/>
    <w:rsid w:val="07585B88"/>
    <w:rsid w:val="076A0CE8"/>
    <w:rsid w:val="07D916CB"/>
    <w:rsid w:val="07E739E4"/>
    <w:rsid w:val="08146645"/>
    <w:rsid w:val="08516A15"/>
    <w:rsid w:val="08564A45"/>
    <w:rsid w:val="08841E7B"/>
    <w:rsid w:val="08854995"/>
    <w:rsid w:val="08C64098"/>
    <w:rsid w:val="08F51CAA"/>
    <w:rsid w:val="09041ED6"/>
    <w:rsid w:val="094358D4"/>
    <w:rsid w:val="09A14FC3"/>
    <w:rsid w:val="09B64149"/>
    <w:rsid w:val="0A125608"/>
    <w:rsid w:val="0A4903A5"/>
    <w:rsid w:val="0A8B3538"/>
    <w:rsid w:val="0A980A46"/>
    <w:rsid w:val="0B106265"/>
    <w:rsid w:val="0B4E30FE"/>
    <w:rsid w:val="0B591871"/>
    <w:rsid w:val="0B792920"/>
    <w:rsid w:val="0B9C1D50"/>
    <w:rsid w:val="0C57007C"/>
    <w:rsid w:val="0C931EE5"/>
    <w:rsid w:val="0CC77372"/>
    <w:rsid w:val="0CD34333"/>
    <w:rsid w:val="0D025FA1"/>
    <w:rsid w:val="0D076340"/>
    <w:rsid w:val="0D2028E5"/>
    <w:rsid w:val="0D2233F1"/>
    <w:rsid w:val="0D3C376D"/>
    <w:rsid w:val="0D5E2A27"/>
    <w:rsid w:val="0DAF09FB"/>
    <w:rsid w:val="0DE103E8"/>
    <w:rsid w:val="0DF76918"/>
    <w:rsid w:val="0E4B22B7"/>
    <w:rsid w:val="0E972C6A"/>
    <w:rsid w:val="0EE7646B"/>
    <w:rsid w:val="0F045995"/>
    <w:rsid w:val="0F047224"/>
    <w:rsid w:val="0F056B54"/>
    <w:rsid w:val="0F2F11C8"/>
    <w:rsid w:val="0F9B61C8"/>
    <w:rsid w:val="0FDB2723"/>
    <w:rsid w:val="0FEF62F6"/>
    <w:rsid w:val="102B0D70"/>
    <w:rsid w:val="107B6ADF"/>
    <w:rsid w:val="1084703D"/>
    <w:rsid w:val="10D50B77"/>
    <w:rsid w:val="10D71313"/>
    <w:rsid w:val="112473FB"/>
    <w:rsid w:val="112949D2"/>
    <w:rsid w:val="11561CC1"/>
    <w:rsid w:val="11617957"/>
    <w:rsid w:val="1185633E"/>
    <w:rsid w:val="118B1168"/>
    <w:rsid w:val="11912BCE"/>
    <w:rsid w:val="11934B08"/>
    <w:rsid w:val="11B8073F"/>
    <w:rsid w:val="11E0163F"/>
    <w:rsid w:val="11E17C51"/>
    <w:rsid w:val="11FA4B23"/>
    <w:rsid w:val="1205328B"/>
    <w:rsid w:val="12715CB7"/>
    <w:rsid w:val="12BA3879"/>
    <w:rsid w:val="12FB1439"/>
    <w:rsid w:val="131029E4"/>
    <w:rsid w:val="131A6623"/>
    <w:rsid w:val="1376056B"/>
    <w:rsid w:val="13926ED2"/>
    <w:rsid w:val="13CC54A0"/>
    <w:rsid w:val="13D41FD9"/>
    <w:rsid w:val="140A48BE"/>
    <w:rsid w:val="144D18BF"/>
    <w:rsid w:val="145F0EB1"/>
    <w:rsid w:val="146B3859"/>
    <w:rsid w:val="147D27C2"/>
    <w:rsid w:val="149554CD"/>
    <w:rsid w:val="14A21703"/>
    <w:rsid w:val="14B15809"/>
    <w:rsid w:val="15071B21"/>
    <w:rsid w:val="15190A06"/>
    <w:rsid w:val="152B06EB"/>
    <w:rsid w:val="152C7C31"/>
    <w:rsid w:val="15317D64"/>
    <w:rsid w:val="15BC603D"/>
    <w:rsid w:val="16111F33"/>
    <w:rsid w:val="161645C4"/>
    <w:rsid w:val="16434B47"/>
    <w:rsid w:val="1674633C"/>
    <w:rsid w:val="167F518C"/>
    <w:rsid w:val="169F77FC"/>
    <w:rsid w:val="16F2625C"/>
    <w:rsid w:val="172C7EC0"/>
    <w:rsid w:val="17787DD9"/>
    <w:rsid w:val="17B02E06"/>
    <w:rsid w:val="17B06F13"/>
    <w:rsid w:val="18311AEB"/>
    <w:rsid w:val="1848637C"/>
    <w:rsid w:val="1852193F"/>
    <w:rsid w:val="191A20F0"/>
    <w:rsid w:val="192428C5"/>
    <w:rsid w:val="193D5413"/>
    <w:rsid w:val="19425463"/>
    <w:rsid w:val="19674C1C"/>
    <w:rsid w:val="199A50ED"/>
    <w:rsid w:val="19BF7B75"/>
    <w:rsid w:val="1A0D1A06"/>
    <w:rsid w:val="1A406908"/>
    <w:rsid w:val="1A5E7CCD"/>
    <w:rsid w:val="1A64572C"/>
    <w:rsid w:val="1A9F57A8"/>
    <w:rsid w:val="1AC82125"/>
    <w:rsid w:val="1AE51A9F"/>
    <w:rsid w:val="1B1A361E"/>
    <w:rsid w:val="1B9C1E1C"/>
    <w:rsid w:val="1BA82C2B"/>
    <w:rsid w:val="1BAD6DEF"/>
    <w:rsid w:val="1BD926BD"/>
    <w:rsid w:val="1BF85754"/>
    <w:rsid w:val="1C182FAE"/>
    <w:rsid w:val="1C34137F"/>
    <w:rsid w:val="1C8F64D6"/>
    <w:rsid w:val="1CD30B34"/>
    <w:rsid w:val="1D1C25D2"/>
    <w:rsid w:val="1D7D4E3D"/>
    <w:rsid w:val="1DCA3E5B"/>
    <w:rsid w:val="1DF774D8"/>
    <w:rsid w:val="1DF907BC"/>
    <w:rsid w:val="1E335F67"/>
    <w:rsid w:val="1E441EC1"/>
    <w:rsid w:val="1E5E7CD3"/>
    <w:rsid w:val="1E6D4C1B"/>
    <w:rsid w:val="1EB13464"/>
    <w:rsid w:val="1EBD4C9D"/>
    <w:rsid w:val="1EE84A1D"/>
    <w:rsid w:val="1F0E0819"/>
    <w:rsid w:val="1F765F91"/>
    <w:rsid w:val="1FD66B3D"/>
    <w:rsid w:val="1FDE6C30"/>
    <w:rsid w:val="202F6FC5"/>
    <w:rsid w:val="207933A2"/>
    <w:rsid w:val="209C40A9"/>
    <w:rsid w:val="20FD3378"/>
    <w:rsid w:val="21152067"/>
    <w:rsid w:val="213218A1"/>
    <w:rsid w:val="213B2B1D"/>
    <w:rsid w:val="217B5924"/>
    <w:rsid w:val="217F2ED8"/>
    <w:rsid w:val="21C170EB"/>
    <w:rsid w:val="21E24286"/>
    <w:rsid w:val="22025929"/>
    <w:rsid w:val="2230715A"/>
    <w:rsid w:val="22467DAB"/>
    <w:rsid w:val="226E26CB"/>
    <w:rsid w:val="22884D75"/>
    <w:rsid w:val="22CB1727"/>
    <w:rsid w:val="23197719"/>
    <w:rsid w:val="23D11D54"/>
    <w:rsid w:val="2430116A"/>
    <w:rsid w:val="24746CF0"/>
    <w:rsid w:val="248E2451"/>
    <w:rsid w:val="24B42D48"/>
    <w:rsid w:val="24DA2959"/>
    <w:rsid w:val="24F24416"/>
    <w:rsid w:val="24F62081"/>
    <w:rsid w:val="25267827"/>
    <w:rsid w:val="253E1C0F"/>
    <w:rsid w:val="25843BAF"/>
    <w:rsid w:val="25851F1A"/>
    <w:rsid w:val="25DA00E4"/>
    <w:rsid w:val="25F66BCF"/>
    <w:rsid w:val="25F90AA2"/>
    <w:rsid w:val="263D3231"/>
    <w:rsid w:val="264905EC"/>
    <w:rsid w:val="26520196"/>
    <w:rsid w:val="26521304"/>
    <w:rsid w:val="26941325"/>
    <w:rsid w:val="26A707BA"/>
    <w:rsid w:val="26E856E0"/>
    <w:rsid w:val="26F870A9"/>
    <w:rsid w:val="27204A71"/>
    <w:rsid w:val="274F64CF"/>
    <w:rsid w:val="27836689"/>
    <w:rsid w:val="27947B35"/>
    <w:rsid w:val="2811649F"/>
    <w:rsid w:val="28715A0F"/>
    <w:rsid w:val="295E396E"/>
    <w:rsid w:val="299E072D"/>
    <w:rsid w:val="29BC188C"/>
    <w:rsid w:val="29D5610B"/>
    <w:rsid w:val="2A196152"/>
    <w:rsid w:val="2A264054"/>
    <w:rsid w:val="2A5A314D"/>
    <w:rsid w:val="2ABA3DC7"/>
    <w:rsid w:val="2ABF55AD"/>
    <w:rsid w:val="2AEC439C"/>
    <w:rsid w:val="2B7533DD"/>
    <w:rsid w:val="2B7D718B"/>
    <w:rsid w:val="2B7F1C61"/>
    <w:rsid w:val="2B8C5DC6"/>
    <w:rsid w:val="2BB40D35"/>
    <w:rsid w:val="2BBA5868"/>
    <w:rsid w:val="2BEC7A4F"/>
    <w:rsid w:val="2BF23D06"/>
    <w:rsid w:val="2C021630"/>
    <w:rsid w:val="2C2B7C43"/>
    <w:rsid w:val="2C796C78"/>
    <w:rsid w:val="2CC07DDC"/>
    <w:rsid w:val="2CD46A32"/>
    <w:rsid w:val="2CE965FE"/>
    <w:rsid w:val="2CF83C8B"/>
    <w:rsid w:val="2D39083C"/>
    <w:rsid w:val="2D437732"/>
    <w:rsid w:val="2D5E1B26"/>
    <w:rsid w:val="2D7A78AF"/>
    <w:rsid w:val="2DAD3621"/>
    <w:rsid w:val="2DBD465D"/>
    <w:rsid w:val="2DDF68CE"/>
    <w:rsid w:val="2DEF3BD9"/>
    <w:rsid w:val="2E1A4C94"/>
    <w:rsid w:val="2E2964A8"/>
    <w:rsid w:val="2E50461A"/>
    <w:rsid w:val="2E887DB7"/>
    <w:rsid w:val="2EAA0768"/>
    <w:rsid w:val="2ED54447"/>
    <w:rsid w:val="2EE16AE0"/>
    <w:rsid w:val="2EFE57D5"/>
    <w:rsid w:val="2F161E3F"/>
    <w:rsid w:val="2F1934C5"/>
    <w:rsid w:val="2F471FCA"/>
    <w:rsid w:val="2F4A24D5"/>
    <w:rsid w:val="2F560AB9"/>
    <w:rsid w:val="2F8954ED"/>
    <w:rsid w:val="2F900EFF"/>
    <w:rsid w:val="2FEE02A7"/>
    <w:rsid w:val="2FF86774"/>
    <w:rsid w:val="300D4FCD"/>
    <w:rsid w:val="301B4A64"/>
    <w:rsid w:val="303063E5"/>
    <w:rsid w:val="30595963"/>
    <w:rsid w:val="308636AF"/>
    <w:rsid w:val="30A630A2"/>
    <w:rsid w:val="30AC5E68"/>
    <w:rsid w:val="30E2162C"/>
    <w:rsid w:val="316474CA"/>
    <w:rsid w:val="318A4E77"/>
    <w:rsid w:val="31923AFC"/>
    <w:rsid w:val="319252BD"/>
    <w:rsid w:val="319F661C"/>
    <w:rsid w:val="320566C4"/>
    <w:rsid w:val="323528B2"/>
    <w:rsid w:val="32406895"/>
    <w:rsid w:val="32A363B9"/>
    <w:rsid w:val="32BD2346"/>
    <w:rsid w:val="3304301F"/>
    <w:rsid w:val="33044A66"/>
    <w:rsid w:val="3311641D"/>
    <w:rsid w:val="332A11D0"/>
    <w:rsid w:val="33DA6589"/>
    <w:rsid w:val="340D605F"/>
    <w:rsid w:val="341703F2"/>
    <w:rsid w:val="34483977"/>
    <w:rsid w:val="345C2264"/>
    <w:rsid w:val="347240FF"/>
    <w:rsid w:val="347F472F"/>
    <w:rsid w:val="34B817EE"/>
    <w:rsid w:val="35217CE7"/>
    <w:rsid w:val="35236F40"/>
    <w:rsid w:val="353268BB"/>
    <w:rsid w:val="353E2A64"/>
    <w:rsid w:val="35942D2B"/>
    <w:rsid w:val="35E85443"/>
    <w:rsid w:val="35F1569C"/>
    <w:rsid w:val="361C2736"/>
    <w:rsid w:val="36201F28"/>
    <w:rsid w:val="362F7A04"/>
    <w:rsid w:val="36311410"/>
    <w:rsid w:val="363718B2"/>
    <w:rsid w:val="363F7A42"/>
    <w:rsid w:val="365E1711"/>
    <w:rsid w:val="366D406A"/>
    <w:rsid w:val="36732771"/>
    <w:rsid w:val="368F3765"/>
    <w:rsid w:val="36917A38"/>
    <w:rsid w:val="36AB6DB1"/>
    <w:rsid w:val="36B605A7"/>
    <w:rsid w:val="36F87B00"/>
    <w:rsid w:val="37225832"/>
    <w:rsid w:val="3726399B"/>
    <w:rsid w:val="3764139E"/>
    <w:rsid w:val="37836D8A"/>
    <w:rsid w:val="378E5408"/>
    <w:rsid w:val="37BD04C6"/>
    <w:rsid w:val="37E87222"/>
    <w:rsid w:val="37EF087E"/>
    <w:rsid w:val="38084F18"/>
    <w:rsid w:val="381A56EA"/>
    <w:rsid w:val="381C31E8"/>
    <w:rsid w:val="386A596B"/>
    <w:rsid w:val="38B21485"/>
    <w:rsid w:val="38E446BB"/>
    <w:rsid w:val="38FC07B2"/>
    <w:rsid w:val="39AC1574"/>
    <w:rsid w:val="39D13487"/>
    <w:rsid w:val="39D53E18"/>
    <w:rsid w:val="39D95735"/>
    <w:rsid w:val="39ED5F88"/>
    <w:rsid w:val="39FA070B"/>
    <w:rsid w:val="3A042D2D"/>
    <w:rsid w:val="3A0C58DA"/>
    <w:rsid w:val="3AF867A9"/>
    <w:rsid w:val="3B3A6F60"/>
    <w:rsid w:val="3BBC3070"/>
    <w:rsid w:val="3BD776D8"/>
    <w:rsid w:val="3C1C3BD6"/>
    <w:rsid w:val="3C2B71A8"/>
    <w:rsid w:val="3D130148"/>
    <w:rsid w:val="3D5D7A77"/>
    <w:rsid w:val="3E167324"/>
    <w:rsid w:val="3E2C231C"/>
    <w:rsid w:val="3E3A7AA4"/>
    <w:rsid w:val="3E61349D"/>
    <w:rsid w:val="3E641796"/>
    <w:rsid w:val="3E892558"/>
    <w:rsid w:val="3ED17DDB"/>
    <w:rsid w:val="3F0A29CE"/>
    <w:rsid w:val="3F2C59DD"/>
    <w:rsid w:val="3F2D1CCB"/>
    <w:rsid w:val="3F540D92"/>
    <w:rsid w:val="3FA03737"/>
    <w:rsid w:val="3FC26479"/>
    <w:rsid w:val="3FCD1276"/>
    <w:rsid w:val="3FDE5E43"/>
    <w:rsid w:val="40152A05"/>
    <w:rsid w:val="40152CFE"/>
    <w:rsid w:val="401E5A5A"/>
    <w:rsid w:val="40776932"/>
    <w:rsid w:val="40DA25D2"/>
    <w:rsid w:val="41075BC5"/>
    <w:rsid w:val="410D04C9"/>
    <w:rsid w:val="411E74A0"/>
    <w:rsid w:val="41486389"/>
    <w:rsid w:val="41C36E47"/>
    <w:rsid w:val="41E82DB5"/>
    <w:rsid w:val="422240A6"/>
    <w:rsid w:val="4237217D"/>
    <w:rsid w:val="42756EB1"/>
    <w:rsid w:val="42915917"/>
    <w:rsid w:val="4293429E"/>
    <w:rsid w:val="42B07DB5"/>
    <w:rsid w:val="42D762FA"/>
    <w:rsid w:val="43157431"/>
    <w:rsid w:val="43342B2F"/>
    <w:rsid w:val="43596353"/>
    <w:rsid w:val="436063DD"/>
    <w:rsid w:val="438F6CF8"/>
    <w:rsid w:val="43AD3DB7"/>
    <w:rsid w:val="43DA6772"/>
    <w:rsid w:val="43F45B1D"/>
    <w:rsid w:val="44013A83"/>
    <w:rsid w:val="441F148E"/>
    <w:rsid w:val="44A8628C"/>
    <w:rsid w:val="44A9436F"/>
    <w:rsid w:val="44EA6A4D"/>
    <w:rsid w:val="453A28F1"/>
    <w:rsid w:val="453E4CEA"/>
    <w:rsid w:val="45460365"/>
    <w:rsid w:val="4585593C"/>
    <w:rsid w:val="465454E2"/>
    <w:rsid w:val="46575016"/>
    <w:rsid w:val="466A5972"/>
    <w:rsid w:val="467F1211"/>
    <w:rsid w:val="46A427B1"/>
    <w:rsid w:val="46B0175E"/>
    <w:rsid w:val="46D9703D"/>
    <w:rsid w:val="46DD4160"/>
    <w:rsid w:val="471E2022"/>
    <w:rsid w:val="472E4F39"/>
    <w:rsid w:val="474E755F"/>
    <w:rsid w:val="474F50E9"/>
    <w:rsid w:val="475F7E11"/>
    <w:rsid w:val="48550F5B"/>
    <w:rsid w:val="48B622E3"/>
    <w:rsid w:val="48DE25B3"/>
    <w:rsid w:val="48F71915"/>
    <w:rsid w:val="496E1736"/>
    <w:rsid w:val="497801C2"/>
    <w:rsid w:val="49B77DC1"/>
    <w:rsid w:val="49E72A71"/>
    <w:rsid w:val="4A32089A"/>
    <w:rsid w:val="4AC414AC"/>
    <w:rsid w:val="4ADE4D58"/>
    <w:rsid w:val="4B8D4104"/>
    <w:rsid w:val="4BA47FE5"/>
    <w:rsid w:val="4BCF24EE"/>
    <w:rsid w:val="4BD756F4"/>
    <w:rsid w:val="4BE30131"/>
    <w:rsid w:val="4C650F15"/>
    <w:rsid w:val="4C6A24AA"/>
    <w:rsid w:val="4C7C7104"/>
    <w:rsid w:val="4C9D6342"/>
    <w:rsid w:val="4D1350D1"/>
    <w:rsid w:val="4D2621DE"/>
    <w:rsid w:val="4DF27439"/>
    <w:rsid w:val="4E370B1C"/>
    <w:rsid w:val="4E3B5C47"/>
    <w:rsid w:val="4E4E6B95"/>
    <w:rsid w:val="4EA0026A"/>
    <w:rsid w:val="4EE2672C"/>
    <w:rsid w:val="4F3B762F"/>
    <w:rsid w:val="4F89464C"/>
    <w:rsid w:val="4FBD10F8"/>
    <w:rsid w:val="4FD804A7"/>
    <w:rsid w:val="4FE33110"/>
    <w:rsid w:val="4FF8720D"/>
    <w:rsid w:val="500254F5"/>
    <w:rsid w:val="5011727C"/>
    <w:rsid w:val="50387D61"/>
    <w:rsid w:val="50AA4765"/>
    <w:rsid w:val="51321969"/>
    <w:rsid w:val="5155183B"/>
    <w:rsid w:val="51A325EF"/>
    <w:rsid w:val="51B515F1"/>
    <w:rsid w:val="51BB35DD"/>
    <w:rsid w:val="51D22359"/>
    <w:rsid w:val="522672F0"/>
    <w:rsid w:val="522924DD"/>
    <w:rsid w:val="5286740D"/>
    <w:rsid w:val="5288798A"/>
    <w:rsid w:val="52A14F07"/>
    <w:rsid w:val="52A51E2F"/>
    <w:rsid w:val="52AF29F0"/>
    <w:rsid w:val="5312712D"/>
    <w:rsid w:val="531C7FDD"/>
    <w:rsid w:val="5323246E"/>
    <w:rsid w:val="535A52F8"/>
    <w:rsid w:val="53720545"/>
    <w:rsid w:val="53E04711"/>
    <w:rsid w:val="546670F8"/>
    <w:rsid w:val="546C3E88"/>
    <w:rsid w:val="547C130C"/>
    <w:rsid w:val="548C192F"/>
    <w:rsid w:val="54BB79A8"/>
    <w:rsid w:val="54C13D4D"/>
    <w:rsid w:val="54C2753B"/>
    <w:rsid w:val="54DC5B08"/>
    <w:rsid w:val="54E645C1"/>
    <w:rsid w:val="54EA7E60"/>
    <w:rsid w:val="54F67B4B"/>
    <w:rsid w:val="55035D56"/>
    <w:rsid w:val="552A54E3"/>
    <w:rsid w:val="55586B75"/>
    <w:rsid w:val="55597435"/>
    <w:rsid w:val="556A4595"/>
    <w:rsid w:val="55863627"/>
    <w:rsid w:val="55CF01F1"/>
    <w:rsid w:val="55D51737"/>
    <w:rsid w:val="55E104B7"/>
    <w:rsid w:val="55EF3F0E"/>
    <w:rsid w:val="55FD3AAC"/>
    <w:rsid w:val="56133A1A"/>
    <w:rsid w:val="56220C74"/>
    <w:rsid w:val="56340E6D"/>
    <w:rsid w:val="566C02AE"/>
    <w:rsid w:val="56AD3219"/>
    <w:rsid w:val="56B84A20"/>
    <w:rsid w:val="56F161C2"/>
    <w:rsid w:val="56F462A0"/>
    <w:rsid w:val="56F77098"/>
    <w:rsid w:val="57230CCE"/>
    <w:rsid w:val="57CC54B0"/>
    <w:rsid w:val="57E62E02"/>
    <w:rsid w:val="581F2D6C"/>
    <w:rsid w:val="585312FF"/>
    <w:rsid w:val="58616DD5"/>
    <w:rsid w:val="586340FD"/>
    <w:rsid w:val="58684E29"/>
    <w:rsid w:val="58C13E50"/>
    <w:rsid w:val="58FC7B14"/>
    <w:rsid w:val="59195238"/>
    <w:rsid w:val="592D2C28"/>
    <w:rsid w:val="5938455E"/>
    <w:rsid w:val="59662EA2"/>
    <w:rsid w:val="599F2098"/>
    <w:rsid w:val="5A634F2E"/>
    <w:rsid w:val="5A7374B3"/>
    <w:rsid w:val="5AB5119B"/>
    <w:rsid w:val="5AF52291"/>
    <w:rsid w:val="5B2D01C3"/>
    <w:rsid w:val="5B5A385A"/>
    <w:rsid w:val="5B646BD0"/>
    <w:rsid w:val="5BA85955"/>
    <w:rsid w:val="5BE80ADD"/>
    <w:rsid w:val="5C38418F"/>
    <w:rsid w:val="5C736C58"/>
    <w:rsid w:val="5CD31C71"/>
    <w:rsid w:val="5D2D4457"/>
    <w:rsid w:val="5D2D5FBA"/>
    <w:rsid w:val="5E005518"/>
    <w:rsid w:val="5E327AF9"/>
    <w:rsid w:val="5E36519B"/>
    <w:rsid w:val="5EAF4B06"/>
    <w:rsid w:val="5ED712E8"/>
    <w:rsid w:val="5ED76CDA"/>
    <w:rsid w:val="5F0D08E7"/>
    <w:rsid w:val="5F313D53"/>
    <w:rsid w:val="5F3B2E1D"/>
    <w:rsid w:val="5F5325A2"/>
    <w:rsid w:val="5F5B1058"/>
    <w:rsid w:val="5F7D7B4E"/>
    <w:rsid w:val="5F7E615D"/>
    <w:rsid w:val="5FFC202B"/>
    <w:rsid w:val="60132B88"/>
    <w:rsid w:val="605E51FA"/>
    <w:rsid w:val="60791971"/>
    <w:rsid w:val="60C365FD"/>
    <w:rsid w:val="60C52D51"/>
    <w:rsid w:val="60F11785"/>
    <w:rsid w:val="612619EE"/>
    <w:rsid w:val="612632C8"/>
    <w:rsid w:val="61283DAB"/>
    <w:rsid w:val="61CB1C34"/>
    <w:rsid w:val="61DC3810"/>
    <w:rsid w:val="62085D94"/>
    <w:rsid w:val="620E00A8"/>
    <w:rsid w:val="626B4DDA"/>
    <w:rsid w:val="62B740F1"/>
    <w:rsid w:val="631E0333"/>
    <w:rsid w:val="63393525"/>
    <w:rsid w:val="63624B84"/>
    <w:rsid w:val="639C606C"/>
    <w:rsid w:val="63A20E80"/>
    <w:rsid w:val="63BB59DD"/>
    <w:rsid w:val="641636E6"/>
    <w:rsid w:val="64567581"/>
    <w:rsid w:val="64734D2A"/>
    <w:rsid w:val="64AC1259"/>
    <w:rsid w:val="64E941D3"/>
    <w:rsid w:val="651121A4"/>
    <w:rsid w:val="653D6000"/>
    <w:rsid w:val="653E0300"/>
    <w:rsid w:val="654700CE"/>
    <w:rsid w:val="6563349A"/>
    <w:rsid w:val="659E221E"/>
    <w:rsid w:val="66367505"/>
    <w:rsid w:val="664671B4"/>
    <w:rsid w:val="66475B5E"/>
    <w:rsid w:val="666F42D2"/>
    <w:rsid w:val="66785510"/>
    <w:rsid w:val="66E8029A"/>
    <w:rsid w:val="67110E1C"/>
    <w:rsid w:val="674300C7"/>
    <w:rsid w:val="67644F65"/>
    <w:rsid w:val="67B34D73"/>
    <w:rsid w:val="67C935A2"/>
    <w:rsid w:val="6815080B"/>
    <w:rsid w:val="684A24D9"/>
    <w:rsid w:val="68E2395B"/>
    <w:rsid w:val="68E93521"/>
    <w:rsid w:val="690635D2"/>
    <w:rsid w:val="69B65969"/>
    <w:rsid w:val="69E75B21"/>
    <w:rsid w:val="6A3175A4"/>
    <w:rsid w:val="6A467B6E"/>
    <w:rsid w:val="6A596458"/>
    <w:rsid w:val="6A687777"/>
    <w:rsid w:val="6AAD5365"/>
    <w:rsid w:val="6AFF63C5"/>
    <w:rsid w:val="6B062040"/>
    <w:rsid w:val="6B075433"/>
    <w:rsid w:val="6B1E676D"/>
    <w:rsid w:val="6B5A5679"/>
    <w:rsid w:val="6B672379"/>
    <w:rsid w:val="6B7E7D49"/>
    <w:rsid w:val="6B947497"/>
    <w:rsid w:val="6B9F3153"/>
    <w:rsid w:val="6BBA6548"/>
    <w:rsid w:val="6BDB2664"/>
    <w:rsid w:val="6BE55F37"/>
    <w:rsid w:val="6C030087"/>
    <w:rsid w:val="6C040B4A"/>
    <w:rsid w:val="6C5D5B9B"/>
    <w:rsid w:val="6C682BEF"/>
    <w:rsid w:val="6C87522A"/>
    <w:rsid w:val="6C916E89"/>
    <w:rsid w:val="6CBB38AB"/>
    <w:rsid w:val="6CC6474C"/>
    <w:rsid w:val="6CE14015"/>
    <w:rsid w:val="6CF16099"/>
    <w:rsid w:val="6D000E5B"/>
    <w:rsid w:val="6D2B4793"/>
    <w:rsid w:val="6D65696C"/>
    <w:rsid w:val="6D74165C"/>
    <w:rsid w:val="6D74236E"/>
    <w:rsid w:val="6D7664CF"/>
    <w:rsid w:val="6D7D1B67"/>
    <w:rsid w:val="6D8103C2"/>
    <w:rsid w:val="6DAD59BB"/>
    <w:rsid w:val="6DBD7DD4"/>
    <w:rsid w:val="6DCD72C3"/>
    <w:rsid w:val="6E1D36D9"/>
    <w:rsid w:val="6E356A04"/>
    <w:rsid w:val="6E36401F"/>
    <w:rsid w:val="6E4D3AA8"/>
    <w:rsid w:val="6E4D7F85"/>
    <w:rsid w:val="6ECD15F8"/>
    <w:rsid w:val="6EE74D8D"/>
    <w:rsid w:val="6F0726D7"/>
    <w:rsid w:val="6F11401B"/>
    <w:rsid w:val="6F2B13D9"/>
    <w:rsid w:val="6F327F0C"/>
    <w:rsid w:val="6F5D6F80"/>
    <w:rsid w:val="6F7870E5"/>
    <w:rsid w:val="6F7D48AF"/>
    <w:rsid w:val="6FB42A69"/>
    <w:rsid w:val="6FBC7A10"/>
    <w:rsid w:val="6FFB591E"/>
    <w:rsid w:val="700C7F2C"/>
    <w:rsid w:val="703211AD"/>
    <w:rsid w:val="707244B9"/>
    <w:rsid w:val="70946D51"/>
    <w:rsid w:val="7097744C"/>
    <w:rsid w:val="70A9121B"/>
    <w:rsid w:val="70AE0AD4"/>
    <w:rsid w:val="70DE1CC2"/>
    <w:rsid w:val="70EE7C99"/>
    <w:rsid w:val="70FF313C"/>
    <w:rsid w:val="710A7235"/>
    <w:rsid w:val="714A6174"/>
    <w:rsid w:val="71550475"/>
    <w:rsid w:val="71613109"/>
    <w:rsid w:val="716D598C"/>
    <w:rsid w:val="7188022A"/>
    <w:rsid w:val="7197397F"/>
    <w:rsid w:val="71BA0B9C"/>
    <w:rsid w:val="71C61D26"/>
    <w:rsid w:val="71E31C5A"/>
    <w:rsid w:val="724F0B27"/>
    <w:rsid w:val="726548F3"/>
    <w:rsid w:val="72777346"/>
    <w:rsid w:val="727C1AC4"/>
    <w:rsid w:val="72964733"/>
    <w:rsid w:val="729949E9"/>
    <w:rsid w:val="72A036AE"/>
    <w:rsid w:val="72C04525"/>
    <w:rsid w:val="72E6393D"/>
    <w:rsid w:val="72F83066"/>
    <w:rsid w:val="733A1606"/>
    <w:rsid w:val="743E4694"/>
    <w:rsid w:val="74C92F75"/>
    <w:rsid w:val="752901B3"/>
    <w:rsid w:val="754838FA"/>
    <w:rsid w:val="755522D1"/>
    <w:rsid w:val="75D47A49"/>
    <w:rsid w:val="75FE1E9F"/>
    <w:rsid w:val="760E181B"/>
    <w:rsid w:val="76960F88"/>
    <w:rsid w:val="77267530"/>
    <w:rsid w:val="773E4D2A"/>
    <w:rsid w:val="776A31FA"/>
    <w:rsid w:val="778522DF"/>
    <w:rsid w:val="77BF5C50"/>
    <w:rsid w:val="77D341AC"/>
    <w:rsid w:val="78331F8F"/>
    <w:rsid w:val="7849534B"/>
    <w:rsid w:val="78704A61"/>
    <w:rsid w:val="78881AA4"/>
    <w:rsid w:val="78A57204"/>
    <w:rsid w:val="78B61205"/>
    <w:rsid w:val="79204A2C"/>
    <w:rsid w:val="79337D3E"/>
    <w:rsid w:val="79396D8C"/>
    <w:rsid w:val="79656C12"/>
    <w:rsid w:val="79772924"/>
    <w:rsid w:val="797D2C49"/>
    <w:rsid w:val="797E7206"/>
    <w:rsid w:val="799641B6"/>
    <w:rsid w:val="799B12B6"/>
    <w:rsid w:val="79A54B72"/>
    <w:rsid w:val="79AD4EAC"/>
    <w:rsid w:val="79BF6344"/>
    <w:rsid w:val="79C606C9"/>
    <w:rsid w:val="7A930C83"/>
    <w:rsid w:val="7ADC66EA"/>
    <w:rsid w:val="7B064AC1"/>
    <w:rsid w:val="7B1253E6"/>
    <w:rsid w:val="7B22718D"/>
    <w:rsid w:val="7B570D83"/>
    <w:rsid w:val="7B8E0195"/>
    <w:rsid w:val="7BCB629F"/>
    <w:rsid w:val="7BD866D6"/>
    <w:rsid w:val="7C8F52F2"/>
    <w:rsid w:val="7C9E35D2"/>
    <w:rsid w:val="7CAB154B"/>
    <w:rsid w:val="7CDD7751"/>
    <w:rsid w:val="7CE27A22"/>
    <w:rsid w:val="7CEB76B3"/>
    <w:rsid w:val="7CFF329D"/>
    <w:rsid w:val="7D146794"/>
    <w:rsid w:val="7D3C7B64"/>
    <w:rsid w:val="7D49333C"/>
    <w:rsid w:val="7D9F7F30"/>
    <w:rsid w:val="7E2B104B"/>
    <w:rsid w:val="7E515541"/>
    <w:rsid w:val="7E5C2E58"/>
    <w:rsid w:val="7E69700E"/>
    <w:rsid w:val="7E756CFF"/>
    <w:rsid w:val="7E782DDB"/>
    <w:rsid w:val="7EB27B0B"/>
    <w:rsid w:val="7ECA6DC4"/>
    <w:rsid w:val="7EE8050D"/>
    <w:rsid w:val="7EEE5A79"/>
    <w:rsid w:val="7F98106A"/>
    <w:rsid w:val="7F9C1DCE"/>
    <w:rsid w:val="7FB00C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200" w:leftChars="200"/>
    </w:pPr>
    <w:rPr>
      <w:rFonts w:ascii="等线" w:hAnsi="等线" w:eastAsia="等线"/>
    </w:rPr>
  </w:style>
  <w:style w:type="paragraph" w:styleId="3">
    <w:name w:val="Normal Indent"/>
    <w:basedOn w:val="1"/>
    <w:unhideWhenUsed/>
    <w:qFormat/>
    <w:uiPriority w:val="99"/>
    <w:pPr>
      <w:ind w:firstLine="420" w:firstLineChars="200"/>
    </w:pPr>
  </w:style>
  <w:style w:type="paragraph" w:styleId="4">
    <w:name w:val="Body Text Indent"/>
    <w:basedOn w:val="1"/>
    <w:unhideWhenUsed/>
    <w:qFormat/>
    <w:uiPriority w:val="99"/>
    <w:pPr>
      <w:spacing w:after="120"/>
      <w:ind w:left="420" w:leftChars="200"/>
    </w:pPr>
    <w:rPr>
      <w:rFonts w:ascii="Times New Roman" w:hAnsi="Times New Roman" w:eastAsia="宋体" w:cs="Times New Roman"/>
    </w:rPr>
  </w:style>
  <w:style w:type="paragraph" w:styleId="5">
    <w:name w:val="Balloon Text"/>
    <w:basedOn w:val="1"/>
    <w:link w:val="15"/>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paragraph" w:styleId="9">
    <w:name w:val="Body Text First Indent 2"/>
    <w:basedOn w:val="4"/>
    <w:unhideWhenUsed/>
    <w:qFormat/>
    <w:uiPriority w:val="99"/>
    <w:pPr>
      <w:ind w:firstLine="420" w:firstLineChars="200"/>
    </w:pPr>
    <w:rPr>
      <w:rFonts w:ascii="Calibri" w:hAnsi="Calibri"/>
    </w:rPr>
  </w:style>
  <w:style w:type="character" w:customStyle="1" w:styleId="12">
    <w:name w:val="页眉 Char"/>
    <w:basedOn w:val="11"/>
    <w:link w:val="7"/>
    <w:qFormat/>
    <w:uiPriority w:val="0"/>
    <w:rPr>
      <w:kern w:val="2"/>
      <w:sz w:val="18"/>
      <w:szCs w:val="18"/>
    </w:rPr>
  </w:style>
  <w:style w:type="character" w:customStyle="1" w:styleId="13">
    <w:name w:val="页脚 Char"/>
    <w:basedOn w:val="11"/>
    <w:link w:val="6"/>
    <w:qFormat/>
    <w:uiPriority w:val="0"/>
    <w:rPr>
      <w:kern w:val="2"/>
      <w:sz w:val="18"/>
      <w:szCs w:val="18"/>
    </w:rPr>
  </w:style>
  <w:style w:type="paragraph" w:styleId="14">
    <w:name w:val="List Paragraph"/>
    <w:basedOn w:val="1"/>
    <w:unhideWhenUsed/>
    <w:qFormat/>
    <w:uiPriority w:val="99"/>
    <w:pPr>
      <w:ind w:firstLine="420" w:firstLineChars="200"/>
    </w:pPr>
  </w:style>
  <w:style w:type="character" w:customStyle="1" w:styleId="15">
    <w:name w:val="批注框文本 Char"/>
    <w:basedOn w:val="11"/>
    <w:link w:val="5"/>
    <w:qFormat/>
    <w:uiPriority w:val="0"/>
    <w:rPr>
      <w:rFonts w:asciiTheme="minorHAnsi" w:hAnsiTheme="minorHAnsi" w:eastAsiaTheme="minorEastAsia" w:cstheme="minorBidi"/>
      <w:kern w:val="2"/>
      <w:sz w:val="18"/>
      <w:szCs w:val="18"/>
    </w:rPr>
  </w:style>
  <w:style w:type="character" w:customStyle="1" w:styleId="16">
    <w:name w:val="NormalCharacter"/>
    <w:basedOn w:val="11"/>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082D2-F6C9-447F-8EF4-F2FD1DB8C46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509</Words>
  <Characters>2903</Characters>
  <Lines>24</Lines>
  <Paragraphs>6</Paragraphs>
  <TotalTime>9</TotalTime>
  <ScaleCrop>false</ScaleCrop>
  <LinksUpToDate>false</LinksUpToDate>
  <CharactersWithSpaces>3406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2021-07-07T01:13:00Z</dcterms:created>
  <dc:creator>Astray</dc:creator>
  <cp:lastModifiedBy>丁希美</cp:lastModifiedBy>
  <dcterms:modified xsi:type="dcterms:W3CDTF">2025-01-09T09:32:18Z</dcterms:modified>
  <cp:revision>487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2EC18B1EC53C4CC194B9088D43568A80</vt:lpwstr>
  </property>
</Properties>
</file>