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bidi w:val="0"/>
        <w:ind w:leftChars="0"/>
        <w:jc w:val="center"/>
        <w:rPr>
          <w:rFonts w:hint="eastAsia" w:ascii="方正小标宋简体" w:hAnsi="宋体" w:eastAsia="方正小标宋简体" w:cs="Times New Roman"/>
          <w:sz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lang w:val="en-US" w:eastAsia="zh-CN"/>
        </w:rPr>
        <w:t>金华市交通项目建设单位工程管理专项考核办法（试行）（征求意见稿）</w:t>
      </w:r>
    </w:p>
    <w:p>
      <w:pPr>
        <w:pStyle w:val="19"/>
        <w:bidi w:val="0"/>
        <w:rPr>
          <w:rFonts w:hint="eastAsia"/>
        </w:rPr>
      </w:pP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为全面推进平安百年品质工程创建，</w:t>
      </w:r>
      <w:r>
        <w:rPr>
          <w:rFonts w:hint="eastAsia" w:ascii="仿宋" w:hAnsi="仿宋" w:eastAsia="仿宋" w:cs="仿宋"/>
          <w:szCs w:val="22"/>
          <w:lang w:val="en-US" w:eastAsia="zh-CN"/>
        </w:rPr>
        <w:t>建设</w:t>
      </w:r>
      <w:r>
        <w:rPr>
          <w:rFonts w:hint="eastAsia" w:ascii="仿宋" w:hAnsi="仿宋" w:eastAsia="仿宋" w:cs="仿宋"/>
          <w:szCs w:val="22"/>
        </w:rPr>
        <w:t>八婺“金”品</w:t>
      </w:r>
      <w:r>
        <w:rPr>
          <w:rFonts w:hint="eastAsia" w:ascii="仿宋" w:hAnsi="仿宋" w:eastAsia="仿宋" w:cs="仿宋"/>
          <w:szCs w:val="22"/>
          <w:lang w:val="en-US" w:eastAsia="zh-CN"/>
        </w:rPr>
        <w:t>工程，</w:t>
      </w:r>
      <w:r>
        <w:rPr>
          <w:rFonts w:hint="eastAsia" w:ascii="仿宋" w:hAnsi="仿宋" w:eastAsia="仿宋" w:cs="仿宋"/>
          <w:szCs w:val="22"/>
        </w:rPr>
        <w:t>加强全市交通建设项目管理，切实落实建设单位责任制，提高工程建设质量和管理水平，根据《交通运输部关于深化公路建设管理体制改革的若干意见》（交公路发〔2015〕54号）、《高速公路项目建设管理规范标准》-DB33/T2003-2016，并结合</w:t>
      </w:r>
      <w:r>
        <w:rPr>
          <w:rFonts w:hint="eastAsia" w:ascii="仿宋" w:hAnsi="仿宋" w:eastAsia="仿宋" w:cs="仿宋"/>
          <w:szCs w:val="22"/>
          <w:lang w:eastAsia="zh-CN"/>
        </w:rPr>
        <w:t>交通工程建设八婺交通“金”品工程</w:t>
      </w:r>
      <w:r>
        <w:rPr>
          <w:rFonts w:hint="eastAsia" w:ascii="仿宋" w:hAnsi="仿宋" w:eastAsia="仿宋" w:cs="仿宋"/>
          <w:szCs w:val="22"/>
        </w:rPr>
        <w:t>实施方案</w:t>
      </w:r>
      <w:r>
        <w:rPr>
          <w:rFonts w:hint="eastAsia" w:ascii="仿宋" w:hAnsi="仿宋" w:eastAsia="仿宋" w:cs="仿宋"/>
          <w:szCs w:val="22"/>
          <w:lang w:val="en-US" w:eastAsia="zh-CN"/>
        </w:rPr>
        <w:t>等</w:t>
      </w:r>
      <w:r>
        <w:rPr>
          <w:rFonts w:hint="eastAsia" w:ascii="仿宋" w:hAnsi="仿宋" w:eastAsia="仿宋" w:cs="仿宋"/>
          <w:szCs w:val="22"/>
        </w:rPr>
        <w:t>有关工作要求，特</w:t>
      </w:r>
      <w:r>
        <w:rPr>
          <w:rFonts w:hint="eastAsia" w:ascii="仿宋" w:hAnsi="仿宋" w:eastAsia="仿宋" w:cs="仿宋"/>
          <w:szCs w:val="22"/>
          <w:lang w:eastAsia="zh-CN"/>
        </w:rPr>
        <w:t>起草</w:t>
      </w:r>
      <w:r>
        <w:rPr>
          <w:rFonts w:hint="eastAsia" w:ascii="仿宋" w:hAnsi="仿宋" w:eastAsia="仿宋" w:cs="仿宋"/>
          <w:szCs w:val="22"/>
        </w:rPr>
        <w:t>本办法。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一、适用范围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本办法适用于</w:t>
      </w:r>
      <w:r>
        <w:rPr>
          <w:rFonts w:hint="eastAsia" w:ascii="仿宋" w:hAnsi="仿宋" w:eastAsia="仿宋" w:cs="仿宋"/>
          <w:szCs w:val="22"/>
          <w:lang w:val="en-US" w:eastAsia="zh-CN"/>
        </w:rPr>
        <w:t>对</w:t>
      </w:r>
      <w:r>
        <w:rPr>
          <w:rFonts w:hint="eastAsia" w:ascii="仿宋" w:hAnsi="仿宋" w:eastAsia="仿宋" w:cs="仿宋"/>
          <w:szCs w:val="22"/>
        </w:rPr>
        <w:t>金华市行政区域范围内总投资5亿元以上的公路水运建设项目的建设单位考核。其他项目的建设单位</w:t>
      </w:r>
      <w:r>
        <w:rPr>
          <w:rFonts w:hint="eastAsia" w:ascii="仿宋" w:hAnsi="仿宋" w:eastAsia="仿宋" w:cs="仿宋"/>
          <w:szCs w:val="22"/>
          <w:lang w:eastAsia="zh-CN"/>
        </w:rPr>
        <w:t>考核</w:t>
      </w:r>
      <w:r>
        <w:rPr>
          <w:rFonts w:hint="eastAsia" w:ascii="仿宋" w:hAnsi="仿宋" w:eastAsia="仿宋" w:cs="仿宋"/>
          <w:szCs w:val="22"/>
        </w:rPr>
        <w:t>由各区、县（市）交通运输局参照本办法</w:t>
      </w:r>
      <w:r>
        <w:rPr>
          <w:rFonts w:hint="eastAsia" w:ascii="仿宋" w:hAnsi="仿宋" w:eastAsia="仿宋" w:cs="仿宋"/>
          <w:szCs w:val="22"/>
          <w:lang w:eastAsia="zh-CN"/>
        </w:rPr>
        <w:t>执行</w:t>
      </w:r>
      <w:r>
        <w:rPr>
          <w:rFonts w:hint="eastAsia" w:ascii="仿宋" w:hAnsi="仿宋" w:eastAsia="仿宋" w:cs="仿宋"/>
          <w:szCs w:val="22"/>
        </w:rPr>
        <w:t>。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二、总体目标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考核工作坚持公平、公正、公开的原则，通过考核压实建设单位的全面管理责任，提高建设单位履职能力，不断提升全市交通建设项目管理水平，确保项目有序推进。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三、考核机构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 xml:space="preserve"> 成立市交通建设单位考核办公室，办公室设在市交通运输局规建处，负责组织实施考核工作。市交通运输行政执法队、市交通工程管理中心为考核成员单位，配合开展考核工作。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四、考核程序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（一）制订考核计划。每年由市交通运输局制订年度考核计划，明确考核项目和考核对象。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（二）建设单位自评。每年11月底前，由各考核项目的建设单位根据本办法和考核标准，结合项目实际管理情况开展自评。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（三）县级部门初审。各县（市</w:t>
      </w:r>
      <w:r>
        <w:rPr>
          <w:rFonts w:hint="eastAsia" w:ascii="仿宋" w:hAnsi="仿宋" w:eastAsia="仿宋" w:cs="仿宋"/>
          <w:szCs w:val="22"/>
          <w:lang w:eastAsia="zh-CN"/>
        </w:rPr>
        <w:t>、区</w:t>
      </w:r>
      <w:r>
        <w:rPr>
          <w:rFonts w:hint="eastAsia" w:ascii="仿宋" w:hAnsi="仿宋" w:eastAsia="仿宋" w:cs="仿宋"/>
          <w:szCs w:val="22"/>
        </w:rPr>
        <w:t>）交通运输局根据日常监管情况，对辖区内各项目的建设单位自评情况进行初审，提出初审意见。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（四）市级部门审核。市交通运输局根据半年度、年度综合大检查情况、日常监管情况和项目平安百年品质工程建设情况、年度目标任务完成情况等，在建设单位自评、县级部门初审的基础上，审核确定建设单位的考核结果并进行公布。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五、考核内容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考核实行量化赋分制，满分为100分。考核内容包括：机构设置</w:t>
      </w:r>
      <w:r>
        <w:rPr>
          <w:rFonts w:hint="eastAsia" w:ascii="仿宋" w:hAnsi="仿宋" w:eastAsia="仿宋" w:cs="仿宋"/>
          <w:szCs w:val="22"/>
          <w:lang w:eastAsia="zh-CN"/>
        </w:rPr>
        <w:t>（</w:t>
      </w:r>
      <w:r>
        <w:rPr>
          <w:rFonts w:hint="eastAsia" w:ascii="仿宋" w:hAnsi="仿宋" w:eastAsia="仿宋" w:cs="仿宋"/>
          <w:szCs w:val="22"/>
          <w:lang w:val="en-US" w:eastAsia="zh-CN"/>
        </w:rPr>
        <w:t>10分</w:t>
      </w:r>
      <w:r>
        <w:rPr>
          <w:rFonts w:hint="eastAsia" w:ascii="仿宋" w:hAnsi="仿宋" w:eastAsia="仿宋" w:cs="仿宋"/>
          <w:szCs w:val="22"/>
          <w:lang w:eastAsia="zh-CN"/>
        </w:rPr>
        <w:t>）、</w:t>
      </w:r>
      <w:r>
        <w:rPr>
          <w:rFonts w:hint="eastAsia" w:ascii="仿宋" w:hAnsi="仿宋" w:eastAsia="仿宋" w:cs="仿宋"/>
          <w:szCs w:val="22"/>
        </w:rPr>
        <w:t>管理制度</w:t>
      </w:r>
      <w:r>
        <w:rPr>
          <w:rFonts w:hint="eastAsia" w:ascii="仿宋" w:hAnsi="仿宋" w:eastAsia="仿宋" w:cs="仿宋"/>
          <w:szCs w:val="22"/>
          <w:lang w:eastAsia="zh-CN"/>
        </w:rPr>
        <w:t>（</w:t>
      </w:r>
      <w:r>
        <w:rPr>
          <w:rFonts w:hint="eastAsia" w:ascii="仿宋" w:hAnsi="仿宋" w:eastAsia="仿宋" w:cs="仿宋"/>
          <w:szCs w:val="22"/>
          <w:lang w:val="en-US" w:eastAsia="zh-CN"/>
        </w:rPr>
        <w:t>7分</w:t>
      </w:r>
      <w:r>
        <w:rPr>
          <w:rFonts w:hint="eastAsia" w:ascii="仿宋" w:hAnsi="仿宋" w:eastAsia="仿宋" w:cs="仿宋"/>
          <w:szCs w:val="22"/>
          <w:lang w:eastAsia="zh-CN"/>
        </w:rPr>
        <w:t>）、</w:t>
      </w:r>
      <w:r>
        <w:rPr>
          <w:rFonts w:hint="eastAsia" w:ascii="仿宋" w:hAnsi="仿宋" w:eastAsia="仿宋" w:cs="仿宋"/>
          <w:szCs w:val="22"/>
        </w:rPr>
        <w:t>建设程序</w:t>
      </w:r>
      <w:r>
        <w:rPr>
          <w:rFonts w:hint="eastAsia" w:ascii="仿宋" w:hAnsi="仿宋" w:eastAsia="仿宋" w:cs="仿宋"/>
          <w:szCs w:val="22"/>
          <w:lang w:eastAsia="zh-CN"/>
        </w:rPr>
        <w:t>（</w:t>
      </w:r>
      <w:r>
        <w:rPr>
          <w:rFonts w:hint="eastAsia" w:ascii="仿宋" w:hAnsi="仿宋" w:eastAsia="仿宋" w:cs="仿宋"/>
          <w:szCs w:val="22"/>
          <w:lang w:val="en-US" w:eastAsia="zh-CN"/>
        </w:rPr>
        <w:t>13分</w:t>
      </w:r>
      <w:r>
        <w:rPr>
          <w:rFonts w:hint="eastAsia" w:ascii="仿宋" w:hAnsi="仿宋" w:eastAsia="仿宋" w:cs="仿宋"/>
          <w:szCs w:val="22"/>
          <w:lang w:eastAsia="zh-CN"/>
        </w:rPr>
        <w:t>）、</w:t>
      </w:r>
      <w:r>
        <w:rPr>
          <w:rFonts w:hint="eastAsia" w:ascii="仿宋" w:hAnsi="仿宋" w:eastAsia="仿宋" w:cs="仿宋"/>
          <w:szCs w:val="22"/>
        </w:rPr>
        <w:t>“金”品工程</w:t>
      </w:r>
      <w:r>
        <w:rPr>
          <w:rFonts w:hint="eastAsia" w:ascii="仿宋" w:hAnsi="仿宋" w:eastAsia="仿宋" w:cs="仿宋"/>
          <w:szCs w:val="22"/>
          <w:lang w:eastAsia="zh-CN"/>
        </w:rPr>
        <w:t>创建（</w:t>
      </w:r>
      <w:r>
        <w:rPr>
          <w:rFonts w:hint="eastAsia" w:ascii="仿宋" w:hAnsi="仿宋" w:eastAsia="仿宋" w:cs="仿宋"/>
          <w:szCs w:val="22"/>
          <w:lang w:val="en-US" w:eastAsia="zh-CN"/>
        </w:rPr>
        <w:t>65分</w:t>
      </w:r>
      <w:r>
        <w:rPr>
          <w:rFonts w:hint="eastAsia" w:ascii="仿宋" w:hAnsi="仿宋" w:eastAsia="仿宋" w:cs="仿宋"/>
          <w:szCs w:val="22"/>
          <w:lang w:eastAsia="zh-CN"/>
        </w:rPr>
        <w:t>）、</w:t>
      </w:r>
      <w:r>
        <w:rPr>
          <w:rFonts w:hint="eastAsia" w:ascii="仿宋" w:hAnsi="仿宋" w:eastAsia="仿宋" w:cs="仿宋"/>
          <w:szCs w:val="22"/>
        </w:rPr>
        <w:t>信用动态管理</w:t>
      </w:r>
      <w:r>
        <w:rPr>
          <w:rFonts w:hint="eastAsia" w:ascii="仿宋" w:hAnsi="仿宋" w:eastAsia="仿宋" w:cs="仿宋"/>
          <w:szCs w:val="22"/>
          <w:lang w:eastAsia="zh-CN"/>
        </w:rPr>
        <w:t>（</w:t>
      </w:r>
      <w:r>
        <w:rPr>
          <w:rFonts w:hint="eastAsia" w:ascii="仿宋" w:hAnsi="仿宋" w:eastAsia="仿宋" w:cs="仿宋"/>
          <w:szCs w:val="22"/>
          <w:lang w:val="en-US" w:eastAsia="zh-CN"/>
        </w:rPr>
        <w:t>5分</w:t>
      </w:r>
      <w:r>
        <w:rPr>
          <w:rFonts w:hint="eastAsia" w:ascii="仿宋" w:hAnsi="仿宋" w:eastAsia="仿宋" w:cs="仿宋"/>
          <w:szCs w:val="22"/>
          <w:lang w:eastAsia="zh-CN"/>
        </w:rPr>
        <w:t>）</w:t>
      </w:r>
      <w:r>
        <w:rPr>
          <w:rFonts w:hint="eastAsia" w:ascii="仿宋" w:hAnsi="仿宋" w:eastAsia="仿宋" w:cs="仿宋"/>
          <w:szCs w:val="22"/>
        </w:rPr>
        <w:t>。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六、考核等级及结果应用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考核结果分五个等级，分别为：优秀（90分及以上）、良好（80-90分，含80分）、一般（70-80分，含70分）、较差（60-70分，含60分）和不合格（低于60分）。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建设单位有多个考核项目时，考核得分按照项目的总投资额进行加权平均，</w:t>
      </w:r>
      <w:r>
        <w:rPr>
          <w:rFonts w:hint="eastAsia" w:ascii="仿宋" w:hAnsi="仿宋" w:eastAsia="仿宋" w:cs="仿宋"/>
          <w:szCs w:val="22"/>
          <w:lang w:val="en-US" w:eastAsia="zh-CN"/>
        </w:rPr>
        <w:t>跨县市区的项目得分按各县市区的投资额</w:t>
      </w:r>
      <w:r>
        <w:rPr>
          <w:rFonts w:hint="eastAsia" w:ascii="仿宋" w:hAnsi="仿宋" w:eastAsia="仿宋" w:cs="仿宋"/>
          <w:szCs w:val="22"/>
        </w:rPr>
        <w:t>进行加权平均。集团公司有多个子公司作为建设单位时，所有考核项目的加权平均得分作为集团公司的考核结果。对于采用PPP模式实施的项目，考核得分同时作为项目公司和政府方实施机构（或其指定机构）的考核结果。对于采用“全过程工程咨询”或“代建+监理”实施的项目，考核得分同时作为建设单位和代建单位的考核结果。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考核实行一票否决制，存在以下情况之一的，将被认定为不合格：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（一）发生死亡3人及以上的较、重大生产安全事故；全年累计发生3次及以上死亡生产安全事故的；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（二）发生重大工程质量事故的；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（三）刻意瞒报、谎报有关工程安全及质量事故，并造成较大影响的；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（四）</w:t>
      </w:r>
      <w:r>
        <w:rPr>
          <w:rFonts w:hint="eastAsia" w:ascii="仿宋" w:hAnsi="仿宋" w:eastAsia="仿宋" w:cs="仿宋"/>
          <w:kern w:val="2"/>
          <w:sz w:val="32"/>
          <w:szCs w:val="22"/>
          <w:lang w:val="en-US" w:eastAsia="zh-CN" w:bidi="ar-SA"/>
        </w:rPr>
        <w:t>当年领导班子成员中被认定有涉及本项目的严重违纪违法问题，受到党纪、政务处分的或被追究刑事责任的；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（五）存在</w:t>
      </w:r>
      <w:r>
        <w:rPr>
          <w:rFonts w:hint="eastAsia" w:ascii="仿宋" w:hAnsi="仿宋" w:eastAsia="仿宋" w:cs="仿宋"/>
          <w:szCs w:val="22"/>
          <w:lang w:eastAsia="zh-CN"/>
        </w:rPr>
        <w:t>招标人</w:t>
      </w:r>
      <w:r>
        <w:rPr>
          <w:rFonts w:hint="eastAsia" w:ascii="仿宋" w:hAnsi="仿宋" w:eastAsia="仿宋" w:cs="仿宋"/>
          <w:szCs w:val="22"/>
        </w:rPr>
        <w:t>招投标违法行为的；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（六）发生恶意拖欠工程款，并引发群体性事件的；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（七）发生其它严重失信或项目失管行为的。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  <w:lang w:val="en-US" w:eastAsia="zh-CN"/>
        </w:rPr>
      </w:pPr>
      <w:r>
        <w:rPr>
          <w:rFonts w:hint="eastAsia" w:ascii="仿宋" w:hAnsi="仿宋" w:eastAsia="仿宋" w:cs="仿宋"/>
          <w:szCs w:val="22"/>
        </w:rPr>
        <w:t>市交通运输局将公布考核结果，考核结果优秀的建设单位将优先推荐参加各类先进评比，考核结果较差和不合格的</w:t>
      </w:r>
      <w:bookmarkStart w:id="0" w:name="_GoBack"/>
      <w:bookmarkEnd w:id="0"/>
      <w:r>
        <w:rPr>
          <w:rFonts w:hint="eastAsia" w:ascii="仿宋" w:hAnsi="仿宋" w:eastAsia="仿宋" w:cs="仿宋"/>
          <w:szCs w:val="22"/>
        </w:rPr>
        <w:t>建设单位应落实整改。考核结果将通报至市交通强市办并抄送属地政府</w:t>
      </w:r>
      <w:r>
        <w:rPr>
          <w:rFonts w:hint="eastAsia" w:ascii="仿宋" w:hAnsi="仿宋" w:eastAsia="仿宋" w:cs="仿宋"/>
          <w:szCs w:val="22"/>
          <w:lang w:val="en-US" w:eastAsia="zh-CN"/>
        </w:rPr>
        <w:t>或</w:t>
      </w:r>
      <w:r>
        <w:rPr>
          <w:rFonts w:hint="eastAsia" w:ascii="仿宋" w:hAnsi="仿宋" w:eastAsia="仿宋" w:cs="仿宋"/>
          <w:szCs w:val="22"/>
        </w:rPr>
        <w:t>建设单位的上级主管部门、单位，</w:t>
      </w:r>
      <w:r>
        <w:rPr>
          <w:rFonts w:hint="eastAsia" w:ascii="仿宋" w:hAnsi="仿宋" w:eastAsia="仿宋" w:cs="仿宋"/>
          <w:szCs w:val="22"/>
          <w:lang w:val="en-US" w:eastAsia="zh-CN"/>
        </w:rPr>
        <w:t>并列入</w:t>
      </w:r>
      <w:r>
        <w:rPr>
          <w:rFonts w:hint="eastAsia" w:ascii="仿宋" w:hAnsi="仿宋" w:eastAsia="仿宋" w:cs="仿宋"/>
          <w:szCs w:val="22"/>
        </w:rPr>
        <w:t>市交通运输局</w:t>
      </w:r>
      <w:r>
        <w:rPr>
          <w:rFonts w:hint="eastAsia" w:ascii="仿宋" w:hAnsi="仿宋" w:eastAsia="仿宋" w:cs="仿宋"/>
          <w:szCs w:val="22"/>
          <w:lang w:val="en-US" w:eastAsia="zh-CN"/>
        </w:rPr>
        <w:t>对各县市区</w:t>
      </w:r>
      <w:r>
        <w:rPr>
          <w:rFonts w:hint="eastAsia" w:ascii="仿宋" w:hAnsi="仿宋" w:eastAsia="仿宋" w:cs="仿宋"/>
          <w:szCs w:val="22"/>
        </w:rPr>
        <w:t>交通运输局</w:t>
      </w:r>
      <w:r>
        <w:rPr>
          <w:rFonts w:hint="eastAsia" w:ascii="仿宋" w:hAnsi="仿宋" w:eastAsia="仿宋" w:cs="仿宋"/>
          <w:szCs w:val="22"/>
          <w:lang w:val="en-US" w:eastAsia="zh-CN"/>
        </w:rPr>
        <w:t>考核内容。</w:t>
      </w: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</w:rPr>
      </w:pPr>
    </w:p>
    <w:p>
      <w:pPr>
        <w:spacing w:line="560" w:lineRule="exact"/>
        <w:ind w:firstLine="628" w:firstLineChars="200"/>
        <w:rPr>
          <w:rFonts w:hint="eastAsia" w:ascii="仿宋" w:hAnsi="仿宋" w:eastAsia="仿宋" w:cs="仿宋"/>
          <w:szCs w:val="2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1304" w:gutter="0"/>
          <w:pgNumType w:fmt="numberInDash"/>
          <w:cols w:space="720" w:num="1"/>
          <w:docGrid w:type="linesAndChars" w:linePitch="600" w:charSpace="-1266"/>
        </w:sectPr>
      </w:pPr>
      <w:r>
        <w:rPr>
          <w:rFonts w:hint="eastAsia" w:ascii="仿宋" w:hAnsi="仿宋" w:eastAsia="仿宋" w:cs="仿宋"/>
          <w:szCs w:val="22"/>
        </w:rPr>
        <w:t>附件：</w:t>
      </w:r>
      <w:r>
        <w:rPr>
          <w:rFonts w:hint="eastAsia" w:ascii="仿宋" w:hAnsi="仿宋" w:eastAsia="仿宋" w:cs="仿宋"/>
          <w:szCs w:val="22"/>
          <w:lang w:val="en-US" w:eastAsia="zh-CN"/>
        </w:rPr>
        <w:t>金华市交通项目建设单位工程管理</w:t>
      </w:r>
      <w:r>
        <w:rPr>
          <w:rFonts w:hint="eastAsia" w:ascii="仿宋" w:hAnsi="仿宋" w:eastAsia="仿宋" w:cs="仿宋"/>
          <w:szCs w:val="22"/>
        </w:rPr>
        <w:t>考核标准</w:t>
      </w:r>
    </w:p>
    <w:p>
      <w:pPr>
        <w:pStyle w:val="2"/>
        <w:ind w:left="0" w:leftChars="0" w:firstLine="0" w:firstLineChars="0"/>
        <w:rPr>
          <w:rFonts w:hint="default" w:ascii="仿宋_GB2312" w:hAnsi="Times New Roman" w:eastAsia="仿宋_GB2312" w:cs="Times New Roman"/>
          <w:kern w:val="2"/>
          <w:sz w:val="32"/>
          <w:szCs w:val="2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1304" w:gutter="0"/>
      <w:pgNumType w:fmt="numberInDash"/>
      <w:cols w:space="720" w:num="1"/>
      <w:docGrid w:type="linesAndChars" w:linePitch="600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1" w:fontKey="{E54A5557-5287-44CE-8004-DAAE517CFEA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  <w:embedRegular r:id="rId2" w:fontKey="{3B9F6FE2-F23C-4CE2-A30D-AC7293FA2C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FD0024C-AF82-4F31-B43E-86C49E35AC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instrText xml:space="preserve"> PAGE   \* MERGEFORMAT </w:instrText>
    </w: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t>- 1 -</w:t>
    </w: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BC3AFD"/>
    <w:multiLevelType w:val="multilevel"/>
    <w:tmpl w:val="8EBC3AFD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Times New Roman" w:hAnsi="Times New Roman" w:eastAsia="黑体" w:cs="宋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 w:ascii="Times New Roman" w:hAnsi="Times New Roman" w:eastAsia="楷体_GB2312" w:cs="仿宋_GB2312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0"/>
        </w:tabs>
        <w:ind w:left="0" w:firstLine="0"/>
      </w:pPr>
      <w:rPr>
        <w:rFonts w:hint="eastAsia" w:ascii="Times New Roman" w:hAnsi="Times New Roman" w:eastAsia="仿宋_GB2312" w:cs="宋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0"/>
      </w:pPr>
      <w:rPr>
        <w:rFonts w:hint="eastAsia" w:ascii="Times New Roman" w:hAnsi="Times New Roman" w:eastAsia="仿宋_GB2312" w:cs="宋体"/>
        <w:sz w:val="32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0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F7059E62"/>
    <w:multiLevelType w:val="multilevel"/>
    <w:tmpl w:val="F7059E6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21"/>
      <w:suff w:val="nothing"/>
      <w:lvlText w:val="（%4）"/>
      <w:lvlJc w:val="left"/>
      <w:pPr>
        <w:tabs>
          <w:tab w:val="left" w:pos="0"/>
        </w:tabs>
        <w:ind w:left="0" w:firstLine="0"/>
      </w:pPr>
      <w:rPr>
        <w:rFonts w:hint="eastAsia" w:ascii="Times New Roman" w:hAnsi="Times New Roman" w:eastAsia="仿宋_GB2312" w:cs="仿宋_GB2312"/>
        <w:sz w:val="32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0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75B202B4"/>
    <w:rsid w:val="00A83E5B"/>
    <w:rsid w:val="024D27EC"/>
    <w:rsid w:val="02C31A46"/>
    <w:rsid w:val="03417062"/>
    <w:rsid w:val="03BB6210"/>
    <w:rsid w:val="03C04FF0"/>
    <w:rsid w:val="042D7929"/>
    <w:rsid w:val="055F7C57"/>
    <w:rsid w:val="058512AD"/>
    <w:rsid w:val="05AF1EA7"/>
    <w:rsid w:val="05EB7C13"/>
    <w:rsid w:val="06345560"/>
    <w:rsid w:val="06714031"/>
    <w:rsid w:val="06C24C69"/>
    <w:rsid w:val="06C673B6"/>
    <w:rsid w:val="077D3250"/>
    <w:rsid w:val="07896C39"/>
    <w:rsid w:val="07A627D9"/>
    <w:rsid w:val="083A6E2A"/>
    <w:rsid w:val="0A902225"/>
    <w:rsid w:val="0AEF0F1B"/>
    <w:rsid w:val="0B247240"/>
    <w:rsid w:val="0B55317C"/>
    <w:rsid w:val="0DE352CC"/>
    <w:rsid w:val="0F297AC7"/>
    <w:rsid w:val="0FBF592B"/>
    <w:rsid w:val="0FDF1F8C"/>
    <w:rsid w:val="11B23FEE"/>
    <w:rsid w:val="120E3DF7"/>
    <w:rsid w:val="13EF40EC"/>
    <w:rsid w:val="14260959"/>
    <w:rsid w:val="14315795"/>
    <w:rsid w:val="15946638"/>
    <w:rsid w:val="1647360E"/>
    <w:rsid w:val="1657775D"/>
    <w:rsid w:val="16593A0E"/>
    <w:rsid w:val="16990306"/>
    <w:rsid w:val="16C1759B"/>
    <w:rsid w:val="170B516B"/>
    <w:rsid w:val="184E296B"/>
    <w:rsid w:val="18D169DA"/>
    <w:rsid w:val="18FF14DA"/>
    <w:rsid w:val="19CA2B35"/>
    <w:rsid w:val="1A6633DB"/>
    <w:rsid w:val="1B8F1089"/>
    <w:rsid w:val="1BEB17E2"/>
    <w:rsid w:val="1C06381D"/>
    <w:rsid w:val="1E1A49D5"/>
    <w:rsid w:val="1F3E759B"/>
    <w:rsid w:val="20364D7C"/>
    <w:rsid w:val="218E63CF"/>
    <w:rsid w:val="228C22B3"/>
    <w:rsid w:val="233B529B"/>
    <w:rsid w:val="239D0CFC"/>
    <w:rsid w:val="24017629"/>
    <w:rsid w:val="24604A15"/>
    <w:rsid w:val="251F4AE5"/>
    <w:rsid w:val="25A128B2"/>
    <w:rsid w:val="25AA3423"/>
    <w:rsid w:val="269F55DE"/>
    <w:rsid w:val="278854B9"/>
    <w:rsid w:val="278D21BE"/>
    <w:rsid w:val="279153B9"/>
    <w:rsid w:val="27B75A28"/>
    <w:rsid w:val="28B3724B"/>
    <w:rsid w:val="29755E92"/>
    <w:rsid w:val="299B0438"/>
    <w:rsid w:val="29ED68B5"/>
    <w:rsid w:val="2A4E2E0A"/>
    <w:rsid w:val="2A6A3908"/>
    <w:rsid w:val="2B131ACC"/>
    <w:rsid w:val="2C7A5AAB"/>
    <w:rsid w:val="2C893C47"/>
    <w:rsid w:val="2E9604D3"/>
    <w:rsid w:val="2EF03060"/>
    <w:rsid w:val="2F77764A"/>
    <w:rsid w:val="2FA61F5D"/>
    <w:rsid w:val="30011C5E"/>
    <w:rsid w:val="301D2105"/>
    <w:rsid w:val="30605B09"/>
    <w:rsid w:val="307A65E1"/>
    <w:rsid w:val="30DA4C75"/>
    <w:rsid w:val="30F53542"/>
    <w:rsid w:val="31DE4A64"/>
    <w:rsid w:val="330E396F"/>
    <w:rsid w:val="335219CE"/>
    <w:rsid w:val="340937E0"/>
    <w:rsid w:val="34463128"/>
    <w:rsid w:val="3485637E"/>
    <w:rsid w:val="35A46254"/>
    <w:rsid w:val="366668F9"/>
    <w:rsid w:val="379677E8"/>
    <w:rsid w:val="379F351E"/>
    <w:rsid w:val="37E5297D"/>
    <w:rsid w:val="387410A4"/>
    <w:rsid w:val="391F04F7"/>
    <w:rsid w:val="396C7649"/>
    <w:rsid w:val="396F4739"/>
    <w:rsid w:val="3B5B19B8"/>
    <w:rsid w:val="3BFB22FE"/>
    <w:rsid w:val="3C692AF3"/>
    <w:rsid w:val="3C7B1315"/>
    <w:rsid w:val="3D297BB1"/>
    <w:rsid w:val="3FF448EF"/>
    <w:rsid w:val="3FF830E1"/>
    <w:rsid w:val="40E5339C"/>
    <w:rsid w:val="41FE4EC1"/>
    <w:rsid w:val="42002185"/>
    <w:rsid w:val="42A57217"/>
    <w:rsid w:val="42C91631"/>
    <w:rsid w:val="436A42DB"/>
    <w:rsid w:val="448B0D69"/>
    <w:rsid w:val="450265D1"/>
    <w:rsid w:val="45680345"/>
    <w:rsid w:val="46383174"/>
    <w:rsid w:val="46DA3583"/>
    <w:rsid w:val="472C3839"/>
    <w:rsid w:val="47331FE4"/>
    <w:rsid w:val="47D65C8B"/>
    <w:rsid w:val="48540877"/>
    <w:rsid w:val="48BB4ADF"/>
    <w:rsid w:val="494A5214"/>
    <w:rsid w:val="49A36846"/>
    <w:rsid w:val="49AB7E9D"/>
    <w:rsid w:val="4B086807"/>
    <w:rsid w:val="4B823084"/>
    <w:rsid w:val="4D13628B"/>
    <w:rsid w:val="4D6015D6"/>
    <w:rsid w:val="4D8F4EA1"/>
    <w:rsid w:val="4F6A5A68"/>
    <w:rsid w:val="4FDD7FCF"/>
    <w:rsid w:val="4FED351E"/>
    <w:rsid w:val="501B30AD"/>
    <w:rsid w:val="50403A6D"/>
    <w:rsid w:val="506B7058"/>
    <w:rsid w:val="5071160D"/>
    <w:rsid w:val="51932220"/>
    <w:rsid w:val="51DD1B69"/>
    <w:rsid w:val="51FE7EBB"/>
    <w:rsid w:val="528A64F4"/>
    <w:rsid w:val="528D316F"/>
    <w:rsid w:val="536B319B"/>
    <w:rsid w:val="54893E83"/>
    <w:rsid w:val="54B84D67"/>
    <w:rsid w:val="571B00D8"/>
    <w:rsid w:val="5750775F"/>
    <w:rsid w:val="579F6F43"/>
    <w:rsid w:val="58F569FB"/>
    <w:rsid w:val="593D06A3"/>
    <w:rsid w:val="59616683"/>
    <w:rsid w:val="59BA6BFF"/>
    <w:rsid w:val="5A156246"/>
    <w:rsid w:val="5A220261"/>
    <w:rsid w:val="5A3E0496"/>
    <w:rsid w:val="5B1D034E"/>
    <w:rsid w:val="5BC448D7"/>
    <w:rsid w:val="5D402F79"/>
    <w:rsid w:val="5E052ABF"/>
    <w:rsid w:val="5E8026D1"/>
    <w:rsid w:val="605C5221"/>
    <w:rsid w:val="61982848"/>
    <w:rsid w:val="62546789"/>
    <w:rsid w:val="62F9560C"/>
    <w:rsid w:val="63284D3B"/>
    <w:rsid w:val="63450EDC"/>
    <w:rsid w:val="63865587"/>
    <w:rsid w:val="64FF29CC"/>
    <w:rsid w:val="66F57CB5"/>
    <w:rsid w:val="67A02438"/>
    <w:rsid w:val="68A55CC0"/>
    <w:rsid w:val="68AC79ED"/>
    <w:rsid w:val="68B35D33"/>
    <w:rsid w:val="68BF1D70"/>
    <w:rsid w:val="6AD2210C"/>
    <w:rsid w:val="6B437E2A"/>
    <w:rsid w:val="6B505F2E"/>
    <w:rsid w:val="6B5423FF"/>
    <w:rsid w:val="6CDB3920"/>
    <w:rsid w:val="6E4E6723"/>
    <w:rsid w:val="70424E46"/>
    <w:rsid w:val="71162E31"/>
    <w:rsid w:val="71853CCB"/>
    <w:rsid w:val="72D17E88"/>
    <w:rsid w:val="748E4CCF"/>
    <w:rsid w:val="758D6E98"/>
    <w:rsid w:val="75B202B4"/>
    <w:rsid w:val="775B3B88"/>
    <w:rsid w:val="78762B5D"/>
    <w:rsid w:val="78D93E53"/>
    <w:rsid w:val="79076B9C"/>
    <w:rsid w:val="79657B1E"/>
    <w:rsid w:val="796C458A"/>
    <w:rsid w:val="7A243BFF"/>
    <w:rsid w:val="7A35413E"/>
    <w:rsid w:val="7A624471"/>
    <w:rsid w:val="7AAA038F"/>
    <w:rsid w:val="7C3A74FB"/>
    <w:rsid w:val="7D6E0511"/>
    <w:rsid w:val="7F5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 w:val="0"/>
      <w:keepLines w:val="0"/>
      <w:numPr>
        <w:ilvl w:val="0"/>
        <w:numId w:val="1"/>
      </w:numPr>
      <w:spacing w:beforeLines="0" w:beforeAutospacing="0" w:afterLines="0" w:afterAutospacing="0" w:line="560" w:lineRule="exact"/>
      <w:ind w:firstLine="0" w:firstLineChars="0"/>
      <w:jc w:val="left"/>
      <w:outlineLvl w:val="0"/>
    </w:pPr>
    <w:rPr>
      <w:rFonts w:ascii="Times New Roman" w:hAnsi="Times New Roman" w:eastAsia="黑体" w:cs="方正小标宋简体"/>
      <w:kern w:val="44"/>
      <w:szCs w:val="44"/>
    </w:rPr>
  </w:style>
  <w:style w:type="paragraph" w:styleId="4">
    <w:name w:val="heading 2"/>
    <w:basedOn w:val="5"/>
    <w:next w:val="5"/>
    <w:unhideWhenUsed/>
    <w:qFormat/>
    <w:uiPriority w:val="0"/>
    <w:pPr>
      <w:keepNext w:val="0"/>
      <w:keepLines w:val="0"/>
      <w:numPr>
        <w:ilvl w:val="1"/>
        <w:numId w:val="1"/>
      </w:numPr>
      <w:tabs>
        <w:tab w:val="left" w:pos="0"/>
      </w:tabs>
      <w:spacing w:beforeLines="0" w:beforeAutospacing="0" w:afterLines="0" w:afterAutospacing="0" w:line="560" w:lineRule="exact"/>
      <w:ind w:firstLine="0" w:firstLineChars="0"/>
      <w:outlineLvl w:val="1"/>
    </w:pPr>
    <w:rPr>
      <w:rFonts w:ascii="Times New Roman" w:hAnsi="Times New Roman" w:eastAsia="楷体_GB2312"/>
      <w:color w:val="auto"/>
    </w:rPr>
  </w:style>
  <w:style w:type="paragraph" w:styleId="5">
    <w:name w:val="heading 3"/>
    <w:basedOn w:val="1"/>
    <w:next w:val="1"/>
    <w:unhideWhenUsed/>
    <w:qFormat/>
    <w:uiPriority w:val="0"/>
    <w:pPr>
      <w:numPr>
        <w:ilvl w:val="2"/>
        <w:numId w:val="1"/>
      </w:numPr>
      <w:spacing w:line="560" w:lineRule="exact"/>
      <w:ind w:firstLine="0" w:firstLineChars="0"/>
      <w:outlineLvl w:val="2"/>
    </w:pPr>
    <w:rPr>
      <w:rFonts w:ascii="Times New Roman" w:hAnsi="Times New Roman" w:cs="Times New Roman"/>
    </w:rPr>
  </w:style>
  <w:style w:type="paragraph" w:styleId="6">
    <w:name w:val="heading 4"/>
    <w:basedOn w:val="5"/>
    <w:next w:val="1"/>
    <w:unhideWhenUsed/>
    <w:qFormat/>
    <w:uiPriority w:val="0"/>
    <w:pPr>
      <w:keepNext w:val="0"/>
      <w:keepLines w:val="0"/>
      <w:numPr>
        <w:ilvl w:val="3"/>
      </w:numPr>
      <w:spacing w:beforeLines="0" w:beforeAutospacing="0" w:afterLines="0" w:afterAutospacing="0" w:line="560" w:lineRule="exact"/>
      <w:ind w:firstLine="0" w:firstLineChars="0"/>
      <w:jc w:val="left"/>
      <w:outlineLvl w:val="3"/>
    </w:pPr>
    <w:rPr>
      <w:snapToGrid w:val="0"/>
      <w:kern w:val="0"/>
    </w:rPr>
  </w:style>
  <w:style w:type="paragraph" w:styleId="7">
    <w:name w:val="heading 5"/>
    <w:basedOn w:val="1"/>
    <w:next w:val="1"/>
    <w:link w:val="24"/>
    <w:unhideWhenUsed/>
    <w:qFormat/>
    <w:uiPriority w:val="0"/>
    <w:pPr>
      <w:keepNext w:val="0"/>
      <w:keepLines w:val="0"/>
      <w:numPr>
        <w:ilvl w:val="4"/>
        <w:numId w:val="1"/>
      </w:numPr>
      <w:spacing w:beforeLines="0" w:beforeAutospacing="0" w:afterLines="0" w:afterAutospacing="0" w:line="560" w:lineRule="exact"/>
      <w:ind w:left="0" w:firstLine="0" w:firstLineChars="0"/>
      <w:outlineLvl w:val="4"/>
    </w:pPr>
    <w:rPr>
      <w:rFonts w:ascii="Times New Roman" w:hAnsi="Times New Roman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2">
    <w:name w:val="Body Text"/>
    <w:next w:val="1"/>
    <w:qFormat/>
    <w:uiPriority w:val="0"/>
    <w:pPr>
      <w:widowControl w:val="0"/>
      <w:spacing w:before="0" w:after="140" w:line="276" w:lineRule="auto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560" w:lineRule="exact"/>
      <w:jc w:val="left"/>
    </w:pPr>
    <w:rPr>
      <w:rFonts w:ascii="仿宋_GB2312" w:hAnsi="仿宋_GB2312" w:cs="仿宋_GB2312"/>
      <w:sz w:val="30"/>
      <w:szCs w:val="18"/>
    </w:rPr>
  </w:style>
  <w:style w:type="paragraph" w:styleId="14">
    <w:name w:val="Title"/>
    <w:basedOn w:val="3"/>
    <w:next w:val="1"/>
    <w:qFormat/>
    <w:uiPriority w:val="0"/>
    <w:pPr>
      <w:numPr>
        <w:numId w:val="0"/>
      </w:numPr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/>
      <w:sz w:val="44"/>
    </w:rPr>
  </w:style>
  <w:style w:type="table" w:styleId="16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重点正文"/>
    <w:basedOn w:val="1"/>
    <w:link w:val="20"/>
    <w:qFormat/>
    <w:uiPriority w:val="0"/>
    <w:pPr>
      <w:spacing w:line="560" w:lineRule="exact"/>
      <w:ind w:firstLine="880" w:firstLineChars="200"/>
      <w:jc w:val="left"/>
    </w:pPr>
    <w:rPr>
      <w:rFonts w:hint="eastAsia" w:ascii="Times New Roman" w:hAnsi="Times New Roman" w:cs="Times New Roman"/>
      <w:color w:val="C00000"/>
    </w:rPr>
  </w:style>
  <w:style w:type="paragraph" w:customStyle="1" w:styleId="19">
    <w:name w:val="大标题后空行"/>
    <w:basedOn w:val="1"/>
    <w:next w:val="1"/>
    <w:qFormat/>
    <w:uiPriority w:val="0"/>
    <w:pPr>
      <w:spacing w:line="240" w:lineRule="atLeast"/>
    </w:pPr>
    <w:rPr>
      <w:rFonts w:hint="eastAsia" w:ascii="Times New Roman" w:hAnsi="Times New Roman" w:cs="Times New Roman"/>
      <w:sz w:val="21"/>
      <w:szCs w:val="21"/>
    </w:rPr>
  </w:style>
  <w:style w:type="character" w:customStyle="1" w:styleId="20">
    <w:name w:val="重点正文 Char"/>
    <w:link w:val="18"/>
    <w:qFormat/>
    <w:uiPriority w:val="0"/>
    <w:rPr>
      <w:rFonts w:hint="eastAsia" w:ascii="Times New Roman" w:hAnsi="Times New Roman" w:eastAsia="仿宋_GB2312" w:cs="Times New Roman"/>
      <w:color w:val="C00000"/>
    </w:rPr>
  </w:style>
  <w:style w:type="paragraph" w:customStyle="1" w:styleId="21">
    <w:name w:val="强调正文"/>
    <w:basedOn w:val="1"/>
    <w:link w:val="25"/>
    <w:qFormat/>
    <w:uiPriority w:val="0"/>
    <w:pPr>
      <w:numPr>
        <w:ilvl w:val="3"/>
        <w:numId w:val="2"/>
      </w:numPr>
      <w:spacing w:beforeLines="0" w:afterLines="0"/>
      <w:ind w:firstLine="0" w:firstLineChars="0"/>
      <w:outlineLvl w:val="3"/>
    </w:pPr>
    <w:rPr>
      <w:rFonts w:ascii="Times New Roman" w:hAnsi="Times New Roman" w:cs="Times New Roman"/>
      <w:snapToGrid w:val="0"/>
      <w:color w:val="00B050"/>
      <w:kern w:val="0"/>
    </w:rPr>
  </w:style>
  <w:style w:type="character" w:customStyle="1" w:styleId="22">
    <w:name w:val="标题 1 Char"/>
    <w:link w:val="3"/>
    <w:qFormat/>
    <w:uiPriority w:val="0"/>
    <w:rPr>
      <w:rFonts w:ascii="Times New Roman" w:hAnsi="Times New Roman" w:eastAsia="黑体" w:cs="方正小标宋简体"/>
      <w:kern w:val="44"/>
      <w:szCs w:val="44"/>
    </w:rPr>
  </w:style>
  <w:style w:type="paragraph" w:customStyle="1" w:styleId="23">
    <w:name w:val="图片"/>
    <w:basedOn w:val="1"/>
    <w:next w:val="1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/>
    </w:rPr>
  </w:style>
  <w:style w:type="character" w:customStyle="1" w:styleId="24">
    <w:name w:val="标题 5 Char"/>
    <w:link w:val="7"/>
    <w:qFormat/>
    <w:uiPriority w:val="0"/>
    <w:rPr>
      <w:rFonts w:ascii="Times New Roman" w:hAnsi="Times New Roman" w:eastAsia="仿宋_GB2312"/>
    </w:rPr>
  </w:style>
  <w:style w:type="character" w:customStyle="1" w:styleId="25">
    <w:name w:val="强调正文 Char"/>
    <w:link w:val="21"/>
    <w:qFormat/>
    <w:uiPriority w:val="0"/>
    <w:rPr>
      <w:rFonts w:ascii="Times New Roman" w:hAnsi="Times New Roman" w:eastAsia="仿宋_GB2312" w:cs="Times New Roman"/>
      <w:snapToGrid w:val="0"/>
      <w:color w:val="00B050"/>
      <w:kern w:val="0"/>
    </w:rPr>
  </w:style>
  <w:style w:type="paragraph" w:customStyle="1" w:styleId="26">
    <w:name w:val="表格"/>
    <w:basedOn w:val="1"/>
    <w:qFormat/>
    <w:uiPriority w:val="0"/>
    <w:pPr>
      <w:widowControl/>
      <w:spacing w:line="240" w:lineRule="auto"/>
      <w:ind w:firstLine="0" w:firstLineChars="0"/>
      <w:jc w:val="center"/>
      <w:textAlignment w:val="center"/>
    </w:pPr>
    <w:rPr>
      <w:rFonts w:hint="eastAsia" w:ascii="宋体" w:hAnsi="宋体" w:eastAsia="仿宋_GB2312" w:cs="宋体"/>
      <w:color w:val="000000"/>
      <w:kern w:val="0"/>
      <w:sz w:val="24"/>
      <w:szCs w:val="28"/>
      <w:u w:val="none"/>
      <w:lang w:bidi="ar"/>
    </w:rPr>
  </w:style>
  <w:style w:type="character" w:customStyle="1" w:styleId="27">
    <w:name w:val="标题 1 Char1"/>
    <w:link w:val="3"/>
    <w:qFormat/>
    <w:uiPriority w:val="0"/>
    <w:rPr>
      <w:rFonts w:ascii="Times New Roman" w:hAnsi="Times New Roman" w:eastAsia="黑体" w:cs="方正小标宋简体"/>
      <w:kern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3</TotalTime>
  <ScaleCrop>false</ScaleCrop>
  <LinksUpToDate>false</LinksUpToDate>
  <CharactersWithSpaces>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2024-03-22T01:31:00Z</dcterms:created>
  <dc:creator>threettiger</dc:creator>
  <cp:lastModifiedBy>Administrator</cp:lastModifiedBy>
  <cp:lastPrinted>2024-04-18T03:53:00Z</cp:lastPrinted>
  <dcterms:modified xsi:type="dcterms:W3CDTF">2024-05-13T01:44:44Z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0F79AF17B6D84097B01C5A624DFD88E4_11</vt:lpwstr>
  </property>
</Properties>
</file>