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40" w:lineRule="exact"/>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eastAsia="zh-CN"/>
        </w:rPr>
        <w:t>松阳县</w:t>
      </w:r>
      <w:r>
        <w:rPr>
          <w:rFonts w:hint="eastAsia" w:ascii="方正小标宋_GBK" w:hAnsi="方正小标宋_GBK" w:eastAsia="方正小标宋_GBK"/>
          <w:sz w:val="44"/>
          <w:szCs w:val="44"/>
          <w:lang w:val="en-US" w:eastAsia="zh-CN"/>
        </w:rPr>
        <w:t>2024年农村生活污水处理设施提升改造项目--玉岩镇交塘村大岭脚自然村</w:t>
      </w:r>
    </w:p>
    <w:p>
      <w:pPr>
        <w:spacing w:beforeAutospacing="0" w:afterAutospacing="0" w:line="540" w:lineRule="exact"/>
        <w:jc w:val="center"/>
        <w:rPr>
          <w:rFonts w:hint="default"/>
          <w:lang w:val="en-US"/>
        </w:rPr>
      </w:pPr>
      <w:r>
        <w:rPr>
          <w:rFonts w:hint="eastAsia" w:ascii="方正小标宋_GBK" w:hAnsi="方正小标宋_GBK" w:eastAsia="方正小标宋_GBK"/>
          <w:sz w:val="44"/>
          <w:szCs w:val="44"/>
          <w:lang w:val="en-US" w:eastAsia="zh-CN"/>
        </w:rPr>
        <w:t>施工方案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一、基本情况</w:t>
      </w:r>
    </w:p>
    <w:p>
      <w:pPr>
        <w:spacing w:beforeAutospacing="0" w:afterAutospacing="0" w:line="540" w:lineRule="exact"/>
        <w:ind w:firstLine="640" w:firstLineChars="200"/>
        <w:rPr>
          <w:rFonts w:hint="eastAsia" w:ascii="仿宋_GB2312" w:hAnsi="仿宋_GB2312" w:eastAsia="仿宋_GB2312"/>
          <w:sz w:val="32"/>
          <w:szCs w:val="32"/>
          <w:lang w:eastAsia="zh-CN"/>
        </w:rPr>
      </w:pPr>
      <w:r>
        <w:rPr>
          <w:rFonts w:hint="eastAsia" w:ascii="楷体_GB2312" w:hAnsi="楷体_GB2312" w:eastAsia="楷体_GB2312"/>
          <w:sz w:val="32"/>
          <w:szCs w:val="32"/>
        </w:rPr>
        <w:t>（一）项目名称：</w:t>
      </w:r>
      <w:r>
        <w:rPr>
          <w:rFonts w:hint="eastAsia" w:ascii="仿宋_GB2312" w:hAnsi="仿宋_GB2312" w:eastAsia="仿宋_GB2312"/>
          <w:sz w:val="32"/>
          <w:szCs w:val="32"/>
          <w:lang w:eastAsia="zh-CN"/>
        </w:rPr>
        <w:t>松阳县</w:t>
      </w:r>
      <w:r>
        <w:rPr>
          <w:rFonts w:hint="eastAsia" w:ascii="仿宋_GB2312" w:hAnsi="仿宋_GB2312" w:eastAsia="仿宋_GB2312"/>
          <w:sz w:val="32"/>
          <w:szCs w:val="32"/>
          <w:lang w:val="en-US" w:eastAsia="zh-CN"/>
        </w:rPr>
        <w:t>2024年农村生活污水处理设施提升改造项目--玉岩镇交塘村大岭脚自然村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地址：</w:t>
      </w:r>
      <w:r>
        <w:rPr>
          <w:rFonts w:hint="eastAsia" w:ascii="仿宋_GB2312" w:hAnsi="仿宋_GB2312" w:eastAsia="仿宋_GB2312"/>
          <w:sz w:val="32"/>
          <w:szCs w:val="32"/>
          <w:lang w:val="en-US" w:eastAsia="zh-CN"/>
        </w:rPr>
        <w:t>玉岩镇交塘村大岭脚自然村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项目负责人：</w:t>
      </w:r>
      <w:r>
        <w:rPr>
          <w:rFonts w:hint="eastAsia" w:ascii="仿宋_GB2312" w:hAnsi="仿宋_GB2312" w:eastAsia="仿宋_GB2312"/>
          <w:sz w:val="32"/>
          <w:szCs w:val="32"/>
          <w:lang w:val="en-US" w:eastAsia="zh-CN"/>
        </w:rPr>
        <w:t>潘标</w:t>
      </w:r>
      <w:r>
        <w:rPr>
          <w:rFonts w:hint="eastAsia" w:ascii="仿宋_GB2312" w:hAnsi="仿宋_GB2312" w:eastAsia="仿宋_GB2312"/>
          <w:sz w:val="32"/>
          <w:szCs w:val="32"/>
        </w:rPr>
        <w:t xml:space="preserve">    联系电话：</w:t>
      </w:r>
      <w:r>
        <w:rPr>
          <w:rFonts w:hint="eastAsia" w:ascii="仿宋_GB2312" w:hAnsi="仿宋_GB2312" w:eastAsia="仿宋_GB2312"/>
          <w:sz w:val="32"/>
          <w:szCs w:val="32"/>
          <w:lang w:val="en-US" w:eastAsia="zh-CN"/>
        </w:rPr>
        <w:t>13732557717</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lang w:val="en-US" w:eastAsia="zh-CN"/>
        </w:rPr>
      </w:pPr>
      <w:r>
        <w:rPr>
          <w:rFonts w:hint="eastAsia" w:ascii="楷体_GB2312" w:hAnsi="楷体_GB2312" w:eastAsia="楷体_GB2312"/>
          <w:sz w:val="32"/>
          <w:szCs w:val="32"/>
        </w:rPr>
        <w:t>（二）项目基本情况：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次提升改造工程项目涉及玉岩镇交塘村大岭脚自然村，污水处理系统出水执行浙江省《农村生活污水集中处理设施水污染物排放标准》(DB33/973-2021)二级标准。本次提升改造主要内容一是新建格栅池、新建隔油池、调节池、出水组合井；二是对原厌氧池内清淤，把原厌氧池改造AO生化组合池；三是对人工湿地填料换填；四是新铺设污水管网和接户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必要性和可行性</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sz w:val="32"/>
          <w:szCs w:val="32"/>
          <w:lang w:eastAsia="zh-CN"/>
        </w:rPr>
        <w:t>松阳县</w:t>
      </w:r>
      <w:r>
        <w:rPr>
          <w:rFonts w:hint="eastAsia" w:ascii="仿宋_GB2312" w:hAnsi="仿宋_GB2312" w:eastAsia="仿宋_GB2312"/>
          <w:sz w:val="32"/>
          <w:szCs w:val="32"/>
          <w:lang w:val="en-US" w:eastAsia="zh-CN"/>
        </w:rPr>
        <w:t>2024年农村生活污水处理设施提升改造项目--玉岩镇交塘村大岭脚自然村的建设</w:t>
      </w:r>
      <w:r>
        <w:rPr>
          <w:rFonts w:hint="eastAsia" w:ascii="仿宋_GB2312" w:hAnsi="仿宋_GB2312" w:eastAsia="仿宋_GB2312" w:cs="仿宋_GB2312"/>
          <w:color w:val="000000"/>
          <w:sz w:val="32"/>
          <w:szCs w:val="32"/>
          <w:lang w:eastAsia="zh-CN"/>
        </w:rPr>
        <w:t>符合《松阳县农村生活污水治理近期建设规划》（2021-2025），按照“统筹规划、源头治理、政府主导、全民参与”原则，全域推进“农村生活污水治理达标县”创建，补齐农村生活污水治理短板，实现农村生活污水治理从“有”到“好和美”的转变。</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玉</w:t>
      </w:r>
      <w:r>
        <w:rPr>
          <w:rFonts w:hint="eastAsia" w:ascii="仿宋_GB2312" w:hAnsi="仿宋_GB2312" w:eastAsia="仿宋_GB2312"/>
          <w:sz w:val="32"/>
          <w:szCs w:val="32"/>
          <w:lang w:eastAsia="zh-CN"/>
        </w:rPr>
        <w:t>松阳县</w:t>
      </w:r>
      <w:r>
        <w:rPr>
          <w:rFonts w:hint="eastAsia" w:ascii="仿宋_GB2312" w:hAnsi="仿宋_GB2312" w:eastAsia="仿宋_GB2312"/>
          <w:sz w:val="32"/>
          <w:szCs w:val="32"/>
          <w:lang w:val="en-US" w:eastAsia="zh-CN"/>
        </w:rPr>
        <w:t>2024年农村生活污水处理设施提升改造项目--玉岩镇交塘村大岭脚自然村区块提升改造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sz w:val="32"/>
          <w:szCs w:val="32"/>
          <w:lang w:val="en-US" w:eastAsia="zh-CN"/>
        </w:rPr>
        <w:t>项目组会同建设单位、镇、村等人员即对本工程区块进行了实地踏勘，详细排查了现场情况，本工程建设用地为原有公共用地，属于临时用地，在施工结束后就可以恢复。在建设期对大气环境的污染主要来自施工工地扬尘，主要包括施工扬尘、搅拌扬尘。本工程项目重点针对声环境和空气质量环境的保护提出相应措施，最大限度的降低项目建设及运营期间对环境的影响，</w:t>
      </w:r>
      <w:r>
        <w:rPr>
          <w:rFonts w:hint="eastAsia" w:ascii="仿宋_GB2312" w:hAnsi="仿宋_GB2312" w:eastAsia="仿宋_GB2312" w:cs="仿宋_GB2312"/>
          <w:color w:val="000000"/>
          <w:sz w:val="32"/>
          <w:szCs w:val="32"/>
          <w:lang w:eastAsia="zh-CN"/>
        </w:rPr>
        <w:t>确保按照要求施工。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综上所述，工程的建设对环境的影响是较低的，对农村生活污水治理的效果是显著的，项目的建设是可行的、必要的。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三、实施条件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1.人员条件：</w:t>
      </w:r>
      <w:r>
        <w:rPr>
          <w:rFonts w:hint="eastAsia" w:ascii="仿宋_GB2312" w:hAnsi="仿宋_GB2312" w:eastAsia="仿宋_GB2312"/>
          <w:sz w:val="32"/>
          <w:szCs w:val="32"/>
          <w:lang w:eastAsia="zh-CN"/>
        </w:rPr>
        <w:t>松阳县</w:t>
      </w:r>
      <w:r>
        <w:rPr>
          <w:rFonts w:hint="eastAsia" w:ascii="仿宋_GB2312" w:hAnsi="仿宋_GB2312" w:eastAsia="仿宋_GB2312"/>
          <w:sz w:val="32"/>
          <w:szCs w:val="32"/>
          <w:lang w:val="en-US" w:eastAsia="zh-CN"/>
        </w:rPr>
        <w:t>2024年农村生活污水处理设施提升改造项目--玉岩镇交塘村大岭脚自然村</w:t>
      </w:r>
      <w:r>
        <w:rPr>
          <w:rFonts w:hint="eastAsia" w:ascii="仿宋_GB2312" w:hAnsi="仿宋_GB2312" w:eastAsia="仿宋_GB2312"/>
          <w:sz w:val="32"/>
          <w:szCs w:val="32"/>
        </w:rPr>
        <w:t>建设组建项目组</w:t>
      </w:r>
      <w:r>
        <w:rPr>
          <w:rFonts w:hint="eastAsia" w:ascii="仿宋_GB2312" w:hAnsi="仿宋_GB2312" w:eastAsia="仿宋_GB2312"/>
          <w:sz w:val="32"/>
          <w:szCs w:val="32"/>
          <w:lang w:eastAsia="zh-CN"/>
        </w:rPr>
        <w:t>。项目组由给排水一位组长负责，项目组组长负责统一协调，并会同建设单位、镇、村等</w:t>
      </w:r>
      <w:r>
        <w:rPr>
          <w:rFonts w:hint="eastAsia" w:ascii="仿宋_GB2312" w:hAnsi="仿宋_GB2312" w:eastAsia="仿宋_GB2312"/>
          <w:sz w:val="32"/>
          <w:szCs w:val="32"/>
        </w:rPr>
        <w:t>专门负责该项目的</w:t>
      </w:r>
      <w:r>
        <w:rPr>
          <w:rFonts w:hint="eastAsia" w:ascii="仿宋_GB2312" w:hAnsi="仿宋_GB2312" w:eastAsia="仿宋_GB2312"/>
          <w:sz w:val="32"/>
          <w:szCs w:val="32"/>
          <w:lang w:eastAsia="zh-CN"/>
        </w:rPr>
        <w:t>建设</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lang w:eastAsia="zh-CN"/>
        </w:rPr>
      </w:pPr>
      <w:r>
        <w:rPr>
          <w:rFonts w:hint="eastAsia" w:ascii="仿宋_GB2312" w:hAnsi="仿宋_GB2312" w:eastAsia="仿宋_GB2312"/>
          <w:b/>
          <w:bCs/>
          <w:sz w:val="32"/>
          <w:szCs w:val="32"/>
        </w:rPr>
        <w:t>2.资金条件：</w:t>
      </w:r>
      <w:r>
        <w:rPr>
          <w:rFonts w:hint="eastAsia" w:ascii="仿宋_GB2312" w:hAnsi="仿宋_GB2312" w:eastAsia="仿宋_GB2312"/>
          <w:sz w:val="32"/>
          <w:szCs w:val="32"/>
        </w:rPr>
        <w:t>经初步概算，该项目资金投入总额为</w:t>
      </w:r>
      <w:r>
        <w:rPr>
          <w:rFonts w:hint="eastAsia" w:ascii="仿宋_GB2312" w:hAnsi="仿宋_GB2312" w:eastAsia="仿宋_GB2312"/>
          <w:sz w:val="32"/>
          <w:szCs w:val="32"/>
          <w:lang w:val="en-US" w:eastAsia="zh-CN"/>
        </w:rPr>
        <w:t xml:space="preserve"> 39.1131</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。为保证该村生活污水设施改造工程的有效实施，县政府安排专项财政资金用于该工程的实施，由县财政统一支出。加强资金的管理和监督，确保资金使用安全有效，专款专用。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3.基础条件：</w:t>
      </w:r>
      <w:r>
        <w:rPr>
          <w:rFonts w:hint="eastAsia" w:ascii="仿宋_GB2312" w:hAnsi="仿宋_GB2312" w:eastAsia="仿宋_GB2312" w:cs="仿宋_GB2312"/>
          <w:color w:val="000000"/>
          <w:sz w:val="32"/>
          <w:szCs w:val="32"/>
          <w:lang w:eastAsia="zh-CN"/>
        </w:rPr>
        <w:t>玉</w:t>
      </w:r>
      <w:r>
        <w:rPr>
          <w:rFonts w:hint="eastAsia" w:ascii="仿宋_GB2312" w:hAnsi="仿宋_GB2312" w:eastAsia="仿宋_GB2312"/>
          <w:sz w:val="32"/>
          <w:szCs w:val="32"/>
          <w:lang w:eastAsia="zh-CN"/>
        </w:rPr>
        <w:t>松阳县</w:t>
      </w:r>
      <w:r>
        <w:rPr>
          <w:rFonts w:hint="eastAsia" w:ascii="仿宋_GB2312" w:hAnsi="仿宋_GB2312" w:eastAsia="仿宋_GB2312"/>
          <w:sz w:val="32"/>
          <w:szCs w:val="32"/>
          <w:lang w:val="en-US" w:eastAsia="zh-CN"/>
        </w:rPr>
        <w:t>2024年农村生活污水处理设施提升改造项目--玉岩镇交塘村大岭脚自然村</w:t>
      </w:r>
      <w:r>
        <w:rPr>
          <w:rFonts w:hint="eastAsia" w:ascii="仿宋_GB2312" w:hAnsi="仿宋_GB2312" w:eastAsia="仿宋_GB2312"/>
          <w:sz w:val="32"/>
          <w:szCs w:val="32"/>
          <w:lang w:eastAsia="zh-CN"/>
        </w:rPr>
        <w:t>工程建设用地为原有公共用地，属于临时用地，在施工结束后就可以恢复，因此建设期的影响主要是对周边居民、企业生活生产有较大影响。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4.其他条件：</w:t>
      </w:r>
      <w:r>
        <w:rPr>
          <w:rFonts w:hint="eastAsia" w:ascii="仿宋_GB2312" w:hAnsi="仿宋_GB2312" w:eastAsia="仿宋_GB2312"/>
          <w:b w:val="0"/>
          <w:bCs w:val="0"/>
          <w:sz w:val="32"/>
          <w:szCs w:val="32"/>
          <w:lang w:eastAsia="zh-CN"/>
        </w:rPr>
        <w:t>认真做好工程的施工组织，使得施工组织科学、经济、环保、富有效率。并应采取合理、有效的工程及管理措施，将环境影响降至最低限度并杜绝安全事故。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四、进度和计划安排</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1.</w:t>
      </w:r>
      <w:r>
        <w:rPr>
          <w:rFonts w:hint="eastAsia" w:ascii="仿宋_GB2312" w:hAnsi="仿宋_GB2312" w:eastAsia="仿宋_GB2312"/>
          <w:b/>
          <w:bCs/>
          <w:sz w:val="32"/>
          <w:szCs w:val="32"/>
          <w:lang w:eastAsia="zh-CN"/>
        </w:rPr>
        <w:t>工程</w:t>
      </w:r>
      <w:r>
        <w:rPr>
          <w:rFonts w:hint="eastAsia" w:ascii="仿宋_GB2312" w:hAnsi="仿宋_GB2312" w:eastAsia="仿宋_GB2312"/>
          <w:b/>
          <w:bCs/>
          <w:sz w:val="32"/>
          <w:szCs w:val="32"/>
        </w:rPr>
        <w:t>实施进度：</w:t>
      </w:r>
      <w:r>
        <w:rPr>
          <w:rFonts w:hint="eastAsia" w:ascii="仿宋_GB2312" w:hAnsi="仿宋_GB2312" w:eastAsia="仿宋_GB2312"/>
          <w:sz w:val="32"/>
          <w:szCs w:val="32"/>
        </w:rPr>
        <w:t>整个项目分3个阶段，第一阶段为准备阶段，即该项目进行立项，</w:t>
      </w:r>
      <w:r>
        <w:rPr>
          <w:rFonts w:hint="eastAsia" w:ascii="仿宋_GB2312" w:hAnsi="仿宋_GB2312" w:eastAsia="仿宋_GB2312"/>
          <w:sz w:val="32"/>
          <w:szCs w:val="32"/>
          <w:lang w:eastAsia="zh-CN"/>
        </w:rPr>
        <w:t>完成工程设计、预算工作</w:t>
      </w:r>
      <w:r>
        <w:rPr>
          <w:rFonts w:hint="eastAsia" w:ascii="仿宋_GB2312" w:hAnsi="仿宋_GB2312" w:eastAsia="仿宋_GB2312"/>
          <w:sz w:val="32"/>
          <w:szCs w:val="32"/>
        </w:rPr>
        <w:t>；第二阶段为实施阶段，</w:t>
      </w:r>
      <w:r>
        <w:rPr>
          <w:rFonts w:hint="eastAsia" w:ascii="仿宋_GB2312" w:hAnsi="仿宋_GB2312" w:eastAsia="仿宋_GB2312"/>
          <w:sz w:val="32"/>
          <w:szCs w:val="32"/>
          <w:lang w:eastAsia="zh-CN"/>
        </w:rPr>
        <w:t>完成工程招投标工作，及时</w:t>
      </w:r>
      <w:r>
        <w:rPr>
          <w:rFonts w:hint="eastAsia" w:ascii="仿宋_GB2312" w:hAnsi="仿宋_GB2312" w:eastAsia="仿宋_GB2312"/>
          <w:sz w:val="32"/>
          <w:szCs w:val="32"/>
        </w:rPr>
        <w:t>进行主体</w:t>
      </w:r>
      <w:r>
        <w:rPr>
          <w:rFonts w:hint="eastAsia" w:ascii="仿宋_GB2312" w:hAnsi="仿宋_GB2312" w:eastAsia="仿宋_GB2312"/>
          <w:sz w:val="32"/>
          <w:szCs w:val="32"/>
          <w:lang w:eastAsia="zh-CN"/>
        </w:rPr>
        <w:t>工程施工建设阶段</w:t>
      </w:r>
      <w:r>
        <w:rPr>
          <w:rFonts w:hint="eastAsia" w:ascii="仿宋_GB2312" w:hAnsi="仿宋_GB2312" w:eastAsia="仿宋_GB2312"/>
          <w:sz w:val="32"/>
          <w:szCs w:val="32"/>
        </w:rPr>
        <w:t>；第三阶段为</w:t>
      </w:r>
      <w:r>
        <w:rPr>
          <w:rFonts w:hint="eastAsia" w:ascii="仿宋_GB2312" w:hAnsi="仿宋_GB2312" w:eastAsia="仿宋_GB2312"/>
          <w:sz w:val="32"/>
          <w:szCs w:val="32"/>
          <w:lang w:eastAsia="zh-CN"/>
        </w:rPr>
        <w:t>竣工验收</w:t>
      </w:r>
      <w:r>
        <w:rPr>
          <w:rFonts w:hint="eastAsia" w:ascii="仿宋_GB2312" w:hAnsi="仿宋_GB2312" w:eastAsia="仿宋_GB2312"/>
          <w:sz w:val="32"/>
          <w:szCs w:val="32"/>
        </w:rPr>
        <w:t>阶段</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目前，我们已经基本完成</w:t>
      </w:r>
      <w:r>
        <w:rPr>
          <w:rFonts w:hint="eastAsia" w:ascii="仿宋_GB2312" w:hAnsi="仿宋_GB2312" w:eastAsia="仿宋_GB2312"/>
          <w:sz w:val="32"/>
          <w:szCs w:val="32"/>
          <w:lang w:eastAsia="zh-CN"/>
        </w:rPr>
        <w:t>了</w:t>
      </w:r>
      <w:r>
        <w:rPr>
          <w:rFonts w:hint="eastAsia" w:ascii="仿宋_GB2312" w:hAnsi="仿宋_GB2312" w:eastAsia="仿宋_GB2312"/>
          <w:sz w:val="32"/>
          <w:szCs w:val="32"/>
        </w:rPr>
        <w:t>第一阶段的工作，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2.计划安排：</w:t>
      </w:r>
      <w:r>
        <w:rPr>
          <w:rFonts w:hint="eastAsia" w:ascii="仿宋_GB2312" w:hAnsi="仿宋_GB2312" w:eastAsia="仿宋_GB2312"/>
          <w:sz w:val="32"/>
          <w:szCs w:val="32"/>
          <w:lang w:eastAsia="zh-CN"/>
        </w:rPr>
        <w:t>计划</w:t>
      </w:r>
      <w:r>
        <w:rPr>
          <w:rFonts w:hint="eastAsia" w:ascii="仿宋_GB2312" w:hAnsi="仿宋_GB2312" w:eastAsia="仿宋_GB2312"/>
          <w:sz w:val="32"/>
          <w:szCs w:val="32"/>
        </w:rPr>
        <w:t>于202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月完成</w:t>
      </w:r>
      <w:r>
        <w:rPr>
          <w:rFonts w:hint="eastAsia" w:ascii="仿宋_GB2312" w:hAnsi="仿宋_GB2312" w:eastAsia="仿宋_GB2312"/>
          <w:sz w:val="32"/>
          <w:szCs w:val="32"/>
          <w:lang w:eastAsia="zh-CN"/>
        </w:rPr>
        <w:t>工程招投标、签订施工合同</w:t>
      </w:r>
      <w:r>
        <w:rPr>
          <w:rFonts w:hint="eastAsia" w:ascii="仿宋_GB2312" w:hAnsi="仿宋_GB2312" w:eastAsia="仿宋_GB2312"/>
          <w:sz w:val="32"/>
          <w:szCs w:val="32"/>
        </w:rPr>
        <w:t>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2024年8月初正式开始工程施工建设，2024年11月底全面完成工程建设任务，2024年12月底前完成工程验收等工作。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五、工程效益分析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项目实施后，对村庄内的生活污水的有效处理和达标排放将很大程度上控制生活污水污染问题，大大改善村庄居住环境，将减少村庄内蚊蝇等有害昆虫的滋生和减少有害病菌的传播，从而减少相关疾病的发生和传播，促进本地村民的身体健康。</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本次工程项目实施过程中特别强调村民的参与，在项目实施整个过程中通过座谈、面对面的交流以及图文介绍的方式将与项目有关的信息和环境保护方面的知识告知当地村民，加深村民保护居住生活环境的意识，推动农村地区环境保护工作的开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3.改善村庄环境，减少排入当地河流的污染物，保护饮用水源水质</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同时提升农村生活环境整体水平。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综上所述，该项目建设具有</w:t>
      </w:r>
      <w:r>
        <w:rPr>
          <w:rFonts w:hint="eastAsia" w:ascii="仿宋_GB2312" w:hAnsi="仿宋_GB2312" w:eastAsia="仿宋_GB2312"/>
          <w:sz w:val="32"/>
          <w:szCs w:val="32"/>
          <w:lang w:eastAsia="zh-CN"/>
        </w:rPr>
        <w:t>经济实用、惠村惠民的功效</w:t>
      </w:r>
      <w:r>
        <w:rPr>
          <w:rFonts w:hint="eastAsia" w:ascii="仿宋_GB2312" w:hAnsi="仿宋_GB2312" w:eastAsia="仿宋_GB2312"/>
          <w:sz w:val="32"/>
          <w:szCs w:val="32"/>
        </w:rPr>
        <w:t>，建成后能够</w:t>
      </w:r>
      <w:r>
        <w:rPr>
          <w:rFonts w:hint="eastAsia" w:ascii="仿宋_GB2312" w:hAnsi="仿宋_GB2312" w:eastAsia="仿宋_GB2312"/>
          <w:sz w:val="32"/>
          <w:szCs w:val="32"/>
          <w:lang w:eastAsia="zh-CN"/>
        </w:rPr>
        <w:t>提升交塘村大岭脚自然村的新农村形象</w:t>
      </w:r>
      <w:r>
        <w:rPr>
          <w:rFonts w:hint="eastAsia" w:ascii="仿宋_GB2312" w:hAnsi="仿宋_GB2312" w:eastAsia="仿宋_GB2312"/>
          <w:sz w:val="32"/>
          <w:szCs w:val="32"/>
        </w:rPr>
        <w:t>，具有</w:t>
      </w:r>
      <w:r>
        <w:rPr>
          <w:rFonts w:hint="eastAsia" w:ascii="仿宋_GB2312" w:hAnsi="仿宋_GB2312" w:eastAsia="仿宋_GB2312"/>
          <w:sz w:val="32"/>
          <w:szCs w:val="32"/>
          <w:lang w:eastAsia="zh-CN"/>
        </w:rPr>
        <w:t>较</w:t>
      </w:r>
      <w:r>
        <w:rPr>
          <w:rFonts w:hint="eastAsia" w:ascii="仿宋_GB2312" w:hAnsi="仿宋_GB2312" w:eastAsia="仿宋_GB2312"/>
          <w:sz w:val="32"/>
          <w:szCs w:val="32"/>
        </w:rPr>
        <w:t>大的社会效益，不仅是可行的，而且是</w:t>
      </w:r>
      <w:r>
        <w:rPr>
          <w:rFonts w:hint="eastAsia" w:ascii="仿宋_GB2312" w:hAnsi="仿宋_GB2312" w:eastAsia="仿宋_GB2312"/>
          <w:sz w:val="32"/>
          <w:szCs w:val="32"/>
          <w:lang w:eastAsia="zh-CN"/>
        </w:rPr>
        <w:t>十分</w:t>
      </w:r>
      <w:r>
        <w:rPr>
          <w:rFonts w:hint="eastAsia" w:ascii="仿宋_GB2312" w:hAnsi="仿宋_GB2312" w:eastAsia="仿宋_GB2312"/>
          <w:sz w:val="32"/>
          <w:szCs w:val="32"/>
        </w:rPr>
        <w:t>必需的</w:t>
      </w:r>
      <w:r>
        <w:rPr>
          <w:rFonts w:hint="eastAsia"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松阳县玉岩镇人民政府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sz w:val="32"/>
          <w:szCs w:val="32"/>
          <w:lang w:val="en-US" w:eastAsia="zh-CN"/>
        </w:rPr>
        <w:t>2024年5月28日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3DB4"/>
    <w:rsid w:val="0C986C07"/>
    <w:rsid w:val="0FC008F5"/>
    <w:rsid w:val="11EA1335"/>
    <w:rsid w:val="15DD69C5"/>
    <w:rsid w:val="17EE728B"/>
    <w:rsid w:val="2D8C61EB"/>
    <w:rsid w:val="3BF0BABD"/>
    <w:rsid w:val="3D662E66"/>
    <w:rsid w:val="40F363FA"/>
    <w:rsid w:val="455416F3"/>
    <w:rsid w:val="46A765D9"/>
    <w:rsid w:val="47B01B10"/>
    <w:rsid w:val="51705B3B"/>
    <w:rsid w:val="533B1F30"/>
    <w:rsid w:val="5D673A39"/>
    <w:rsid w:val="638D4212"/>
    <w:rsid w:val="6FFF3808"/>
    <w:rsid w:val="71FE75AC"/>
    <w:rsid w:val="72ED170A"/>
    <w:rsid w:val="75EF9998"/>
    <w:rsid w:val="7BE95B04"/>
    <w:rsid w:val="7FA73A71"/>
    <w:rsid w:val="CEB8397D"/>
    <w:rsid w:val="F6FEBD1D"/>
    <w:rsid w:val="F9C50B57"/>
    <w:rsid w:val="FA8493A0"/>
    <w:rsid w:val="FDDC7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186</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syyy</cp:lastModifiedBy>
  <cp:lastPrinted>2023-08-24T08:02:00Z</cp:lastPrinted>
  <dcterms:modified xsi:type="dcterms:W3CDTF">2024-05-29T09:23:05Z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B3F9D7275DAB443FB6FBE404F718960E</vt:lpwstr>
  </property>
</Properties>
</file>