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关于推动竞技体育高质量发展的若干意见</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征求意见稿</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w:t>
      </w:r>
    </w:p>
    <w:p>
      <w:pPr>
        <w:ind w:firstLine="640" w:firstLineChars="200"/>
        <w:rPr>
          <w:rFonts w:ascii="宋体" w:hAnsi="宋体" w:eastAsia="宋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为进一步加强青少年体育工作，完善我</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竞技体育后备人才培养体系，推动竞技体育高质量发展，加快建设现代化体育强市，特制定本意见。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一、加快体校建设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（一）</w:t>
      </w:r>
      <w:r>
        <w:rPr>
          <w:rFonts w:hint="eastAsia" w:ascii="宋体" w:hAnsi="宋体" w:eastAsia="宋体"/>
          <w:color w:val="000000" w:themeColor="text1"/>
          <w:sz w:val="32"/>
          <w:szCs w:val="32"/>
          <w14:textFill>
            <w14:solidFill>
              <w14:schemeClr w14:val="tx1"/>
            </w14:solidFill>
          </w14:textFill>
        </w:rPr>
        <w:t>完善龙游县少体校办学模式，加快建成一所“四有两集中”县级新型现代化少体校，实现龙游竞技体育的可持续发展（有独立机构代码、有场馆设施、有人员编制、有专项经费，集中训练、集中生活、分散学习）。制定面向全县的选材招生政策，在训运动员人数达300人以上，每个项目至少配备1名专职教练员。</w:t>
      </w: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eastAsia="zh-CN"/>
          <w14:textFill>
            <w14:solidFill>
              <w14:schemeClr w14:val="tx1"/>
            </w14:solidFill>
          </w14:textFill>
        </w:rPr>
        <w:t>县文广旅体</w:t>
      </w:r>
      <w:r>
        <w:rPr>
          <w:rFonts w:ascii="宋体" w:hAnsi="宋体" w:eastAsia="宋体"/>
          <w:color w:val="000000" w:themeColor="text1"/>
          <w:sz w:val="32"/>
          <w:szCs w:val="32"/>
          <w14:textFill>
            <w14:solidFill>
              <w14:schemeClr w14:val="tx1"/>
            </w14:solidFill>
          </w14:textFill>
        </w:rPr>
        <w:t>局、</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教育局、</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委编办，列第一位为牵头单位，下同）</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color w:val="000000" w:themeColor="text1"/>
          <w:kern w:val="0"/>
          <w:sz w:val="32"/>
          <w:szCs w:val="32"/>
          <w:lang w:val="en-US" w:eastAsia="zh-CN"/>
          <w14:textFill>
            <w14:solidFill>
              <w14:schemeClr w14:val="tx1"/>
            </w14:solidFill>
          </w14:textFill>
        </w:rPr>
      </w:pPr>
      <w:r>
        <w:rPr>
          <w:rFonts w:ascii="宋体" w:hAnsi="宋体"/>
          <w:color w:val="000000" w:themeColor="text1"/>
          <w:kern w:val="0"/>
          <w:sz w:val="32"/>
          <w:szCs w:val="32"/>
          <w:lang w:eastAsia="en-US"/>
          <w14:textFill>
            <w14:solidFill>
              <w14:schemeClr w14:val="tx1"/>
            </w14:solidFill>
          </w14:textFill>
        </w:rPr>
        <w:t>（二）</w:t>
      </w:r>
      <w:r>
        <w:rPr>
          <w:rFonts w:hint="eastAsia" w:ascii="宋体" w:hAnsi="宋体"/>
          <w:color w:val="000000" w:themeColor="text1"/>
          <w:kern w:val="0"/>
          <w:sz w:val="32"/>
          <w:szCs w:val="32"/>
          <w:lang w:eastAsia="en-US"/>
          <w14:textFill>
            <w14:solidFill>
              <w14:schemeClr w14:val="tx1"/>
            </w14:solidFill>
          </w14:textFill>
        </w:rPr>
        <w:t>完善小学、初中、高中体育 “一条龙”升学体系和竞技体育后备人才招生政策。将招收少体校运动员改为招收少体校“试训生”，在训练周期内训练不积极、成绩不达标的运动员将结束“试训”，非体校学生训练成绩达到各项目标准，可申请进入少体校，经体校审核、报文广旅体局、教育局审核通过后，可纳入“体校生”名单</w:t>
      </w:r>
      <w:r>
        <w:rPr>
          <w:rFonts w:hint="eastAsia" w:ascii="宋体" w:hAnsi="宋体"/>
          <w:color w:val="000000" w:themeColor="text1"/>
          <w:kern w:val="0"/>
          <w:sz w:val="32"/>
          <w:szCs w:val="32"/>
          <w:lang w:eastAsia="zh-CN"/>
          <w14:textFill>
            <w14:solidFill>
              <w14:schemeClr w14:val="tx1"/>
            </w14:solidFill>
          </w14:textFill>
        </w:rPr>
        <w:t>，</w:t>
      </w:r>
      <w:r>
        <w:rPr>
          <w:rFonts w:hint="eastAsia" w:ascii="宋体" w:hAnsi="宋体"/>
          <w:color w:val="000000" w:themeColor="text1"/>
          <w:kern w:val="0"/>
          <w:sz w:val="32"/>
          <w:szCs w:val="32"/>
          <w:lang w:val="en-US" w:eastAsia="zh-CN"/>
          <w14:textFill>
            <w14:solidFill>
              <w14:schemeClr w14:val="tx1"/>
            </w14:solidFill>
          </w14:textFill>
        </w:rPr>
        <w:t>学籍按教育部门要求执行。各项目标准由教育、体育部门共同制定。（县教育局、县文广旅体局）</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color w:val="000000" w:themeColor="text1"/>
          <w:kern w:val="0"/>
          <w:sz w:val="32"/>
          <w:szCs w:val="32"/>
          <w:lang w:eastAsia="en-US"/>
          <w14:textFill>
            <w14:solidFill>
              <w14:schemeClr w14:val="tx1"/>
            </w14:solidFill>
          </w14:textFill>
        </w:rPr>
      </w:pPr>
      <w:r>
        <w:rPr>
          <w:rFonts w:hint="eastAsia" w:ascii="宋体" w:hAnsi="宋体"/>
          <w:color w:val="000000" w:themeColor="text1"/>
          <w:kern w:val="0"/>
          <w:sz w:val="32"/>
          <w:szCs w:val="32"/>
          <w:lang w:val="en-US" w:eastAsia="zh-CN"/>
          <w14:textFill>
            <w14:solidFill>
              <w14:schemeClr w14:val="tx1"/>
            </w14:solidFill>
          </w14:textFill>
        </w:rPr>
        <w:t>（三）调整体校项目、训练布局。</w:t>
      </w:r>
      <w:r>
        <w:rPr>
          <w:rFonts w:hint="eastAsia" w:ascii="宋体" w:hAnsi="宋体"/>
          <w:color w:val="000000" w:themeColor="text1"/>
          <w:kern w:val="0"/>
          <w:sz w:val="32"/>
          <w:szCs w:val="32"/>
          <w:lang w:eastAsia="en-US"/>
          <w14:textFill>
            <w14:solidFill>
              <w14:schemeClr w14:val="tx1"/>
            </w14:solidFill>
          </w14:textFill>
        </w:rPr>
        <w:t>坚持以县少体校为总</w:t>
      </w:r>
      <w:r>
        <w:rPr>
          <w:rFonts w:hint="eastAsia" w:ascii="宋体" w:hAnsi="宋体"/>
          <w:color w:val="000000" w:themeColor="text1"/>
          <w:kern w:val="0"/>
          <w:sz w:val="32"/>
          <w:szCs w:val="32"/>
          <w:lang w:val="en-US" w:eastAsia="zh-CN"/>
          <w14:textFill>
            <w14:solidFill>
              <w14:schemeClr w14:val="tx1"/>
            </w14:solidFill>
          </w14:textFill>
        </w:rPr>
        <w:t>布局</w:t>
      </w:r>
      <w:r>
        <w:rPr>
          <w:rFonts w:hint="eastAsia" w:ascii="宋体" w:hAnsi="宋体"/>
          <w:color w:val="000000" w:themeColor="text1"/>
          <w:kern w:val="0"/>
          <w:sz w:val="32"/>
          <w:szCs w:val="32"/>
          <w:lang w:eastAsia="en-US"/>
          <w14:textFill>
            <w14:solidFill>
              <w14:schemeClr w14:val="tx1"/>
            </w14:solidFill>
          </w14:textFill>
        </w:rPr>
        <w:t>、龙游二高为</w:t>
      </w:r>
      <w:r>
        <w:rPr>
          <w:rFonts w:hint="eastAsia" w:ascii="宋体" w:hAnsi="宋体"/>
          <w:color w:val="000000" w:themeColor="text1"/>
          <w:kern w:val="0"/>
          <w:sz w:val="32"/>
          <w:szCs w:val="32"/>
          <w:lang w:val="en-US" w:eastAsia="zh-CN"/>
          <w14:textFill>
            <w14:solidFill>
              <w14:schemeClr w14:val="tx1"/>
            </w14:solidFill>
          </w14:textFill>
        </w:rPr>
        <w:t>总校（总</w:t>
      </w:r>
      <w:r>
        <w:rPr>
          <w:rFonts w:hint="eastAsia" w:ascii="宋体" w:hAnsi="宋体"/>
          <w:color w:val="000000" w:themeColor="text1"/>
          <w:kern w:val="0"/>
          <w:sz w:val="32"/>
          <w:szCs w:val="32"/>
          <w:lang w:eastAsia="en-US"/>
          <w14:textFill>
            <w14:solidFill>
              <w14:schemeClr w14:val="tx1"/>
            </w14:solidFill>
          </w14:textFill>
        </w:rPr>
        <w:t>训练基地</w:t>
      </w:r>
      <w:r>
        <w:rPr>
          <w:rFonts w:hint="eastAsia" w:ascii="宋体" w:hAnsi="宋体"/>
          <w:color w:val="000000" w:themeColor="text1"/>
          <w:kern w:val="0"/>
          <w:sz w:val="32"/>
          <w:szCs w:val="32"/>
          <w:lang w:eastAsia="zh-CN"/>
          <w14:textFill>
            <w14:solidFill>
              <w14:schemeClr w14:val="tx1"/>
            </w14:solidFill>
          </w14:textFill>
        </w:rPr>
        <w:t>）</w:t>
      </w:r>
      <w:r>
        <w:rPr>
          <w:rFonts w:hint="eastAsia" w:ascii="宋体" w:hAnsi="宋体"/>
          <w:color w:val="000000" w:themeColor="text1"/>
          <w:kern w:val="0"/>
          <w:sz w:val="32"/>
          <w:szCs w:val="32"/>
          <w:lang w:eastAsia="en-US"/>
          <w14:textFill>
            <w14:solidFill>
              <w14:schemeClr w14:val="tx1"/>
            </w14:solidFill>
          </w14:textFill>
        </w:rPr>
        <w:t>、城区中小学为分校、</w:t>
      </w:r>
      <w:r>
        <w:rPr>
          <w:rFonts w:hint="eastAsia" w:ascii="宋体" w:hAnsi="宋体"/>
          <w:color w:val="000000" w:themeColor="text1"/>
          <w:kern w:val="0"/>
          <w:sz w:val="32"/>
          <w:szCs w:val="32"/>
          <w:lang w:val="en-US" w:eastAsia="zh-CN"/>
          <w14:textFill>
            <w14:solidFill>
              <w14:schemeClr w14:val="tx1"/>
            </w14:solidFill>
          </w14:textFill>
        </w:rPr>
        <w:t>全县有条件的学校为训练点。</w:t>
      </w:r>
      <w:r>
        <w:rPr>
          <w:rFonts w:hint="eastAsia" w:ascii="宋体" w:hAnsi="宋体"/>
          <w:color w:val="000000" w:themeColor="text1"/>
          <w:kern w:val="0"/>
          <w:sz w:val="32"/>
          <w:szCs w:val="32"/>
          <w:lang w:eastAsia="en-US"/>
          <w14:textFill>
            <w14:solidFill>
              <w14:schemeClr w14:val="tx1"/>
            </w14:solidFill>
          </w14:textFill>
        </w:rPr>
        <w:t>将少体校重点运动员集中到龙游二高中、华岗初中集中训练、生活，分散到附近学校学习，实行两集中一分散的管理方式，解决训练时间不足，运动成绩难以提高的问题。</w:t>
      </w:r>
      <w:r>
        <w:rPr>
          <w:rFonts w:ascii="宋体" w:hAnsi="宋体"/>
          <w:color w:val="000000" w:themeColor="text1"/>
          <w:sz w:val="32"/>
          <w:szCs w:val="32"/>
          <w14:textFill>
            <w14:solidFill>
              <w14:schemeClr w14:val="tx1"/>
            </w14:solidFill>
          </w14:textFill>
        </w:rPr>
        <w:t>（</w:t>
      </w:r>
      <w:r>
        <w:rPr>
          <w:rFonts w:hint="eastAsia" w:ascii="宋体" w:hAnsi="宋体"/>
          <w:color w:val="000000" w:themeColor="text1"/>
          <w:sz w:val="32"/>
          <w:szCs w:val="32"/>
          <w14:textFill>
            <w14:solidFill>
              <w14:schemeClr w14:val="tx1"/>
            </w14:solidFill>
          </w14:textFill>
        </w:rPr>
        <w:t>县文广旅体</w:t>
      </w:r>
      <w:r>
        <w:rPr>
          <w:rFonts w:ascii="宋体" w:hAnsi="宋体"/>
          <w:color w:val="000000" w:themeColor="text1"/>
          <w:sz w:val="32"/>
          <w:szCs w:val="32"/>
          <w14:textFill>
            <w14:solidFill>
              <w14:schemeClr w14:val="tx1"/>
            </w14:solidFill>
          </w14:textFill>
        </w:rPr>
        <w:t>局、</w:t>
      </w:r>
      <w:r>
        <w:rPr>
          <w:rFonts w:hint="eastAsia" w:ascii="宋体" w:hAnsi="宋体"/>
          <w:color w:val="000000" w:themeColor="text1"/>
          <w:sz w:val="32"/>
          <w:szCs w:val="32"/>
          <w14:textFill>
            <w14:solidFill>
              <w14:schemeClr w14:val="tx1"/>
            </w14:solidFill>
          </w14:textFill>
        </w:rPr>
        <w:t>县</w:t>
      </w:r>
      <w:r>
        <w:rPr>
          <w:rFonts w:ascii="宋体" w:hAnsi="宋体"/>
          <w:color w:val="000000" w:themeColor="text1"/>
          <w:sz w:val="32"/>
          <w:szCs w:val="32"/>
          <w14:textFill>
            <w14:solidFill>
              <w14:schemeClr w14:val="tx1"/>
            </w14:solidFill>
          </w14:textFill>
        </w:rPr>
        <w:t>教育局）</w:t>
      </w:r>
      <w:r>
        <w:rPr>
          <w:rFonts w:hint="eastAsia" w:ascii="宋体" w:hAnsi="宋体"/>
          <w:color w:val="000000" w:themeColor="text1"/>
          <w:kern w:val="0"/>
          <w:sz w:val="32"/>
          <w:szCs w:val="32"/>
          <w:lang w:eastAsia="en-US"/>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w:t>
      </w:r>
      <w:r>
        <w:rPr>
          <w:rFonts w:hint="eastAsia" w:ascii="宋体" w:hAnsi="宋体"/>
          <w:color w:val="000000" w:themeColor="text1"/>
          <w:kern w:val="0"/>
          <w:sz w:val="32"/>
          <w:szCs w:val="32"/>
          <w:lang w:val="en-US" w:eastAsia="zh-CN"/>
          <w14:textFill>
            <w14:solidFill>
              <w14:schemeClr w14:val="tx1"/>
            </w14:solidFill>
          </w14:textFill>
        </w:rPr>
        <w:t>四</w:t>
      </w:r>
      <w:r>
        <w:rPr>
          <w:rFonts w:hint="eastAsia" w:ascii="宋体" w:hAnsi="宋体"/>
          <w:color w:val="000000" w:themeColor="text1"/>
          <w:kern w:val="0"/>
          <w:sz w:val="32"/>
          <w:szCs w:val="32"/>
          <w14:textFill>
            <w14:solidFill>
              <w14:schemeClr w14:val="tx1"/>
            </w14:solidFill>
          </w14:textFill>
        </w:rPr>
        <w:t>）建设少体校重点项目训练基地。以龙游二高现有场地为基础，建设龙游县少体校训练基地，保障田径、举重、拳击等项目的训练需求；以</w:t>
      </w:r>
      <w:r>
        <w:rPr>
          <w:rFonts w:hint="eastAsia" w:ascii="宋体" w:hAnsi="宋体"/>
          <w:color w:val="000000" w:themeColor="text1"/>
          <w:kern w:val="0"/>
          <w:sz w:val="32"/>
          <w:szCs w:val="32"/>
          <w:lang w:val="en-US" w:eastAsia="zh-CN"/>
          <w14:textFill>
            <w14:solidFill>
              <w14:schemeClr w14:val="tx1"/>
            </w14:solidFill>
          </w14:textFill>
        </w:rPr>
        <w:t>龙游县水上运动赛训中心</w:t>
      </w:r>
      <w:r>
        <w:rPr>
          <w:rFonts w:hint="eastAsia" w:ascii="宋体" w:hAnsi="宋体"/>
          <w:color w:val="000000" w:themeColor="text1"/>
          <w:kern w:val="0"/>
          <w:sz w:val="32"/>
          <w:szCs w:val="32"/>
          <w14:textFill>
            <w14:solidFill>
              <w14:schemeClr w14:val="tx1"/>
            </w14:solidFill>
          </w14:textFill>
        </w:rPr>
        <w:t>为</w:t>
      </w:r>
      <w:r>
        <w:rPr>
          <w:rFonts w:hint="eastAsia" w:ascii="宋体" w:hAnsi="宋体"/>
          <w:color w:val="000000" w:themeColor="text1"/>
          <w:kern w:val="0"/>
          <w:sz w:val="32"/>
          <w:szCs w:val="32"/>
          <w:lang w:val="en-US" w:eastAsia="zh-CN"/>
          <w14:textFill>
            <w14:solidFill>
              <w14:schemeClr w14:val="tx1"/>
            </w14:solidFill>
          </w14:textFill>
        </w:rPr>
        <w:t>中心</w:t>
      </w:r>
      <w:r>
        <w:rPr>
          <w:rFonts w:hint="eastAsia" w:ascii="宋体" w:hAnsi="宋体"/>
          <w:color w:val="000000" w:themeColor="text1"/>
          <w:kern w:val="0"/>
          <w:sz w:val="32"/>
          <w:szCs w:val="32"/>
          <w14:textFill>
            <w14:solidFill>
              <w14:schemeClr w14:val="tx1"/>
            </w14:solidFill>
          </w14:textFill>
        </w:rPr>
        <w:t>，保障皮划艇等水上项目训练需求；以租用</w:t>
      </w:r>
      <w:r>
        <w:rPr>
          <w:rFonts w:hint="eastAsia" w:ascii="宋体" w:hAnsi="宋体"/>
          <w:color w:val="000000" w:themeColor="text1"/>
          <w:kern w:val="0"/>
          <w:sz w:val="32"/>
          <w:szCs w:val="32"/>
          <w:lang w:val="en-US" w:eastAsia="zh-CN"/>
          <w14:textFill>
            <w14:solidFill>
              <w14:schemeClr w14:val="tx1"/>
            </w14:solidFill>
          </w14:textFill>
        </w:rPr>
        <w:t>场馆、改建场馆</w:t>
      </w:r>
      <w:r>
        <w:rPr>
          <w:rFonts w:hint="eastAsia" w:ascii="宋体" w:hAnsi="宋体"/>
          <w:color w:val="000000" w:themeColor="text1"/>
          <w:kern w:val="0"/>
          <w:sz w:val="32"/>
          <w:szCs w:val="32"/>
          <w14:textFill>
            <w14:solidFill>
              <w14:schemeClr w14:val="tx1"/>
            </w14:solidFill>
          </w14:textFill>
        </w:rPr>
        <w:t>等形式建造龙游县少体校体操训练基地，保障体操、</w:t>
      </w:r>
      <w:r>
        <w:rPr>
          <w:rFonts w:hint="eastAsia" w:ascii="宋体" w:hAnsi="宋体"/>
          <w:color w:val="000000" w:themeColor="text1"/>
          <w:kern w:val="0"/>
          <w:sz w:val="32"/>
          <w:szCs w:val="32"/>
          <w:lang w:val="en-US" w:eastAsia="zh-CN"/>
          <w14:textFill>
            <w14:solidFill>
              <w14:schemeClr w14:val="tx1"/>
            </w14:solidFill>
          </w14:textFill>
        </w:rPr>
        <w:t>蹦床（技巧）</w:t>
      </w:r>
      <w:r>
        <w:rPr>
          <w:rFonts w:hint="eastAsia" w:ascii="宋体" w:hAnsi="宋体"/>
          <w:color w:val="000000" w:themeColor="text1"/>
          <w:kern w:val="0"/>
          <w:sz w:val="32"/>
          <w:szCs w:val="32"/>
          <w14:textFill>
            <w14:solidFill>
              <w14:schemeClr w14:val="tx1"/>
            </w14:solidFill>
          </w14:textFill>
        </w:rPr>
        <w:t>等项目的训练需求。（县文广旅体局、县住建局、县国资办）</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宋体"/>
          <w:color w:val="000000" w:themeColor="text1"/>
          <w:sz w:val="32"/>
          <w:szCs w:val="32"/>
          <w:lang w:val="en-US" w:eastAsia="zh-CN"/>
          <w14:textFill>
            <w14:solidFill>
              <w14:schemeClr w14:val="tx1"/>
            </w14:solidFill>
          </w14:textFill>
        </w:rPr>
      </w:pPr>
      <w:r>
        <w:rPr>
          <w:rFonts w:ascii="宋体" w:hAnsi="宋体"/>
          <w:color w:val="000000" w:themeColor="text1"/>
          <w:sz w:val="32"/>
          <w:szCs w:val="32"/>
          <w14:textFill>
            <w14:solidFill>
              <w14:schemeClr w14:val="tx1"/>
            </w14:solidFill>
          </w14:textFill>
        </w:rPr>
        <w:t>（</w:t>
      </w:r>
      <w:r>
        <w:rPr>
          <w:rFonts w:hint="eastAsia" w:ascii="宋体" w:hAnsi="宋体"/>
          <w:color w:val="000000" w:themeColor="text1"/>
          <w:sz w:val="32"/>
          <w:szCs w:val="32"/>
          <w:lang w:val="en-US" w:eastAsia="zh-CN"/>
          <w14:textFill>
            <w14:solidFill>
              <w14:schemeClr w14:val="tx1"/>
            </w14:solidFill>
          </w14:textFill>
        </w:rPr>
        <w:t>五</w:t>
      </w:r>
      <w:r>
        <w:rPr>
          <w:rFonts w:ascii="宋体" w:hAnsi="宋体"/>
          <w:color w:val="000000" w:themeColor="text1"/>
          <w:sz w:val="32"/>
          <w:szCs w:val="32"/>
          <w14:textFill>
            <w14:solidFill>
              <w14:schemeClr w14:val="tx1"/>
            </w14:solidFill>
          </w14:textFill>
        </w:rPr>
        <w:t>）</w:t>
      </w:r>
      <w:r>
        <w:rPr>
          <w:rFonts w:hint="eastAsia" w:ascii="宋体" w:hAnsi="宋体"/>
          <w:color w:val="000000" w:themeColor="text1"/>
          <w:sz w:val="32"/>
          <w:szCs w:val="32"/>
          <w14:textFill>
            <w14:solidFill>
              <w14:schemeClr w14:val="tx1"/>
            </w14:solidFill>
          </w14:textFill>
        </w:rPr>
        <w:t>引进一批省内外高水平教练员，打造顶尖的教练员队伍，提升教练员队伍整体水平。通过安置、调动、兼职、周期聘用、短期借调、技术支持、项目合作等形式，引进高层次教练员队伍</w:t>
      </w:r>
      <w:r>
        <w:rPr>
          <w:rFonts w:hint="eastAsia" w:ascii="宋体" w:hAnsi="宋体"/>
          <w:color w:val="000000" w:themeColor="text1"/>
          <w:sz w:val="32"/>
          <w:szCs w:val="32"/>
          <w:lang w:eastAsia="zh-CN"/>
          <w14:textFill>
            <w14:solidFill>
              <w14:schemeClr w14:val="tx1"/>
            </w14:solidFill>
          </w14:textFill>
        </w:rPr>
        <w:t>。</w:t>
      </w:r>
      <w:r>
        <w:rPr>
          <w:rFonts w:hint="eastAsia" w:ascii="宋体" w:hAnsi="宋体"/>
          <w:color w:val="000000" w:themeColor="text1"/>
          <w:sz w:val="32"/>
          <w:szCs w:val="32"/>
          <w14:textFill>
            <w14:solidFill>
              <w14:schemeClr w14:val="tx1"/>
            </w14:solidFill>
          </w14:textFill>
        </w:rPr>
        <w:t>加快提高教练员的执教水平,到2025年，每个夺金项目和重点项目都有1-2名以上教练员。（县文广旅体局、县委编办、县人社局）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val="en-US" w:eastAsia="zh-CN"/>
          <w14:textFill>
            <w14:solidFill>
              <w14:schemeClr w14:val="tx1"/>
            </w14:solidFill>
          </w14:textFill>
        </w:rPr>
        <w:t>六</w:t>
      </w:r>
      <w:r>
        <w:rPr>
          <w:rFonts w:ascii="宋体" w:hAnsi="宋体" w:eastAsia="宋体"/>
          <w:color w:val="000000" w:themeColor="text1"/>
          <w:sz w:val="32"/>
          <w:szCs w:val="32"/>
          <w14:textFill>
            <w14:solidFill>
              <w14:schemeClr w14:val="tx1"/>
            </w14:solidFill>
          </w14:textFill>
        </w:rPr>
        <w:t>）强化体校运行保障。建立体校建设运行专项经费足额保障和逐年增长机制，严格执行运动员和专职教练员等人员伙食补贴标准。</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体校的</w:t>
      </w:r>
      <w:r>
        <w:rPr>
          <w:rFonts w:hint="eastAsia" w:ascii="宋体" w:hAnsi="宋体" w:eastAsia="宋体"/>
          <w:color w:val="000000" w:themeColor="text1"/>
          <w:sz w:val="32"/>
          <w:szCs w:val="32"/>
          <w:lang w:val="en-US" w:eastAsia="zh-CN"/>
          <w14:textFill>
            <w14:solidFill>
              <w14:schemeClr w14:val="tx1"/>
            </w14:solidFill>
          </w14:textFill>
        </w:rPr>
        <w:t>教练员</w:t>
      </w:r>
      <w:r>
        <w:rPr>
          <w:rFonts w:ascii="宋体" w:hAnsi="宋体" w:eastAsia="宋体"/>
          <w:color w:val="000000" w:themeColor="text1"/>
          <w:sz w:val="32"/>
          <w:szCs w:val="32"/>
          <w14:textFill>
            <w14:solidFill>
              <w14:schemeClr w14:val="tx1"/>
            </w14:solidFill>
          </w14:textFill>
        </w:rPr>
        <w:t>训练、器材设施等所需的各项经费，由</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财政予以保障。鼓励体校与优质中小学共建、联办，为青少年运动员提供更好教育资源，不断提升体育后备人才文化教育水平。（</w:t>
      </w:r>
      <w:r>
        <w:rPr>
          <w:rFonts w:hint="eastAsia" w:ascii="宋体" w:hAnsi="宋体" w:eastAsia="宋体"/>
          <w:color w:val="000000" w:themeColor="text1"/>
          <w:sz w:val="32"/>
          <w:szCs w:val="32"/>
          <w:lang w:eastAsia="zh-CN"/>
          <w14:textFill>
            <w14:solidFill>
              <w14:schemeClr w14:val="tx1"/>
            </w14:solidFill>
          </w14:textFill>
        </w:rPr>
        <w:t>县文广旅体</w:t>
      </w:r>
      <w:r>
        <w:rPr>
          <w:rFonts w:ascii="宋体" w:hAnsi="宋体" w:eastAsia="宋体"/>
          <w:color w:val="000000" w:themeColor="text1"/>
          <w:sz w:val="32"/>
          <w:szCs w:val="32"/>
          <w14:textFill>
            <w14:solidFill>
              <w14:schemeClr w14:val="tx1"/>
            </w14:solidFill>
          </w14:textFill>
        </w:rPr>
        <w:t>局、</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财政局、</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教育局）</w:t>
      </w:r>
      <w:bookmarkStart w:id="0" w:name="br1_3"/>
      <w:bookmarkEnd w:id="0"/>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二、推动青少年体育发展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val="en-US" w:eastAsia="zh-CN"/>
          <w14:textFill>
            <w14:solidFill>
              <w14:schemeClr w14:val="tx1"/>
            </w14:solidFill>
          </w14:textFill>
        </w:rPr>
        <w:t>七</w:t>
      </w:r>
      <w:r>
        <w:rPr>
          <w:rFonts w:ascii="宋体" w:hAnsi="宋体" w:eastAsia="宋体"/>
          <w:color w:val="000000" w:themeColor="text1"/>
          <w:sz w:val="32"/>
          <w:szCs w:val="32"/>
          <w14:textFill>
            <w14:solidFill>
              <w14:schemeClr w14:val="tx1"/>
            </w14:solidFill>
          </w14:textFill>
        </w:rPr>
        <w:t>）加强学校体育工作。将学校体育工作纳入对学校的考核内容，</w:t>
      </w:r>
      <w:r>
        <w:rPr>
          <w:rFonts w:hint="eastAsia" w:ascii="宋体" w:hAnsi="宋体" w:eastAsia="宋体"/>
          <w:color w:val="000000" w:themeColor="text1"/>
          <w:sz w:val="32"/>
          <w:szCs w:val="32"/>
          <w:lang w:val="en-US" w:eastAsia="zh-CN"/>
          <w14:textFill>
            <w14:solidFill>
              <w14:schemeClr w14:val="tx1"/>
            </w14:solidFill>
          </w14:textFill>
        </w:rPr>
        <w:t>体育教师每周基本教学工作量保障12-15课时，</w:t>
      </w:r>
      <w:r>
        <w:rPr>
          <w:rFonts w:hint="eastAsia" w:ascii="宋体" w:hAnsi="宋体" w:eastAsia="宋体"/>
          <w:color w:val="000000" w:themeColor="text1"/>
          <w:sz w:val="32"/>
          <w:szCs w:val="32"/>
          <w14:textFill>
            <w14:solidFill>
              <w14:schemeClr w14:val="tx1"/>
            </w14:solidFill>
          </w14:textFill>
        </w:rPr>
        <w:t>组织课余训练和节假日开展训练工作纳入课时工作量计算和绩效工资计奖范围，将业余训练成绩列入体育教师职称评定的业绩计分项</w:t>
      </w:r>
      <w:r>
        <w:rPr>
          <w:rFonts w:hint="eastAsia" w:ascii="宋体" w:hAnsi="宋体" w:eastAsia="宋体"/>
          <w:color w:val="000000" w:themeColor="text1"/>
          <w:sz w:val="32"/>
          <w:szCs w:val="32"/>
          <w:lang w:eastAsia="zh-CN"/>
          <w14:textFill>
            <w14:solidFill>
              <w14:schemeClr w14:val="tx1"/>
            </w14:solidFill>
          </w14:textFill>
        </w:rPr>
        <w:t>。</w:t>
      </w:r>
      <w:r>
        <w:rPr>
          <w:rFonts w:ascii="宋体" w:hAnsi="宋体" w:eastAsia="宋体"/>
          <w:color w:val="000000" w:themeColor="text1"/>
          <w:sz w:val="32"/>
          <w:szCs w:val="32"/>
          <w14:textFill>
            <w14:solidFill>
              <w14:schemeClr w14:val="tx1"/>
            </w14:solidFill>
          </w14:textFill>
        </w:rPr>
        <w:t>确保每天中小学生体育活动时间不少于 1 小时，每名学生掌握 2项以上运动技能，每所学校至少拥有 1 支运动队、每年至少举行 2 次学生运动会或体育文化节。推进体育运动项目“一校一品”“一校多品”建设，推动学校体育项目多样化，加快建设体育特色学校。支持学校通过政府购买服务等方式，引进专业教练员、退役运动员、体育培训机构等，开展体育课外训练和竞赛指导。完善教育部门与体育部门联合办赛的竞赛体系，鼓励学校积极选派队伍参加</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级以上各类青少年体育比赛。（</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教育局、</w:t>
      </w:r>
      <w:r>
        <w:rPr>
          <w:rFonts w:hint="eastAsia" w:ascii="宋体" w:hAnsi="宋体" w:eastAsia="宋体"/>
          <w:color w:val="000000" w:themeColor="text1"/>
          <w:sz w:val="32"/>
          <w:szCs w:val="32"/>
          <w:lang w:eastAsia="zh-CN"/>
          <w14:textFill>
            <w14:solidFill>
              <w14:schemeClr w14:val="tx1"/>
            </w14:solidFill>
          </w14:textFill>
        </w:rPr>
        <w:t>县</w:t>
      </w:r>
      <w:r>
        <w:rPr>
          <w:rFonts w:hint="eastAsia" w:ascii="宋体" w:hAnsi="宋体" w:eastAsia="宋体"/>
          <w:color w:val="000000" w:themeColor="text1"/>
          <w:sz w:val="32"/>
          <w:szCs w:val="32"/>
          <w:lang w:val="en-US" w:eastAsia="zh-CN"/>
          <w14:textFill>
            <w14:solidFill>
              <w14:schemeClr w14:val="tx1"/>
            </w14:solidFill>
          </w14:textFill>
        </w:rPr>
        <w:t>文广旅体</w:t>
      </w:r>
      <w:r>
        <w:rPr>
          <w:rFonts w:ascii="宋体" w:hAnsi="宋体" w:eastAsia="宋体"/>
          <w:color w:val="000000" w:themeColor="text1"/>
          <w:sz w:val="32"/>
          <w:szCs w:val="32"/>
          <w14:textFill>
            <w14:solidFill>
              <w14:schemeClr w14:val="tx1"/>
            </w14:solidFill>
          </w14:textFill>
        </w:rPr>
        <w:t>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val="en-US" w:eastAsia="zh-CN"/>
          <w14:textFill>
            <w14:solidFill>
              <w14:schemeClr w14:val="tx1"/>
            </w14:solidFill>
          </w14:textFill>
        </w:rPr>
        <w:t>八</w:t>
      </w:r>
      <w:r>
        <w:rPr>
          <w:rFonts w:ascii="宋体" w:hAnsi="宋体" w:eastAsia="宋体"/>
          <w:color w:val="000000" w:themeColor="text1"/>
          <w:sz w:val="32"/>
          <w:szCs w:val="32"/>
          <w14:textFill>
            <w14:solidFill>
              <w14:schemeClr w14:val="tx1"/>
            </w14:solidFill>
          </w14:textFill>
        </w:rPr>
        <w:t>）加强教练员队伍建设。在中小学校设立专（兼）职教练员专业技术岗位，优秀退役运动员、教练员经考核合格后可聘用为学校体育教师或教练员。支持鼓励学校从事体育教学、体育训练人员，同时具备学校体育教练员和体育教师任职资格，取得教师资格的学校体育教练员可聘任体育教师岗位，具备相应资质条件的体育教师可聘任学校体育教练员岗位。推动建立学校体育教练员多点执教、跨校执教机制。对受聘参与</w:t>
      </w:r>
      <w:r>
        <w:rPr>
          <w:rFonts w:hint="eastAsia" w:ascii="宋体" w:hAnsi="宋体" w:eastAsia="宋体"/>
          <w:color w:val="000000" w:themeColor="text1"/>
          <w:sz w:val="32"/>
          <w:szCs w:val="32"/>
          <w:lang w:eastAsia="zh-CN"/>
          <w14:textFill>
            <w14:solidFill>
              <w14:schemeClr w14:val="tx1"/>
            </w14:solidFill>
          </w14:textFill>
        </w:rPr>
        <w:t>少</w:t>
      </w:r>
      <w:r>
        <w:rPr>
          <w:rFonts w:ascii="宋体" w:hAnsi="宋体" w:eastAsia="宋体"/>
          <w:color w:val="000000" w:themeColor="text1"/>
          <w:sz w:val="32"/>
          <w:szCs w:val="32"/>
          <w14:textFill>
            <w14:solidFill>
              <w14:schemeClr w14:val="tx1"/>
            </w14:solidFill>
          </w14:textFill>
        </w:rPr>
        <w:t>体校运动训练的学校体育教师，将其承担的课后体育训练、指导参赛、跨校执教和多点执教等工作任务计入工作量，伙食补贴按有关规定执行</w:t>
      </w:r>
      <w:r>
        <w:rPr>
          <w:rFonts w:hint="eastAsia" w:ascii="宋体" w:hAnsi="宋体" w:eastAsia="宋体"/>
          <w:color w:val="000000" w:themeColor="text1"/>
          <w:sz w:val="32"/>
          <w:szCs w:val="32"/>
          <w:lang w:eastAsia="zh-CN"/>
          <w14:textFill>
            <w14:solidFill>
              <w14:schemeClr w14:val="tx1"/>
            </w14:solidFill>
          </w14:textFill>
        </w:rPr>
        <w:t>，不计入学校绩效考核</w:t>
      </w:r>
      <w:r>
        <w:rPr>
          <w:rFonts w:ascii="宋体" w:hAnsi="宋体" w:eastAsia="宋体"/>
          <w:color w:val="000000" w:themeColor="text1"/>
          <w:sz w:val="32"/>
          <w:szCs w:val="32"/>
          <w14:textFill>
            <w14:solidFill>
              <w14:schemeClr w14:val="tx1"/>
            </w14:solidFill>
          </w14:textFill>
        </w:rPr>
        <w:t>。学校体育教师</w:t>
      </w:r>
      <w:bookmarkStart w:id="1" w:name="br1_4"/>
      <w:bookmarkEnd w:id="1"/>
      <w:r>
        <w:rPr>
          <w:rFonts w:ascii="宋体" w:hAnsi="宋体" w:eastAsia="宋体"/>
          <w:color w:val="000000" w:themeColor="text1"/>
          <w:sz w:val="32"/>
          <w:szCs w:val="32"/>
          <w14:textFill>
            <w14:solidFill>
              <w14:schemeClr w14:val="tx1"/>
            </w14:solidFill>
          </w14:textFill>
        </w:rPr>
        <w:t>兼任教练员的，其所带训学生获得的竞技体育成绩、体育后备人才培养情况等纳入职称评审有效业绩。对取得特别突出竞技成绩的学校体育老师或带训教练员，可按规定破格申报相应职称。（</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教育局、</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人力社保局、</w:t>
      </w:r>
      <w:r>
        <w:rPr>
          <w:rFonts w:hint="eastAsia" w:ascii="宋体" w:hAnsi="宋体" w:eastAsia="宋体"/>
          <w:color w:val="000000" w:themeColor="text1"/>
          <w:sz w:val="32"/>
          <w:szCs w:val="32"/>
          <w:lang w:eastAsia="zh-CN"/>
          <w14:textFill>
            <w14:solidFill>
              <w14:schemeClr w14:val="tx1"/>
            </w14:solidFill>
          </w14:textFill>
        </w:rPr>
        <w:t>县文广旅体</w:t>
      </w:r>
      <w:r>
        <w:rPr>
          <w:rFonts w:ascii="宋体" w:hAnsi="宋体" w:eastAsia="宋体"/>
          <w:color w:val="000000" w:themeColor="text1"/>
          <w:sz w:val="32"/>
          <w:szCs w:val="32"/>
          <w14:textFill>
            <w14:solidFill>
              <w14:schemeClr w14:val="tx1"/>
            </w14:solidFill>
          </w14:textFill>
        </w:rPr>
        <w:t>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val="en-US" w:eastAsia="zh-CN"/>
          <w14:textFill>
            <w14:solidFill>
              <w14:schemeClr w14:val="tx1"/>
            </w14:solidFill>
          </w14:textFill>
        </w:rPr>
        <w:t>九</w:t>
      </w:r>
      <w:r>
        <w:rPr>
          <w:rFonts w:ascii="宋体" w:hAnsi="宋体" w:eastAsia="宋体"/>
          <w:color w:val="000000" w:themeColor="text1"/>
          <w:sz w:val="32"/>
          <w:szCs w:val="32"/>
          <w14:textFill>
            <w14:solidFill>
              <w14:schemeClr w14:val="tx1"/>
            </w14:solidFill>
          </w14:textFill>
        </w:rPr>
        <w:t>）鼓励社会力量参与竞技体育人才培养。鼓励通过政府购买服务等方式，支持社会力量承接后备人才培养服务项目，组建高水平运动队，推动社会力量成为竞技体育后备人才培养的重要补充。支持各级各类学校与社会力量联合培养体育后备人才，鼓励学校积极引进承接竞技体育人才培养服务项目的优质社会力量，更好满足学校体育教学和学生课后服务需求。（</w:t>
      </w:r>
      <w:r>
        <w:rPr>
          <w:rFonts w:hint="eastAsia" w:ascii="宋体" w:hAnsi="宋体" w:eastAsia="宋体"/>
          <w:color w:val="000000" w:themeColor="text1"/>
          <w:sz w:val="32"/>
          <w:szCs w:val="32"/>
          <w:lang w:eastAsia="zh-CN"/>
          <w14:textFill>
            <w14:solidFill>
              <w14:schemeClr w14:val="tx1"/>
            </w14:solidFill>
          </w14:textFill>
        </w:rPr>
        <w:t>县文广旅体</w:t>
      </w:r>
      <w:r>
        <w:rPr>
          <w:rFonts w:ascii="宋体" w:hAnsi="宋体" w:eastAsia="宋体"/>
          <w:color w:val="000000" w:themeColor="text1"/>
          <w:sz w:val="32"/>
          <w:szCs w:val="32"/>
          <w14:textFill>
            <w14:solidFill>
              <w14:schemeClr w14:val="tx1"/>
            </w14:solidFill>
          </w14:textFill>
        </w:rPr>
        <w:t>局、</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教育局）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三、加强体育后备人才基地建设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val="en-US" w:eastAsia="zh-CN"/>
          <w14:textFill>
            <w14:solidFill>
              <w14:schemeClr w14:val="tx1"/>
            </w14:solidFill>
          </w14:textFill>
        </w:rPr>
        <w:t>十</w:t>
      </w:r>
      <w:r>
        <w:rPr>
          <w:rFonts w:ascii="宋体" w:hAnsi="宋体" w:eastAsia="宋体"/>
          <w:color w:val="000000" w:themeColor="text1"/>
          <w:sz w:val="32"/>
          <w:szCs w:val="32"/>
          <w14:textFill>
            <w14:solidFill>
              <w14:schemeClr w14:val="tx1"/>
            </w14:solidFill>
          </w14:textFill>
        </w:rPr>
        <w:t>）加大省</w:t>
      </w:r>
      <w:r>
        <w:rPr>
          <w:rFonts w:hint="eastAsia" w:ascii="宋体" w:hAnsi="宋体" w:eastAsia="宋体"/>
          <w:color w:val="000000" w:themeColor="text1"/>
          <w:sz w:val="32"/>
          <w:szCs w:val="32"/>
          <w:lang w:eastAsia="zh-CN"/>
          <w14:textFill>
            <w14:solidFill>
              <w14:schemeClr w14:val="tx1"/>
            </w14:solidFill>
          </w14:textFill>
        </w:rPr>
        <w:t>市</w:t>
      </w:r>
      <w:r>
        <w:rPr>
          <w:rFonts w:ascii="宋体" w:hAnsi="宋体" w:eastAsia="宋体"/>
          <w:color w:val="000000" w:themeColor="text1"/>
          <w:sz w:val="32"/>
          <w:szCs w:val="32"/>
          <w14:textFill>
            <w14:solidFill>
              <w14:schemeClr w14:val="tx1"/>
            </w14:solidFill>
          </w14:textFill>
        </w:rPr>
        <w:t>级以上体育后备人才基地建设力度。到2025年，力争创成省级以上体育后备人才基地1个；力争创成省级高水平体育训练基地各1个；力争创成省体育传统项目学校阳光体育后备人才基地2个以上。</w:t>
      </w:r>
      <w:r>
        <w:rPr>
          <w:rFonts w:hint="eastAsia" w:ascii="宋体" w:hAnsi="宋体" w:eastAsia="宋体"/>
          <w:color w:val="000000" w:themeColor="text1"/>
          <w:sz w:val="32"/>
          <w:szCs w:val="32"/>
          <w:lang w:eastAsia="zh-CN"/>
          <w14:textFill>
            <w14:solidFill>
              <w14:schemeClr w14:val="tx1"/>
            </w14:solidFill>
          </w14:textFill>
        </w:rPr>
        <w:t>创</w:t>
      </w:r>
      <w:r>
        <w:rPr>
          <w:rFonts w:ascii="宋体" w:hAnsi="宋体" w:eastAsia="宋体"/>
          <w:color w:val="000000" w:themeColor="text1"/>
          <w:sz w:val="32"/>
          <w:szCs w:val="32"/>
          <w14:textFill>
            <w14:solidFill>
              <w14:schemeClr w14:val="tx1"/>
            </w14:solidFill>
          </w14:textFill>
        </w:rPr>
        <w:t>成市级重点高水平体育后备人才基地1个、市级高水平体育后备人才基地1个、市级体育后备人才基地2个</w:t>
      </w:r>
      <w:r>
        <w:rPr>
          <w:rFonts w:hint="eastAsia" w:ascii="宋体" w:hAnsi="宋体" w:eastAsia="宋体"/>
          <w:color w:val="000000" w:themeColor="text1"/>
          <w:sz w:val="32"/>
          <w:szCs w:val="32"/>
          <w:lang w:eastAsia="zh-CN"/>
          <w14:textFill>
            <w14:solidFill>
              <w14:schemeClr w14:val="tx1"/>
            </w14:solidFill>
          </w14:textFill>
        </w:rPr>
        <w:t>以上，创</w:t>
      </w:r>
      <w:r>
        <w:rPr>
          <w:rFonts w:ascii="宋体" w:hAnsi="宋体" w:eastAsia="宋体"/>
          <w:color w:val="000000" w:themeColor="text1"/>
          <w:sz w:val="32"/>
          <w:szCs w:val="32"/>
          <w14:textFill>
            <w14:solidFill>
              <w14:schemeClr w14:val="tx1"/>
            </w14:solidFill>
          </w14:textFill>
        </w:rPr>
        <w:t>成市级体育传统项目学校阳光体育后备人才基地5个</w:t>
      </w:r>
      <w:r>
        <w:rPr>
          <w:rFonts w:hint="eastAsia" w:ascii="宋体" w:hAnsi="宋体" w:eastAsia="宋体"/>
          <w:color w:val="000000" w:themeColor="text1"/>
          <w:sz w:val="32"/>
          <w:szCs w:val="32"/>
          <w:lang w:eastAsia="zh-CN"/>
          <w14:textFill>
            <w14:solidFill>
              <w14:schemeClr w14:val="tx1"/>
            </w14:solidFill>
          </w14:textFill>
        </w:rPr>
        <w:t>。</w:t>
      </w:r>
      <w:r>
        <w:rPr>
          <w:rFonts w:ascii="宋体" w:hAnsi="宋体" w:eastAsia="宋体"/>
          <w:color w:val="000000" w:themeColor="text1"/>
          <w:sz w:val="32"/>
          <w:szCs w:val="32"/>
          <w14:textFill>
            <w14:solidFill>
              <w14:schemeClr w14:val="tx1"/>
            </w14:solidFill>
          </w14:textFill>
        </w:rPr>
        <w:t>对创成国家级体育后备人才基地</w:t>
      </w:r>
      <w:r>
        <w:rPr>
          <w:rFonts w:hint="eastAsia" w:ascii="宋体" w:hAnsi="宋体" w:eastAsia="宋体"/>
          <w:color w:val="000000" w:themeColor="text1"/>
          <w:sz w:val="32"/>
          <w:szCs w:val="32"/>
          <w:lang w:eastAsia="zh-CN"/>
          <w14:textFill>
            <w14:solidFill>
              <w14:schemeClr w14:val="tx1"/>
            </w14:solidFill>
          </w14:textFill>
        </w:rPr>
        <w:t>、</w:t>
      </w:r>
      <w:r>
        <w:rPr>
          <w:rFonts w:ascii="宋体" w:hAnsi="宋体" w:eastAsia="宋体"/>
          <w:color w:val="000000" w:themeColor="text1"/>
          <w:sz w:val="32"/>
          <w:szCs w:val="32"/>
          <w14:textFill>
            <w14:solidFill>
              <w14:schemeClr w14:val="tx1"/>
            </w14:solidFill>
          </w14:textFill>
        </w:rPr>
        <w:t>命名的 4年周期内每年按照国家级重点高水平、国家级高水平、国家</w:t>
      </w:r>
      <w:bookmarkStart w:id="2" w:name="br1_5"/>
      <w:bookmarkEnd w:id="2"/>
      <w:r>
        <w:rPr>
          <w:rFonts w:ascii="宋体" w:hAnsi="宋体" w:eastAsia="宋体"/>
          <w:color w:val="000000" w:themeColor="text1"/>
          <w:sz w:val="32"/>
          <w:szCs w:val="32"/>
          <w14:textFill>
            <w14:solidFill>
              <w14:schemeClr w14:val="tx1"/>
            </w14:solidFill>
          </w14:textFill>
        </w:rPr>
        <w:t>级三个层次分别给予 40 万元、35 万元和 30 万元建设运行经费补助；对创成省级体育后备人才基地的，命名的 4 年周期内每年按照省级重点高水平、省级高水平、省级三个层次分别给予 30 万元、25 万元和 20 万元建设运行经费补助</w:t>
      </w:r>
      <w:r>
        <w:rPr>
          <w:rFonts w:hint="eastAsia" w:ascii="宋体" w:hAnsi="宋体" w:eastAsia="宋体"/>
          <w:color w:val="000000" w:themeColor="text1"/>
          <w:sz w:val="32"/>
          <w:szCs w:val="32"/>
          <w:lang w:eastAsia="zh-CN"/>
          <w14:textFill>
            <w14:solidFill>
              <w14:schemeClr w14:val="tx1"/>
            </w14:solidFill>
          </w14:textFill>
        </w:rPr>
        <w:t>；</w:t>
      </w:r>
      <w:r>
        <w:rPr>
          <w:rFonts w:ascii="宋体" w:hAnsi="宋体" w:eastAsia="宋体"/>
          <w:color w:val="000000" w:themeColor="text1"/>
          <w:sz w:val="32"/>
          <w:szCs w:val="32"/>
          <w14:textFill>
            <w14:solidFill>
              <w14:schemeClr w14:val="tx1"/>
            </w14:solidFill>
          </w14:textFill>
        </w:rPr>
        <w:t>对创成</w:t>
      </w:r>
      <w:r>
        <w:rPr>
          <w:rFonts w:hint="eastAsia" w:ascii="宋体" w:hAnsi="宋体" w:eastAsia="宋体"/>
          <w:color w:val="000000" w:themeColor="text1"/>
          <w:sz w:val="32"/>
          <w:szCs w:val="32"/>
          <w:lang w:eastAsia="zh-CN"/>
          <w14:textFill>
            <w14:solidFill>
              <w14:schemeClr w14:val="tx1"/>
            </w14:solidFill>
          </w14:textFill>
        </w:rPr>
        <w:t>市</w:t>
      </w:r>
      <w:r>
        <w:rPr>
          <w:rFonts w:ascii="宋体" w:hAnsi="宋体" w:eastAsia="宋体"/>
          <w:color w:val="000000" w:themeColor="text1"/>
          <w:sz w:val="32"/>
          <w:szCs w:val="32"/>
          <w14:textFill>
            <w14:solidFill>
              <w14:schemeClr w14:val="tx1"/>
            </w14:solidFill>
          </w14:textFill>
        </w:rPr>
        <w:t>级体育后备人才基地的，命名的 4 年周期内每年按照省级重点高水平、省级高水平、省级三个层次分别给予 20万元、15万元和10万元建设运行经费补助</w:t>
      </w:r>
      <w:r>
        <w:rPr>
          <w:rFonts w:hint="eastAsia" w:ascii="宋体" w:hAnsi="宋体" w:eastAsia="宋体"/>
          <w:color w:val="000000" w:themeColor="text1"/>
          <w:sz w:val="32"/>
          <w:szCs w:val="32"/>
          <w:lang w:eastAsia="zh-CN"/>
          <w14:textFill>
            <w14:solidFill>
              <w14:schemeClr w14:val="tx1"/>
            </w14:solidFill>
          </w14:textFill>
        </w:rPr>
        <w:t>；</w:t>
      </w:r>
      <w:r>
        <w:rPr>
          <w:rFonts w:ascii="宋体" w:hAnsi="宋体" w:eastAsia="宋体"/>
          <w:color w:val="000000" w:themeColor="text1"/>
          <w:sz w:val="32"/>
          <w:szCs w:val="32"/>
          <w14:textFill>
            <w14:solidFill>
              <w14:schemeClr w14:val="tx1"/>
            </w14:solidFill>
          </w14:textFill>
        </w:rPr>
        <w:t>建设运行经费补助按照就高、不重复的原则，由财政予以保障。（</w:t>
      </w:r>
      <w:r>
        <w:rPr>
          <w:rFonts w:hint="eastAsia" w:ascii="宋体" w:hAnsi="宋体" w:eastAsia="宋体"/>
          <w:color w:val="000000" w:themeColor="text1"/>
          <w:sz w:val="32"/>
          <w:szCs w:val="32"/>
          <w:lang w:eastAsia="zh-CN"/>
          <w14:textFill>
            <w14:solidFill>
              <w14:schemeClr w14:val="tx1"/>
            </w14:solidFill>
          </w14:textFill>
        </w:rPr>
        <w:t>县文广旅体</w:t>
      </w:r>
      <w:r>
        <w:rPr>
          <w:rFonts w:ascii="宋体" w:hAnsi="宋体" w:eastAsia="宋体"/>
          <w:color w:val="000000" w:themeColor="text1"/>
          <w:sz w:val="32"/>
          <w:szCs w:val="32"/>
          <w14:textFill>
            <w14:solidFill>
              <w14:schemeClr w14:val="tx1"/>
            </w14:solidFill>
          </w14:textFill>
        </w:rPr>
        <w:t>局、</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财政局）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val="en-US" w:eastAsia="zh-CN"/>
          <w14:textFill>
            <w14:solidFill>
              <w14:schemeClr w14:val="tx1"/>
            </w14:solidFill>
          </w14:textFill>
        </w:rPr>
        <w:t>十一</w:t>
      </w:r>
      <w:r>
        <w:rPr>
          <w:rFonts w:ascii="宋体" w:hAnsi="宋体" w:eastAsia="宋体"/>
          <w:color w:val="000000" w:themeColor="text1"/>
          <w:sz w:val="32"/>
          <w:szCs w:val="32"/>
          <w14:textFill>
            <w14:solidFill>
              <w14:schemeClr w14:val="tx1"/>
            </w14:solidFill>
          </w14:textFill>
        </w:rPr>
        <w:t>）加强</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级体育后备人才基地建设。深入实施</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级体育后备人才基地建设计划，全</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建成市级重点高水平体育后备人才基地1个、</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级高水平体育后备人才基地2个、</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级体育后备人才基地5个，命名的 4 年周期内年度考核合格的，分别给予</w:t>
      </w:r>
      <w:r>
        <w:rPr>
          <w:rFonts w:hint="eastAsia" w:ascii="宋体" w:hAnsi="宋体" w:eastAsia="宋体"/>
          <w:color w:val="000000" w:themeColor="text1"/>
          <w:sz w:val="32"/>
          <w:szCs w:val="32"/>
          <w:lang w:val="en-US" w:eastAsia="zh-CN"/>
          <w14:textFill>
            <w14:solidFill>
              <w14:schemeClr w14:val="tx1"/>
            </w14:solidFill>
          </w14:textFill>
        </w:rPr>
        <w:t>一次性</w:t>
      </w:r>
      <w:r>
        <w:rPr>
          <w:rFonts w:ascii="宋体" w:hAnsi="宋体" w:eastAsia="宋体"/>
          <w:color w:val="000000" w:themeColor="text1"/>
          <w:sz w:val="32"/>
          <w:szCs w:val="32"/>
          <w14:textFill>
            <w14:solidFill>
              <w14:schemeClr w14:val="tx1"/>
            </w14:solidFill>
          </w14:textFill>
        </w:rPr>
        <w:t>10万元、8万元和5万元的</w:t>
      </w:r>
      <w:r>
        <w:rPr>
          <w:rFonts w:hint="eastAsia" w:ascii="宋体" w:hAnsi="宋体" w:eastAsia="宋体"/>
          <w:color w:val="000000" w:themeColor="text1"/>
          <w:sz w:val="32"/>
          <w:szCs w:val="32"/>
          <w:lang w:val="en-US" w:eastAsia="zh-CN"/>
          <w14:textFill>
            <w14:solidFill>
              <w14:schemeClr w14:val="tx1"/>
            </w14:solidFill>
          </w14:textFill>
        </w:rPr>
        <w:t>补助</w:t>
      </w:r>
      <w:r>
        <w:rPr>
          <w:rFonts w:ascii="宋体" w:hAnsi="宋体" w:eastAsia="宋体"/>
          <w:color w:val="000000" w:themeColor="text1"/>
          <w:sz w:val="32"/>
          <w:szCs w:val="32"/>
          <w14:textFill>
            <w14:solidFill>
              <w14:schemeClr w14:val="tx1"/>
            </w14:solidFill>
          </w14:textFill>
        </w:rPr>
        <w:t>。全</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建成</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级体育传统项目学校阳光体育后备人才基地6个，命名的 4 年周期内年度考核合格的，给予</w:t>
      </w:r>
      <w:r>
        <w:rPr>
          <w:rFonts w:hint="eastAsia" w:ascii="宋体" w:hAnsi="宋体" w:eastAsia="宋体"/>
          <w:color w:val="000000" w:themeColor="text1"/>
          <w:sz w:val="32"/>
          <w:szCs w:val="32"/>
          <w:lang w:val="en-US" w:eastAsia="zh-CN"/>
          <w14:textFill>
            <w14:solidFill>
              <w14:schemeClr w14:val="tx1"/>
            </w14:solidFill>
          </w14:textFill>
        </w:rPr>
        <w:t>一次性</w:t>
      </w:r>
      <w:r>
        <w:rPr>
          <w:rFonts w:ascii="宋体" w:hAnsi="宋体" w:eastAsia="宋体"/>
          <w:color w:val="000000" w:themeColor="text1"/>
          <w:sz w:val="32"/>
          <w:szCs w:val="32"/>
          <w14:textFill>
            <w14:solidFill>
              <w14:schemeClr w14:val="tx1"/>
            </w14:solidFill>
          </w14:textFill>
        </w:rPr>
        <w:t>2万元的</w:t>
      </w:r>
      <w:r>
        <w:rPr>
          <w:rFonts w:hint="eastAsia" w:ascii="宋体" w:hAnsi="宋体" w:eastAsia="宋体"/>
          <w:color w:val="000000" w:themeColor="text1"/>
          <w:sz w:val="32"/>
          <w:szCs w:val="32"/>
          <w:lang w:val="en-US" w:eastAsia="zh-CN"/>
          <w14:textFill>
            <w14:solidFill>
              <w14:schemeClr w14:val="tx1"/>
            </w14:solidFill>
          </w14:textFill>
        </w:rPr>
        <w:t>补助</w:t>
      </w:r>
      <w:r>
        <w:rPr>
          <w:rFonts w:ascii="宋体" w:hAnsi="宋体" w:eastAsia="宋体"/>
          <w:color w:val="000000" w:themeColor="text1"/>
          <w:sz w:val="32"/>
          <w:szCs w:val="32"/>
          <w14:textFill>
            <w14:solidFill>
              <w14:schemeClr w14:val="tx1"/>
            </w14:solidFill>
          </w14:textFill>
        </w:rPr>
        <w:t>。建成</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级以上基地的学校可按规定优先纳入</w:t>
      </w:r>
      <w:r>
        <w:rPr>
          <w:rFonts w:hint="eastAsia" w:ascii="宋体" w:hAnsi="宋体" w:eastAsia="宋体"/>
          <w:color w:val="000000" w:themeColor="text1"/>
          <w:sz w:val="32"/>
          <w:szCs w:val="32"/>
          <w:lang w:eastAsia="zh-CN"/>
          <w14:textFill>
            <w14:solidFill>
              <w14:schemeClr w14:val="tx1"/>
            </w14:solidFill>
          </w14:textFill>
        </w:rPr>
        <w:t>县少</w:t>
      </w:r>
      <w:r>
        <w:rPr>
          <w:rFonts w:ascii="宋体" w:hAnsi="宋体" w:eastAsia="宋体"/>
          <w:color w:val="000000" w:themeColor="text1"/>
          <w:sz w:val="32"/>
          <w:szCs w:val="32"/>
          <w14:textFill>
            <w14:solidFill>
              <w14:schemeClr w14:val="tx1"/>
            </w14:solidFill>
          </w14:textFill>
        </w:rPr>
        <w:t>体校体育后备人才定点就读范围。</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级相关基地建设办法由</w:t>
      </w:r>
      <w:r>
        <w:rPr>
          <w:rFonts w:hint="eastAsia" w:ascii="宋体" w:hAnsi="宋体" w:eastAsia="宋体"/>
          <w:color w:val="000000" w:themeColor="text1"/>
          <w:sz w:val="32"/>
          <w:szCs w:val="32"/>
          <w:lang w:eastAsia="zh-CN"/>
          <w14:textFill>
            <w14:solidFill>
              <w14:schemeClr w14:val="tx1"/>
            </w14:solidFill>
          </w14:textFill>
        </w:rPr>
        <w:t>县文广旅体</w:t>
      </w:r>
      <w:r>
        <w:rPr>
          <w:rFonts w:ascii="宋体" w:hAnsi="宋体" w:eastAsia="宋体"/>
          <w:color w:val="000000" w:themeColor="text1"/>
          <w:sz w:val="32"/>
          <w:szCs w:val="32"/>
          <w14:textFill>
            <w14:solidFill>
              <w14:schemeClr w14:val="tx1"/>
            </w14:solidFill>
          </w14:textFill>
        </w:rPr>
        <w:t>局牵头制定，相关经费由</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财政予以保障。（</w:t>
      </w:r>
      <w:r>
        <w:rPr>
          <w:rFonts w:hint="eastAsia" w:ascii="宋体" w:hAnsi="宋体" w:eastAsia="宋体"/>
          <w:color w:val="000000" w:themeColor="text1"/>
          <w:sz w:val="32"/>
          <w:szCs w:val="32"/>
          <w:lang w:eastAsia="zh-CN"/>
          <w14:textFill>
            <w14:solidFill>
              <w14:schemeClr w14:val="tx1"/>
            </w14:solidFill>
          </w14:textFill>
        </w:rPr>
        <w:t>县文广旅体</w:t>
      </w:r>
      <w:r>
        <w:rPr>
          <w:rFonts w:ascii="宋体" w:hAnsi="宋体" w:eastAsia="宋体"/>
          <w:color w:val="000000" w:themeColor="text1"/>
          <w:sz w:val="32"/>
          <w:szCs w:val="32"/>
          <w14:textFill>
            <w14:solidFill>
              <w14:schemeClr w14:val="tx1"/>
            </w14:solidFill>
          </w14:textFill>
        </w:rPr>
        <w:t>局、</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教育局、</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财政局）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四、加大竞技体育人才引育力度</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val="en-US" w:eastAsia="zh-CN"/>
          <w14:textFill>
            <w14:solidFill>
              <w14:schemeClr w14:val="tx1"/>
            </w14:solidFill>
          </w14:textFill>
        </w:rPr>
        <w:t>十二</w:t>
      </w:r>
      <w:r>
        <w:rPr>
          <w:rFonts w:ascii="宋体" w:hAnsi="宋体" w:eastAsia="宋体"/>
          <w:color w:val="000000" w:themeColor="text1"/>
          <w:sz w:val="32"/>
          <w:szCs w:val="32"/>
          <w14:textFill>
            <w14:solidFill>
              <w14:schemeClr w14:val="tx1"/>
            </w14:solidFill>
          </w14:textFill>
        </w:rPr>
        <w:t>）加强优秀教练员引进和外聘。根据《中共衢州市委衢州市人民政府关于打造更优人才生态推动衢州大发展快发展高质量发展的意见》（衢委发〔2020〕7 号），</w:t>
      </w:r>
      <w:r>
        <w:rPr>
          <w:rFonts w:hint="eastAsia" w:ascii="宋体" w:hAnsi="宋体" w:eastAsia="宋体"/>
          <w:color w:val="000000" w:themeColor="text1"/>
          <w:sz w:val="32"/>
          <w:szCs w:val="32"/>
          <w:lang w:eastAsia="zh-CN"/>
          <w14:textFill>
            <w14:solidFill>
              <w14:schemeClr w14:val="tx1"/>
            </w14:solidFill>
          </w14:textFill>
        </w:rPr>
        <w:t>及《关于推动竞技体育高质量发展的若干意见》，</w:t>
      </w:r>
      <w:r>
        <w:rPr>
          <w:rFonts w:ascii="宋体" w:hAnsi="宋体" w:eastAsia="宋体"/>
          <w:color w:val="000000" w:themeColor="text1"/>
          <w:sz w:val="32"/>
          <w:szCs w:val="32"/>
          <w14:textFill>
            <w14:solidFill>
              <w14:schemeClr w14:val="tx1"/>
            </w14:solidFill>
          </w14:textFill>
        </w:rPr>
        <w:t>建立</w:t>
      </w:r>
      <w:r>
        <w:rPr>
          <w:rFonts w:hint="eastAsia" w:ascii="宋体" w:hAnsi="宋体" w:eastAsia="宋体"/>
          <w:color w:val="000000" w:themeColor="text1"/>
          <w:sz w:val="32"/>
          <w:szCs w:val="32"/>
          <w:lang w:eastAsia="zh-CN"/>
          <w14:textFill>
            <w14:solidFill>
              <w14:schemeClr w14:val="tx1"/>
            </w14:solidFill>
          </w14:textFill>
        </w:rPr>
        <w:t>龙游县</w:t>
      </w:r>
      <w:r>
        <w:rPr>
          <w:rFonts w:ascii="宋体" w:hAnsi="宋体" w:eastAsia="宋体"/>
          <w:color w:val="000000" w:themeColor="text1"/>
          <w:sz w:val="32"/>
          <w:szCs w:val="32"/>
          <w14:textFill>
            <w14:solidFill>
              <w14:schemeClr w14:val="tx1"/>
            </w14:solidFill>
          </w14:textFill>
        </w:rPr>
        <w:t>竞技体育项目人才分类认定目录（见附件 1）。对全</w:t>
      </w:r>
      <w:bookmarkStart w:id="3" w:name="br1_6"/>
      <w:bookmarkEnd w:id="3"/>
      <w:r>
        <w:rPr>
          <w:rFonts w:ascii="宋体" w:hAnsi="宋体" w:eastAsia="宋体"/>
          <w:color w:val="000000" w:themeColor="text1"/>
          <w:sz w:val="32"/>
          <w:szCs w:val="32"/>
          <w14:textFill>
            <w14:solidFill>
              <w14:schemeClr w14:val="tx1"/>
            </w14:solidFill>
          </w14:textFill>
        </w:rPr>
        <w:t>职在</w:t>
      </w:r>
      <w:r>
        <w:rPr>
          <w:rFonts w:hint="eastAsia" w:ascii="宋体" w:hAnsi="宋体" w:eastAsia="宋体"/>
          <w:color w:val="000000" w:themeColor="text1"/>
          <w:sz w:val="32"/>
          <w:szCs w:val="32"/>
          <w:lang w:eastAsia="zh-CN"/>
          <w14:textFill>
            <w14:solidFill>
              <w14:schemeClr w14:val="tx1"/>
            </w14:solidFill>
          </w14:textFill>
        </w:rPr>
        <w:t>龙</w:t>
      </w:r>
      <w:r>
        <w:rPr>
          <w:rFonts w:ascii="宋体" w:hAnsi="宋体" w:eastAsia="宋体"/>
          <w:color w:val="000000" w:themeColor="text1"/>
          <w:sz w:val="32"/>
          <w:szCs w:val="32"/>
          <w14:textFill>
            <w14:solidFill>
              <w14:schemeClr w14:val="tx1"/>
            </w14:solidFill>
          </w14:textFill>
        </w:rPr>
        <w:t>工作的，按照相应层级享受人才政策；对超出法定退休年龄的，经审批同意后可予以聘用，首次引进来</w:t>
      </w:r>
      <w:r>
        <w:rPr>
          <w:rFonts w:hint="eastAsia" w:ascii="宋体" w:hAnsi="宋体" w:eastAsia="宋体"/>
          <w:color w:val="000000" w:themeColor="text1"/>
          <w:sz w:val="32"/>
          <w:szCs w:val="32"/>
          <w:lang w:eastAsia="zh-CN"/>
          <w14:textFill>
            <w14:solidFill>
              <w14:schemeClr w14:val="tx1"/>
            </w14:solidFill>
          </w14:textFill>
        </w:rPr>
        <w:t>龙</w:t>
      </w:r>
      <w:r>
        <w:rPr>
          <w:rFonts w:ascii="宋体" w:hAnsi="宋体" w:eastAsia="宋体"/>
          <w:color w:val="000000" w:themeColor="text1"/>
          <w:sz w:val="32"/>
          <w:szCs w:val="32"/>
          <w14:textFill>
            <w14:solidFill>
              <w14:schemeClr w14:val="tx1"/>
            </w14:solidFill>
          </w14:textFill>
        </w:rPr>
        <w:t xml:space="preserve">的，给予每人每月 </w:t>
      </w:r>
      <w:r>
        <w:rPr>
          <w:rFonts w:hint="eastAsia" w:ascii="宋体" w:hAnsi="宋体" w:eastAsia="宋体"/>
          <w:color w:val="000000" w:themeColor="text1"/>
          <w:sz w:val="32"/>
          <w:szCs w:val="32"/>
          <w:lang w:val="en-US" w:eastAsia="zh-CN"/>
          <w14:textFill>
            <w14:solidFill>
              <w14:schemeClr w14:val="tx1"/>
            </w14:solidFill>
          </w14:textFill>
        </w:rPr>
        <w:t>6</w:t>
      </w:r>
      <w:r>
        <w:rPr>
          <w:rFonts w:ascii="宋体" w:hAnsi="宋体" w:eastAsia="宋体"/>
          <w:color w:val="000000" w:themeColor="text1"/>
          <w:sz w:val="32"/>
          <w:szCs w:val="32"/>
          <w14:textFill>
            <w14:solidFill>
              <w14:schemeClr w14:val="tx1"/>
            </w14:solidFill>
          </w14:textFill>
        </w:rPr>
        <w:t>000 元安家补助，最长期限不得超过 5 年。教练员的引进和外聘，由各训练单位向当地体育部门提出需求，经体育部门组建专家组综合评定通过后实行聘任制，由聘用单位与其签订协议。引进和外聘教练员所需经费由</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财政保障，体育部门按协议支付。对实际带训 2 年以上的教练员且在一届浙江省运动会（以下简称省运会）上获得 2 块金牌（不少于1枚比赛金牌）的，结合本人意愿和岗位需求、编制余缺，由同级体育、教育、人力社保等部门综合评定后，按规定和程序予以招录，具体招录条件另行规定。（</w:t>
      </w:r>
      <w:r>
        <w:rPr>
          <w:rFonts w:hint="eastAsia" w:ascii="宋体" w:hAnsi="宋体" w:eastAsia="宋体"/>
          <w:color w:val="000000" w:themeColor="text1"/>
          <w:sz w:val="32"/>
          <w:szCs w:val="32"/>
          <w:lang w:eastAsia="zh-CN"/>
          <w14:textFill>
            <w14:solidFill>
              <w14:schemeClr w14:val="tx1"/>
            </w14:solidFill>
          </w14:textFill>
        </w:rPr>
        <w:t>县文广旅体</w:t>
      </w:r>
      <w:r>
        <w:rPr>
          <w:rFonts w:ascii="宋体" w:hAnsi="宋体" w:eastAsia="宋体"/>
          <w:color w:val="000000" w:themeColor="text1"/>
          <w:sz w:val="32"/>
          <w:szCs w:val="32"/>
          <w14:textFill>
            <w14:solidFill>
              <w14:schemeClr w14:val="tx1"/>
            </w14:solidFill>
          </w14:textFill>
        </w:rPr>
        <w:t>局、</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委人才办、</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委编办、</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教育局、</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财政局、</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人力社保局）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（十</w:t>
      </w:r>
      <w:r>
        <w:rPr>
          <w:rFonts w:hint="eastAsia" w:ascii="宋体" w:hAnsi="宋体" w:eastAsia="宋体"/>
          <w:color w:val="000000" w:themeColor="text1"/>
          <w:sz w:val="32"/>
          <w:szCs w:val="32"/>
          <w:lang w:val="en-US" w:eastAsia="zh-CN"/>
          <w14:textFill>
            <w14:solidFill>
              <w14:schemeClr w14:val="tx1"/>
            </w14:solidFill>
          </w14:textFill>
        </w:rPr>
        <w:t>三</w:t>
      </w:r>
      <w:r>
        <w:rPr>
          <w:rFonts w:ascii="宋体" w:hAnsi="宋体" w:eastAsia="宋体"/>
          <w:color w:val="000000" w:themeColor="text1"/>
          <w:sz w:val="32"/>
          <w:szCs w:val="32"/>
          <w14:textFill>
            <w14:solidFill>
              <w14:schemeClr w14:val="tx1"/>
            </w14:solidFill>
          </w14:textFill>
        </w:rPr>
        <w:t>）加强优秀运动员引进和交流。积极引进和交流高水平全国运动会（以下简称全运会）和省运会适龄运动员，重点引进省外潜力运动员。成立由体育、教育、卫健等部门相关人员组成的选材专家组，经选材专家组认定的优秀运动员，由引进或交流单位与其法定监护人签订协议。公安部门负责做好引进优秀运动员的落户工作。教育部门根据县竞技体育项目布局情况，负责落实引进优秀运动员的入学工</w:t>
      </w:r>
      <w:bookmarkStart w:id="4" w:name="br1_7"/>
      <w:bookmarkEnd w:id="4"/>
      <w:r>
        <w:rPr>
          <w:rFonts w:ascii="宋体" w:hAnsi="宋体" w:eastAsia="宋体"/>
          <w:color w:val="000000" w:themeColor="text1"/>
          <w:sz w:val="32"/>
          <w:szCs w:val="32"/>
          <w14:textFill>
            <w14:solidFill>
              <w14:schemeClr w14:val="tx1"/>
            </w14:solidFill>
          </w14:textFill>
        </w:rPr>
        <w:t>作。引进、交流优秀运动员所需经费由</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财政保障，体育部门按照协议支付。（</w:t>
      </w:r>
      <w:r>
        <w:rPr>
          <w:rFonts w:hint="eastAsia" w:ascii="宋体" w:hAnsi="宋体" w:eastAsia="宋体"/>
          <w:color w:val="000000" w:themeColor="text1"/>
          <w:sz w:val="32"/>
          <w:szCs w:val="32"/>
          <w:lang w:eastAsia="zh-CN"/>
          <w14:textFill>
            <w14:solidFill>
              <w14:schemeClr w14:val="tx1"/>
            </w14:solidFill>
          </w14:textFill>
        </w:rPr>
        <w:t>县文广旅体</w:t>
      </w:r>
      <w:r>
        <w:rPr>
          <w:rFonts w:ascii="宋体" w:hAnsi="宋体" w:eastAsia="宋体"/>
          <w:color w:val="000000" w:themeColor="text1"/>
          <w:sz w:val="32"/>
          <w:szCs w:val="32"/>
          <w14:textFill>
            <w14:solidFill>
              <w14:schemeClr w14:val="tx1"/>
            </w14:solidFill>
          </w14:textFill>
        </w:rPr>
        <w:t>局、</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教育局、</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卫健委、</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公安局、</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财政局）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（十</w:t>
      </w:r>
      <w:r>
        <w:rPr>
          <w:rFonts w:hint="eastAsia" w:ascii="宋体" w:hAnsi="宋体" w:eastAsia="宋体"/>
          <w:color w:val="000000" w:themeColor="text1"/>
          <w:sz w:val="32"/>
          <w:szCs w:val="32"/>
          <w:lang w:val="en-US" w:eastAsia="zh-CN"/>
          <w14:textFill>
            <w14:solidFill>
              <w14:schemeClr w14:val="tx1"/>
            </w14:solidFill>
          </w14:textFill>
        </w:rPr>
        <w:t>四</w:t>
      </w:r>
      <w:r>
        <w:rPr>
          <w:rFonts w:ascii="宋体" w:hAnsi="宋体" w:eastAsia="宋体"/>
          <w:color w:val="000000" w:themeColor="text1"/>
          <w:sz w:val="32"/>
          <w:szCs w:val="32"/>
          <w14:textFill>
            <w14:solidFill>
              <w14:schemeClr w14:val="tx1"/>
            </w14:solidFill>
          </w14:textFill>
        </w:rPr>
        <w:t>）加强优秀运动员输送。允许各类体校录取的学生在普通中小学校、中职学校注册并保留学籍，若运动员在义务教育、高中（中职）阶段退回，由教育、体育部门协商后按政策予以安排就学。（</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体育局、</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教育局、</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财政局）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（十</w:t>
      </w:r>
      <w:r>
        <w:rPr>
          <w:rFonts w:hint="eastAsia" w:ascii="宋体" w:hAnsi="宋体" w:eastAsia="宋体"/>
          <w:color w:val="000000" w:themeColor="text1"/>
          <w:sz w:val="32"/>
          <w:szCs w:val="32"/>
          <w:lang w:val="en-US" w:eastAsia="zh-CN"/>
          <w14:textFill>
            <w14:solidFill>
              <w14:schemeClr w14:val="tx1"/>
            </w14:solidFill>
          </w14:textFill>
        </w:rPr>
        <w:t>五</w:t>
      </w:r>
      <w:r>
        <w:rPr>
          <w:rFonts w:ascii="宋体" w:hAnsi="宋体" w:eastAsia="宋体"/>
          <w:color w:val="000000" w:themeColor="text1"/>
          <w:sz w:val="32"/>
          <w:szCs w:val="32"/>
          <w14:textFill>
            <w14:solidFill>
              <w14:schemeClr w14:val="tx1"/>
            </w14:solidFill>
          </w14:textFill>
        </w:rPr>
        <w:t>）积极安置退役运动员。按照浙江省安置退役运动员省运会加计金牌有关规定，积极争取、妥善安置省队优秀退役运动员。安置意愿由运动员本人提出，经当地体育部门认定符合条件的，由安置单位按规定在一定范围内公开招聘信息，采取直接考核或面试的方式进行招聘。（</w:t>
      </w:r>
      <w:r>
        <w:rPr>
          <w:rFonts w:hint="eastAsia" w:ascii="宋体" w:hAnsi="宋体" w:eastAsia="宋体"/>
          <w:color w:val="000000" w:themeColor="text1"/>
          <w:sz w:val="32"/>
          <w:szCs w:val="32"/>
          <w:lang w:eastAsia="zh-CN"/>
          <w14:textFill>
            <w14:solidFill>
              <w14:schemeClr w14:val="tx1"/>
            </w14:solidFill>
          </w14:textFill>
        </w:rPr>
        <w:t>县文广旅体</w:t>
      </w:r>
      <w:r>
        <w:rPr>
          <w:rFonts w:ascii="宋体" w:hAnsi="宋体" w:eastAsia="宋体"/>
          <w:color w:val="000000" w:themeColor="text1"/>
          <w:sz w:val="32"/>
          <w:szCs w:val="32"/>
          <w14:textFill>
            <w14:solidFill>
              <w14:schemeClr w14:val="tx1"/>
            </w14:solidFill>
          </w14:textFill>
        </w:rPr>
        <w:t>局、</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委编办、</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人力社保局）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五、强化政策实施保障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（十</w:t>
      </w:r>
      <w:r>
        <w:rPr>
          <w:rFonts w:hint="eastAsia" w:ascii="宋体" w:hAnsi="宋体" w:eastAsia="宋体"/>
          <w:color w:val="000000" w:themeColor="text1"/>
          <w:sz w:val="32"/>
          <w:szCs w:val="32"/>
          <w:lang w:val="en-US" w:eastAsia="zh-CN"/>
          <w14:textFill>
            <w14:solidFill>
              <w14:schemeClr w14:val="tx1"/>
            </w14:solidFill>
          </w14:textFill>
        </w:rPr>
        <w:t>六</w:t>
      </w:r>
      <w:r>
        <w:rPr>
          <w:rFonts w:ascii="宋体" w:hAnsi="宋体" w:eastAsia="宋体"/>
          <w:color w:val="000000" w:themeColor="text1"/>
          <w:sz w:val="32"/>
          <w:szCs w:val="32"/>
          <w14:textFill>
            <w14:solidFill>
              <w14:schemeClr w14:val="tx1"/>
            </w14:solidFill>
          </w14:textFill>
        </w:rPr>
        <w:t>）加强组织领导。在</w:t>
      </w:r>
      <w:r>
        <w:rPr>
          <w:rFonts w:hint="eastAsia" w:ascii="宋体" w:hAnsi="宋体" w:eastAsia="宋体"/>
          <w:color w:val="000000" w:themeColor="text1"/>
          <w:sz w:val="32"/>
          <w:szCs w:val="32"/>
          <w:lang w:val="en-US"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委人才工作领导小组下设由分管副</w:t>
      </w:r>
      <w:r>
        <w:rPr>
          <w:rFonts w:hint="eastAsia" w:ascii="宋体" w:hAnsi="宋体" w:eastAsia="宋体"/>
          <w:color w:val="000000" w:themeColor="text1"/>
          <w:sz w:val="32"/>
          <w:szCs w:val="32"/>
          <w:lang w:val="en-US"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长任组长，</w:t>
      </w:r>
      <w:r>
        <w:rPr>
          <w:rFonts w:hint="eastAsia" w:ascii="宋体" w:hAnsi="宋体" w:eastAsia="宋体"/>
          <w:color w:val="000000" w:themeColor="text1"/>
          <w:sz w:val="32"/>
          <w:szCs w:val="32"/>
          <w:lang w:val="en-US"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委组织部（</w:t>
      </w:r>
      <w:r>
        <w:rPr>
          <w:rFonts w:hint="eastAsia" w:ascii="宋体" w:hAnsi="宋体" w:eastAsia="宋体"/>
          <w:color w:val="000000" w:themeColor="text1"/>
          <w:sz w:val="32"/>
          <w:szCs w:val="32"/>
          <w:lang w:val="en-US"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委人才办）、</w:t>
      </w:r>
      <w:r>
        <w:rPr>
          <w:rFonts w:hint="eastAsia" w:ascii="宋体" w:hAnsi="宋体" w:eastAsia="宋体"/>
          <w:color w:val="000000" w:themeColor="text1"/>
          <w:sz w:val="32"/>
          <w:szCs w:val="32"/>
          <w:lang w:val="en-US"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委编办、</w:t>
      </w:r>
      <w:r>
        <w:rPr>
          <w:rFonts w:hint="eastAsia" w:ascii="宋体" w:hAnsi="宋体" w:eastAsia="宋体"/>
          <w:color w:val="000000" w:themeColor="text1"/>
          <w:sz w:val="32"/>
          <w:szCs w:val="32"/>
          <w:lang w:val="en-US"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发改委、</w:t>
      </w:r>
      <w:r>
        <w:rPr>
          <w:rFonts w:hint="eastAsia" w:ascii="宋体" w:hAnsi="宋体" w:eastAsia="宋体"/>
          <w:color w:val="000000" w:themeColor="text1"/>
          <w:sz w:val="32"/>
          <w:szCs w:val="32"/>
          <w:lang w:val="en-US"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教育局、</w:t>
      </w:r>
      <w:r>
        <w:rPr>
          <w:rFonts w:hint="eastAsia" w:ascii="宋体" w:hAnsi="宋体" w:eastAsia="宋体"/>
          <w:color w:val="000000" w:themeColor="text1"/>
          <w:sz w:val="32"/>
          <w:szCs w:val="32"/>
          <w:lang w:val="en-US"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公安局、</w:t>
      </w:r>
      <w:r>
        <w:rPr>
          <w:rFonts w:hint="eastAsia" w:ascii="宋体" w:hAnsi="宋体" w:eastAsia="宋体"/>
          <w:color w:val="000000" w:themeColor="text1"/>
          <w:sz w:val="32"/>
          <w:szCs w:val="32"/>
          <w:lang w:val="en-US"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财政局、</w:t>
      </w:r>
      <w:r>
        <w:rPr>
          <w:rFonts w:hint="eastAsia" w:ascii="宋体" w:hAnsi="宋体" w:eastAsia="宋体"/>
          <w:color w:val="000000" w:themeColor="text1"/>
          <w:sz w:val="32"/>
          <w:szCs w:val="32"/>
          <w:lang w:val="en-US"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人力社保局、</w:t>
      </w:r>
      <w:r>
        <w:rPr>
          <w:rFonts w:hint="eastAsia" w:ascii="宋体" w:hAnsi="宋体" w:eastAsia="宋体"/>
          <w:color w:val="000000" w:themeColor="text1"/>
          <w:sz w:val="32"/>
          <w:szCs w:val="32"/>
          <w:lang w:val="en-US"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卫健委、</w:t>
      </w:r>
      <w:r>
        <w:rPr>
          <w:rFonts w:hint="eastAsia" w:ascii="宋体" w:hAnsi="宋体" w:eastAsia="宋体"/>
          <w:color w:val="000000" w:themeColor="text1"/>
          <w:sz w:val="32"/>
          <w:szCs w:val="32"/>
          <w:lang w:val="en-US"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体育局等部门参与的</w:t>
      </w:r>
      <w:r>
        <w:rPr>
          <w:rFonts w:hint="eastAsia" w:ascii="宋体" w:hAnsi="宋体" w:eastAsia="宋体"/>
          <w:color w:val="000000" w:themeColor="text1"/>
          <w:sz w:val="32"/>
          <w:szCs w:val="32"/>
          <w:lang w:val="en-US"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竞技体育后备人</w:t>
      </w:r>
      <w:bookmarkStart w:id="5" w:name="br1_8"/>
      <w:bookmarkEnd w:id="5"/>
      <w:r>
        <w:rPr>
          <w:rFonts w:ascii="宋体" w:hAnsi="宋体" w:eastAsia="宋体"/>
          <w:color w:val="000000" w:themeColor="text1"/>
          <w:sz w:val="32"/>
          <w:szCs w:val="32"/>
          <w14:textFill>
            <w14:solidFill>
              <w14:schemeClr w14:val="tx1"/>
            </w14:solidFill>
          </w14:textFill>
        </w:rPr>
        <w:t>才工作协调小组，负责全</w:t>
      </w:r>
      <w:r>
        <w:rPr>
          <w:rFonts w:hint="eastAsia" w:ascii="宋体" w:hAnsi="宋体" w:eastAsia="宋体"/>
          <w:color w:val="000000" w:themeColor="text1"/>
          <w:sz w:val="32"/>
          <w:szCs w:val="32"/>
          <w:lang w:val="en-US"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竞技体育后备人才队伍建设工作的面上统筹、协调推进，协调小组下设办公室，办公室设在</w:t>
      </w:r>
      <w:r>
        <w:rPr>
          <w:rFonts w:hint="eastAsia" w:ascii="宋体" w:hAnsi="宋体" w:eastAsia="宋体"/>
          <w:color w:val="000000" w:themeColor="text1"/>
          <w:sz w:val="32"/>
          <w:szCs w:val="32"/>
          <w:lang w:val="en-US" w:eastAsia="zh-CN"/>
          <w14:textFill>
            <w14:solidFill>
              <w14:schemeClr w14:val="tx1"/>
            </w14:solidFill>
          </w14:textFill>
        </w:rPr>
        <w:t>县文广旅体局</w:t>
      </w:r>
      <w:r>
        <w:rPr>
          <w:rFonts w:ascii="宋体" w:hAnsi="宋体" w:eastAsia="宋体"/>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（十</w:t>
      </w:r>
      <w:r>
        <w:rPr>
          <w:rFonts w:hint="eastAsia" w:ascii="宋体" w:hAnsi="宋体" w:eastAsia="宋体"/>
          <w:color w:val="000000" w:themeColor="text1"/>
          <w:sz w:val="32"/>
          <w:szCs w:val="32"/>
          <w:lang w:val="en-US" w:eastAsia="zh-CN"/>
          <w14:textFill>
            <w14:solidFill>
              <w14:schemeClr w14:val="tx1"/>
            </w14:solidFill>
          </w14:textFill>
        </w:rPr>
        <w:t>七</w:t>
      </w:r>
      <w:r>
        <w:rPr>
          <w:rFonts w:ascii="宋体" w:hAnsi="宋体" w:eastAsia="宋体"/>
          <w:color w:val="000000" w:themeColor="text1"/>
          <w:sz w:val="32"/>
          <w:szCs w:val="32"/>
          <w14:textFill>
            <w14:solidFill>
              <w14:schemeClr w14:val="tx1"/>
            </w14:solidFill>
          </w14:textFill>
        </w:rPr>
        <w:t>）加大体育经费投入力度。建立健全竞技体育后备人才队伍建设经费保障机制，县财政每年安排经费用于推动竞技体育后备人才培养等工作，制定完善竞技体育贡献奖励政策措施。加大体育彩票公益金支持竞技体育项目发展力度。本意见涉及有关经费按现行财政体制分级分类保障，纳入单位预算管理，人才个人津贴、补助和奖励除外。</w:t>
      </w:r>
    </w:p>
    <w:p>
      <w:pPr>
        <w:ind w:firstLine="640" w:firstLineChars="200"/>
        <w:rPr>
          <w:rFonts w:ascii="宋体" w:hAnsi="宋体" w:eastAsia="宋体"/>
          <w:color w:val="000000" w:themeColor="text1"/>
          <w:sz w:val="32"/>
          <w:szCs w:val="32"/>
          <w14:textFill>
            <w14:solidFill>
              <w14:schemeClr w14:val="tx1"/>
            </w14:solidFill>
          </w14:textFill>
        </w:rPr>
      </w:pP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 xml:space="preserve">附件：1. </w:t>
      </w:r>
      <w:r>
        <w:rPr>
          <w:rFonts w:hint="eastAsia" w:ascii="宋体" w:hAnsi="宋体" w:eastAsia="宋体"/>
          <w:color w:val="000000" w:themeColor="text1"/>
          <w:sz w:val="32"/>
          <w:szCs w:val="32"/>
          <w:lang w:eastAsia="zh-CN"/>
          <w14:textFill>
            <w14:solidFill>
              <w14:schemeClr w14:val="tx1"/>
            </w14:solidFill>
          </w14:textFill>
        </w:rPr>
        <w:t>龙游县</w:t>
      </w:r>
      <w:r>
        <w:rPr>
          <w:rFonts w:ascii="宋体" w:hAnsi="宋体" w:eastAsia="宋体"/>
          <w:color w:val="000000" w:themeColor="text1"/>
          <w:sz w:val="32"/>
          <w:szCs w:val="32"/>
          <w14:textFill>
            <w14:solidFill>
              <w14:schemeClr w14:val="tx1"/>
            </w14:solidFill>
          </w14:textFill>
        </w:rPr>
        <w:t>竞技体育人才分类目录</w:t>
      </w:r>
    </w:p>
    <w:p>
      <w:pPr>
        <w:ind w:firstLine="1600" w:firstLineChars="5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 xml:space="preserve">2. </w:t>
      </w:r>
      <w:r>
        <w:rPr>
          <w:rFonts w:hint="eastAsia" w:ascii="宋体" w:hAnsi="宋体" w:eastAsia="宋体"/>
          <w:color w:val="000000" w:themeColor="text1"/>
          <w:sz w:val="32"/>
          <w:szCs w:val="32"/>
          <w:lang w:eastAsia="zh-CN"/>
          <w14:textFill>
            <w14:solidFill>
              <w14:schemeClr w14:val="tx1"/>
            </w14:solidFill>
          </w14:textFill>
        </w:rPr>
        <w:t>龙游</w:t>
      </w:r>
      <w:r>
        <w:rPr>
          <w:rFonts w:ascii="宋体" w:hAnsi="宋体" w:eastAsia="宋体"/>
          <w:color w:val="000000" w:themeColor="text1"/>
          <w:sz w:val="32"/>
          <w:szCs w:val="32"/>
          <w14:textFill>
            <w14:solidFill>
              <w14:schemeClr w14:val="tx1"/>
            </w14:solidFill>
          </w14:textFill>
        </w:rPr>
        <w:t>竞技体育后备人才工作协调小组组成人员名单</w:t>
      </w:r>
    </w:p>
    <w:p>
      <w:pPr>
        <w:ind w:firstLine="640" w:firstLineChars="200"/>
        <w:rPr>
          <w:rFonts w:ascii="宋体" w:hAnsi="宋体" w:eastAsia="宋体"/>
          <w:color w:val="000000" w:themeColor="text1"/>
          <w:sz w:val="32"/>
          <w:szCs w:val="32"/>
          <w14:textFill>
            <w14:solidFill>
              <w14:schemeClr w14:val="tx1"/>
            </w14:solidFill>
          </w14:textFill>
        </w:rPr>
      </w:pPr>
      <w:bookmarkStart w:id="6" w:name="br1_9"/>
      <w:bookmarkEnd w:id="6"/>
    </w:p>
    <w:p>
      <w:pPr>
        <w:ind w:firstLine="640" w:firstLineChars="200"/>
        <w:rPr>
          <w:rFonts w:ascii="宋体" w:hAnsi="宋体" w:eastAsia="宋体"/>
          <w:color w:val="000000" w:themeColor="text1"/>
          <w:sz w:val="32"/>
          <w:szCs w:val="32"/>
          <w14:textFill>
            <w14:solidFill>
              <w14:schemeClr w14:val="tx1"/>
            </w14:solidFill>
          </w14:textFill>
        </w:rPr>
      </w:pPr>
    </w:p>
    <w:p>
      <w:pPr>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br w:type="page"/>
      </w:r>
    </w:p>
    <w:p>
      <w:pPr>
        <w:rPr>
          <w:rFonts w:ascii="宋体" w:hAnsi="宋体" w:eastAsia="宋体"/>
          <w:color w:val="000000" w:themeColor="text1"/>
          <w:sz w:val="32"/>
          <w:szCs w:val="32"/>
          <w14:textFill>
            <w14:solidFill>
              <w14:schemeClr w14:val="tx1"/>
            </w14:solidFill>
          </w14:textFill>
        </w:rPr>
      </w:pPr>
      <w:bookmarkStart w:id="10" w:name="_GoBack"/>
      <w:bookmarkEnd w:id="10"/>
      <w:r>
        <w:rPr>
          <w:rFonts w:ascii="宋体" w:hAnsi="宋体" w:eastAsia="宋体"/>
          <w:color w:val="000000" w:themeColor="text1"/>
          <w:sz w:val="32"/>
          <w:szCs w:val="32"/>
          <w14:textFill>
            <w14:solidFill>
              <w14:schemeClr w14:val="tx1"/>
            </w14:solidFill>
          </w14:textFill>
        </w:rPr>
        <w:t>附件 1</w:t>
      </w:r>
    </w:p>
    <w:p>
      <w:pPr>
        <w:ind w:firstLine="1920" w:firstLineChars="6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lang w:eastAsia="zh-CN"/>
          <w14:textFill>
            <w14:solidFill>
              <w14:schemeClr w14:val="tx1"/>
            </w14:solidFill>
          </w14:textFill>
        </w:rPr>
        <w:t>龙游</w:t>
      </w:r>
      <w:r>
        <w:rPr>
          <w:rFonts w:ascii="宋体" w:hAnsi="宋体" w:eastAsia="宋体"/>
          <w:color w:val="000000" w:themeColor="text1"/>
          <w:sz w:val="32"/>
          <w:szCs w:val="32"/>
          <w14:textFill>
            <w14:solidFill>
              <w14:schemeClr w14:val="tx1"/>
            </w14:solidFill>
          </w14:textFill>
        </w:rPr>
        <w:t>竞技体育人才分类目录</w:t>
      </w:r>
    </w:p>
    <w:p>
      <w:pPr>
        <w:ind w:firstLine="2560" w:firstLineChars="8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（2023 年 6 月）</w:t>
      </w: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一、A 类</w:t>
      </w: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劳伦斯世界体育奖获得者；或经认定相当于上述层次的人才。</w:t>
      </w: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二、B 类</w:t>
      </w: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奥运会金牌教练员、运动员；或经认定相当于上述层次的人才。</w:t>
      </w: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三、C 类</w:t>
      </w: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奥运会奖牌和奥运项目世锦赛、世界杯金牌（集体项目前三名）教练员、运动员；或经认定相当于上述层次的人才。</w:t>
      </w: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四、D 类</w:t>
      </w: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奥运项目世锦赛和世界杯奖牌（集体项目四至六名）教练员、运动员；或经认定相当于上述层次的人才。</w:t>
      </w: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五、E 类</w:t>
      </w: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奥运项目亚运会和全运会金牌（集体项目前三名）教练员、运动员；或经认定相当于上述层次的人才。</w:t>
      </w: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六、F 类</w:t>
      </w: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奥运项目亚运会和全运会奖牌（集体项目四至六名）教</w:t>
      </w:r>
      <w:bookmarkStart w:id="7" w:name="br1_10"/>
      <w:bookmarkEnd w:id="7"/>
      <w:r>
        <w:rPr>
          <w:rFonts w:ascii="宋体" w:hAnsi="宋体" w:eastAsia="宋体"/>
          <w:color w:val="000000" w:themeColor="text1"/>
          <w:sz w:val="32"/>
          <w:szCs w:val="32"/>
          <w14:textFill>
            <w14:solidFill>
              <w14:schemeClr w14:val="tx1"/>
            </w14:solidFill>
          </w14:textFill>
        </w:rPr>
        <w:t>练员、运动员；国际健将级运动员；国家级体育教练员；或经认定相当于上述层次的人才。</w:t>
      </w: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七、G 类</w:t>
      </w: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具有国家队执教经历的教练员（指在国家队担任主教练一年以上或助教三年以上）；奥运项目亚锦赛、青奥会、世青赛、亚青赛金牌教练员、运动员；培养过奥运会、世锦赛、世界杯、亚运会、全运会金牌运动员的启蒙教练员（为主带训三年以上的运动员输送后三年内获得奥运会、世锦赛、世界杯、亚运会、全运会金）；或经认定相当于上述层次的人才。</w:t>
      </w: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八、H 类</w:t>
      </w: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国家健将级运动员；国际级裁判员；具有省队执教经历的教练员（指在省队担任主教练两年以上或助教五年以上）；或经认定相当于上述层次的人才。</w:t>
      </w:r>
      <w:bookmarkStart w:id="8" w:name="br1_11"/>
      <w:bookmarkEnd w:id="8"/>
      <w:bookmarkStart w:id="9" w:name="br1_12"/>
      <w:bookmarkEnd w:id="9"/>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br w:type="page"/>
      </w:r>
    </w:p>
    <w:p>
      <w:pPr>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附件 2</w:t>
      </w:r>
    </w:p>
    <w:p>
      <w:pPr>
        <w:jc w:val="center"/>
        <w:rPr>
          <w:rFonts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t>衢州市竞技体育后备人才工作协调小组人员名单</w:t>
      </w:r>
    </w:p>
    <w:p>
      <w:pPr>
        <w:ind w:firstLine="640" w:firstLineChars="200"/>
        <w:rPr>
          <w:rFonts w:ascii="宋体" w:hAnsi="宋体" w:eastAsia="宋体"/>
          <w:color w:val="000000" w:themeColor="text1"/>
          <w:sz w:val="32"/>
          <w:szCs w:val="32"/>
          <w14:textFill>
            <w14:solidFill>
              <w14:schemeClr w14:val="tx1"/>
            </w14:solidFill>
          </w14:textFill>
        </w:rPr>
      </w:pP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组  长：</w:t>
      </w:r>
      <w:r>
        <w:rPr>
          <w:rFonts w:hint="eastAsia" w:ascii="宋体" w:hAnsi="宋体" w:eastAsia="宋体"/>
          <w:color w:val="000000" w:themeColor="text1"/>
          <w:sz w:val="32"/>
          <w:szCs w:val="32"/>
          <w:lang w:val="en-US" w:eastAsia="zh-CN"/>
          <w14:textFill>
            <w14:solidFill>
              <w14:schemeClr w14:val="tx1"/>
            </w14:solidFill>
          </w14:textFill>
        </w:rPr>
        <w:t>舒建明</w:t>
      </w: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val="en-US" w:eastAsia="zh-CN"/>
          <w14:textFill>
            <w14:solidFill>
              <w14:schemeClr w14:val="tx1"/>
            </w14:solidFill>
          </w14:textFill>
        </w:rPr>
        <w:t>龙游县人民政府</w:t>
      </w:r>
      <w:r>
        <w:rPr>
          <w:rFonts w:hint="eastAsia" w:ascii="宋体" w:hAnsi="宋体" w:eastAsia="宋体"/>
          <w:color w:val="000000" w:themeColor="text1"/>
          <w:sz w:val="32"/>
          <w:szCs w:val="32"/>
          <w:lang w:eastAsia="zh-CN"/>
          <w14:textFill>
            <w14:solidFill>
              <w14:schemeClr w14:val="tx1"/>
            </w14:solidFill>
          </w14:textFill>
        </w:rPr>
        <w:t>副县长</w:t>
      </w:r>
      <w:r>
        <w:rPr>
          <w:rFonts w:ascii="宋体" w:hAnsi="宋体" w:eastAsia="宋体"/>
          <w:color w:val="000000" w:themeColor="text1"/>
          <w:sz w:val="32"/>
          <w:szCs w:val="32"/>
          <w14:textFill>
            <w14:solidFill>
              <w14:schemeClr w14:val="tx1"/>
            </w14:solidFill>
          </w14:textFill>
        </w:rPr>
        <w:t>）</w:t>
      </w: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副组长：</w:t>
      </w:r>
      <w:r>
        <w:rPr>
          <w:rFonts w:hint="eastAsia" w:ascii="宋体" w:hAnsi="宋体" w:eastAsia="宋体"/>
          <w:color w:val="000000" w:themeColor="text1"/>
          <w:sz w:val="32"/>
          <w:szCs w:val="32"/>
          <w:lang w:val="en-US" w:eastAsia="zh-CN"/>
          <w14:textFill>
            <w14:solidFill>
              <w14:schemeClr w14:val="tx1"/>
            </w14:solidFill>
          </w14:textFill>
        </w:rPr>
        <w:t>廖雪祺</w:t>
      </w: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政府副秘书长）</w:t>
      </w:r>
    </w:p>
    <w:p>
      <w:pPr>
        <w:ind w:firstLine="1920" w:firstLineChars="6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lang w:eastAsia="zh-CN"/>
          <w14:textFill>
            <w14:solidFill>
              <w14:schemeClr w14:val="tx1"/>
            </w14:solidFill>
          </w14:textFill>
        </w:rPr>
        <w:t>胡炜鹏</w:t>
      </w: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eastAsia="zh-CN"/>
          <w14:textFill>
            <w14:solidFill>
              <w14:schemeClr w14:val="tx1"/>
            </w14:solidFill>
          </w14:textFill>
        </w:rPr>
        <w:t>县文广旅体局</w:t>
      </w:r>
      <w:r>
        <w:rPr>
          <w:rFonts w:ascii="宋体" w:hAnsi="宋体" w:eastAsia="宋体"/>
          <w:color w:val="000000" w:themeColor="text1"/>
          <w:sz w:val="32"/>
          <w:szCs w:val="32"/>
          <w14:textFill>
            <w14:solidFill>
              <w14:schemeClr w14:val="tx1"/>
            </w14:solidFill>
          </w14:textFill>
        </w:rPr>
        <w:t>局长）</w:t>
      </w:r>
    </w:p>
    <w:p>
      <w:pPr>
        <w:ind w:firstLine="640" w:firstLineChars="200"/>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成  员：</w:t>
      </w:r>
      <w:r>
        <w:rPr>
          <w:rFonts w:hint="eastAsia" w:ascii="宋体" w:hAnsi="宋体" w:eastAsia="宋体"/>
          <w:color w:val="000000" w:themeColor="text1"/>
          <w:sz w:val="32"/>
          <w:szCs w:val="32"/>
          <w:lang w:val="en-US" w:eastAsia="zh-CN"/>
          <w14:textFill>
            <w14:solidFill>
              <w14:schemeClr w14:val="tx1"/>
            </w14:solidFill>
          </w14:textFill>
        </w:rPr>
        <w:t>冯炜熹</w:t>
      </w: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委人才办</w:t>
      </w:r>
      <w:r>
        <w:rPr>
          <w:rFonts w:hint="eastAsia" w:ascii="宋体" w:hAnsi="宋体" w:eastAsia="宋体"/>
          <w:color w:val="000000" w:themeColor="text1"/>
          <w:sz w:val="32"/>
          <w:szCs w:val="32"/>
          <w:lang w:val="en-US" w:eastAsia="zh-CN"/>
          <w14:textFill>
            <w14:solidFill>
              <w14:schemeClr w14:val="tx1"/>
            </w14:solidFill>
          </w14:textFill>
        </w:rPr>
        <w:t>专职副主任</w:t>
      </w:r>
      <w:r>
        <w:rPr>
          <w:rFonts w:ascii="宋体" w:hAnsi="宋体" w:eastAsia="宋体"/>
          <w:color w:val="000000" w:themeColor="text1"/>
          <w:sz w:val="32"/>
          <w:szCs w:val="32"/>
          <w14:textFill>
            <w14:solidFill>
              <w14:schemeClr w14:val="tx1"/>
            </w14:solidFill>
          </w14:textFill>
        </w:rPr>
        <w:t>）</w:t>
      </w:r>
    </w:p>
    <w:p>
      <w:pPr>
        <w:ind w:firstLine="1920" w:firstLineChars="6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lang w:val="en-US" w:eastAsia="zh-CN"/>
          <w14:textFill>
            <w14:solidFill>
              <w14:schemeClr w14:val="tx1"/>
            </w14:solidFill>
          </w14:textFill>
        </w:rPr>
        <w:t>胡晨毅</w:t>
      </w: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委编办</w:t>
      </w:r>
      <w:r>
        <w:rPr>
          <w:rFonts w:hint="eastAsia" w:ascii="宋体" w:hAnsi="宋体" w:eastAsia="宋体"/>
          <w:color w:val="000000" w:themeColor="text1"/>
          <w:sz w:val="32"/>
          <w:szCs w:val="32"/>
          <w:lang w:val="en-US" w:eastAsia="zh-CN"/>
          <w14:textFill>
            <w14:solidFill>
              <w14:schemeClr w14:val="tx1"/>
            </w14:solidFill>
          </w14:textFill>
        </w:rPr>
        <w:t>室务会议成员</w:t>
      </w:r>
      <w:r>
        <w:rPr>
          <w:rFonts w:ascii="宋体" w:hAnsi="宋体" w:eastAsia="宋体"/>
          <w:color w:val="000000" w:themeColor="text1"/>
          <w:sz w:val="32"/>
          <w:szCs w:val="32"/>
          <w14:textFill>
            <w14:solidFill>
              <w14:schemeClr w14:val="tx1"/>
            </w14:solidFill>
          </w14:textFill>
        </w:rPr>
        <w:t>）</w:t>
      </w:r>
    </w:p>
    <w:p>
      <w:pPr>
        <w:ind w:firstLine="1920" w:firstLineChars="6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lang w:val="en-US" w:eastAsia="zh-CN"/>
          <w14:textFill>
            <w14:solidFill>
              <w14:schemeClr w14:val="tx1"/>
            </w14:solidFill>
          </w14:textFill>
        </w:rPr>
        <w:t>刘  静</w:t>
      </w: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发改委</w:t>
      </w:r>
      <w:r>
        <w:rPr>
          <w:rFonts w:hint="eastAsia" w:ascii="宋体" w:hAnsi="宋体" w:eastAsia="宋体"/>
          <w:color w:val="000000" w:themeColor="text1"/>
          <w:sz w:val="32"/>
          <w:szCs w:val="32"/>
          <w:lang w:val="en-US" w:eastAsia="zh-CN"/>
          <w14:textFill>
            <w14:solidFill>
              <w14:schemeClr w14:val="tx1"/>
            </w14:solidFill>
          </w14:textFill>
        </w:rPr>
        <w:t>副局长</w:t>
      </w:r>
      <w:r>
        <w:rPr>
          <w:rFonts w:ascii="宋体" w:hAnsi="宋体" w:eastAsia="宋体"/>
          <w:color w:val="000000" w:themeColor="text1"/>
          <w:sz w:val="32"/>
          <w:szCs w:val="32"/>
          <w14:textFill>
            <w14:solidFill>
              <w14:schemeClr w14:val="tx1"/>
            </w14:solidFill>
          </w14:textFill>
        </w:rPr>
        <w:t>）</w:t>
      </w:r>
    </w:p>
    <w:p>
      <w:pPr>
        <w:ind w:firstLine="1920" w:firstLineChars="6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lang w:val="en-US" w:eastAsia="zh-CN"/>
          <w14:textFill>
            <w14:solidFill>
              <w14:schemeClr w14:val="tx1"/>
            </w14:solidFill>
          </w14:textFill>
        </w:rPr>
        <w:t>方小康</w:t>
      </w: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教育局</w:t>
      </w:r>
      <w:r>
        <w:rPr>
          <w:rFonts w:hint="eastAsia" w:ascii="宋体" w:hAnsi="宋体" w:eastAsia="宋体"/>
          <w:color w:val="000000" w:themeColor="text1"/>
          <w:sz w:val="32"/>
          <w:szCs w:val="32"/>
          <w:lang w:val="en-US" w:eastAsia="zh-CN"/>
          <w14:textFill>
            <w14:solidFill>
              <w14:schemeClr w14:val="tx1"/>
            </w14:solidFill>
          </w14:textFill>
        </w:rPr>
        <w:t>党委委员</w:t>
      </w:r>
      <w:r>
        <w:rPr>
          <w:rFonts w:ascii="宋体" w:hAnsi="宋体" w:eastAsia="宋体"/>
          <w:color w:val="000000" w:themeColor="text1"/>
          <w:sz w:val="32"/>
          <w:szCs w:val="32"/>
          <w14:textFill>
            <w14:solidFill>
              <w14:schemeClr w14:val="tx1"/>
            </w14:solidFill>
          </w14:textFill>
        </w:rPr>
        <w:t>）</w:t>
      </w:r>
    </w:p>
    <w:p>
      <w:pPr>
        <w:ind w:firstLine="1920" w:firstLineChars="6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lang w:val="en-US" w:eastAsia="zh-CN"/>
          <w14:textFill>
            <w14:solidFill>
              <w14:schemeClr w14:val="tx1"/>
            </w14:solidFill>
          </w14:textFill>
        </w:rPr>
        <w:t>傅晓泉</w:t>
      </w: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公安局副局长）</w:t>
      </w:r>
    </w:p>
    <w:p>
      <w:pPr>
        <w:ind w:firstLine="1920" w:firstLineChars="6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lang w:val="en-US" w:eastAsia="zh-CN"/>
          <w14:textFill>
            <w14:solidFill>
              <w14:schemeClr w14:val="tx1"/>
            </w14:solidFill>
          </w14:textFill>
        </w:rPr>
        <w:t>倪  斌</w:t>
      </w: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财政局副局长）</w:t>
      </w:r>
    </w:p>
    <w:p>
      <w:pPr>
        <w:ind w:firstLine="1920" w:firstLineChars="6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lang w:val="en-US" w:eastAsia="zh-CN"/>
          <w14:textFill>
            <w14:solidFill>
              <w14:schemeClr w14:val="tx1"/>
            </w14:solidFill>
          </w14:textFill>
        </w:rPr>
        <w:t>方爱芸</w:t>
      </w: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人力社保局</w:t>
      </w:r>
      <w:r>
        <w:rPr>
          <w:rFonts w:hint="eastAsia" w:ascii="宋体" w:hAnsi="宋体" w:eastAsia="宋体"/>
          <w:color w:val="000000" w:themeColor="text1"/>
          <w:sz w:val="32"/>
          <w:szCs w:val="32"/>
          <w:lang w:val="en-US" w:eastAsia="zh-CN"/>
          <w14:textFill>
            <w14:solidFill>
              <w14:schemeClr w14:val="tx1"/>
            </w14:solidFill>
          </w14:textFill>
        </w:rPr>
        <w:t>副局长</w:t>
      </w:r>
      <w:r>
        <w:rPr>
          <w:rFonts w:ascii="宋体" w:hAnsi="宋体" w:eastAsia="宋体"/>
          <w:color w:val="000000" w:themeColor="text1"/>
          <w:sz w:val="32"/>
          <w:szCs w:val="32"/>
          <w14:textFill>
            <w14:solidFill>
              <w14:schemeClr w14:val="tx1"/>
            </w14:solidFill>
          </w14:textFill>
        </w:rPr>
        <w:t>）</w:t>
      </w:r>
    </w:p>
    <w:p>
      <w:pPr>
        <w:ind w:firstLine="1920" w:firstLineChars="6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lang w:val="en-US" w:eastAsia="zh-CN"/>
          <w14:textFill>
            <w14:solidFill>
              <w14:schemeClr w14:val="tx1"/>
            </w14:solidFill>
          </w14:textFill>
        </w:rPr>
        <w:t>徐  轶</w:t>
      </w: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eastAsia="zh-CN"/>
          <w14:textFill>
            <w14:solidFill>
              <w14:schemeClr w14:val="tx1"/>
            </w14:solidFill>
          </w14:textFill>
        </w:rPr>
        <w:t>县</w:t>
      </w:r>
      <w:r>
        <w:rPr>
          <w:rFonts w:ascii="宋体" w:hAnsi="宋体" w:eastAsia="宋体"/>
          <w:color w:val="000000" w:themeColor="text1"/>
          <w:sz w:val="32"/>
          <w:szCs w:val="32"/>
          <w14:textFill>
            <w14:solidFill>
              <w14:schemeClr w14:val="tx1"/>
            </w14:solidFill>
          </w14:textFill>
        </w:rPr>
        <w:t>卫健</w:t>
      </w:r>
      <w:r>
        <w:rPr>
          <w:rFonts w:hint="eastAsia" w:ascii="宋体" w:hAnsi="宋体" w:eastAsia="宋体"/>
          <w:color w:val="000000" w:themeColor="text1"/>
          <w:sz w:val="32"/>
          <w:szCs w:val="32"/>
          <w:lang w:eastAsia="zh-CN"/>
          <w14:textFill>
            <w14:solidFill>
              <w14:schemeClr w14:val="tx1"/>
            </w14:solidFill>
          </w14:textFill>
        </w:rPr>
        <w:t>局副局长</w:t>
      </w:r>
      <w:r>
        <w:rPr>
          <w:rFonts w:ascii="宋体" w:hAnsi="宋体" w:eastAsia="宋体"/>
          <w:color w:val="000000" w:themeColor="text1"/>
          <w:sz w:val="32"/>
          <w:szCs w:val="32"/>
          <w14:textFill>
            <w14:solidFill>
              <w14:schemeClr w14:val="tx1"/>
            </w14:solidFill>
          </w14:textFill>
        </w:rPr>
        <w:t>）</w:t>
      </w:r>
    </w:p>
    <w:p>
      <w:pPr>
        <w:ind w:firstLine="1920" w:firstLineChars="6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lang w:eastAsia="zh-CN"/>
          <w14:textFill>
            <w14:solidFill>
              <w14:schemeClr w14:val="tx1"/>
            </w14:solidFill>
          </w14:textFill>
        </w:rPr>
        <w:t>方燕飞</w:t>
      </w: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lang w:eastAsia="zh-CN"/>
          <w14:textFill>
            <w14:solidFill>
              <w14:schemeClr w14:val="tx1"/>
            </w14:solidFill>
          </w14:textFill>
        </w:rPr>
        <w:t>县文广旅体局党委委员</w:t>
      </w:r>
      <w:r>
        <w:rPr>
          <w:rFonts w:ascii="宋体" w:hAnsi="宋体" w:eastAsia="宋体"/>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协调小组下设办公室，办公室设在</w:t>
      </w:r>
      <w:r>
        <w:rPr>
          <w:rFonts w:hint="eastAsia" w:ascii="宋体" w:hAnsi="宋体" w:eastAsia="宋体"/>
          <w:color w:val="000000" w:themeColor="text1"/>
          <w:sz w:val="32"/>
          <w:szCs w:val="32"/>
          <w:lang w:eastAsia="zh-CN"/>
          <w14:textFill>
            <w14:solidFill>
              <w14:schemeClr w14:val="tx1"/>
            </w14:solidFill>
          </w14:textFill>
        </w:rPr>
        <w:t>县文广旅体</w:t>
      </w:r>
      <w:r>
        <w:rPr>
          <w:rFonts w:ascii="宋体" w:hAnsi="宋体" w:eastAsia="宋体"/>
          <w:color w:val="000000" w:themeColor="text1"/>
          <w:sz w:val="32"/>
          <w:szCs w:val="32"/>
          <w14:textFill>
            <w14:solidFill>
              <w14:schemeClr w14:val="tx1"/>
            </w14:solidFill>
          </w14:textFill>
        </w:rPr>
        <w:t>局，</w:t>
      </w:r>
      <w:r>
        <w:rPr>
          <w:rFonts w:hint="eastAsia" w:ascii="宋体" w:hAnsi="宋体" w:eastAsia="宋体"/>
          <w:color w:val="000000" w:themeColor="text1"/>
          <w:sz w:val="32"/>
          <w:szCs w:val="32"/>
          <w:lang w:eastAsia="zh-CN"/>
          <w14:textFill>
            <w14:solidFill>
              <w14:schemeClr w14:val="tx1"/>
            </w14:solidFill>
          </w14:textFill>
        </w:rPr>
        <w:t>方燕飞</w:t>
      </w:r>
      <w:r>
        <w:rPr>
          <w:rFonts w:ascii="宋体" w:hAnsi="宋体" w:eastAsia="宋体"/>
          <w:color w:val="000000" w:themeColor="text1"/>
          <w:sz w:val="32"/>
          <w:szCs w:val="32"/>
          <w14:textFill>
            <w14:solidFill>
              <w14:schemeClr w14:val="tx1"/>
            </w14:solidFill>
          </w14:textFill>
        </w:rPr>
        <w:t>同志兼任办公室主任。</w:t>
      </w:r>
    </w:p>
    <w:p>
      <w:pPr>
        <w:ind w:firstLine="640" w:firstLineChars="200"/>
        <w:rPr>
          <w:rFonts w:ascii="宋体" w:hAnsi="宋体" w:eastAsia="宋体"/>
          <w:color w:val="000000" w:themeColor="text1"/>
          <w:sz w:val="32"/>
          <w:szCs w:val="32"/>
          <w14:textFill>
            <w14:solidFill>
              <w14:schemeClr w14:val="tx1"/>
            </w14:solidFill>
          </w14:textFill>
        </w:rPr>
      </w:pPr>
    </w:p>
    <w:sectPr>
      <w:pgSz w:w="11906" w:h="16838"/>
      <w:pgMar w:top="1440" w:right="1418" w:bottom="1440" w:left="170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4YzJkNWJjNTM5YzI5NWVhNzYxNGFmY2M1ZDVjMWMifQ=="/>
  </w:docVars>
  <w:rsids>
    <w:rsidRoot w:val="00685345"/>
    <w:rsid w:val="0003506A"/>
    <w:rsid w:val="00143EEB"/>
    <w:rsid w:val="00167D4C"/>
    <w:rsid w:val="00216790"/>
    <w:rsid w:val="00275179"/>
    <w:rsid w:val="00361F98"/>
    <w:rsid w:val="005636F6"/>
    <w:rsid w:val="005C7D5E"/>
    <w:rsid w:val="00666507"/>
    <w:rsid w:val="00685345"/>
    <w:rsid w:val="006C66DE"/>
    <w:rsid w:val="007F52ED"/>
    <w:rsid w:val="00806AFB"/>
    <w:rsid w:val="00C67C18"/>
    <w:rsid w:val="00C747B8"/>
    <w:rsid w:val="00D606C4"/>
    <w:rsid w:val="00E5204A"/>
    <w:rsid w:val="00EC2071"/>
    <w:rsid w:val="01856B7A"/>
    <w:rsid w:val="05DA29C2"/>
    <w:rsid w:val="0DBE01E3"/>
    <w:rsid w:val="1AB62382"/>
    <w:rsid w:val="33A0663A"/>
    <w:rsid w:val="365D26D7"/>
    <w:rsid w:val="3CF42C11"/>
    <w:rsid w:val="4DDA725D"/>
    <w:rsid w:val="5A031E88"/>
    <w:rsid w:val="7B4C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pPr>
      <w:widowControl w:val="0"/>
      <w:jc w:val="both"/>
    </w:pPr>
    <w:rPr>
      <w:rFonts w:eastAsia="宋体"/>
      <w:kern w:val="2"/>
      <w:sz w:val="18"/>
      <w:szCs w:val="18"/>
      <w:lang w:eastAsia="zh-CN"/>
    </w:rPr>
  </w:style>
  <w:style w:type="paragraph" w:styleId="3">
    <w:name w:val="footer"/>
    <w:basedOn w:val="1"/>
    <w:link w:val="8"/>
    <w:unhideWhenUsed/>
    <w:qFormat/>
    <w:uiPriority w:val="99"/>
    <w:pPr>
      <w:tabs>
        <w:tab w:val="center" w:pos="4153"/>
        <w:tab w:val="right" w:pos="8306"/>
      </w:tabs>
      <w:snapToGrid w:val="0"/>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cs="Times New Roman"/>
      <w:kern w:val="0"/>
      <w:sz w:val="18"/>
      <w:szCs w:val="18"/>
      <w:lang w:eastAsia="en-US"/>
    </w:rPr>
  </w:style>
  <w:style w:type="character" w:customStyle="1" w:styleId="8">
    <w:name w:val="页脚 字符"/>
    <w:basedOn w:val="6"/>
    <w:link w:val="3"/>
    <w:qFormat/>
    <w:uiPriority w:val="99"/>
    <w:rPr>
      <w:rFonts w:ascii="Times New Roman" w:hAnsi="Times New Roman" w:cs="Times New Roman"/>
      <w:kern w:val="0"/>
      <w:sz w:val="18"/>
      <w:szCs w:val="18"/>
      <w:lang w:eastAsia="en-US"/>
    </w:rPr>
  </w:style>
  <w:style w:type="character" w:customStyle="1" w:styleId="9">
    <w:name w:val="批注框文本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4753</Words>
  <Characters>4788</Characters>
  <Lines>34</Lines>
  <Paragraphs>9</Paragraphs>
  <TotalTime>313</TotalTime>
  <ScaleCrop>false</ScaleCrop>
  <LinksUpToDate>false</LinksUpToDate>
  <CharactersWithSpaces>4851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2023-06-23T01:22:00Z</dcterms:created>
  <dc:creator>Administrator</dc:creator>
  <cp:lastModifiedBy>Administrator</cp:lastModifiedBy>
  <cp:lastPrinted>2024-07-04T00:46:00Z</cp:lastPrinted>
  <dcterms:modified xsi:type="dcterms:W3CDTF">2024-08-05T09:36:55Z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1C4083B4937A495C9B549BF8A80E9D0A_12</vt:lpwstr>
  </property>
</Properties>
</file>