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44"/>
          <w:szCs w:val="44"/>
          <w:lang w:eastAsia="zh-CN"/>
        </w:rPr>
        <w:t>关于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《松阳县水南街道香菇生产共富产业园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color w:val="auto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实施方案（征求意见稿）》</w:t>
      </w:r>
      <w:r>
        <w:rPr>
          <w:rFonts w:hint="eastAsia" w:ascii="华文仿宋" w:hAnsi="华文仿宋" w:eastAsia="华文仿宋" w:cs="华文仿宋"/>
          <w:color w:val="auto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现就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水南街道办事处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起草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《松阳县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水南街道香菇生产共富产业园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项目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实施方案（征求意见稿）》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（以下简称“通知”）有关情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山海协作工作开展并结合水南街道实际情况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水南街道将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松阳县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水南街道香菇生产共富产业园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项目》纳入本年度重大行政决策，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特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起草本《通知》。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华文仿宋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二、起草情况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21日，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水南街道充分对接各相关科室开展研讨，确定本年度重大行政决策事项。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《实施方案》共五大块内容，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松阳县水南街道香菇生产共富产业项目实施方案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的基本情况、必要性和可行性、实施条件、进度和计划安排、主要结论。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altName w:val="华文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Droid Sans Fallbac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QzOGNjMDM4ZDk2ZjRkYWU3Mjk4NGE0Nzg5NjgifQ=="/>
  </w:docVars>
  <w:rsids>
    <w:rsidRoot w:val="00000000"/>
    <w:rsid w:val="009A0DE5"/>
    <w:rsid w:val="075718B4"/>
    <w:rsid w:val="16F449FE"/>
    <w:rsid w:val="26655B47"/>
    <w:rsid w:val="3188071B"/>
    <w:rsid w:val="34B5478B"/>
    <w:rsid w:val="34E539A6"/>
    <w:rsid w:val="481C3E8C"/>
    <w:rsid w:val="4F7E0E12"/>
    <w:rsid w:val="594A3976"/>
    <w:rsid w:val="5CCA204E"/>
    <w:rsid w:val="5ED7372B"/>
    <w:rsid w:val="647E4D33"/>
    <w:rsid w:val="696A328F"/>
    <w:rsid w:val="6C1276CC"/>
    <w:rsid w:val="6D2D6B70"/>
    <w:rsid w:val="713B3E5C"/>
    <w:rsid w:val="7D051F97"/>
    <w:rsid w:val="EADBD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ind w:firstLine="640" w:firstLineChars="200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"/>
    <w:next w:val="5"/>
    <w:qFormat/>
    <w:uiPriority w:val="0"/>
    <w:pPr>
      <w:widowControl w:val="0"/>
      <w:spacing w:after="12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Body Text First Indent"/>
    <w:next w:val="1"/>
    <w:unhideWhenUsed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2021-05-06T15:18:00Z</dcterms:created>
  <dc:creator>Administrator.BF-20180516CKPT</dc:creator>
  <cp:lastModifiedBy>Administrator</cp:lastModifiedBy>
  <dcterms:modified xsi:type="dcterms:W3CDTF">2024-09-19T15:46:10Z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5ED15158A2404E908BE8D21D37FC6971_12</vt:lpwstr>
  </property>
</Properties>
</file>