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E41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val="en-US" w:eastAsia="zh-CN"/>
        </w:rPr>
      </w:pPr>
      <w:bookmarkStart w:id="0" w:name="_GoBack"/>
      <w:r>
        <w:rPr>
          <w:rFonts w:hint="eastAsia" w:ascii="Times New Roman" w:hAnsi="Times New Roman" w:eastAsia="方正小标宋简体" w:cs="方正小标宋简体"/>
          <w:sz w:val="44"/>
          <w:szCs w:val="44"/>
          <w:lang w:val="en-US" w:eastAsia="zh-CN"/>
        </w:rPr>
        <w:t>杭州市滨江</w:t>
      </w:r>
      <w:r>
        <w:rPr>
          <w:rFonts w:hint="eastAsia" w:ascii="Times New Roman" w:hAnsi="Times New Roman" w:eastAsia="方正小标宋简体" w:cs="方正小标宋简体"/>
          <w:sz w:val="44"/>
          <w:szCs w:val="44"/>
          <w:highlight w:val="none"/>
          <w:lang w:val="en-US" w:eastAsia="zh-CN"/>
        </w:rPr>
        <w:t>区病贫无忧暖心基</w:t>
      </w:r>
      <w:r>
        <w:rPr>
          <w:rFonts w:hint="eastAsia" w:ascii="Times New Roman" w:hAnsi="Times New Roman" w:eastAsia="方正小标宋简体" w:cs="方正小标宋简体"/>
          <w:sz w:val="44"/>
          <w:szCs w:val="44"/>
          <w:lang w:val="en-US" w:eastAsia="zh-CN"/>
        </w:rPr>
        <w:t>金</w:t>
      </w:r>
    </w:p>
    <w:p w14:paraId="684084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方正小标宋简体" w:cs="方正小标宋简体"/>
          <w:sz w:val="44"/>
          <w:szCs w:val="44"/>
          <w:lang w:val="en-US" w:eastAsia="zh-CN"/>
        </w:rPr>
        <w:t>管理</w:t>
      </w:r>
      <w:r>
        <w:rPr>
          <w:rFonts w:hint="eastAsia" w:ascii="Times New Roman" w:hAnsi="Times New Roman" w:eastAsia="方正小标宋简体" w:cs="方正小标宋简体"/>
          <w:color w:val="auto"/>
          <w:sz w:val="44"/>
          <w:szCs w:val="44"/>
          <w:highlight w:val="none"/>
          <w:lang w:val="en-US" w:eastAsia="zh-CN"/>
        </w:rPr>
        <w:t>使用办法（试行）</w:t>
      </w:r>
    </w:p>
    <w:p w14:paraId="21269D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auto"/>
          <w:sz w:val="44"/>
          <w:szCs w:val="44"/>
          <w:highlight w:val="none"/>
          <w:lang w:val="en-US" w:eastAsia="zh-CN"/>
        </w:rPr>
      </w:pPr>
      <w:r>
        <w:rPr>
          <w:rFonts w:hint="eastAsia" w:ascii="Times New Roman" w:hAnsi="Times New Roman" w:eastAsia="楷体_GB2312" w:cs="楷体_GB2312"/>
          <w:color w:val="auto"/>
          <w:sz w:val="32"/>
          <w:szCs w:val="32"/>
          <w:highlight w:val="none"/>
          <w:lang w:val="en-US" w:eastAsia="zh-CN"/>
        </w:rPr>
        <w:t>（征求意见稿）</w:t>
      </w:r>
    </w:p>
    <w:bookmarkEnd w:id="0"/>
    <w:p w14:paraId="24611200">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Times New Roman" w:hAnsi="Times New Roman" w:eastAsia="黑体" w:cs="黑体"/>
          <w:color w:val="auto"/>
          <w:sz w:val="32"/>
          <w:szCs w:val="32"/>
          <w:highlight w:val="none"/>
          <w:lang w:val="en-US" w:eastAsia="zh-CN"/>
        </w:rPr>
      </w:pPr>
    </w:p>
    <w:p w14:paraId="3124E5F8">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default" w:ascii="Times New Roman" w:hAnsi="Times New Roman" w:eastAsia="黑体" w:cs="黑体"/>
          <w:color w:val="auto"/>
          <w:sz w:val="32"/>
          <w:szCs w:val="32"/>
          <w:highlight w:val="none"/>
          <w:lang w:eastAsia="zh-CN"/>
        </w:rPr>
      </w:pPr>
      <w:r>
        <w:rPr>
          <w:rFonts w:hint="eastAsia" w:ascii="Times New Roman" w:hAnsi="Times New Roman" w:eastAsia="黑体" w:cs="黑体"/>
          <w:color w:val="auto"/>
          <w:sz w:val="32"/>
          <w:szCs w:val="32"/>
          <w:highlight w:val="none"/>
          <w:lang w:val="en-US" w:eastAsia="zh-CN"/>
        </w:rPr>
        <w:t xml:space="preserve">第一章  总  </w:t>
      </w:r>
      <w:r>
        <w:rPr>
          <w:rFonts w:hint="default" w:ascii="Times New Roman" w:hAnsi="Times New Roman" w:eastAsia="黑体" w:cs="黑体"/>
          <w:color w:val="auto"/>
          <w:sz w:val="32"/>
          <w:szCs w:val="32"/>
          <w:highlight w:val="none"/>
          <w:lang w:eastAsia="zh-CN"/>
        </w:rPr>
        <w:t>则</w:t>
      </w:r>
    </w:p>
    <w:p w14:paraId="50EE7F0D">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　　</w:t>
      </w:r>
      <w:r>
        <w:rPr>
          <w:rFonts w:hint="eastAsia" w:ascii="黑体" w:hAnsi="黑体" w:eastAsia="黑体" w:cs="黑体"/>
          <w:color w:val="auto"/>
          <w:sz w:val="32"/>
          <w:szCs w:val="32"/>
          <w:highlight w:val="none"/>
          <w:lang w:val="en-US" w:eastAsia="zh-CN"/>
        </w:rPr>
        <w:t>第一条</w:t>
      </w:r>
      <w:r>
        <w:rPr>
          <w:rFonts w:hint="eastAsia" w:ascii="Times New Roman" w:hAnsi="Times New Roman" w:eastAsia="仿宋_GB2312" w:cs="仿宋_GB2312"/>
          <w:color w:val="auto"/>
          <w:sz w:val="32"/>
          <w:szCs w:val="32"/>
          <w:highlight w:val="none"/>
          <w:lang w:val="en-US" w:eastAsia="zh-CN"/>
        </w:rPr>
        <w:t>　为全面解决因病致贫、返贫问题，切实推进公共服务优质共享，</w:t>
      </w:r>
      <w:r>
        <w:rPr>
          <w:rFonts w:hint="default" w:ascii="Times New Roman" w:hAnsi="Times New Roman" w:eastAsia="仿宋_GB2312" w:cs="Times New Roman"/>
          <w:color w:val="auto"/>
          <w:kern w:val="0"/>
          <w:sz w:val="32"/>
          <w:szCs w:val="32"/>
          <w:lang w:val="en-US" w:eastAsia="zh-CN" w:bidi="ar"/>
        </w:rPr>
        <w:t>助力建设共同富裕示范区，</w:t>
      </w:r>
      <w:r>
        <w:rPr>
          <w:rFonts w:hint="eastAsia" w:ascii="Times New Roman" w:hAnsi="Times New Roman" w:eastAsia="仿宋_GB2312" w:cs="仿宋_GB2312"/>
          <w:color w:val="auto"/>
          <w:sz w:val="32"/>
          <w:szCs w:val="32"/>
          <w:highlight w:val="none"/>
          <w:lang w:val="en-US" w:eastAsia="zh-CN"/>
        </w:rPr>
        <w:t>根据《中华人民共和国慈善法》、《杭州市人民政府办公厅关于印发杭州市构</w:t>
      </w:r>
      <w:r>
        <w:rPr>
          <w:rFonts w:hint="default" w:ascii="Times New Roman" w:hAnsi="Times New Roman" w:eastAsia="仿宋_GB2312" w:cs="仿宋_GB2312"/>
          <w:color w:val="auto"/>
          <w:sz w:val="32"/>
          <w:szCs w:val="32"/>
          <w:highlight w:val="none"/>
          <w:lang w:val="en-US" w:eastAsia="zh-CN"/>
        </w:rPr>
        <w:t>建因病致贫返贫防范长效机制实施办法的通知》（杭政办函〔</w:t>
      </w:r>
      <w:r>
        <w:rPr>
          <w:rFonts w:hint="eastAsia" w:ascii="Times New Roman" w:hAnsi="Times New Roman" w:eastAsia="仿宋_GB2312" w:cs="仿宋_GB2312"/>
          <w:color w:val="auto"/>
          <w:sz w:val="32"/>
          <w:szCs w:val="32"/>
          <w:highlight w:val="none"/>
          <w:lang w:val="en-US" w:eastAsia="zh-CN"/>
        </w:rPr>
        <w:t>2022</w:t>
      </w:r>
      <w:r>
        <w:rPr>
          <w:rFonts w:hint="default"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70</w:t>
      </w:r>
      <w:r>
        <w:rPr>
          <w:rFonts w:hint="default" w:ascii="Times New Roman" w:hAnsi="Times New Roman" w:eastAsia="仿宋_GB2312" w:cs="仿宋_GB2312"/>
          <w:color w:val="auto"/>
          <w:sz w:val="32"/>
          <w:szCs w:val="32"/>
          <w:highlight w:val="none"/>
          <w:lang w:val="en-US" w:eastAsia="zh-CN"/>
        </w:rPr>
        <w:t>号）</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Hans"/>
        </w:rPr>
        <w:t>杭州市滨江区困难家庭医疗费用负担封顶制实施方案</w:t>
      </w:r>
      <w:r>
        <w:rPr>
          <w:rFonts w:hint="eastAsia" w:ascii="Times New Roman" w:hAnsi="Times New Roman" w:eastAsia="仿宋_GB2312" w:cs="仿宋_GB2312"/>
          <w:color w:val="auto"/>
          <w:sz w:val="32"/>
          <w:szCs w:val="32"/>
          <w:highlight w:val="none"/>
          <w:lang w:val="en-US" w:eastAsia="zh-CN"/>
        </w:rPr>
        <w:t>》（滨政办函〔2024</w:t>
      </w:r>
      <w:r>
        <w:rPr>
          <w:rFonts w:hint="default"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1号）等法律及文件精神，设立杭州市滨江区病贫无忧暖心基金（以下简称“基金”），并结合工作实际制定本办法。</w:t>
      </w:r>
    </w:p>
    <w:p w14:paraId="033F846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 w:cs="仿宋"/>
          <w:color w:val="auto"/>
          <w:sz w:val="32"/>
          <w:szCs w:val="32"/>
          <w:highlight w:val="none"/>
          <w:lang w:val="en-US" w:eastAsia="zh-CN"/>
        </w:rPr>
        <w:t>　　</w:t>
      </w:r>
      <w:r>
        <w:rPr>
          <w:rFonts w:hint="eastAsia" w:ascii="黑体" w:hAnsi="黑体" w:eastAsia="黑体" w:cs="黑体"/>
          <w:color w:val="auto"/>
          <w:sz w:val="32"/>
          <w:szCs w:val="32"/>
          <w:highlight w:val="none"/>
          <w:lang w:val="en-US" w:eastAsia="zh-CN"/>
        </w:rPr>
        <w:t>第二条</w:t>
      </w:r>
      <w:r>
        <w:rPr>
          <w:rFonts w:hint="eastAsia" w:ascii="Times New Roman" w:hAnsi="Times New Roman" w:eastAsia="仿宋" w:cs="仿宋"/>
          <w:color w:val="auto"/>
          <w:sz w:val="32"/>
          <w:szCs w:val="32"/>
          <w:highlight w:val="none"/>
          <w:lang w:val="en-US" w:eastAsia="zh-CN"/>
        </w:rPr>
        <w:t>　</w:t>
      </w:r>
      <w:r>
        <w:rPr>
          <w:rFonts w:hint="default" w:ascii="Times New Roman" w:hAnsi="Times New Roman" w:eastAsia="仿宋_GB2312" w:cs="Times New Roman"/>
          <w:color w:val="auto"/>
          <w:kern w:val="0"/>
          <w:sz w:val="32"/>
          <w:szCs w:val="32"/>
          <w:lang w:val="en-US" w:eastAsia="zh-CN" w:bidi="ar"/>
        </w:rPr>
        <w:t>本基金由</w:t>
      </w:r>
      <w:r>
        <w:rPr>
          <w:rFonts w:hint="eastAsia" w:ascii="Times New Roman" w:hAnsi="Times New Roman" w:eastAsia="仿宋_GB2312" w:cs="Times New Roman"/>
          <w:color w:val="auto"/>
          <w:kern w:val="0"/>
          <w:sz w:val="32"/>
          <w:szCs w:val="32"/>
          <w:lang w:val="en-US" w:eastAsia="zh-CN" w:bidi="ar"/>
        </w:rPr>
        <w:t>杭州市滨江</w:t>
      </w:r>
      <w:r>
        <w:rPr>
          <w:rFonts w:hint="default" w:ascii="Times New Roman" w:hAnsi="Times New Roman" w:eastAsia="仿宋_GB2312" w:cs="Times New Roman"/>
          <w:color w:val="auto"/>
          <w:kern w:val="0"/>
          <w:sz w:val="32"/>
          <w:szCs w:val="32"/>
          <w:lang w:val="en-US" w:eastAsia="zh-CN" w:bidi="ar"/>
        </w:rPr>
        <w:t>区人力资源和社会保障局、杭州高新开发区</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滨江</w:t>
      </w:r>
      <w:r>
        <w:rPr>
          <w:rFonts w:hint="eastAsia" w:ascii="Times New Roman" w:hAnsi="Times New Roman" w:eastAsia="仿宋_GB2312" w:cs="Times New Roman"/>
          <w:color w:val="auto"/>
          <w:kern w:val="0"/>
          <w:sz w:val="32"/>
          <w:szCs w:val="32"/>
          <w:lang w:val="en-US" w:eastAsia="zh-CN" w:bidi="ar"/>
        </w:rPr>
        <w:t>）慈善总会</w:t>
      </w:r>
      <w:r>
        <w:rPr>
          <w:rFonts w:hint="default" w:ascii="Times New Roman" w:hAnsi="Times New Roman" w:eastAsia="仿宋_GB2312" w:cs="Times New Roman"/>
          <w:color w:val="auto"/>
          <w:kern w:val="0"/>
          <w:sz w:val="32"/>
          <w:szCs w:val="32"/>
          <w:lang w:val="en-US" w:eastAsia="zh-CN" w:bidi="ar"/>
        </w:rPr>
        <w:t>共同发起设立。</w:t>
      </w:r>
    </w:p>
    <w:p w14:paraId="23A972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color w:val="0000FF"/>
          <w:sz w:val="32"/>
          <w:szCs w:val="32"/>
          <w:highlight w:val="none"/>
          <w:lang w:val="en-US" w:eastAsia="zh-CN"/>
        </w:rPr>
      </w:pPr>
      <w:r>
        <w:rPr>
          <w:rFonts w:hint="eastAsia" w:ascii="黑体" w:hAnsi="黑体" w:eastAsia="黑体" w:cs="黑体"/>
          <w:color w:val="auto"/>
          <w:sz w:val="32"/>
          <w:szCs w:val="32"/>
          <w:highlight w:val="none"/>
          <w:lang w:val="en-US" w:eastAsia="zh-CN"/>
        </w:rPr>
        <w:t>第三条</w:t>
      </w:r>
      <w:r>
        <w:rPr>
          <w:rFonts w:hint="eastAsia" w:ascii="Times New Roman" w:hAnsi="Times New Roman" w:eastAsia="仿宋" w:cs="仿宋"/>
          <w:color w:val="auto"/>
          <w:sz w:val="32"/>
          <w:szCs w:val="32"/>
          <w:highlight w:val="none"/>
          <w:lang w:val="en-US" w:eastAsia="zh-CN"/>
        </w:rPr>
        <w:t>　</w:t>
      </w:r>
      <w:r>
        <w:rPr>
          <w:rFonts w:hint="default" w:ascii="Times New Roman" w:hAnsi="Times New Roman" w:eastAsia="仿宋_GB2312" w:cs="Times New Roman"/>
          <w:color w:val="auto"/>
          <w:kern w:val="0"/>
          <w:sz w:val="32"/>
          <w:szCs w:val="32"/>
          <w:lang w:val="en-US" w:eastAsia="zh-CN" w:bidi="ar"/>
        </w:rPr>
        <w:t>本基金运作建立联席会议制度</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负责资金募集、基金使用和监管。联席会议秘书处设在</w:t>
      </w:r>
      <w:r>
        <w:rPr>
          <w:rFonts w:hint="eastAsia" w:ascii="Times New Roman" w:hAnsi="Times New Roman" w:eastAsia="仿宋_GB2312" w:cs="Times New Roman"/>
          <w:color w:val="auto"/>
          <w:kern w:val="0"/>
          <w:sz w:val="32"/>
          <w:szCs w:val="32"/>
          <w:lang w:val="en-US" w:eastAsia="zh-CN" w:bidi="ar"/>
        </w:rPr>
        <w:t>杭州市滨江</w:t>
      </w:r>
      <w:r>
        <w:rPr>
          <w:rFonts w:hint="default" w:ascii="Times New Roman" w:hAnsi="Times New Roman" w:eastAsia="仿宋_GB2312" w:cs="Times New Roman"/>
          <w:color w:val="auto"/>
          <w:kern w:val="0"/>
          <w:sz w:val="32"/>
          <w:szCs w:val="32"/>
          <w:lang w:val="en-US" w:eastAsia="zh-CN" w:bidi="ar"/>
        </w:rPr>
        <w:t>区人力资源和社会保障局，日常管理由</w:t>
      </w:r>
      <w:r>
        <w:rPr>
          <w:rFonts w:hint="eastAsia" w:ascii="Times New Roman" w:hAnsi="Times New Roman" w:eastAsia="仿宋_GB2312" w:cs="Times New Roman"/>
          <w:color w:val="auto"/>
          <w:kern w:val="0"/>
          <w:sz w:val="32"/>
          <w:szCs w:val="32"/>
          <w:lang w:val="en-US" w:eastAsia="zh-CN" w:bidi="ar"/>
        </w:rPr>
        <w:t>杭州市滨江</w:t>
      </w:r>
      <w:r>
        <w:rPr>
          <w:rFonts w:hint="default" w:ascii="Times New Roman" w:hAnsi="Times New Roman" w:eastAsia="仿宋_GB2312" w:cs="Times New Roman"/>
          <w:color w:val="auto"/>
          <w:kern w:val="0"/>
          <w:sz w:val="32"/>
          <w:szCs w:val="32"/>
          <w:lang w:val="en-US" w:eastAsia="zh-CN" w:bidi="ar"/>
        </w:rPr>
        <w:t>区人力资源和社会保障局负责，基金的日常运行管理由杭州高新开发区</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滨江</w:t>
      </w:r>
      <w:r>
        <w:rPr>
          <w:rFonts w:hint="eastAsia" w:ascii="Times New Roman" w:hAnsi="Times New Roman" w:eastAsia="仿宋_GB2312" w:cs="Times New Roman"/>
          <w:color w:val="auto"/>
          <w:kern w:val="0"/>
          <w:sz w:val="32"/>
          <w:szCs w:val="32"/>
          <w:lang w:val="en-US" w:eastAsia="zh-CN" w:bidi="ar"/>
        </w:rPr>
        <w:t>）慈善总会</w:t>
      </w:r>
      <w:r>
        <w:rPr>
          <w:rFonts w:hint="default" w:ascii="Times New Roman" w:hAnsi="Times New Roman" w:eastAsia="仿宋_GB2312" w:cs="Times New Roman"/>
          <w:color w:val="auto"/>
          <w:kern w:val="0"/>
          <w:sz w:val="32"/>
          <w:szCs w:val="32"/>
          <w:lang w:val="en-US" w:eastAsia="zh-CN" w:bidi="ar"/>
        </w:rPr>
        <w:t>负责。</w:t>
      </w:r>
    </w:p>
    <w:p w14:paraId="21983C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黑体" w:hAnsi="黑体" w:eastAsia="黑体" w:cs="黑体"/>
          <w:color w:val="auto"/>
          <w:sz w:val="32"/>
          <w:szCs w:val="32"/>
          <w:highlight w:val="none"/>
          <w:lang w:val="en-US" w:eastAsia="zh-CN"/>
        </w:rPr>
        <w:t>第四条</w:t>
      </w:r>
      <w:r>
        <w:rPr>
          <w:rFonts w:hint="eastAsia" w:ascii="Times New Roman" w:hAnsi="Times New Roman" w:eastAsia="仿宋" w:cs="仿宋"/>
          <w:color w:val="auto"/>
          <w:sz w:val="32"/>
          <w:szCs w:val="32"/>
          <w:highlight w:val="none"/>
          <w:lang w:val="en-US" w:eastAsia="zh-CN"/>
        </w:rPr>
        <w:t>　</w:t>
      </w:r>
      <w:r>
        <w:rPr>
          <w:rFonts w:hint="eastAsia" w:ascii="Times New Roman" w:hAnsi="Times New Roman" w:eastAsia="仿宋_GB2312" w:cs="Times New Roman"/>
          <w:color w:val="auto"/>
          <w:kern w:val="0"/>
          <w:sz w:val="32"/>
          <w:szCs w:val="32"/>
          <w:lang w:val="en-US" w:eastAsia="zh-CN" w:bidi="ar"/>
        </w:rPr>
        <w:t>基金性质为公益性基金，必须坚持遵照法律法规、规范基金使用原则，严格审批程序，强化监督管理，确保基金使用安全并取得社会效益。</w:t>
      </w:r>
    </w:p>
    <w:p w14:paraId="561BA2CF">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560" w:lineRule="exact"/>
        <w:jc w:val="center"/>
        <w:textAlignment w:val="auto"/>
        <w:rPr>
          <w:rFonts w:hint="default" w:ascii="Times New Roman" w:hAnsi="Times New Roman" w:eastAsia="黑体" w:cs="黑体"/>
          <w:color w:val="auto"/>
          <w:sz w:val="32"/>
          <w:szCs w:val="32"/>
          <w:highlight w:val="none"/>
          <w:lang w:eastAsia="zh-CN"/>
        </w:rPr>
      </w:pPr>
      <w:r>
        <w:rPr>
          <w:rFonts w:hint="eastAsia" w:ascii="Times New Roman" w:hAnsi="Times New Roman" w:eastAsia="黑体" w:cs="黑体"/>
          <w:color w:val="auto"/>
          <w:sz w:val="32"/>
          <w:szCs w:val="32"/>
          <w:highlight w:val="none"/>
          <w:lang w:val="en-US" w:eastAsia="zh-CN"/>
        </w:rPr>
        <w:t>第二章  资金筹集和</w:t>
      </w:r>
      <w:r>
        <w:rPr>
          <w:rFonts w:hint="default" w:ascii="Times New Roman" w:hAnsi="Times New Roman" w:eastAsia="黑体" w:cs="黑体"/>
          <w:color w:val="auto"/>
          <w:sz w:val="32"/>
          <w:szCs w:val="32"/>
          <w:highlight w:val="none"/>
          <w:lang w:eastAsia="zh-CN"/>
        </w:rPr>
        <w:t>基金管理</w:t>
      </w:r>
    </w:p>
    <w:p w14:paraId="29A28FB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olor w:val="0000FF"/>
          <w:lang w:eastAsia="zh-CN"/>
        </w:rPr>
      </w:pPr>
      <w:r>
        <w:rPr>
          <w:rFonts w:hint="eastAsia" w:ascii="黑体" w:hAnsi="黑体" w:eastAsia="黑体" w:cs="黑体"/>
          <w:color w:val="auto"/>
          <w:sz w:val="32"/>
          <w:szCs w:val="32"/>
          <w:highlight w:val="none"/>
          <w:lang w:val="en-US" w:eastAsia="zh-CN"/>
        </w:rPr>
        <w:t>第五条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资金筹集来源</w:t>
      </w:r>
    </w:p>
    <w:p w14:paraId="6710F7C2">
      <w:pPr>
        <w:keepNext w:val="0"/>
        <w:keepLines w:val="0"/>
        <w:pageBreakBefore w:val="0"/>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（一）社会捐赠；</w:t>
      </w:r>
    </w:p>
    <w:p w14:paraId="6E5A7A8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FF0000"/>
          <w:spacing w:val="-28"/>
          <w:sz w:val="32"/>
          <w:szCs w:val="32"/>
        </w:rPr>
      </w:pPr>
      <w:r>
        <w:rPr>
          <w:rFonts w:hint="eastAsia" w:ascii="仿宋_GB2312" w:hAnsi="仿宋_GB2312" w:eastAsia="仿宋_GB2312" w:cs="仿宋_GB2312"/>
          <w:sz w:val="32"/>
          <w:szCs w:val="32"/>
        </w:rPr>
        <w:t>（二）政府补助</w:t>
      </w:r>
      <w:r>
        <w:rPr>
          <w:rFonts w:hint="default" w:ascii="Times New Roman" w:hAnsi="Times New Roman" w:eastAsia="仿宋_GB2312" w:cs="Times New Roman"/>
          <w:color w:val="auto"/>
          <w:kern w:val="0"/>
          <w:sz w:val="32"/>
          <w:szCs w:val="32"/>
          <w:lang w:val="en-US" w:eastAsia="zh-CN" w:bidi="ar"/>
        </w:rPr>
        <w:t>（每年按照实际支出的1/3安排预算划入）</w:t>
      </w:r>
      <w:r>
        <w:rPr>
          <w:rFonts w:hint="eastAsia" w:ascii="仿宋_GB2312" w:hAnsi="仿宋_GB2312" w:eastAsia="仿宋_GB2312" w:cs="仿宋_GB2312"/>
          <w:sz w:val="32"/>
          <w:szCs w:val="32"/>
        </w:rPr>
        <w:t>；</w:t>
      </w:r>
    </w:p>
    <w:p w14:paraId="74AF720E">
      <w:pPr>
        <w:keepNext w:val="0"/>
        <w:keepLines w:val="0"/>
        <w:pageBreakBefore w:val="0"/>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（三）基金合法收入；</w:t>
      </w:r>
    </w:p>
    <w:p w14:paraId="049BCD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（四）其它合法收入。</w:t>
      </w:r>
    </w:p>
    <w:p w14:paraId="412A0950">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FF"/>
          <w:kern w:val="0"/>
          <w:sz w:val="32"/>
          <w:szCs w:val="32"/>
          <w:lang w:val="en-US" w:eastAsia="zh-CN" w:bidi="ar"/>
        </w:rPr>
      </w:pPr>
      <w:r>
        <w:rPr>
          <w:rFonts w:hint="eastAsia" w:ascii="黑体" w:hAnsi="黑体" w:eastAsia="黑体" w:cs="黑体"/>
          <w:color w:val="auto"/>
          <w:kern w:val="2"/>
          <w:sz w:val="32"/>
          <w:szCs w:val="32"/>
          <w:highlight w:val="none"/>
          <w:lang w:eastAsia="zh-CN" w:bidi="ar-SA"/>
        </w:rPr>
        <w:t>第六条</w:t>
      </w:r>
      <w:r>
        <w:rPr>
          <w:rFonts w:hint="default" w:ascii="Times New Roman" w:hAnsi="Times New Roman" w:eastAsia="仿宋_GB2312" w:cstheme="minorBidi"/>
          <w:color w:val="auto"/>
          <w:kern w:val="2"/>
          <w:sz w:val="32"/>
          <w:szCs w:val="32"/>
          <w:highlight w:val="none"/>
          <w:lang w:eastAsia="zh-CN" w:bidi="ar-SA"/>
        </w:rPr>
        <w:t xml:space="preserve"> </w:t>
      </w:r>
      <w:r>
        <w:rPr>
          <w:rFonts w:hint="eastAsia" w:ascii="Times New Roman" w:hAnsi="Times New Roman" w:eastAsia="仿宋_GB2312" w:cstheme="minorBidi"/>
          <w:color w:val="auto"/>
          <w:kern w:val="2"/>
          <w:sz w:val="32"/>
          <w:szCs w:val="32"/>
          <w:highlight w:val="none"/>
          <w:lang w:val="en-US" w:eastAsia="zh-CN" w:bidi="ar-SA"/>
        </w:rPr>
        <w:t xml:space="preserve"> </w:t>
      </w:r>
      <w:r>
        <w:rPr>
          <w:rFonts w:hint="default" w:ascii="仿宋_GB2312" w:hAnsi="仿宋_GB2312" w:eastAsia="仿宋_GB2312" w:cs="仿宋_GB2312"/>
          <w:sz w:val="32"/>
          <w:szCs w:val="32"/>
          <w:lang w:val="en-US" w:eastAsia="zh-CN"/>
        </w:rPr>
        <w:t>基金</w:t>
      </w:r>
      <w:r>
        <w:rPr>
          <w:rFonts w:hint="eastAsia" w:ascii="仿宋_GB2312" w:hAnsi="仿宋_GB2312" w:eastAsia="仿宋_GB2312" w:cs="仿宋_GB2312"/>
          <w:sz w:val="32"/>
          <w:szCs w:val="32"/>
          <w:lang w:val="en-US" w:eastAsia="zh-CN"/>
        </w:rPr>
        <w:t>资金</w:t>
      </w:r>
      <w:r>
        <w:rPr>
          <w:rFonts w:hint="default" w:ascii="仿宋_GB2312" w:hAnsi="仿宋_GB2312" w:eastAsia="仿宋_GB2312" w:cs="仿宋_GB2312"/>
          <w:sz w:val="32"/>
          <w:szCs w:val="32"/>
          <w:lang w:val="en-US" w:eastAsia="zh-CN"/>
        </w:rPr>
        <w:t>管理</w:t>
      </w:r>
    </w:p>
    <w:p w14:paraId="6982979B">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基金由联席会议统筹管理，对基金资金使用进行审议并实施监督。</w:t>
      </w:r>
    </w:p>
    <w:p w14:paraId="7D0356B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560" w:lineRule="exact"/>
        <w:jc w:val="center"/>
        <w:textAlignment w:val="auto"/>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第三章  基金使用范围和救助标准</w:t>
      </w:r>
    </w:p>
    <w:p w14:paraId="3DAC11D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　　</w:t>
      </w:r>
      <w:r>
        <w:rPr>
          <w:rFonts w:hint="eastAsia" w:ascii="黑体" w:hAnsi="黑体" w:eastAsia="黑体" w:cs="黑体"/>
          <w:color w:val="auto"/>
          <w:sz w:val="32"/>
          <w:szCs w:val="32"/>
          <w:highlight w:val="none"/>
          <w:lang w:val="en-US" w:eastAsia="zh-CN"/>
        </w:rPr>
        <w:t>第</w:t>
      </w: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lang w:val="en-US" w:eastAsia="zh-CN"/>
        </w:rPr>
        <w:t xml:space="preserve">条  </w:t>
      </w:r>
      <w:r>
        <w:rPr>
          <w:rFonts w:hint="eastAsia" w:ascii="Times New Roman" w:hAnsi="Times New Roman" w:eastAsia="仿宋_GB2312" w:cs="仿宋_GB2312"/>
          <w:color w:val="auto"/>
          <w:sz w:val="32"/>
          <w:szCs w:val="32"/>
          <w:highlight w:val="none"/>
          <w:lang w:val="en-US" w:eastAsia="zh-CN"/>
        </w:rPr>
        <w:t>本基金主要用于化解经基本</w:t>
      </w:r>
      <w:r>
        <w:rPr>
          <w:rFonts w:hint="eastAsia" w:ascii="Times New Roman" w:hAnsi="Times New Roman" w:eastAsia="仿宋_GB2312"/>
          <w:color w:val="auto"/>
          <w:sz w:val="32"/>
          <w:szCs w:val="32"/>
          <w:highlight w:val="none"/>
          <w:lang w:val="en-US" w:eastAsia="zh-CN"/>
        </w:rPr>
        <w:t>医保报销、政府</w:t>
      </w:r>
      <w:r>
        <w:rPr>
          <w:rFonts w:hint="eastAsia" w:ascii="Times New Roman" w:hAnsi="Times New Roman" w:eastAsia="仿宋_GB2312"/>
          <w:color w:val="auto"/>
          <w:sz w:val="32"/>
          <w:szCs w:val="32"/>
          <w:highlight w:val="none"/>
        </w:rPr>
        <w:t>政策</w:t>
      </w:r>
      <w:r>
        <w:rPr>
          <w:rFonts w:hint="eastAsia" w:ascii="Times New Roman" w:hAnsi="Times New Roman" w:eastAsia="仿宋_GB2312"/>
          <w:color w:val="auto"/>
          <w:sz w:val="32"/>
          <w:szCs w:val="32"/>
          <w:highlight w:val="none"/>
          <w:lang w:val="en-US" w:eastAsia="zh-CN"/>
        </w:rPr>
        <w:t>给付及其他</w:t>
      </w:r>
      <w:r>
        <w:rPr>
          <w:rFonts w:ascii="Times New Roman" w:hAnsi="Times New Roman" w:eastAsia="仿宋_GB2312"/>
          <w:color w:val="auto"/>
          <w:sz w:val="32"/>
          <w:szCs w:val="32"/>
          <w:highlight w:val="none"/>
        </w:rPr>
        <w:t>组织的</w:t>
      </w:r>
      <w:r>
        <w:rPr>
          <w:rFonts w:hint="eastAsia" w:ascii="Times New Roman" w:hAnsi="Times New Roman" w:eastAsia="仿宋_GB2312"/>
          <w:color w:val="auto"/>
          <w:sz w:val="32"/>
          <w:szCs w:val="32"/>
          <w:highlight w:val="none"/>
          <w:lang w:val="en-US" w:eastAsia="zh-CN"/>
        </w:rPr>
        <w:t>帮扶补助后</w:t>
      </w:r>
      <w:r>
        <w:rPr>
          <w:rFonts w:hint="eastAsia" w:ascii="Times New Roman" w:hAnsi="Times New Roman" w:eastAsia="仿宋_GB2312"/>
          <w:color w:val="auto"/>
          <w:sz w:val="32"/>
          <w:szCs w:val="32"/>
          <w:highlight w:val="none"/>
        </w:rPr>
        <w:t>仍困难的</w:t>
      </w:r>
      <w:r>
        <w:rPr>
          <w:rFonts w:hint="eastAsia" w:ascii="Times New Roman" w:hAnsi="Times New Roman" w:eastAsia="仿宋_GB2312" w:cs="仿宋_GB2312"/>
          <w:color w:val="auto"/>
          <w:sz w:val="32"/>
          <w:szCs w:val="32"/>
          <w:highlight w:val="none"/>
          <w:lang w:val="en-US" w:eastAsia="zh-CN"/>
        </w:rPr>
        <w:t>群众合规、合理、必要医疗费用。</w:t>
      </w:r>
    </w:p>
    <w:p w14:paraId="2CE2EA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（一）</w:t>
      </w:r>
      <w:r>
        <w:rPr>
          <w:rFonts w:hint="default" w:ascii="Times New Roman" w:hAnsi="Times New Roman" w:eastAsia="仿宋_GB2312" w:cs="Times New Roman"/>
          <w:color w:val="auto"/>
          <w:kern w:val="0"/>
          <w:sz w:val="32"/>
          <w:szCs w:val="32"/>
          <w:lang w:val="en-US" w:eastAsia="zh-CN" w:bidi="ar"/>
        </w:rPr>
        <w:t>困难群众认定。本办法所指的困难群众为持有效期内我区民政部门核发的《特困人员救助供养证》《最低生活保障家庭证》《最低生活保障边缘家庭证》的杭州市基本医疗保险参保人员。</w:t>
      </w:r>
    </w:p>
    <w:p w14:paraId="09F5A7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（二）医疗救助范围。救助年度困难人员或困难家庭持证有效期内发生的合理医疗费用。</w:t>
      </w:r>
    </w:p>
    <w:p w14:paraId="2F9979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（三）</w:t>
      </w:r>
      <w:r>
        <w:rPr>
          <w:rFonts w:hint="default" w:ascii="Times New Roman" w:hAnsi="Times New Roman" w:eastAsia="仿宋_GB2312" w:cs="Times New Roman"/>
          <w:color w:val="auto"/>
          <w:kern w:val="0"/>
          <w:sz w:val="32"/>
          <w:szCs w:val="32"/>
          <w:lang w:val="en-US" w:eastAsia="zh-CN" w:bidi="ar"/>
        </w:rPr>
        <w:t>合理医疗费用。本办法所指的合理医疗费用认定以基本医疗保障目录范围为基础，医学、医保、财务等专家综合评定目录外合理</w:t>
      </w:r>
      <w:r>
        <w:rPr>
          <w:rFonts w:hint="eastAsia" w:ascii="Times New Roman" w:hAnsi="Times New Roman" w:eastAsia="仿宋_GB2312" w:cs="Times New Roman"/>
          <w:color w:val="auto"/>
          <w:kern w:val="0"/>
          <w:sz w:val="32"/>
          <w:szCs w:val="32"/>
          <w:lang w:val="en-US" w:eastAsia="zh-CN" w:bidi="ar"/>
        </w:rPr>
        <w:t>必要</w:t>
      </w:r>
      <w:r>
        <w:rPr>
          <w:rFonts w:hint="default" w:ascii="Times New Roman" w:hAnsi="Times New Roman" w:eastAsia="仿宋_GB2312" w:cs="Times New Roman"/>
          <w:color w:val="auto"/>
          <w:kern w:val="0"/>
          <w:sz w:val="32"/>
          <w:szCs w:val="32"/>
          <w:lang w:val="en-US" w:eastAsia="zh-CN" w:bidi="ar"/>
        </w:rPr>
        <w:t>治疗费用作为补充，经联席会议审定后确定。</w:t>
      </w:r>
    </w:p>
    <w:p w14:paraId="6B5F51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FF"/>
          <w:kern w:val="0"/>
          <w:sz w:val="32"/>
          <w:szCs w:val="32"/>
          <w:lang w:val="en-US" w:eastAsia="zh-CN" w:bidi="ar"/>
        </w:rPr>
      </w:pPr>
      <w:r>
        <w:rPr>
          <w:rFonts w:hint="eastAsia" w:ascii="黑体" w:hAnsi="黑体" w:eastAsia="黑体" w:cs="黑体"/>
          <w:color w:val="000000" w:themeColor="text1"/>
          <w:sz w:val="32"/>
          <w:szCs w:val="32"/>
          <w:highlight w:val="none"/>
          <w:u w:val="none"/>
          <w:lang w:val="en-US" w:eastAsia="zh-CN"/>
          <w14:textFill>
            <w14:solidFill>
              <w14:schemeClr w14:val="tx1"/>
            </w14:solidFill>
          </w14:textFill>
        </w:rPr>
        <w:t xml:space="preserve">第八条  </w:t>
      </w:r>
      <w:r>
        <w:rPr>
          <w:rFonts w:hint="default" w:ascii="Times New Roman" w:hAnsi="Times New Roman" w:eastAsia="仿宋_GB2312" w:cs="Times New Roman"/>
          <w:color w:val="auto"/>
          <w:kern w:val="0"/>
          <w:sz w:val="32"/>
          <w:szCs w:val="32"/>
          <w:lang w:val="en-US" w:eastAsia="zh-CN" w:bidi="ar"/>
        </w:rPr>
        <w:t>下列费用不纳入本基金救助</w:t>
      </w:r>
    </w:p>
    <w:p w14:paraId="2D7A8F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（一）《中华人民共和国社会保险法》第三十条明确规定不纳入基本医疗保险支付范围的医疗费用；</w:t>
      </w:r>
    </w:p>
    <w:p w14:paraId="0D47D6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（二）合理医疗费用负面清单所列内容；</w:t>
      </w:r>
    </w:p>
    <w:p w14:paraId="731564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（三）其他违法违规行为产生的医疗费用；</w:t>
      </w:r>
    </w:p>
    <w:p w14:paraId="1DE7E2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（四）其他经联席会议确定不纳入本基金救助的费用。</w:t>
      </w:r>
    </w:p>
    <w:p w14:paraId="75631DD4">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olor w:val="auto"/>
          <w:sz w:val="32"/>
          <w:szCs w:val="32"/>
          <w:highlight w:val="none"/>
          <w:u w:val="none"/>
          <w:lang w:val="en-US" w:eastAsia="zh-CN"/>
        </w:rPr>
      </w:pPr>
      <w:r>
        <w:rPr>
          <w:rFonts w:hint="eastAsia" w:ascii="Times New Roman" w:hAnsi="Times New Roman" w:eastAsia="仿宋_GB2312"/>
          <w:color w:val="0000FF"/>
          <w:sz w:val="32"/>
          <w:szCs w:val="32"/>
          <w:highlight w:val="none"/>
          <w:u w:val="none"/>
          <w:lang w:val="en-US" w:eastAsia="zh-CN"/>
        </w:rPr>
        <w:t>　</w:t>
      </w:r>
      <w:r>
        <w:rPr>
          <w:rFonts w:hint="eastAsia" w:ascii="Times New Roman" w:hAnsi="Times New Roman" w:eastAsia="仿宋_GB2312"/>
          <w:color w:val="auto"/>
          <w:sz w:val="32"/>
          <w:szCs w:val="32"/>
          <w:highlight w:val="none"/>
          <w:u w:val="none"/>
          <w:lang w:val="en-US" w:eastAsia="zh-CN"/>
        </w:rPr>
        <w:t>　</w:t>
      </w:r>
      <w:r>
        <w:rPr>
          <w:rFonts w:hint="eastAsia" w:ascii="黑体" w:hAnsi="黑体" w:eastAsia="黑体" w:cs="黑体"/>
          <w:color w:val="auto"/>
          <w:sz w:val="32"/>
          <w:szCs w:val="32"/>
          <w:highlight w:val="none"/>
          <w:u w:val="none"/>
          <w:lang w:val="en-US" w:eastAsia="zh-CN"/>
        </w:rPr>
        <w:t xml:space="preserve">第九条  </w:t>
      </w:r>
      <w:r>
        <w:rPr>
          <w:rFonts w:hint="eastAsia" w:ascii="Times New Roman" w:hAnsi="Times New Roman" w:eastAsia="仿宋_GB2312" w:cs="Times New Roman"/>
          <w:color w:val="auto"/>
          <w:kern w:val="0"/>
          <w:sz w:val="32"/>
          <w:szCs w:val="32"/>
          <w:lang w:val="en-US" w:eastAsia="zh-CN" w:bidi="ar"/>
        </w:rPr>
        <w:t>救助标准。</w:t>
      </w:r>
      <w:r>
        <w:rPr>
          <w:rFonts w:hint="default" w:ascii="Times New Roman" w:hAnsi="Times New Roman" w:eastAsia="仿宋_GB2312" w:cs="Times New Roman"/>
          <w:color w:val="auto"/>
          <w:kern w:val="0"/>
          <w:sz w:val="32"/>
          <w:szCs w:val="32"/>
          <w:lang w:val="en-US" w:eastAsia="zh-CN" w:bidi="ar"/>
        </w:rPr>
        <w:t>以我区民政部门认定的社会救助家庭为单位</w:t>
      </w:r>
      <w:r>
        <w:rPr>
          <w:rFonts w:hint="default" w:ascii="Times New Roman" w:hAnsi="Times New Roman" w:eastAsia="仿宋_GB2312" w:cs="Times New Roman"/>
          <w:snapToGrid w:val="0"/>
          <w:color w:val="auto"/>
          <w:kern w:val="0"/>
          <w:sz w:val="32"/>
          <w:szCs w:val="32"/>
          <w:lang w:bidi="ar"/>
        </w:rPr>
        <w:t>，对</w:t>
      </w:r>
      <w:r>
        <w:rPr>
          <w:rFonts w:hint="eastAsia" w:ascii="Times New Roman" w:hAnsi="Times New Roman" w:eastAsia="仿宋_GB2312" w:cs="Times New Roman"/>
          <w:snapToGrid w:val="0"/>
          <w:color w:val="auto"/>
          <w:kern w:val="0"/>
          <w:sz w:val="32"/>
          <w:szCs w:val="32"/>
          <w:lang w:val="en-US" w:eastAsia="zh-CN" w:bidi="ar"/>
        </w:rPr>
        <w:t>其</w:t>
      </w:r>
      <w:r>
        <w:rPr>
          <w:rFonts w:hint="default" w:ascii="Times New Roman" w:hAnsi="Times New Roman" w:eastAsia="仿宋_GB2312"/>
          <w:color w:val="auto"/>
          <w:sz w:val="32"/>
          <w:szCs w:val="32"/>
          <w:highlight w:val="none"/>
          <w:u w:val="none"/>
          <w:lang w:val="en-US" w:eastAsia="zh-CN"/>
        </w:rPr>
        <w:t>上</w:t>
      </w:r>
      <w:r>
        <w:rPr>
          <w:rFonts w:hint="eastAsia" w:ascii="Times New Roman" w:hAnsi="Times New Roman" w:eastAsia="仿宋_GB2312"/>
          <w:color w:val="auto"/>
          <w:sz w:val="32"/>
          <w:szCs w:val="32"/>
          <w:highlight w:val="none"/>
          <w:u w:val="none"/>
          <w:lang w:val="en-US" w:eastAsia="zh-CN"/>
        </w:rPr>
        <w:t>一</w:t>
      </w:r>
      <w:r>
        <w:rPr>
          <w:rFonts w:hint="default" w:ascii="Times New Roman" w:hAnsi="Times New Roman" w:eastAsia="仿宋_GB2312"/>
          <w:color w:val="auto"/>
          <w:sz w:val="32"/>
          <w:szCs w:val="32"/>
          <w:highlight w:val="none"/>
          <w:u w:val="none"/>
          <w:lang w:val="en-US" w:eastAsia="zh-CN"/>
        </w:rPr>
        <w:t>年度承担的</w:t>
      </w:r>
      <w:r>
        <w:rPr>
          <w:rFonts w:hint="default" w:ascii="Times New Roman" w:hAnsi="Times New Roman" w:eastAsia="仿宋_GB2312" w:cs="Times New Roman"/>
          <w:snapToGrid w:val="0"/>
          <w:color w:val="auto"/>
          <w:kern w:val="0"/>
          <w:sz w:val="32"/>
          <w:szCs w:val="32"/>
          <w:lang w:bidi="ar"/>
        </w:rPr>
        <w:t>合理医疗费用</w:t>
      </w:r>
      <w:r>
        <w:rPr>
          <w:rFonts w:hint="eastAsia" w:ascii="Times New Roman" w:hAnsi="Times New Roman" w:eastAsia="仿宋_GB2312" w:cs="Times New Roman"/>
          <w:snapToGrid w:val="0"/>
          <w:color w:val="auto"/>
          <w:kern w:val="0"/>
          <w:sz w:val="32"/>
          <w:szCs w:val="32"/>
          <w:lang w:eastAsia="zh-CN" w:bidi="ar"/>
        </w:rPr>
        <w:t>，</w:t>
      </w:r>
      <w:r>
        <w:rPr>
          <w:rFonts w:hint="eastAsia" w:ascii="Times New Roman" w:hAnsi="Times New Roman" w:eastAsia="仿宋_GB2312" w:cs="Times New Roman"/>
          <w:snapToGrid w:val="0"/>
          <w:color w:val="auto"/>
          <w:kern w:val="0"/>
          <w:sz w:val="32"/>
          <w:szCs w:val="32"/>
          <w:lang w:val="en-US" w:eastAsia="zh-CN" w:bidi="ar"/>
        </w:rPr>
        <w:t>剔除负面清单费用，</w:t>
      </w:r>
      <w:r>
        <w:rPr>
          <w:rFonts w:hint="default" w:ascii="Times New Roman" w:hAnsi="Times New Roman" w:eastAsia="仿宋_GB2312" w:cs="Times New Roman"/>
          <w:color w:val="auto"/>
          <w:kern w:val="0"/>
          <w:sz w:val="32"/>
          <w:szCs w:val="32"/>
          <w:lang w:val="en-US" w:eastAsia="zh-CN" w:bidi="ar"/>
        </w:rPr>
        <w:t>经</w:t>
      </w:r>
      <w:r>
        <w:rPr>
          <w:rFonts w:hint="eastAsia" w:ascii="Times New Roman" w:hAnsi="Times New Roman" w:eastAsia="仿宋_GB2312" w:cs="Times New Roman"/>
          <w:color w:val="auto"/>
          <w:kern w:val="0"/>
          <w:sz w:val="32"/>
          <w:szCs w:val="32"/>
          <w:lang w:val="en-US" w:eastAsia="zh-CN" w:bidi="ar"/>
        </w:rPr>
        <w:t>相关</w:t>
      </w:r>
      <w:r>
        <w:rPr>
          <w:rFonts w:hint="default" w:ascii="Times New Roman" w:hAnsi="Times New Roman" w:eastAsia="仿宋_GB2312" w:cs="Times New Roman"/>
          <w:color w:val="auto"/>
          <w:kern w:val="0"/>
          <w:sz w:val="32"/>
          <w:szCs w:val="32"/>
          <w:lang w:val="en-US" w:eastAsia="zh-CN" w:bidi="ar"/>
        </w:rPr>
        <w:t>部</w:t>
      </w:r>
      <w:r>
        <w:rPr>
          <w:rFonts w:hint="default" w:ascii="Times New Roman" w:hAnsi="Times New Roman" w:eastAsia="仿宋_GB2312" w:cs="Times New Roman"/>
          <w:snapToGrid w:val="0"/>
          <w:color w:val="auto"/>
          <w:kern w:val="0"/>
          <w:sz w:val="32"/>
          <w:szCs w:val="32"/>
          <w:lang w:val="en-US" w:eastAsia="zh-CN" w:bidi="ar"/>
        </w:rPr>
        <w:t>门梯次减负后，超过以下标准的部分给予100%兜底保障</w:t>
      </w:r>
      <w:r>
        <w:rPr>
          <w:rFonts w:hint="eastAsia" w:ascii="Times New Roman" w:hAnsi="Times New Roman" w:eastAsia="仿宋_GB2312" w:cs="Times New Roman"/>
          <w:snapToGrid w:val="0"/>
          <w:color w:val="auto"/>
          <w:kern w:val="0"/>
          <w:sz w:val="32"/>
          <w:szCs w:val="32"/>
          <w:lang w:eastAsia="zh-CN" w:bidi="ar"/>
        </w:rPr>
        <w:t>：</w:t>
      </w:r>
      <w:r>
        <w:rPr>
          <w:rFonts w:hint="default" w:ascii="Times New Roman" w:hAnsi="Times New Roman" w:eastAsia="仿宋_GB2312" w:cs="Times New Roman"/>
          <w:snapToGrid w:val="0"/>
          <w:color w:val="auto"/>
          <w:kern w:val="0"/>
          <w:sz w:val="32"/>
          <w:szCs w:val="32"/>
          <w:lang w:val="en-US" w:eastAsia="zh-CN" w:bidi="ar"/>
        </w:rPr>
        <w:t>特困人</w:t>
      </w:r>
      <w:r>
        <w:rPr>
          <w:rFonts w:hint="eastAsia" w:ascii="Times New Roman" w:hAnsi="Times New Roman" w:eastAsia="仿宋_GB2312" w:cs="Times New Roman"/>
          <w:snapToGrid w:val="0"/>
          <w:color w:val="auto"/>
          <w:kern w:val="0"/>
          <w:sz w:val="32"/>
          <w:szCs w:val="32"/>
          <w:lang w:val="en-US" w:eastAsia="zh-CN" w:bidi="ar"/>
        </w:rPr>
        <w:t>员5000</w:t>
      </w:r>
      <w:r>
        <w:rPr>
          <w:rFonts w:hint="default" w:ascii="Times New Roman" w:hAnsi="Times New Roman" w:eastAsia="仿宋_GB2312" w:cs="Times New Roman"/>
          <w:snapToGrid w:val="0"/>
          <w:color w:val="auto"/>
          <w:kern w:val="0"/>
          <w:sz w:val="32"/>
          <w:szCs w:val="32"/>
          <w:lang w:val="en-US" w:eastAsia="zh-CN" w:bidi="ar"/>
        </w:rPr>
        <w:t>元、低保家庭</w:t>
      </w:r>
      <w:r>
        <w:rPr>
          <w:rFonts w:hint="eastAsia" w:ascii="Times New Roman" w:hAnsi="Times New Roman" w:eastAsia="仿宋_GB2312" w:cs="Times New Roman"/>
          <w:snapToGrid w:val="0"/>
          <w:color w:val="auto"/>
          <w:kern w:val="0"/>
          <w:sz w:val="32"/>
          <w:szCs w:val="32"/>
          <w:lang w:val="en-US" w:eastAsia="zh-CN" w:bidi="ar"/>
        </w:rPr>
        <w:t>3</w:t>
      </w:r>
      <w:r>
        <w:rPr>
          <w:rFonts w:hint="default" w:ascii="Times New Roman" w:hAnsi="Times New Roman" w:eastAsia="仿宋_GB2312" w:cs="Times New Roman"/>
          <w:snapToGrid w:val="0"/>
          <w:color w:val="auto"/>
          <w:kern w:val="0"/>
          <w:sz w:val="32"/>
          <w:szCs w:val="32"/>
          <w:lang w:val="en-US" w:eastAsia="zh-CN" w:bidi="ar"/>
        </w:rPr>
        <w:t>万元、低边家庭</w:t>
      </w:r>
      <w:r>
        <w:rPr>
          <w:rFonts w:hint="eastAsia" w:ascii="Times New Roman" w:hAnsi="Times New Roman" w:eastAsia="仿宋_GB2312" w:cs="Times New Roman"/>
          <w:snapToGrid w:val="0"/>
          <w:color w:val="auto"/>
          <w:kern w:val="0"/>
          <w:sz w:val="32"/>
          <w:szCs w:val="32"/>
          <w:lang w:val="en-US" w:eastAsia="zh-CN" w:bidi="ar"/>
        </w:rPr>
        <w:t>5</w:t>
      </w:r>
      <w:r>
        <w:rPr>
          <w:rFonts w:hint="default" w:ascii="Times New Roman" w:hAnsi="Times New Roman" w:eastAsia="仿宋_GB2312" w:cs="Times New Roman"/>
          <w:snapToGrid w:val="0"/>
          <w:color w:val="auto"/>
          <w:kern w:val="0"/>
          <w:sz w:val="32"/>
          <w:szCs w:val="32"/>
          <w:lang w:val="en-US" w:eastAsia="zh-CN" w:bidi="ar"/>
        </w:rPr>
        <w:t>万元。</w:t>
      </w:r>
      <w:r>
        <w:rPr>
          <w:rFonts w:hint="eastAsia" w:ascii="Times New Roman" w:hAnsi="Times New Roman" w:eastAsia="仿宋_GB2312"/>
          <w:color w:val="auto"/>
          <w:sz w:val="32"/>
          <w:szCs w:val="32"/>
          <w:highlight w:val="none"/>
          <w:u w:val="none"/>
          <w:lang w:val="en-US" w:eastAsia="zh-CN"/>
        </w:rPr>
        <w:t>原则上本基金每年申报救助一次，一般在次年第三季度做好上一年度封顶制救助工作。</w:t>
      </w:r>
    </w:p>
    <w:p w14:paraId="05859E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 xml:space="preserve">第十条  </w:t>
      </w:r>
      <w:r>
        <w:rPr>
          <w:rFonts w:hint="default" w:ascii="Times New Roman" w:hAnsi="Times New Roman" w:eastAsia="仿宋_GB2312" w:cs="Times New Roman"/>
          <w:color w:val="auto"/>
          <w:kern w:val="0"/>
          <w:sz w:val="32"/>
          <w:szCs w:val="32"/>
          <w:lang w:val="en-US" w:eastAsia="zh-CN" w:bidi="ar"/>
        </w:rPr>
        <w:t>本基金使用原则上遵照《</w:t>
      </w:r>
      <w:r>
        <w:rPr>
          <w:rFonts w:hint="eastAsia" w:ascii="Times New Roman" w:hAnsi="Times New Roman" w:eastAsia="仿宋" w:cs="仿宋"/>
          <w:color w:val="auto"/>
          <w:sz w:val="32"/>
          <w:szCs w:val="32"/>
          <w:highlight w:val="none"/>
          <w:lang w:val="en-US" w:eastAsia="zh-Hans"/>
        </w:rPr>
        <w:t>杭州市滨江区困难家庭医疗费用负担封顶制实施方案</w:t>
      </w:r>
      <w:r>
        <w:rPr>
          <w:rFonts w:hint="default" w:ascii="Times New Roman" w:hAnsi="Times New Roman" w:eastAsia="仿宋_GB2312" w:cs="Times New Roman"/>
          <w:color w:val="auto"/>
          <w:kern w:val="0"/>
          <w:sz w:val="32"/>
          <w:szCs w:val="32"/>
          <w:lang w:val="en-US" w:eastAsia="zh-CN" w:bidi="ar"/>
        </w:rPr>
        <w:t>》执行，视基金募集情况适时调整和</w:t>
      </w:r>
      <w:r>
        <w:rPr>
          <w:rFonts w:hint="eastAsia" w:ascii="Times New Roman" w:hAnsi="Times New Roman" w:eastAsia="仿宋_GB2312" w:cs="Times New Roman"/>
          <w:color w:val="auto"/>
          <w:kern w:val="0"/>
          <w:sz w:val="32"/>
          <w:szCs w:val="32"/>
          <w:lang w:val="en-US" w:eastAsia="zh-CN" w:bidi="ar"/>
        </w:rPr>
        <w:t>设置</w:t>
      </w:r>
      <w:r>
        <w:rPr>
          <w:rFonts w:hint="default" w:ascii="Times New Roman" w:hAnsi="Times New Roman" w:eastAsia="仿宋_GB2312" w:cs="Times New Roman"/>
          <w:color w:val="auto"/>
          <w:kern w:val="0"/>
          <w:sz w:val="32"/>
          <w:szCs w:val="32"/>
          <w:lang w:val="en-US" w:eastAsia="zh-CN" w:bidi="ar"/>
        </w:rPr>
        <w:t>负担封顶限额。</w:t>
      </w:r>
    </w:p>
    <w:p w14:paraId="770903CD">
      <w:pPr>
        <w:keepNext w:val="0"/>
        <w:keepLines w:val="0"/>
        <w:pageBreakBefore w:val="0"/>
        <w:widowControl w:val="0"/>
        <w:kinsoku/>
        <w:wordWrap/>
        <w:overflowPunct/>
        <w:topLinePunct w:val="0"/>
        <w:autoSpaceDE/>
        <w:autoSpaceDN/>
        <w:bidi w:val="0"/>
        <w:adjustRightInd/>
        <w:snapToGrid/>
        <w:spacing w:before="313" w:beforeLines="100" w:after="157" w:afterLines="50" w:line="560" w:lineRule="exact"/>
        <w:jc w:val="center"/>
        <w:textAlignment w:val="auto"/>
        <w:rPr>
          <w:rFonts w:hint="default" w:ascii="Times New Roman" w:hAnsi="Times New Roman" w:eastAsia="黑体" w:cs="黑体"/>
          <w:color w:val="auto"/>
          <w:sz w:val="32"/>
          <w:szCs w:val="32"/>
          <w:highlight w:val="none"/>
          <w:u w:val="none"/>
          <w:lang w:val="en-US" w:eastAsia="zh-CN"/>
        </w:rPr>
      </w:pPr>
      <w:r>
        <w:rPr>
          <w:rFonts w:hint="eastAsia" w:ascii="Times New Roman" w:hAnsi="Times New Roman" w:eastAsia="黑体" w:cs="黑体"/>
          <w:color w:val="auto"/>
          <w:sz w:val="32"/>
          <w:szCs w:val="32"/>
          <w:highlight w:val="none"/>
          <w:u w:val="none"/>
          <w:lang w:val="en-US" w:eastAsia="zh-CN"/>
        </w:rPr>
        <w:t>第四章  申报要求及资助方式</w:t>
      </w:r>
    </w:p>
    <w:p w14:paraId="4A1CDB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olor w:val="auto"/>
          <w:sz w:val="32"/>
          <w:szCs w:val="32"/>
          <w:highlight w:val="none"/>
          <w:u w:val="none"/>
          <w:lang w:val="en-US" w:eastAsia="zh-CN"/>
        </w:rPr>
      </w:pPr>
      <w:r>
        <w:rPr>
          <w:rFonts w:hint="eastAsia" w:ascii="黑体" w:hAnsi="黑体" w:eastAsia="黑体" w:cs="黑体"/>
          <w:color w:val="000000" w:themeColor="text1"/>
          <w:sz w:val="32"/>
          <w:szCs w:val="32"/>
          <w:highlight w:val="none"/>
          <w:u w:val="none"/>
          <w:lang w:val="en-US" w:eastAsia="zh-CN"/>
          <w14:textFill>
            <w14:solidFill>
              <w14:schemeClr w14:val="tx1"/>
            </w14:solidFill>
          </w14:textFill>
        </w:rPr>
        <w:t>第</w:t>
      </w:r>
      <w:r>
        <w:rPr>
          <w:rFonts w:hint="default" w:ascii="黑体" w:hAnsi="黑体" w:eastAsia="黑体" w:cs="黑体"/>
          <w:color w:val="000000" w:themeColor="text1"/>
          <w:sz w:val="32"/>
          <w:szCs w:val="32"/>
          <w:highlight w:val="none"/>
          <w:u w:val="none"/>
          <w:lang w:eastAsia="zh-CN"/>
          <w14:textFill>
            <w14:solidFill>
              <w14:schemeClr w14:val="tx1"/>
            </w14:solidFill>
          </w14:textFill>
        </w:rPr>
        <w:t>十</w:t>
      </w:r>
      <w:r>
        <w:rPr>
          <w:rFonts w:hint="eastAsia" w:ascii="黑体" w:hAnsi="黑体" w:eastAsia="黑体" w:cs="黑体"/>
          <w:color w:val="000000" w:themeColor="text1"/>
          <w:sz w:val="32"/>
          <w:szCs w:val="32"/>
          <w:highlight w:val="none"/>
          <w:u w:val="none"/>
          <w:lang w:val="en-US" w:eastAsia="zh-CN"/>
          <w14:textFill>
            <w14:solidFill>
              <w14:schemeClr w14:val="tx1"/>
            </w14:solidFill>
          </w14:textFill>
        </w:rPr>
        <w:t>一条</w:t>
      </w:r>
      <w:r>
        <w:rPr>
          <w:rFonts w:hint="eastAsia" w:ascii="Times New Roman" w:hAnsi="Times New Roman" w:eastAsia="仿宋_GB2312"/>
          <w:color w:val="auto"/>
          <w:sz w:val="32"/>
          <w:szCs w:val="32"/>
          <w:highlight w:val="none"/>
          <w:u w:val="none"/>
          <w:lang w:val="en-US" w:eastAsia="zh-CN"/>
        </w:rPr>
        <w:t xml:space="preserve">  申报要求及资料</w:t>
      </w:r>
    </w:p>
    <w:p w14:paraId="564E6F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（一）</w:t>
      </w:r>
      <w:r>
        <w:rPr>
          <w:rFonts w:hint="default" w:ascii="Times New Roman" w:hAnsi="Times New Roman" w:eastAsia="仿宋_GB2312" w:cs="Times New Roman"/>
          <w:color w:val="auto"/>
          <w:kern w:val="0"/>
          <w:sz w:val="32"/>
          <w:szCs w:val="32"/>
          <w:lang w:val="en-US" w:eastAsia="zh-CN" w:bidi="ar"/>
        </w:rPr>
        <w:t>医疗费用应全额计入浙江省医疗保障信息平台</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 xml:space="preserve"> </w:t>
      </w:r>
    </w:p>
    <w:p w14:paraId="35F97C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（二）杭州市基本医疗保险个人费用查询单；</w:t>
      </w:r>
    </w:p>
    <w:p w14:paraId="090912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Hans" w:bidi="ar"/>
        </w:rPr>
      </w:pPr>
      <w:r>
        <w:rPr>
          <w:rFonts w:hint="eastAsia" w:ascii="Times New Roman" w:hAnsi="Times New Roman" w:eastAsia="仿宋_GB2312" w:cs="Times New Roman"/>
          <w:color w:val="auto"/>
          <w:kern w:val="0"/>
          <w:sz w:val="32"/>
          <w:szCs w:val="32"/>
          <w:lang w:val="en-US" w:eastAsia="zh-CN" w:bidi="ar"/>
        </w:rPr>
        <w:t>（三）有效困难身份证明材料。</w:t>
      </w:r>
    </w:p>
    <w:p w14:paraId="76CB04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Hans" w:bidi="ar"/>
        </w:rPr>
      </w:pPr>
      <w:r>
        <w:rPr>
          <w:rFonts w:hint="default" w:ascii="黑体" w:hAnsi="黑体" w:eastAsia="黑体" w:cs="黑体"/>
          <w:color w:val="000000" w:themeColor="text1"/>
          <w:sz w:val="32"/>
          <w:szCs w:val="32"/>
          <w:highlight w:val="none"/>
          <w:u w:val="none"/>
          <w:lang w:val="en-US" w:eastAsia="zh-CN"/>
          <w14:textFill>
            <w14:solidFill>
              <w14:schemeClr w14:val="tx1"/>
            </w14:solidFill>
          </w14:textFill>
        </w:rPr>
        <w:t>第十</w:t>
      </w:r>
      <w:r>
        <w:rPr>
          <w:rFonts w:hint="eastAsia" w:ascii="黑体" w:hAnsi="黑体" w:eastAsia="黑体" w:cs="黑体"/>
          <w:color w:val="000000" w:themeColor="text1"/>
          <w:sz w:val="32"/>
          <w:szCs w:val="32"/>
          <w:highlight w:val="none"/>
          <w:u w:val="none"/>
          <w:lang w:val="en-US" w:eastAsia="zh-CN"/>
          <w14:textFill>
            <w14:solidFill>
              <w14:schemeClr w14:val="tx1"/>
            </w14:solidFill>
          </w14:textFill>
        </w:rPr>
        <w:t>二</w:t>
      </w:r>
      <w:r>
        <w:rPr>
          <w:rFonts w:hint="default" w:ascii="黑体" w:hAnsi="黑体" w:eastAsia="黑体" w:cs="黑体"/>
          <w:color w:val="000000" w:themeColor="text1"/>
          <w:sz w:val="32"/>
          <w:szCs w:val="32"/>
          <w:highlight w:val="none"/>
          <w:u w:val="none"/>
          <w:lang w:val="en-US" w:eastAsia="zh-CN"/>
          <w14:textFill>
            <w14:solidFill>
              <w14:schemeClr w14:val="tx1"/>
            </w14:solidFill>
          </w14:textFill>
        </w:rPr>
        <w:t>条</w:t>
      </w:r>
      <w:r>
        <w:rPr>
          <w:rFonts w:hint="default" w:ascii="Times New Roman" w:hAnsi="Times New Roman" w:eastAsia="仿宋" w:cs="仿宋"/>
          <w:color w:val="auto"/>
          <w:sz w:val="32"/>
          <w:szCs w:val="32"/>
          <w:highlight w:val="none"/>
          <w:lang w:val="en-US" w:eastAsia="zh-CN"/>
        </w:rPr>
        <w:t xml:space="preserve"> </w:t>
      </w:r>
      <w:r>
        <w:rPr>
          <w:rFonts w:hint="eastAsia" w:ascii="Times New Roman" w:hAnsi="Times New Roman" w:eastAsia="仿宋" w:cs="仿宋"/>
          <w:color w:val="auto"/>
          <w:sz w:val="32"/>
          <w:szCs w:val="32"/>
          <w:highlight w:val="none"/>
          <w:lang w:val="en-US" w:eastAsia="zh-CN"/>
        </w:rPr>
        <w:t xml:space="preserve"> </w:t>
      </w:r>
      <w:r>
        <w:rPr>
          <w:rFonts w:hint="eastAsia" w:ascii="Times New Roman" w:hAnsi="Times New Roman" w:eastAsia="仿宋_GB2312" w:cs="Times New Roman"/>
          <w:color w:val="auto"/>
          <w:kern w:val="0"/>
          <w:sz w:val="32"/>
          <w:szCs w:val="32"/>
          <w:lang w:val="en-US" w:eastAsia="zh-CN" w:bidi="ar"/>
        </w:rPr>
        <w:t xml:space="preserve">申报和资助方式 </w:t>
      </w:r>
    </w:p>
    <w:p w14:paraId="027287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Hans" w:bidi="ar"/>
        </w:rPr>
      </w:pP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一）预警申报。由</w:t>
      </w:r>
      <w:r>
        <w:rPr>
          <w:rFonts w:hint="eastAsia" w:ascii="Times New Roman" w:hAnsi="Times New Roman" w:eastAsia="仿宋_GB2312" w:cs="Times New Roman"/>
          <w:color w:val="auto"/>
          <w:kern w:val="0"/>
          <w:sz w:val="32"/>
          <w:szCs w:val="32"/>
          <w:lang w:val="en-US" w:eastAsia="zh-CN" w:bidi="ar"/>
        </w:rPr>
        <w:t>区医保中心</w:t>
      </w:r>
      <w:r>
        <w:rPr>
          <w:rFonts w:hint="default" w:ascii="Times New Roman" w:hAnsi="Times New Roman" w:eastAsia="仿宋_GB2312" w:cs="Times New Roman"/>
          <w:color w:val="auto"/>
          <w:kern w:val="0"/>
          <w:sz w:val="32"/>
          <w:szCs w:val="32"/>
          <w:lang w:val="en-US" w:eastAsia="zh-CN" w:bidi="ar"/>
        </w:rPr>
        <w:t>根据监测预警情况</w:t>
      </w:r>
      <w:r>
        <w:rPr>
          <w:rFonts w:hint="eastAsia" w:ascii="Times New Roman" w:hAnsi="Times New Roman" w:eastAsia="仿宋_GB2312" w:cs="Times New Roman"/>
          <w:color w:val="auto"/>
          <w:kern w:val="0"/>
          <w:sz w:val="32"/>
          <w:szCs w:val="32"/>
          <w:lang w:val="en-US" w:eastAsia="zh-CN" w:bidi="ar"/>
        </w:rPr>
        <w:t>筛选符合条件人员通知所在</w:t>
      </w:r>
      <w:r>
        <w:rPr>
          <w:rFonts w:hint="default" w:ascii="Times New Roman" w:hAnsi="Times New Roman" w:eastAsia="仿宋_GB2312" w:cs="Times New Roman"/>
          <w:color w:val="auto"/>
          <w:kern w:val="0"/>
          <w:sz w:val="32"/>
          <w:szCs w:val="32"/>
          <w:lang w:val="en-US" w:eastAsia="zh-CN" w:bidi="ar"/>
        </w:rPr>
        <w:t>街道</w:t>
      </w:r>
      <w:r>
        <w:rPr>
          <w:rFonts w:hint="eastAsia" w:ascii="Times New Roman" w:hAnsi="Times New Roman" w:eastAsia="仿宋_GB2312" w:cs="Times New Roman"/>
          <w:color w:val="auto"/>
          <w:kern w:val="0"/>
          <w:sz w:val="32"/>
          <w:szCs w:val="32"/>
          <w:lang w:val="en-US" w:eastAsia="zh-CN" w:bidi="ar"/>
        </w:rPr>
        <w:t>社区，</w:t>
      </w:r>
      <w:r>
        <w:rPr>
          <w:rFonts w:hint="default" w:ascii="Times New Roman" w:hAnsi="Times New Roman" w:eastAsia="仿宋_GB2312" w:cs="Times New Roman"/>
          <w:color w:val="auto"/>
          <w:kern w:val="0"/>
          <w:sz w:val="32"/>
          <w:szCs w:val="32"/>
          <w:lang w:val="en-US" w:eastAsia="zh-CN" w:bidi="ar"/>
        </w:rPr>
        <w:t>引导</w:t>
      </w:r>
      <w:r>
        <w:rPr>
          <w:rFonts w:hint="eastAsia" w:ascii="Times New Roman" w:hAnsi="Times New Roman" w:eastAsia="仿宋_GB2312" w:cs="Times New Roman"/>
          <w:color w:val="auto"/>
          <w:kern w:val="0"/>
          <w:sz w:val="32"/>
          <w:szCs w:val="32"/>
          <w:lang w:val="en-US" w:eastAsia="zh-CN" w:bidi="ar"/>
        </w:rPr>
        <w:t>拟救助</w:t>
      </w:r>
      <w:r>
        <w:rPr>
          <w:rFonts w:hint="default" w:ascii="Times New Roman" w:hAnsi="Times New Roman" w:eastAsia="仿宋_GB2312" w:cs="Times New Roman"/>
          <w:color w:val="auto"/>
          <w:kern w:val="0"/>
          <w:sz w:val="32"/>
          <w:szCs w:val="32"/>
          <w:lang w:val="en-US" w:eastAsia="zh-CN" w:bidi="ar"/>
        </w:rPr>
        <w:t>对象申报</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填写《杭州市</w:t>
      </w:r>
      <w:r>
        <w:rPr>
          <w:rFonts w:hint="eastAsia" w:ascii="Times New Roman" w:hAnsi="Times New Roman" w:eastAsia="仿宋_GB2312" w:cs="Times New Roman"/>
          <w:color w:val="auto"/>
          <w:kern w:val="0"/>
          <w:sz w:val="32"/>
          <w:szCs w:val="32"/>
          <w:lang w:val="en-US" w:eastAsia="zh-CN" w:bidi="ar"/>
        </w:rPr>
        <w:t>滨江</w:t>
      </w:r>
      <w:r>
        <w:rPr>
          <w:rFonts w:hint="default" w:ascii="Times New Roman" w:hAnsi="Times New Roman" w:eastAsia="仿宋_GB2312" w:cs="Times New Roman"/>
          <w:color w:val="auto"/>
          <w:kern w:val="0"/>
          <w:sz w:val="32"/>
          <w:szCs w:val="32"/>
          <w:lang w:val="en-US" w:eastAsia="zh-CN" w:bidi="ar"/>
        </w:rPr>
        <w:t>区病贫无忧暖心基金申请表》</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 xml:space="preserve"> </w:t>
      </w:r>
    </w:p>
    <w:p w14:paraId="20EBA8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Hans" w:bidi="ar"/>
        </w:rPr>
      </w:pPr>
      <w:r>
        <w:rPr>
          <w:rFonts w:hint="default" w:ascii="Times New Roman" w:hAnsi="Times New Roman" w:eastAsia="仿宋_GB2312" w:cs="Times New Roman"/>
          <w:color w:val="auto"/>
          <w:kern w:val="0"/>
          <w:sz w:val="32"/>
          <w:szCs w:val="32"/>
          <w:lang w:val="en-US" w:eastAsia="zh-CN" w:bidi="ar"/>
        </w:rPr>
        <w:t>（二）自主申报。由本人填写《杭州市</w:t>
      </w:r>
      <w:r>
        <w:rPr>
          <w:rFonts w:hint="eastAsia" w:ascii="Times New Roman" w:hAnsi="Times New Roman" w:eastAsia="仿宋_GB2312" w:cs="Times New Roman"/>
          <w:color w:val="auto"/>
          <w:kern w:val="0"/>
          <w:sz w:val="32"/>
          <w:szCs w:val="32"/>
          <w:lang w:val="en-US" w:eastAsia="zh-CN" w:bidi="ar"/>
        </w:rPr>
        <w:t>滨江</w:t>
      </w:r>
      <w:r>
        <w:rPr>
          <w:rFonts w:hint="default" w:ascii="Times New Roman" w:hAnsi="Times New Roman" w:eastAsia="仿宋_GB2312" w:cs="Times New Roman"/>
          <w:color w:val="auto"/>
          <w:kern w:val="0"/>
          <w:sz w:val="32"/>
          <w:szCs w:val="32"/>
          <w:lang w:val="en-US" w:eastAsia="zh-CN" w:bidi="ar"/>
        </w:rPr>
        <w:t>区病贫无忧暖心基金申请表》，经所在</w:t>
      </w:r>
      <w:r>
        <w:rPr>
          <w:rFonts w:hint="eastAsia" w:ascii="Times New Roman" w:hAnsi="Times New Roman" w:eastAsia="仿宋_GB2312" w:cs="Times New Roman"/>
          <w:color w:val="auto"/>
          <w:kern w:val="0"/>
          <w:sz w:val="32"/>
          <w:szCs w:val="32"/>
          <w:lang w:val="en-US" w:eastAsia="zh-CN" w:bidi="ar"/>
        </w:rPr>
        <w:t>社区</w:t>
      </w:r>
      <w:r>
        <w:rPr>
          <w:rFonts w:hint="default" w:ascii="Times New Roman" w:hAnsi="Times New Roman" w:eastAsia="仿宋_GB2312" w:cs="Times New Roman"/>
          <w:color w:val="auto"/>
          <w:kern w:val="0"/>
          <w:sz w:val="32"/>
          <w:szCs w:val="32"/>
          <w:lang w:val="en-US" w:eastAsia="zh-CN" w:bidi="ar"/>
        </w:rPr>
        <w:t>初审后通过街道提交申报</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 xml:space="preserve"> </w:t>
      </w:r>
    </w:p>
    <w:p w14:paraId="558F75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仿宋"/>
          <w:color w:val="auto"/>
          <w:sz w:val="32"/>
          <w:szCs w:val="32"/>
          <w:highlight w:val="none"/>
          <w:lang w:val="en-US" w:eastAsia="zh-Hans"/>
        </w:rPr>
      </w:pPr>
      <w:r>
        <w:rPr>
          <w:rFonts w:hint="default" w:ascii="Times New Roman" w:hAnsi="Times New Roman" w:eastAsia="仿宋_GB2312" w:cs="Times New Roman"/>
          <w:color w:val="auto"/>
          <w:kern w:val="0"/>
          <w:sz w:val="32"/>
          <w:szCs w:val="32"/>
          <w:lang w:val="en-US" w:eastAsia="zh-CN" w:bidi="ar"/>
        </w:rPr>
        <w:t>（三）资助方式。经区医保中心初审</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联席会议审定</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社会公示后，由区慈善总会审核拨付。</w:t>
      </w:r>
    </w:p>
    <w:p w14:paraId="750B4E9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　　</w:t>
      </w:r>
      <w:r>
        <w:rPr>
          <w:rFonts w:hint="eastAsia" w:ascii="黑体" w:hAnsi="黑体" w:eastAsia="黑体" w:cs="黑体"/>
          <w:color w:val="000000" w:themeColor="text1"/>
          <w:sz w:val="32"/>
          <w:szCs w:val="32"/>
          <w:highlight w:val="none"/>
          <w:u w:val="none"/>
          <w:lang w:val="en-US" w:eastAsia="zh-CN"/>
          <w14:textFill>
            <w14:solidFill>
              <w14:schemeClr w14:val="tx1"/>
            </w14:solidFill>
          </w14:textFill>
        </w:rPr>
        <w:t xml:space="preserve">第十三条  </w:t>
      </w:r>
      <w:r>
        <w:rPr>
          <w:rFonts w:hint="eastAsia" w:ascii="Times New Roman" w:hAnsi="Times New Roman" w:eastAsia="仿宋_GB2312"/>
          <w:color w:val="auto"/>
          <w:sz w:val="32"/>
          <w:szCs w:val="32"/>
          <w:highlight w:val="none"/>
          <w:lang w:val="en-US" w:eastAsia="zh-CN"/>
        </w:rPr>
        <w:t>基金使用遵循公正、公平、公开的原则，不得重复申报、虚假申报。违反规定申领或使用基金，一经查实按相关法律法规、规章制度处理。</w:t>
      </w:r>
    </w:p>
    <w:p w14:paraId="189941D5">
      <w:pPr>
        <w:keepNext w:val="0"/>
        <w:keepLines w:val="0"/>
        <w:pageBreakBefore w:val="0"/>
        <w:widowControl w:val="0"/>
        <w:kinsoku/>
        <w:wordWrap/>
        <w:overflowPunct/>
        <w:topLinePunct w:val="0"/>
        <w:autoSpaceDE/>
        <w:autoSpaceDN/>
        <w:bidi w:val="0"/>
        <w:adjustRightInd/>
        <w:snapToGrid/>
        <w:spacing w:before="313" w:beforeLines="100" w:after="157" w:afterLines="50" w:line="560" w:lineRule="exact"/>
        <w:jc w:val="center"/>
        <w:textAlignment w:val="auto"/>
        <w:rPr>
          <w:rFonts w:hint="default" w:ascii="Times New Roman" w:hAnsi="Times New Roman" w:eastAsia="黑体" w:cs="Times New Roman"/>
          <w:sz w:val="32"/>
          <w:szCs w:val="32"/>
        </w:rPr>
      </w:pPr>
      <w:r>
        <w:rPr>
          <w:rFonts w:hint="eastAsia" w:ascii="Times New Roman" w:hAnsi="Times New Roman" w:eastAsia="黑体" w:cs="黑体"/>
          <w:color w:val="auto"/>
          <w:sz w:val="32"/>
          <w:szCs w:val="32"/>
          <w:highlight w:val="none"/>
          <w:lang w:val="en-US" w:eastAsia="zh-CN"/>
        </w:rPr>
        <w:t xml:space="preserve">第五章  </w:t>
      </w:r>
      <w:r>
        <w:rPr>
          <w:rFonts w:hint="default" w:ascii="Times New Roman" w:hAnsi="Times New Roman" w:eastAsia="黑体" w:cs="Times New Roman"/>
          <w:sz w:val="32"/>
          <w:szCs w:val="32"/>
        </w:rPr>
        <w:t>附</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则</w:t>
      </w:r>
    </w:p>
    <w:p w14:paraId="66531B9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sz w:val="32"/>
          <w:szCs w:val="32"/>
        </w:rPr>
        <w:t>　　</w:t>
      </w:r>
      <w:r>
        <w:rPr>
          <w:rFonts w:hint="default" w:ascii="黑体" w:hAnsi="黑体" w:eastAsia="黑体" w:cs="黑体"/>
          <w:color w:val="000000" w:themeColor="text1"/>
          <w:sz w:val="32"/>
          <w:szCs w:val="32"/>
          <w:highlight w:val="none"/>
          <w:u w:val="none"/>
          <w:lang w:val="en-US" w:eastAsia="zh-CN"/>
          <w14:textFill>
            <w14:solidFill>
              <w14:schemeClr w14:val="tx1"/>
            </w14:solidFill>
          </w14:textFill>
        </w:rPr>
        <w:t>第十</w:t>
      </w:r>
      <w:r>
        <w:rPr>
          <w:rFonts w:hint="eastAsia" w:ascii="黑体" w:hAnsi="黑体" w:eastAsia="黑体" w:cs="黑体"/>
          <w:color w:val="000000" w:themeColor="text1"/>
          <w:sz w:val="32"/>
          <w:szCs w:val="32"/>
          <w:highlight w:val="none"/>
          <w:u w:val="none"/>
          <w:lang w:val="en-US" w:eastAsia="zh-CN"/>
          <w14:textFill>
            <w14:solidFill>
              <w14:schemeClr w14:val="tx1"/>
            </w14:solidFill>
          </w14:textFill>
        </w:rPr>
        <w:t>四</w:t>
      </w:r>
      <w:r>
        <w:rPr>
          <w:rFonts w:hint="default" w:ascii="黑体" w:hAnsi="黑体" w:eastAsia="黑体" w:cs="黑体"/>
          <w:color w:val="000000" w:themeColor="text1"/>
          <w:sz w:val="32"/>
          <w:szCs w:val="32"/>
          <w:highlight w:val="none"/>
          <w:u w:val="none"/>
          <w:lang w:val="en-US" w:eastAsia="zh-CN"/>
          <w14:textFill>
            <w14:solidFill>
              <w14:schemeClr w14:val="tx1"/>
            </w14:solidFill>
          </w14:textFill>
        </w:rPr>
        <w:t>条</w:t>
      </w:r>
      <w:r>
        <w:rPr>
          <w:rFonts w:hint="eastAsia" w:ascii="黑体" w:hAnsi="黑体" w:eastAsia="黑体" w:cs="黑体"/>
          <w:color w:val="000000" w:themeColor="text1"/>
          <w:sz w:val="32"/>
          <w:szCs w:val="32"/>
          <w:highlight w:val="none"/>
          <w:u w:val="none"/>
          <w:lang w:val="en-US" w:eastAsia="zh-CN"/>
          <w14:textFill>
            <w14:solidFill>
              <w14:schemeClr w14:val="tx1"/>
            </w14:solidFill>
          </w14:textFill>
        </w:rPr>
        <w:t xml:space="preserve">  </w:t>
      </w:r>
      <w:r>
        <w:rPr>
          <w:rFonts w:hint="default" w:ascii="Times New Roman" w:hAnsi="Times New Roman" w:eastAsia="仿宋_GB2312" w:cs="Times New Roman"/>
          <w:color w:val="auto"/>
          <w:kern w:val="0"/>
          <w:sz w:val="32"/>
          <w:szCs w:val="32"/>
          <w:lang w:val="en-US" w:eastAsia="zh-CN" w:bidi="ar"/>
        </w:rPr>
        <w:t>本办法为试行办法，由</w:t>
      </w:r>
      <w:r>
        <w:rPr>
          <w:rFonts w:hint="eastAsia" w:ascii="Times New Roman" w:hAnsi="Times New Roman" w:eastAsia="仿宋_GB2312" w:cs="Times New Roman"/>
          <w:color w:val="auto"/>
          <w:kern w:val="0"/>
          <w:sz w:val="32"/>
          <w:szCs w:val="32"/>
          <w:lang w:val="en-US" w:eastAsia="zh-CN" w:bidi="ar"/>
        </w:rPr>
        <w:t>杭州市滨江</w:t>
      </w:r>
      <w:r>
        <w:rPr>
          <w:rFonts w:hint="default" w:ascii="Times New Roman" w:hAnsi="Times New Roman" w:eastAsia="仿宋_GB2312" w:cs="Times New Roman"/>
          <w:color w:val="auto"/>
          <w:kern w:val="0"/>
          <w:sz w:val="32"/>
          <w:szCs w:val="32"/>
          <w:lang w:val="en-US" w:eastAsia="zh-CN" w:bidi="ar"/>
        </w:rPr>
        <w:t>区人力资源和社会保障局</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杭州高新开发区</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滨江</w:t>
      </w:r>
      <w:r>
        <w:rPr>
          <w:rFonts w:hint="eastAsia" w:ascii="Times New Roman" w:hAnsi="Times New Roman" w:eastAsia="仿宋_GB2312" w:cs="Times New Roman"/>
          <w:color w:val="auto"/>
          <w:kern w:val="0"/>
          <w:sz w:val="32"/>
          <w:szCs w:val="32"/>
          <w:lang w:val="en-US" w:eastAsia="zh-CN" w:bidi="ar"/>
        </w:rPr>
        <w:t>）慈善总会</w:t>
      </w:r>
      <w:r>
        <w:rPr>
          <w:rFonts w:hint="default" w:ascii="Times New Roman" w:hAnsi="Times New Roman" w:eastAsia="仿宋_GB2312" w:cs="Times New Roman"/>
          <w:color w:val="auto"/>
          <w:kern w:val="0"/>
          <w:sz w:val="32"/>
          <w:szCs w:val="32"/>
          <w:lang w:val="en-US" w:eastAsia="zh-CN" w:bidi="ar"/>
        </w:rPr>
        <w:t>负责解释。</w:t>
      </w:r>
    </w:p>
    <w:p w14:paraId="38D32F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default" w:ascii="黑体" w:hAnsi="黑体" w:eastAsia="黑体" w:cs="黑体"/>
          <w:color w:val="000000" w:themeColor="text1"/>
          <w:sz w:val="32"/>
          <w:szCs w:val="32"/>
          <w:highlight w:val="none"/>
          <w:u w:val="none"/>
          <w:lang w:val="en-US" w:eastAsia="zh-CN"/>
          <w14:textFill>
            <w14:solidFill>
              <w14:schemeClr w14:val="tx1"/>
            </w14:solidFill>
          </w14:textFill>
        </w:rPr>
        <w:t>第十</w:t>
      </w:r>
      <w:r>
        <w:rPr>
          <w:rFonts w:hint="eastAsia" w:ascii="黑体" w:hAnsi="黑体" w:eastAsia="黑体" w:cs="黑体"/>
          <w:color w:val="000000" w:themeColor="text1"/>
          <w:sz w:val="32"/>
          <w:szCs w:val="32"/>
          <w:highlight w:val="none"/>
          <w:u w:val="none"/>
          <w:lang w:val="en-US" w:eastAsia="zh-CN"/>
          <w14:textFill>
            <w14:solidFill>
              <w14:schemeClr w14:val="tx1"/>
            </w14:solidFill>
          </w14:textFill>
        </w:rPr>
        <w:t>五</w:t>
      </w:r>
      <w:r>
        <w:rPr>
          <w:rFonts w:hint="default" w:ascii="黑体" w:hAnsi="黑体" w:eastAsia="黑体" w:cs="黑体"/>
          <w:color w:val="000000" w:themeColor="text1"/>
          <w:sz w:val="32"/>
          <w:szCs w:val="32"/>
          <w:highlight w:val="none"/>
          <w:u w:val="none"/>
          <w:lang w:val="en-US" w:eastAsia="zh-CN"/>
          <w14:textFill>
            <w14:solidFill>
              <w14:schemeClr w14:val="tx1"/>
            </w14:solidFill>
          </w14:textFill>
        </w:rPr>
        <w:t>条</w:t>
      </w:r>
      <w:r>
        <w:rPr>
          <w:rFonts w:hint="eastAsia" w:ascii="黑体" w:hAnsi="黑体" w:eastAsia="黑体" w:cs="黑体"/>
          <w:color w:val="000000" w:themeColor="text1"/>
          <w:sz w:val="32"/>
          <w:szCs w:val="32"/>
          <w:highlight w:val="none"/>
          <w:u w:val="none"/>
          <w:lang w:val="en-US" w:eastAsia="zh-CN"/>
          <w14:textFill>
            <w14:solidFill>
              <w14:schemeClr w14:val="tx1"/>
            </w14:solidFill>
          </w14:textFill>
        </w:rPr>
        <w:t xml:space="preserve">  </w:t>
      </w:r>
      <w:r>
        <w:rPr>
          <w:rFonts w:hint="default" w:ascii="Times New Roman" w:hAnsi="Times New Roman" w:eastAsia="仿宋_GB2312" w:cs="Times New Roman"/>
          <w:color w:val="auto"/>
          <w:kern w:val="0"/>
          <w:sz w:val="32"/>
          <w:szCs w:val="32"/>
          <w:lang w:val="en-US" w:eastAsia="zh-CN" w:bidi="ar"/>
        </w:rPr>
        <w:t>本办法自基金成立起试行一年。试运行满一年后如无另行通知或修改，可按本试行管理办法继续执行。</w:t>
      </w:r>
    </w:p>
    <w:p w14:paraId="3FBFC6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color w:val="auto"/>
          <w:spacing w:val="-20"/>
          <w:kern w:val="0"/>
          <w:sz w:val="32"/>
          <w:szCs w:val="32"/>
          <w:lang w:val="en-US" w:eastAsia="zh-CN" w:bidi="ar"/>
        </w:rPr>
        <w:t>1.</w:t>
      </w:r>
      <w:r>
        <w:rPr>
          <w:rFonts w:hint="default" w:ascii="Times New Roman" w:hAnsi="Times New Roman" w:eastAsia="仿宋_GB2312" w:cs="Times New Roman"/>
          <w:color w:val="auto"/>
          <w:spacing w:val="-6"/>
          <w:kern w:val="0"/>
          <w:sz w:val="32"/>
          <w:szCs w:val="32"/>
          <w:lang w:val="en-US" w:eastAsia="zh-CN" w:bidi="ar"/>
        </w:rPr>
        <w:t>困难家庭医疗费用负担封顶制合理医疗费用负面清单</w:t>
      </w:r>
    </w:p>
    <w:p w14:paraId="6121F7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2.</w:t>
      </w:r>
      <w:r>
        <w:rPr>
          <w:rFonts w:hint="default" w:ascii="Times New Roman" w:hAnsi="Times New Roman" w:eastAsia="仿宋_GB2312" w:cs="Times New Roman"/>
          <w:color w:val="auto"/>
          <w:kern w:val="0"/>
          <w:sz w:val="32"/>
          <w:szCs w:val="32"/>
          <w:lang w:val="en-US" w:eastAsia="zh-CN" w:bidi="ar"/>
        </w:rPr>
        <w:t>杭州市</w:t>
      </w:r>
      <w:r>
        <w:rPr>
          <w:rFonts w:hint="eastAsia" w:ascii="Times New Roman" w:hAnsi="Times New Roman" w:eastAsia="仿宋_GB2312" w:cs="Times New Roman"/>
          <w:color w:val="auto"/>
          <w:kern w:val="0"/>
          <w:sz w:val="32"/>
          <w:szCs w:val="32"/>
          <w:lang w:val="en-US" w:eastAsia="zh-CN" w:bidi="ar"/>
        </w:rPr>
        <w:t>滨江</w:t>
      </w:r>
      <w:r>
        <w:rPr>
          <w:rFonts w:hint="default" w:ascii="Times New Roman" w:hAnsi="Times New Roman" w:eastAsia="仿宋_GB2312" w:cs="Times New Roman"/>
          <w:color w:val="auto"/>
          <w:kern w:val="0"/>
          <w:sz w:val="32"/>
          <w:szCs w:val="32"/>
          <w:lang w:val="en-US" w:eastAsia="zh-CN" w:bidi="ar"/>
        </w:rPr>
        <w:t>区病贫无忧暖心基金申请表</w:t>
      </w:r>
    </w:p>
    <w:p w14:paraId="12A23A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3.</w:t>
      </w:r>
      <w:r>
        <w:rPr>
          <w:rFonts w:hint="default" w:ascii="Times New Roman" w:hAnsi="Times New Roman" w:eastAsia="仿宋_GB2312" w:cs="Times New Roman"/>
          <w:color w:val="auto"/>
          <w:kern w:val="0"/>
          <w:sz w:val="32"/>
          <w:szCs w:val="32"/>
          <w:lang w:val="en-US" w:eastAsia="zh-CN" w:bidi="ar"/>
        </w:rPr>
        <w:t>杭州市</w:t>
      </w:r>
      <w:r>
        <w:rPr>
          <w:rFonts w:hint="eastAsia" w:ascii="Times New Roman" w:hAnsi="Times New Roman" w:eastAsia="仿宋_GB2312" w:cs="Times New Roman"/>
          <w:color w:val="auto"/>
          <w:kern w:val="0"/>
          <w:sz w:val="32"/>
          <w:szCs w:val="32"/>
          <w:lang w:val="en-US" w:eastAsia="zh-CN" w:bidi="ar"/>
        </w:rPr>
        <w:t>滨江</w:t>
      </w:r>
      <w:r>
        <w:rPr>
          <w:rFonts w:hint="default" w:ascii="Times New Roman" w:hAnsi="Times New Roman" w:eastAsia="仿宋_GB2312" w:cs="Times New Roman"/>
          <w:color w:val="auto"/>
          <w:kern w:val="0"/>
          <w:sz w:val="32"/>
          <w:szCs w:val="32"/>
          <w:lang w:val="en-US" w:eastAsia="zh-CN" w:bidi="ar"/>
        </w:rPr>
        <w:t>区病贫无忧暖心基金审批表</w:t>
      </w:r>
    </w:p>
    <w:p w14:paraId="201EA334">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4</w:t>
      </w:r>
      <w:r>
        <w:rPr>
          <w:rFonts w:hint="default" w:ascii="Times New Roman" w:hAnsi="Times New Roman" w:eastAsia="仿宋_GB2312" w:cs="Times New Roman"/>
          <w:color w:val="auto"/>
          <w:kern w:val="0"/>
          <w:sz w:val="32"/>
          <w:szCs w:val="32"/>
          <w:lang w:val="en-US" w:eastAsia="zh-CN" w:bidi="ar"/>
        </w:rPr>
        <w:t>.杭州市</w:t>
      </w:r>
      <w:r>
        <w:rPr>
          <w:rFonts w:hint="eastAsia" w:ascii="Times New Roman" w:hAnsi="Times New Roman" w:eastAsia="仿宋_GB2312" w:cs="Times New Roman"/>
          <w:color w:val="auto"/>
          <w:kern w:val="0"/>
          <w:sz w:val="32"/>
          <w:szCs w:val="32"/>
          <w:lang w:val="en-US" w:eastAsia="zh-CN" w:bidi="ar"/>
        </w:rPr>
        <w:t>滨江</w:t>
      </w:r>
      <w:r>
        <w:rPr>
          <w:rFonts w:hint="default" w:ascii="Times New Roman" w:hAnsi="Times New Roman" w:eastAsia="仿宋_GB2312" w:cs="Times New Roman"/>
          <w:color w:val="auto"/>
          <w:kern w:val="0"/>
          <w:sz w:val="32"/>
          <w:szCs w:val="32"/>
          <w:lang w:val="en-US" w:eastAsia="zh-CN" w:bidi="ar"/>
        </w:rPr>
        <w:t>区病贫无忧暖心基金审核汇总表</w:t>
      </w:r>
    </w:p>
    <w:p w14:paraId="2436CB55">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sectPr>
          <w:footerReference r:id="rId3" w:type="default"/>
          <w:pgSz w:w="11906" w:h="16838"/>
          <w:pgMar w:top="2098" w:right="1474" w:bottom="1984" w:left="1587" w:header="851" w:footer="992" w:gutter="0"/>
          <w:pgNumType w:fmt="decimal"/>
          <w:cols w:space="425" w:num="1"/>
          <w:docGrid w:type="lines" w:linePitch="312" w:charSpace="0"/>
        </w:sectPr>
      </w:pPr>
    </w:p>
    <w:p w14:paraId="15689A1F">
      <w:pPr>
        <w:pStyle w:val="4"/>
        <w:keepNext w:val="0"/>
        <w:keepLines w:val="0"/>
        <w:pageBreakBefore/>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黑体" w:cs="黑体"/>
          <w:color w:val="auto"/>
          <w:sz w:val="32"/>
          <w:szCs w:val="32"/>
          <w:highlight w:val="none"/>
          <w:lang w:val="en-US" w:eastAsia="zh-CN"/>
        </w:rPr>
      </w:pPr>
      <w:r>
        <w:rPr>
          <w:rFonts w:hint="default" w:ascii="Times New Roman" w:hAnsi="Times New Roman" w:eastAsia="黑体" w:cs="黑体"/>
          <w:color w:val="auto"/>
          <w:sz w:val="32"/>
          <w:szCs w:val="32"/>
          <w:highlight w:val="none"/>
          <w:lang w:val="en-US" w:eastAsia="zh-CN"/>
        </w:rPr>
        <w:t>附件1</w:t>
      </w:r>
    </w:p>
    <w:p w14:paraId="7966DEAE">
      <w:pPr>
        <w:keepNext w:val="0"/>
        <w:keepLines w:val="0"/>
        <w:pageBreakBefore w:val="0"/>
        <w:widowControl w:val="0"/>
        <w:numPr>
          <w:ilvl w:val="0"/>
          <w:numId w:val="0"/>
        </w:numPr>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困难家庭医疗费用负担封顶制</w:t>
      </w:r>
    </w:p>
    <w:p w14:paraId="78E03485">
      <w:pPr>
        <w:keepNext w:val="0"/>
        <w:keepLines w:val="0"/>
        <w:pageBreakBefore w:val="0"/>
        <w:widowControl w:val="0"/>
        <w:numPr>
          <w:ilvl w:val="0"/>
          <w:numId w:val="0"/>
        </w:numPr>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合理医疗费用负面清单</w:t>
      </w:r>
    </w:p>
    <w:p w14:paraId="68C0F717">
      <w:pPr>
        <w:keepNext w:val="0"/>
        <w:keepLines w:val="0"/>
        <w:pageBreakBefore w:val="0"/>
        <w:overflowPunct/>
        <w:topLinePunct w:val="0"/>
        <w:bidi w:val="0"/>
        <w:snapToGrid/>
        <w:spacing w:line="560" w:lineRule="exact"/>
        <w:jc w:val="center"/>
        <w:rPr>
          <w:rFonts w:hint="default" w:ascii="Times New Roman" w:hAnsi="Times New Roman" w:eastAsia="Arial Unicode MS" w:cs="Times New Roman"/>
          <w:sz w:val="44"/>
          <w:szCs w:val="44"/>
        </w:rPr>
      </w:pPr>
    </w:p>
    <w:tbl>
      <w:tblPr>
        <w:tblStyle w:val="6"/>
        <w:tblW w:w="9299"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8373"/>
      </w:tblGrid>
      <w:tr w14:paraId="2B78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0" w:type="auto"/>
            <w:vAlign w:val="center"/>
          </w:tcPr>
          <w:p w14:paraId="7D9ADF5C">
            <w:pPr>
              <w:keepNext w:val="0"/>
              <w:keepLines w:val="0"/>
              <w:pageBreakBefore w:val="0"/>
              <w:suppressLineNumbers w:val="0"/>
              <w:overflowPunct/>
              <w:topLinePunct w:val="0"/>
              <w:bidi w:val="0"/>
              <w:snapToGrid/>
              <w:spacing w:before="0" w:beforeAutospacing="0" w:after="0" w:afterAutospacing="0" w:line="560" w:lineRule="exact"/>
              <w:ind w:left="0" w:right="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类别</w:t>
            </w:r>
          </w:p>
        </w:tc>
        <w:tc>
          <w:tcPr>
            <w:tcW w:w="0" w:type="auto"/>
            <w:vAlign w:val="center"/>
          </w:tcPr>
          <w:p w14:paraId="747CB72F">
            <w:pPr>
              <w:keepNext w:val="0"/>
              <w:keepLines w:val="0"/>
              <w:pageBreakBefore w:val="0"/>
              <w:suppressLineNumbers w:val="0"/>
              <w:overflowPunct/>
              <w:topLinePunct w:val="0"/>
              <w:bidi w:val="0"/>
              <w:snapToGrid/>
              <w:spacing w:before="0" w:beforeAutospacing="0" w:after="0" w:afterAutospacing="0" w:line="560" w:lineRule="exact"/>
              <w:ind w:left="0" w:right="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范围</w:t>
            </w:r>
          </w:p>
        </w:tc>
      </w:tr>
      <w:tr w14:paraId="78B4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trPr>
        <w:tc>
          <w:tcPr>
            <w:tcW w:w="0" w:type="auto"/>
            <w:vAlign w:val="center"/>
          </w:tcPr>
          <w:p w14:paraId="281C89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医疗服务项目</w:t>
            </w:r>
          </w:p>
        </w:tc>
        <w:tc>
          <w:tcPr>
            <w:tcW w:w="0" w:type="auto"/>
            <w:vAlign w:val="center"/>
          </w:tcPr>
          <w:p w14:paraId="13E0CA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浙江省基本医疗服务项目以外的其他医疗服务项目。（即医疗机构开展的特需医疗服务项目、非医疗的经营性服务项目、用于医学科研目的的项目、技术尚不成熟的新技术服务项目和预防保健机构提供的公共卫生服务项目，种植牙相关费用）</w:t>
            </w:r>
          </w:p>
        </w:tc>
      </w:tr>
      <w:tr w14:paraId="39B5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4" w:hRule="atLeast"/>
        </w:trPr>
        <w:tc>
          <w:tcPr>
            <w:tcW w:w="0" w:type="auto"/>
            <w:vAlign w:val="center"/>
          </w:tcPr>
          <w:p w14:paraId="5AA6EFA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药品</w:t>
            </w:r>
          </w:p>
        </w:tc>
        <w:tc>
          <w:tcPr>
            <w:tcW w:w="0" w:type="auto"/>
            <w:vAlign w:val="center"/>
          </w:tcPr>
          <w:p w14:paraId="6B643DF6">
            <w:pPr>
              <w:keepNext w:val="0"/>
              <w:keepLines w:val="0"/>
              <w:pageBreakBefore w:val="0"/>
              <w:widowControl w:val="0"/>
              <w:numPr>
                <w:ilvl w:val="0"/>
                <w:numId w:val="1"/>
              </w:numPr>
              <w:suppressLineNumbers w:val="0"/>
              <w:kinsoku/>
              <w:wordWrap/>
              <w:overflowPunct/>
              <w:topLinePunct w:val="0"/>
              <w:autoSpaceDE/>
              <w:autoSpaceDN/>
              <w:bidi w:val="0"/>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国家医保药品目录外的中成药、中药饮片、自制制剂及医保目录内属于“单独使用不予支付且全部由这些饮片组成的处方也不予支付”情形的中药饮片；</w:t>
            </w:r>
          </w:p>
          <w:p w14:paraId="01CB56F2">
            <w:pPr>
              <w:keepNext w:val="0"/>
              <w:keepLines w:val="0"/>
              <w:pageBreakBefore w:val="0"/>
              <w:widowControl w:val="0"/>
              <w:numPr>
                <w:ilvl w:val="0"/>
                <w:numId w:val="1"/>
              </w:numPr>
              <w:suppressLineNumbers w:val="0"/>
              <w:kinsoku/>
              <w:wordWrap/>
              <w:overflowPunct/>
              <w:topLinePunct w:val="0"/>
              <w:autoSpaceDE/>
              <w:autoSpaceDN/>
              <w:bidi w:val="0"/>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在定点零售药店发生的医保目录外非处方药品费用；</w:t>
            </w:r>
          </w:p>
          <w:p w14:paraId="166C64F6">
            <w:pPr>
              <w:keepNext w:val="0"/>
              <w:keepLines w:val="0"/>
              <w:pageBreakBefore w:val="0"/>
              <w:widowControl w:val="0"/>
              <w:numPr>
                <w:ilvl w:val="0"/>
                <w:numId w:val="1"/>
              </w:numPr>
              <w:suppressLineNumbers w:val="0"/>
              <w:kinsoku/>
              <w:wordWrap/>
              <w:overflowPunct/>
              <w:topLinePunct w:val="0"/>
              <w:autoSpaceDE/>
              <w:autoSpaceDN/>
              <w:bidi w:val="0"/>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年度药品总费用（不包含上述两项）30万元以上部分。</w:t>
            </w:r>
          </w:p>
        </w:tc>
      </w:tr>
      <w:tr w14:paraId="3EB30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0" w:type="auto"/>
            <w:vAlign w:val="center"/>
          </w:tcPr>
          <w:p w14:paraId="08C7CCF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32"/>
                <w:szCs w:val="32"/>
                <w:lang w:val="en-US" w:eastAsia="zh-CN"/>
              </w:rPr>
              <w:t>医用材料</w:t>
            </w:r>
          </w:p>
        </w:tc>
        <w:tc>
          <w:tcPr>
            <w:tcW w:w="0" w:type="auto"/>
            <w:vAlign w:val="center"/>
          </w:tcPr>
          <w:p w14:paraId="0B4454E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32"/>
                <w:szCs w:val="32"/>
                <w:lang w:val="en-US" w:eastAsia="zh-CN"/>
              </w:rPr>
              <w:t>年度医用材料总费用10万元以上部分。</w:t>
            </w:r>
          </w:p>
        </w:tc>
      </w:tr>
    </w:tbl>
    <w:p w14:paraId="096C491B">
      <w:pPr>
        <w:keepNext w:val="0"/>
        <w:keepLines w:val="0"/>
        <w:pageBreakBefore w:val="0"/>
        <w:overflowPunct/>
        <w:topLinePunct w:val="0"/>
        <w:bidi w:val="0"/>
        <w:snapToGrid/>
        <w:spacing w:line="5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4"/>
          <w:szCs w:val="24"/>
          <w:lang w:val="en-US" w:eastAsia="zh-CN"/>
        </w:rPr>
        <w:t>注：未按规定转诊发生的跨省异地医药费用原则上不纳入保障范围。根据《杭州市医疗保障局关于建立合理医疗费用负面清单动态调整机制的通知》，上级部门调整时将同步调整。</w:t>
      </w:r>
    </w:p>
    <w:p w14:paraId="3122FDC8">
      <w:pPr>
        <w:pStyle w:val="4"/>
        <w:keepNext w:val="0"/>
        <w:keepLines w:val="0"/>
        <w:pageBreakBefore/>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黑体" w:cs="黑体"/>
          <w:color w:val="auto"/>
          <w:sz w:val="32"/>
          <w:szCs w:val="32"/>
          <w:highlight w:val="none"/>
          <w:lang w:val="en-US" w:eastAsia="zh-CN"/>
        </w:rPr>
        <w:t>附件2</w:t>
      </w:r>
    </w:p>
    <w:p w14:paraId="13117339">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right="0"/>
        <w:jc w:val="center"/>
        <w:textAlignment w:val="auto"/>
        <w:rPr>
          <w:rFonts w:hint="default" w:ascii="Times New Roman" w:hAnsi="Times New Roman" w:eastAsia="宋体" w:cs="Times New Roman"/>
          <w:kern w:val="2"/>
          <w:sz w:val="21"/>
          <w:szCs w:val="21"/>
        </w:rPr>
      </w:pPr>
      <w:r>
        <w:rPr>
          <w:rFonts w:hint="default" w:ascii="方正小标宋简体" w:hAnsi="方正小标宋简体" w:eastAsia="方正小标宋简体" w:cs="方正小标宋简体"/>
          <w:kern w:val="2"/>
          <w:sz w:val="44"/>
          <w:szCs w:val="44"/>
          <w:lang w:val="en-US" w:eastAsia="zh-CN" w:bidi="ar"/>
        </w:rPr>
        <w:t>杭州市滨江区病贫无忧暖心基金</w:t>
      </w:r>
      <w:r>
        <w:rPr>
          <w:rFonts w:hint="eastAsia" w:ascii="方正小标宋简体" w:hAnsi="方正小标宋简体" w:eastAsia="方正小标宋简体" w:cs="方正小标宋简体"/>
          <w:kern w:val="2"/>
          <w:sz w:val="44"/>
          <w:szCs w:val="44"/>
          <w:lang w:val="en-US" w:eastAsia="zh-CN" w:bidi="ar"/>
        </w:rPr>
        <w:t>申请表</w:t>
      </w:r>
    </w:p>
    <w:tbl>
      <w:tblPr>
        <w:tblStyle w:val="6"/>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01"/>
        <w:gridCol w:w="1340"/>
        <w:gridCol w:w="463"/>
        <w:gridCol w:w="777"/>
        <w:gridCol w:w="340"/>
        <w:gridCol w:w="95"/>
        <w:gridCol w:w="390"/>
        <w:gridCol w:w="695"/>
        <w:gridCol w:w="130"/>
        <w:gridCol w:w="450"/>
        <w:gridCol w:w="545"/>
        <w:gridCol w:w="2462"/>
      </w:tblGrid>
      <w:tr w14:paraId="0315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jc w:val="center"/>
        </w:trPr>
        <w:tc>
          <w:tcPr>
            <w:tcW w:w="1501" w:type="dxa"/>
            <w:tcBorders>
              <w:top w:val="single" w:color="auto" w:sz="4" w:space="0"/>
              <w:left w:val="single" w:color="auto" w:sz="4" w:space="0"/>
              <w:bottom w:val="single" w:color="auto" w:sz="4" w:space="0"/>
              <w:right w:val="single" w:color="auto" w:sz="4" w:space="0"/>
            </w:tcBorders>
            <w:shd w:val="clear" w:color="auto" w:fill="auto"/>
            <w:vAlign w:val="center"/>
          </w:tcPr>
          <w:p w14:paraId="40AE1674">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vertAlign w:val="superscript"/>
              </w:rPr>
            </w:pPr>
            <w:r>
              <w:rPr>
                <w:rFonts w:hint="eastAsia" w:ascii="仿宋_GB2312" w:hAnsi="仿宋_GB2312" w:eastAsia="仿宋_GB2312" w:cs="仿宋_GB2312"/>
                <w:kern w:val="2"/>
                <w:sz w:val="24"/>
                <w:szCs w:val="24"/>
                <w:lang w:val="en-US" w:eastAsia="zh-CN" w:bidi="ar"/>
              </w:rPr>
              <w:t>姓 名</w:t>
            </w:r>
          </w:p>
        </w:tc>
        <w:tc>
          <w:tcPr>
            <w:tcW w:w="18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10058F">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55A86E3">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性别</w:t>
            </w:r>
          </w:p>
        </w:tc>
        <w:tc>
          <w:tcPr>
            <w:tcW w:w="8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CC0003">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rPr>
            </w:pPr>
          </w:p>
        </w:tc>
        <w:tc>
          <w:tcPr>
            <w:tcW w:w="12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8D56666">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联系电话</w:t>
            </w:r>
          </w:p>
        </w:tc>
        <w:tc>
          <w:tcPr>
            <w:tcW w:w="30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71C545">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rPr>
            </w:pPr>
          </w:p>
        </w:tc>
      </w:tr>
      <w:tr w14:paraId="5645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1" w:hRule="atLeast"/>
          <w:jc w:val="center"/>
        </w:trPr>
        <w:tc>
          <w:tcPr>
            <w:tcW w:w="1501" w:type="dxa"/>
            <w:tcBorders>
              <w:top w:val="single" w:color="auto" w:sz="4" w:space="0"/>
              <w:left w:val="single" w:color="auto" w:sz="4" w:space="0"/>
              <w:bottom w:val="single" w:color="auto" w:sz="4" w:space="0"/>
              <w:right w:val="single" w:color="auto" w:sz="4" w:space="0"/>
            </w:tcBorders>
            <w:shd w:val="clear" w:color="auto" w:fill="auto"/>
            <w:vAlign w:val="center"/>
          </w:tcPr>
          <w:p w14:paraId="12330C02">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身份证号</w:t>
            </w:r>
          </w:p>
        </w:tc>
        <w:tc>
          <w:tcPr>
            <w:tcW w:w="7687"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2FD8D9EA">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kern w:val="2"/>
                <w:sz w:val="24"/>
                <w:szCs w:val="24"/>
              </w:rPr>
            </w:pPr>
          </w:p>
        </w:tc>
      </w:tr>
      <w:tr w14:paraId="5B0D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5" w:hRule="atLeast"/>
          <w:jc w:val="center"/>
        </w:trPr>
        <w:tc>
          <w:tcPr>
            <w:tcW w:w="1501" w:type="dxa"/>
            <w:tcBorders>
              <w:top w:val="single" w:color="auto" w:sz="4" w:space="0"/>
              <w:left w:val="single" w:color="auto" w:sz="4" w:space="0"/>
              <w:bottom w:val="single" w:color="auto" w:sz="4" w:space="0"/>
              <w:right w:val="single" w:color="auto" w:sz="4" w:space="0"/>
            </w:tcBorders>
            <w:shd w:val="clear" w:color="auto" w:fill="auto"/>
            <w:vAlign w:val="center"/>
          </w:tcPr>
          <w:p w14:paraId="7C7AC034">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户籍所在地</w:t>
            </w:r>
          </w:p>
        </w:tc>
        <w:tc>
          <w:tcPr>
            <w:tcW w:w="7687"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09FA5D3C">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kern w:val="2"/>
                <w:sz w:val="24"/>
                <w:szCs w:val="24"/>
              </w:rPr>
            </w:pPr>
          </w:p>
        </w:tc>
      </w:tr>
      <w:tr w14:paraId="113A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jc w:val="center"/>
        </w:trPr>
        <w:tc>
          <w:tcPr>
            <w:tcW w:w="1501" w:type="dxa"/>
            <w:tcBorders>
              <w:top w:val="single" w:color="auto" w:sz="4" w:space="0"/>
              <w:left w:val="single" w:color="auto" w:sz="4" w:space="0"/>
              <w:bottom w:val="single" w:color="auto" w:sz="4" w:space="0"/>
              <w:right w:val="single" w:color="auto" w:sz="4" w:space="0"/>
            </w:tcBorders>
            <w:shd w:val="clear" w:color="auto" w:fill="auto"/>
            <w:vAlign w:val="center"/>
          </w:tcPr>
          <w:p w14:paraId="124E4C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t>申请人</w:t>
            </w:r>
          </w:p>
          <w:p w14:paraId="5D650E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t>银行卡号</w:t>
            </w:r>
          </w:p>
        </w:tc>
        <w:tc>
          <w:tcPr>
            <w:tcW w:w="301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04452E3">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kern w:val="2"/>
                <w:sz w:val="24"/>
                <w:szCs w:val="24"/>
              </w:rPr>
            </w:pPr>
          </w:p>
        </w:tc>
        <w:tc>
          <w:tcPr>
            <w:tcW w:w="12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36C9C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t>开户银行</w:t>
            </w:r>
          </w:p>
          <w:p w14:paraId="797A94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t>（支行）</w:t>
            </w:r>
          </w:p>
        </w:tc>
        <w:tc>
          <w:tcPr>
            <w:tcW w:w="34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69E25F">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kern w:val="2"/>
                <w:sz w:val="24"/>
                <w:szCs w:val="24"/>
              </w:rPr>
            </w:pPr>
          </w:p>
        </w:tc>
      </w:tr>
      <w:tr w14:paraId="32C7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7" w:hRule="atLeast"/>
          <w:jc w:val="center"/>
        </w:trPr>
        <w:tc>
          <w:tcPr>
            <w:tcW w:w="1501" w:type="dxa"/>
            <w:tcBorders>
              <w:top w:val="single" w:color="auto" w:sz="4" w:space="0"/>
              <w:left w:val="single" w:color="auto" w:sz="4" w:space="0"/>
              <w:bottom w:val="single" w:color="auto" w:sz="4" w:space="0"/>
              <w:right w:val="single" w:color="auto" w:sz="4" w:space="0"/>
            </w:tcBorders>
            <w:shd w:val="clear" w:color="auto" w:fill="auto"/>
            <w:vAlign w:val="center"/>
          </w:tcPr>
          <w:p w14:paraId="7AEE56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t>其他联系人姓  名</w:t>
            </w:r>
          </w:p>
        </w:tc>
        <w:tc>
          <w:tcPr>
            <w:tcW w:w="301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894BE2A">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rPr>
            </w:pPr>
          </w:p>
        </w:tc>
        <w:tc>
          <w:tcPr>
            <w:tcW w:w="12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20354FE">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联系电话</w:t>
            </w:r>
          </w:p>
        </w:tc>
        <w:tc>
          <w:tcPr>
            <w:tcW w:w="34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56A00A9">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rPr>
            </w:pPr>
          </w:p>
        </w:tc>
      </w:tr>
      <w:tr w14:paraId="5102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2" w:hRule="atLeast"/>
          <w:jc w:val="center"/>
        </w:trPr>
        <w:tc>
          <w:tcPr>
            <w:tcW w:w="1501" w:type="dxa"/>
            <w:tcBorders>
              <w:top w:val="single" w:color="auto" w:sz="4" w:space="0"/>
              <w:left w:val="single" w:color="auto" w:sz="4" w:space="0"/>
              <w:bottom w:val="single" w:color="auto" w:sz="4" w:space="0"/>
              <w:right w:val="single" w:color="auto" w:sz="4" w:space="0"/>
            </w:tcBorders>
            <w:shd w:val="clear" w:color="auto" w:fill="auto"/>
            <w:vAlign w:val="center"/>
          </w:tcPr>
          <w:p w14:paraId="49396903">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证件类别</w:t>
            </w:r>
          </w:p>
        </w:tc>
        <w:tc>
          <w:tcPr>
            <w:tcW w:w="7687"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4B4489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□《特困人员救助供养证》</w:t>
            </w:r>
          </w:p>
          <w:p w14:paraId="70E4F0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□《最低生活保障家庭证》</w:t>
            </w:r>
          </w:p>
          <w:p w14:paraId="5BB771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□《最低生活保障边缘家庭证》</w:t>
            </w:r>
            <w:r>
              <w:rPr>
                <w:rFonts w:hint="eastAsia" w:ascii="仿宋_GB2312" w:hAnsi="仿宋_GB2312" w:eastAsia="仿宋_GB2312" w:cs="仿宋_GB2312"/>
                <w:spacing w:val="20"/>
                <w:kern w:val="2"/>
                <w:sz w:val="24"/>
                <w:szCs w:val="24"/>
                <w:lang w:val="en-US" w:eastAsia="zh-CN" w:bidi="ar"/>
              </w:rPr>
              <w:t xml:space="preserve"> </w:t>
            </w:r>
          </w:p>
        </w:tc>
      </w:tr>
      <w:tr w14:paraId="3470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4" w:hRule="atLeast"/>
          <w:jc w:val="center"/>
        </w:trPr>
        <w:tc>
          <w:tcPr>
            <w:tcW w:w="1501" w:type="dxa"/>
            <w:tcBorders>
              <w:top w:val="single" w:color="auto" w:sz="4" w:space="0"/>
              <w:left w:val="single" w:color="auto" w:sz="4" w:space="0"/>
              <w:bottom w:val="single" w:color="auto" w:sz="4" w:space="0"/>
              <w:right w:val="single" w:color="auto" w:sz="4" w:space="0"/>
            </w:tcBorders>
            <w:shd w:val="clear" w:color="auto" w:fill="auto"/>
            <w:vAlign w:val="center"/>
          </w:tcPr>
          <w:p w14:paraId="695F7F65">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证件</w:t>
            </w:r>
          </w:p>
          <w:p w14:paraId="5ECFE6E0">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有效期限</w:t>
            </w:r>
          </w:p>
        </w:tc>
        <w:tc>
          <w:tcPr>
            <w:tcW w:w="7687"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50EAC703">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年    月    日至       年    月    日</w:t>
            </w:r>
          </w:p>
        </w:tc>
      </w:tr>
      <w:tr w14:paraId="3602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1501" w:type="dxa"/>
            <w:tcBorders>
              <w:top w:val="single" w:color="auto" w:sz="4" w:space="0"/>
              <w:left w:val="single" w:color="auto" w:sz="4" w:space="0"/>
              <w:bottom w:val="single" w:color="auto" w:sz="4" w:space="0"/>
              <w:right w:val="single" w:color="auto" w:sz="4" w:space="0"/>
            </w:tcBorders>
            <w:shd w:val="clear" w:color="auto" w:fill="auto"/>
            <w:vAlign w:val="center"/>
          </w:tcPr>
          <w:p w14:paraId="33550C39">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color w:val="auto"/>
                <w:kern w:val="2"/>
                <w:sz w:val="24"/>
                <w:szCs w:val="24"/>
                <w:lang w:val="en-US" w:eastAsia="zh-CN" w:bidi="ar"/>
              </w:rPr>
              <w:t>证件编号</w:t>
            </w:r>
          </w:p>
        </w:tc>
        <w:tc>
          <w:tcPr>
            <w:tcW w:w="7687"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0050D436">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rPr>
            </w:pPr>
          </w:p>
        </w:tc>
      </w:tr>
      <w:tr w14:paraId="32A9F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7" w:hRule="atLeast"/>
          <w:jc w:val="center"/>
        </w:trPr>
        <w:tc>
          <w:tcPr>
            <w:tcW w:w="1501" w:type="dxa"/>
            <w:tcBorders>
              <w:top w:val="single" w:color="auto" w:sz="4" w:space="0"/>
              <w:left w:val="single" w:color="auto" w:sz="4" w:space="0"/>
              <w:bottom w:val="single" w:color="auto" w:sz="4" w:space="0"/>
              <w:right w:val="single" w:color="auto" w:sz="4" w:space="0"/>
            </w:tcBorders>
            <w:shd w:val="clear" w:color="auto" w:fill="auto"/>
            <w:vAlign w:val="center"/>
          </w:tcPr>
          <w:p w14:paraId="53C87318">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t>已享受救助情况</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14:paraId="7CAB19A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00" w:lineRule="atLeast"/>
              <w:ind w:left="0" w:right="0"/>
              <w:jc w:val="center"/>
              <w:textAlignment w:val="auto"/>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商业保险</w:t>
            </w:r>
          </w:p>
        </w:tc>
        <w:tc>
          <w:tcPr>
            <w:tcW w:w="2760" w:type="dxa"/>
            <w:gridSpan w:val="6"/>
            <w:tcBorders>
              <w:top w:val="single" w:color="auto" w:sz="4" w:space="0"/>
              <w:left w:val="single" w:color="auto" w:sz="4" w:space="0"/>
              <w:bottom w:val="single" w:color="auto" w:sz="4" w:space="0"/>
              <w:right w:val="single" w:color="auto" w:sz="4" w:space="0"/>
            </w:tcBorders>
            <w:shd w:val="clear" w:color="auto" w:fill="auto"/>
            <w:vAlign w:val="top"/>
          </w:tcPr>
          <w:p w14:paraId="1340BDB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00" w:lineRule="atLeast"/>
              <w:ind w:left="0" w:right="0" w:firstLine="5520" w:firstLineChars="2300"/>
              <w:jc w:val="center"/>
              <w:textAlignment w:val="auto"/>
              <w:rPr>
                <w:rFonts w:hint="eastAsia" w:ascii="仿宋_GB2312" w:hAnsi="仿宋_GB2312" w:eastAsia="仿宋_GB2312" w:cs="仿宋_GB2312"/>
                <w:color w:val="auto"/>
                <w:kern w:val="2"/>
                <w:sz w:val="24"/>
                <w:szCs w:val="24"/>
              </w:rPr>
            </w:pP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24221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00" w:lineRule="atLeast"/>
              <w:ind w:left="0" w:right="0"/>
              <w:jc w:val="center"/>
              <w:textAlignment w:val="auto"/>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其他</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top"/>
          </w:tcPr>
          <w:p w14:paraId="5158793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00" w:lineRule="atLeast"/>
              <w:ind w:left="0" w:right="0" w:firstLine="5520" w:firstLineChars="2300"/>
              <w:jc w:val="both"/>
              <w:textAlignment w:val="auto"/>
              <w:rPr>
                <w:rFonts w:hint="eastAsia" w:ascii="仿宋_GB2312" w:hAnsi="仿宋_GB2312" w:eastAsia="仿宋_GB2312" w:cs="仿宋_GB2312"/>
                <w:color w:val="auto"/>
                <w:kern w:val="2"/>
                <w:sz w:val="24"/>
                <w:szCs w:val="24"/>
              </w:rPr>
            </w:pPr>
          </w:p>
        </w:tc>
      </w:tr>
      <w:tr w14:paraId="579F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05" w:hRule="atLeast"/>
          <w:jc w:val="center"/>
        </w:trPr>
        <w:tc>
          <w:tcPr>
            <w:tcW w:w="9188"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7C327B0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firstLine="482" w:firstLineChars="200"/>
              <w:jc w:val="both"/>
              <w:textAlignment w:val="auto"/>
              <w:rPr>
                <w:rFonts w:hint="eastAsia" w:ascii="黑体" w:hAnsi="黑体" w:eastAsia="黑体" w:cs="黑体"/>
                <w:b w:val="0"/>
                <w:bCs/>
                <w:color w:val="auto"/>
                <w:sz w:val="24"/>
                <w:szCs w:val="24"/>
                <w:lang w:eastAsia="zh-CN"/>
              </w:rPr>
            </w:pPr>
            <w:r>
              <w:rPr>
                <w:rFonts w:hint="eastAsia" w:ascii="黑体" w:hAnsi="黑体" w:eastAsia="黑体" w:cs="黑体"/>
                <w:b/>
                <w:bCs w:val="0"/>
                <w:color w:val="auto"/>
                <w:sz w:val="24"/>
                <w:szCs w:val="24"/>
                <w:lang w:val="en-US" w:eastAsia="zh-CN"/>
              </w:rPr>
              <w:t>本人及家庭成员承诺上述填报、提供的材料及所有签名真实、准确。以上是本人及家庭成员自愿做出的承诺，并已知晓如</w:t>
            </w:r>
            <w:r>
              <w:rPr>
                <w:rFonts w:hint="eastAsia" w:ascii="黑体" w:hAnsi="黑体" w:eastAsia="黑体" w:cs="黑体"/>
                <w:b/>
                <w:bCs w:val="0"/>
                <w:color w:val="auto"/>
                <w:sz w:val="24"/>
                <w:szCs w:val="24"/>
                <w:lang w:eastAsia="zh-CN"/>
              </w:rPr>
              <w:t>存在虚假填报信息，愿意承担由此产生的一切法律后果。</w:t>
            </w:r>
          </w:p>
          <w:p w14:paraId="373C433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sz w:val="24"/>
                <w:szCs w:val="24"/>
                <w:lang w:val="en-US" w:eastAsia="zh-CN"/>
              </w:rPr>
            </w:pPr>
          </w:p>
          <w:p w14:paraId="73EAD0D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firstLine="3120" w:firstLineChars="13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4"/>
                <w:szCs w:val="24"/>
                <w:lang w:val="en-US" w:eastAsia="zh-CN"/>
              </w:rPr>
              <w:t>申请人签名：</w:t>
            </w:r>
            <w:r>
              <w:rPr>
                <w:rFonts w:hint="eastAsia" w:ascii="Times New Roman" w:hAnsi="Times New Roman" w:eastAsia="仿宋_GB2312" w:cs="Times New Roman"/>
                <w:sz w:val="24"/>
                <w:szCs w:val="24"/>
                <w:lang w:val="en-US" w:eastAsia="zh-CN"/>
              </w:rPr>
              <w:t xml:space="preserve">       </w:t>
            </w:r>
            <w:r>
              <w:rPr>
                <w:rFonts w:hint="eastAsia" w:ascii="仿宋_GB2312" w:hAnsi="仿宋_GB2312" w:eastAsia="仿宋_GB2312" w:cs="仿宋_GB2312"/>
                <w:kern w:val="2"/>
                <w:sz w:val="24"/>
                <w:szCs w:val="24"/>
                <w:lang w:val="en-US" w:eastAsia="zh-CN" w:bidi="ar"/>
              </w:rPr>
              <w:t xml:space="preserve">                年    月    日</w:t>
            </w:r>
          </w:p>
        </w:tc>
      </w:tr>
      <w:tr w14:paraId="7A3F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6" w:hRule="atLeast"/>
          <w:jc w:val="center"/>
        </w:trPr>
        <w:tc>
          <w:tcPr>
            <w:tcW w:w="4421" w:type="dxa"/>
            <w:gridSpan w:val="5"/>
            <w:tcBorders>
              <w:top w:val="single" w:color="auto" w:sz="4" w:space="0"/>
              <w:left w:val="single" w:color="auto" w:sz="4" w:space="0"/>
              <w:bottom w:val="single" w:color="auto" w:sz="4" w:space="0"/>
              <w:right w:val="single" w:color="auto" w:sz="4" w:space="0"/>
            </w:tcBorders>
            <w:shd w:val="clear" w:color="auto" w:fill="auto"/>
            <w:vAlign w:val="top"/>
          </w:tcPr>
          <w:p w14:paraId="50D22D8D">
            <w:pPr>
              <w:keepNext w:val="0"/>
              <w:keepLines w:val="0"/>
              <w:suppressLineNumbers w:val="0"/>
              <w:tabs>
                <w:tab w:val="left" w:pos="3052"/>
              </w:tabs>
              <w:bidi w:val="0"/>
              <w:spacing w:before="0" w:beforeAutospacing="0" w:after="0" w:afterAutospacing="0"/>
              <w:ind w:left="0" w:right="0"/>
              <w:jc w:val="both"/>
              <w:rPr>
                <w:rFonts w:hint="eastAsia" w:cstheme="minorBidi"/>
                <w:kern w:val="2"/>
                <w:sz w:val="21"/>
                <w:szCs w:val="24"/>
                <w:lang w:val="en-US" w:eastAsia="zh-CN" w:bidi="ar-SA"/>
              </w:rPr>
            </w:pPr>
          </w:p>
          <w:p w14:paraId="1E5F5DC9">
            <w:pPr>
              <w:keepNext w:val="0"/>
              <w:keepLines w:val="0"/>
              <w:suppressLineNumbers w:val="0"/>
              <w:tabs>
                <w:tab w:val="left" w:pos="3052"/>
              </w:tabs>
              <w:bidi w:val="0"/>
              <w:spacing w:before="0" w:beforeAutospacing="0" w:after="0" w:afterAutospacing="0"/>
              <w:ind w:left="0" w:right="0"/>
              <w:jc w:val="both"/>
              <w:rPr>
                <w:rFonts w:hint="eastAsia" w:cstheme="minorBidi"/>
                <w:kern w:val="2"/>
                <w:sz w:val="21"/>
                <w:szCs w:val="24"/>
                <w:lang w:val="en-US" w:eastAsia="zh-CN" w:bidi="ar-SA"/>
              </w:rPr>
            </w:pPr>
          </w:p>
          <w:p w14:paraId="6F4DE06E">
            <w:pPr>
              <w:keepNext w:val="0"/>
              <w:keepLines w:val="0"/>
              <w:suppressLineNumbers w:val="0"/>
              <w:tabs>
                <w:tab w:val="left" w:pos="3052"/>
              </w:tabs>
              <w:bidi w:val="0"/>
              <w:spacing w:before="0" w:beforeAutospacing="0" w:after="0" w:afterAutospacing="0"/>
              <w:ind w:left="0" w:right="0"/>
              <w:jc w:val="both"/>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kern w:val="2"/>
                <w:sz w:val="24"/>
                <w:szCs w:val="32"/>
                <w:lang w:val="en-US" w:eastAsia="zh-CN" w:bidi="ar-SA"/>
              </w:rPr>
              <w:t>社区意见（盖章）</w:t>
            </w:r>
          </w:p>
          <w:p w14:paraId="15172EA1">
            <w:pPr>
              <w:keepNext w:val="0"/>
              <w:keepLines w:val="0"/>
              <w:suppressLineNumbers w:val="0"/>
              <w:tabs>
                <w:tab w:val="left" w:pos="3052"/>
              </w:tabs>
              <w:bidi w:val="0"/>
              <w:spacing w:before="0" w:beforeAutospacing="0" w:after="0" w:afterAutospacing="0"/>
              <w:ind w:left="0" w:right="0"/>
              <w:jc w:val="both"/>
              <w:rPr>
                <w:rFonts w:hint="eastAsia" w:cstheme="minorBidi"/>
                <w:kern w:val="2"/>
                <w:sz w:val="21"/>
                <w:szCs w:val="24"/>
                <w:lang w:val="en-US" w:eastAsia="zh-CN" w:bidi="ar-SA"/>
              </w:rPr>
            </w:pPr>
          </w:p>
          <w:p w14:paraId="4497E02C">
            <w:pPr>
              <w:keepNext w:val="0"/>
              <w:keepLines w:val="0"/>
              <w:suppressLineNumbers w:val="0"/>
              <w:tabs>
                <w:tab w:val="left" w:pos="3052"/>
              </w:tabs>
              <w:bidi w:val="0"/>
              <w:spacing w:before="0" w:beforeAutospacing="0" w:after="0" w:afterAutospacing="0"/>
              <w:ind w:left="0" w:right="0"/>
              <w:jc w:val="both"/>
              <w:rPr>
                <w:rFonts w:hint="eastAsia" w:cstheme="minorBidi"/>
                <w:kern w:val="2"/>
                <w:sz w:val="21"/>
                <w:szCs w:val="24"/>
                <w:lang w:val="en-US" w:eastAsia="zh-CN" w:bidi="ar-SA"/>
              </w:rPr>
            </w:pPr>
          </w:p>
          <w:p w14:paraId="6198B7C6">
            <w:pPr>
              <w:keepNext w:val="0"/>
              <w:keepLines w:val="0"/>
              <w:suppressLineNumbers w:val="0"/>
              <w:tabs>
                <w:tab w:val="left" w:pos="3052"/>
              </w:tabs>
              <w:bidi w:val="0"/>
              <w:spacing w:before="0" w:beforeAutospacing="0" w:after="0" w:afterAutospacing="0"/>
              <w:ind w:left="0" w:right="0"/>
              <w:jc w:val="both"/>
              <w:rPr>
                <w:rFonts w:hint="eastAsia" w:cstheme="minorBidi"/>
                <w:kern w:val="2"/>
                <w:sz w:val="21"/>
                <w:szCs w:val="24"/>
                <w:lang w:val="en-US" w:eastAsia="zh-CN" w:bidi="ar-SA"/>
              </w:rPr>
            </w:pPr>
          </w:p>
          <w:p w14:paraId="37189A5A">
            <w:pPr>
              <w:keepNext w:val="0"/>
              <w:keepLines w:val="0"/>
              <w:suppressLineNumbers w:val="0"/>
              <w:tabs>
                <w:tab w:val="left" w:pos="3052"/>
              </w:tabs>
              <w:bidi w:val="0"/>
              <w:spacing w:before="0" w:beforeAutospacing="0" w:after="0" w:afterAutospacing="0"/>
              <w:ind w:left="0" w:right="0"/>
              <w:jc w:val="both"/>
              <w:rPr>
                <w:rFonts w:hint="eastAsia" w:ascii="仿宋_GB2312" w:hAnsi="仿宋_GB2312" w:eastAsia="仿宋_GB2312" w:cs="仿宋_GB2312"/>
                <w:kern w:val="2"/>
                <w:sz w:val="24"/>
                <w:szCs w:val="24"/>
                <w:lang w:val="en-US" w:eastAsia="zh-CN" w:bidi="ar"/>
              </w:rPr>
            </w:pPr>
          </w:p>
          <w:p w14:paraId="22075ED1">
            <w:pPr>
              <w:keepNext w:val="0"/>
              <w:keepLines w:val="0"/>
              <w:suppressLineNumbers w:val="0"/>
              <w:tabs>
                <w:tab w:val="left" w:pos="3052"/>
              </w:tabs>
              <w:bidi w:val="0"/>
              <w:spacing w:before="0" w:beforeAutospacing="0" w:after="0" w:afterAutospacing="0"/>
              <w:ind w:left="0" w:right="0" w:firstLine="1440" w:firstLineChars="600"/>
              <w:jc w:val="both"/>
              <w:rPr>
                <w:rFonts w:hint="default" w:cstheme="minorBidi"/>
                <w:kern w:val="2"/>
                <w:sz w:val="21"/>
                <w:szCs w:val="24"/>
                <w:lang w:val="en-US" w:eastAsia="zh-CN" w:bidi="ar-SA"/>
              </w:rPr>
            </w:pPr>
            <w:r>
              <w:rPr>
                <w:rFonts w:hint="eastAsia" w:ascii="仿宋_GB2312" w:hAnsi="仿宋_GB2312" w:eastAsia="仿宋_GB2312" w:cs="仿宋_GB2312"/>
                <w:kern w:val="2"/>
                <w:sz w:val="24"/>
                <w:szCs w:val="24"/>
                <w:lang w:val="en-US" w:eastAsia="zh-CN" w:bidi="ar"/>
              </w:rPr>
              <w:t xml:space="preserve">           年   月   日</w:t>
            </w:r>
          </w:p>
        </w:tc>
        <w:tc>
          <w:tcPr>
            <w:tcW w:w="476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7A13BA6">
            <w:pPr>
              <w:keepNext w:val="0"/>
              <w:keepLines w:val="0"/>
              <w:suppressLineNumbers w:val="0"/>
              <w:tabs>
                <w:tab w:val="left" w:pos="3052"/>
              </w:tabs>
              <w:bidi w:val="0"/>
              <w:spacing w:before="0" w:beforeAutospacing="0" w:after="0" w:afterAutospacing="0"/>
              <w:ind w:left="0" w:right="0"/>
              <w:jc w:val="both"/>
              <w:rPr>
                <w:rFonts w:hint="eastAsia" w:ascii="仿宋_GB2312" w:hAnsi="仿宋_GB2312" w:eastAsia="仿宋_GB2312" w:cs="仿宋_GB2312"/>
                <w:kern w:val="2"/>
                <w:sz w:val="24"/>
                <w:szCs w:val="32"/>
                <w:lang w:val="en-US" w:eastAsia="zh-CN" w:bidi="ar-SA"/>
              </w:rPr>
            </w:pPr>
            <w:r>
              <w:rPr>
                <w:rFonts w:hint="eastAsia" w:ascii="仿宋_GB2312" w:hAnsi="仿宋_GB2312" w:eastAsia="仿宋_GB2312" w:cs="仿宋_GB2312"/>
                <w:kern w:val="2"/>
                <w:sz w:val="24"/>
                <w:szCs w:val="32"/>
                <w:lang w:val="en-US" w:eastAsia="zh-CN" w:bidi="ar-SA"/>
              </w:rPr>
              <w:t>街道意见（盖章）</w:t>
            </w:r>
          </w:p>
          <w:p w14:paraId="45729BE4">
            <w:pPr>
              <w:keepNext w:val="0"/>
              <w:keepLines w:val="0"/>
              <w:suppressLineNumbers w:val="0"/>
              <w:tabs>
                <w:tab w:val="left" w:pos="3052"/>
              </w:tabs>
              <w:bidi w:val="0"/>
              <w:spacing w:before="0" w:beforeAutospacing="0" w:after="0" w:afterAutospacing="0"/>
              <w:ind w:left="0" w:right="0"/>
              <w:jc w:val="both"/>
              <w:rPr>
                <w:rFonts w:hint="eastAsia" w:cstheme="minorBidi"/>
                <w:kern w:val="2"/>
                <w:sz w:val="21"/>
                <w:szCs w:val="24"/>
                <w:lang w:val="en-US" w:eastAsia="zh-CN" w:bidi="ar-SA"/>
              </w:rPr>
            </w:pPr>
          </w:p>
          <w:p w14:paraId="703D9423">
            <w:pPr>
              <w:keepNext w:val="0"/>
              <w:keepLines w:val="0"/>
              <w:suppressLineNumbers w:val="0"/>
              <w:tabs>
                <w:tab w:val="left" w:pos="3052"/>
              </w:tabs>
              <w:bidi w:val="0"/>
              <w:spacing w:before="0" w:beforeAutospacing="0" w:after="0" w:afterAutospacing="0"/>
              <w:ind w:left="0" w:right="0"/>
              <w:jc w:val="both"/>
              <w:rPr>
                <w:rFonts w:hint="eastAsia" w:cstheme="minorBidi"/>
                <w:kern w:val="2"/>
                <w:sz w:val="21"/>
                <w:szCs w:val="24"/>
                <w:lang w:val="en-US" w:eastAsia="zh-CN" w:bidi="ar-SA"/>
              </w:rPr>
            </w:pPr>
          </w:p>
          <w:p w14:paraId="63084EC7">
            <w:pPr>
              <w:keepNext w:val="0"/>
              <w:keepLines w:val="0"/>
              <w:suppressLineNumbers w:val="0"/>
              <w:tabs>
                <w:tab w:val="left" w:pos="3052"/>
              </w:tabs>
              <w:bidi w:val="0"/>
              <w:spacing w:before="0" w:beforeAutospacing="0" w:after="0" w:afterAutospacing="0"/>
              <w:ind w:left="0" w:right="0"/>
              <w:jc w:val="both"/>
              <w:rPr>
                <w:rFonts w:hint="eastAsia" w:cstheme="minorBidi"/>
                <w:kern w:val="2"/>
                <w:sz w:val="21"/>
                <w:szCs w:val="24"/>
                <w:lang w:val="en-US" w:eastAsia="zh-CN" w:bidi="ar-SA"/>
              </w:rPr>
            </w:pPr>
          </w:p>
          <w:p w14:paraId="610B1CA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00" w:lineRule="atLeast"/>
              <w:ind w:left="0" w:right="0"/>
              <w:jc w:val="both"/>
              <w:textAlignment w:val="auto"/>
              <w:rPr>
                <w:rFonts w:hint="eastAsia" w:ascii="仿宋_GB2312" w:hAnsi="仿宋_GB2312" w:eastAsia="仿宋_GB2312" w:cs="仿宋_GB2312"/>
                <w:kern w:val="2"/>
                <w:sz w:val="24"/>
                <w:szCs w:val="24"/>
                <w:lang w:val="en-US" w:eastAsia="zh-CN" w:bidi="ar"/>
              </w:rPr>
            </w:pPr>
          </w:p>
          <w:p w14:paraId="4A1228E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00" w:lineRule="atLeast"/>
              <w:ind w:left="0" w:right="0" w:firstLine="1680" w:firstLineChars="700"/>
              <w:jc w:val="both"/>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kern w:val="2"/>
                <w:sz w:val="24"/>
                <w:szCs w:val="24"/>
                <w:lang w:val="en-US" w:eastAsia="zh-CN" w:bidi="ar"/>
              </w:rPr>
              <w:t xml:space="preserve">           年   月   日</w:t>
            </w:r>
          </w:p>
        </w:tc>
      </w:tr>
    </w:tbl>
    <w:p w14:paraId="491D1F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仿宋_GB2312" w:hAnsi="仿宋_GB2312" w:eastAsia="仿宋_GB2312" w:cs="仿宋_GB2312"/>
          <w:kern w:val="2"/>
          <w:sz w:val="24"/>
          <w:szCs w:val="24"/>
          <w:lang w:val="en-US" w:eastAsia="zh-CN" w:bidi="ar"/>
        </w:rPr>
      </w:pPr>
      <w:r>
        <w:rPr>
          <w:rFonts w:hint="default" w:ascii="仿宋_GB2312" w:hAnsi="仿宋_GB2312" w:eastAsia="仿宋_GB2312" w:cs="仿宋_GB2312"/>
          <w:kern w:val="2"/>
          <w:sz w:val="24"/>
          <w:szCs w:val="24"/>
          <w:lang w:val="en-US" w:eastAsia="zh-CN" w:bidi="ar"/>
        </w:rPr>
        <w:t>备注：已享受救助情况不包含西湖益联保赔付金额。</w:t>
      </w:r>
    </w:p>
    <w:p w14:paraId="00640AE1">
      <w:pPr>
        <w:pStyle w:val="4"/>
        <w:keepNext w:val="0"/>
        <w:keepLines w:val="0"/>
        <w:pageBreakBefore/>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附件 3</w:t>
      </w:r>
    </w:p>
    <w:p w14:paraId="1F5E0C03">
      <w:pPr>
        <w:keepNext w:val="0"/>
        <w:keepLines w:val="0"/>
        <w:pageBreakBefore w:val="0"/>
        <w:widowControl w:val="0"/>
        <w:kinsoku/>
        <w:wordWrap/>
        <w:overflowPunct/>
        <w:topLinePunct w:val="0"/>
        <w:autoSpaceDE/>
        <w:autoSpaceDN/>
        <w:bidi w:val="0"/>
        <w:adjustRightInd/>
        <w:snapToGrid/>
        <w:spacing w:after="157" w:afterLines="50" w:line="560" w:lineRule="exact"/>
        <w:ind w:left="884"/>
        <w:textAlignment w:val="auto"/>
      </w:pPr>
      <w:r>
        <w:rPr>
          <w:rFonts w:hint="default" w:ascii="方正小标宋简体" w:hAnsi="方正小标宋简体" w:eastAsia="方正小标宋简体" w:cs="方正小标宋简体"/>
          <w:kern w:val="2"/>
          <w:sz w:val="44"/>
          <w:szCs w:val="44"/>
          <w:lang w:val="en-US" w:eastAsia="zh-CN" w:bidi="ar"/>
        </w:rPr>
        <w:t>杭州市</w:t>
      </w:r>
      <w:r>
        <w:rPr>
          <w:rFonts w:hint="eastAsia" w:ascii="方正小标宋简体" w:hAnsi="方正小标宋简体" w:eastAsia="方正小标宋简体" w:cs="方正小标宋简体"/>
          <w:kern w:val="2"/>
          <w:sz w:val="44"/>
          <w:szCs w:val="44"/>
          <w:lang w:val="en-US" w:eastAsia="zh-CN" w:bidi="ar"/>
        </w:rPr>
        <w:t>滨江</w:t>
      </w:r>
      <w:r>
        <w:rPr>
          <w:rFonts w:hint="default" w:ascii="方正小标宋简体" w:hAnsi="方正小标宋简体" w:eastAsia="方正小标宋简体" w:cs="方正小标宋简体"/>
          <w:kern w:val="2"/>
          <w:sz w:val="44"/>
          <w:szCs w:val="44"/>
          <w:lang w:val="en-US" w:eastAsia="zh-CN" w:bidi="ar"/>
        </w:rPr>
        <w:t>区病贫无忧暖心基金审批表</w:t>
      </w:r>
    </w:p>
    <w:tbl>
      <w:tblPr>
        <w:tblStyle w:val="8"/>
        <w:tblW w:w="8844"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012"/>
        <w:gridCol w:w="1530"/>
        <w:gridCol w:w="863"/>
        <w:gridCol w:w="787"/>
        <w:gridCol w:w="1530"/>
        <w:gridCol w:w="2122"/>
      </w:tblGrid>
      <w:tr w14:paraId="45BC6F9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7" w:hRule="atLeast"/>
        </w:trPr>
        <w:tc>
          <w:tcPr>
            <w:tcW w:w="2012" w:type="dxa"/>
            <w:tcBorders>
              <w:top w:val="single" w:color="231F20" w:sz="6" w:space="0"/>
              <w:left w:val="single" w:color="231F20" w:sz="6" w:space="0"/>
            </w:tcBorders>
            <w:vAlign w:val="center"/>
          </w:tcPr>
          <w:p w14:paraId="0F6142A3">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申请户主姓名</w:t>
            </w:r>
          </w:p>
        </w:tc>
        <w:tc>
          <w:tcPr>
            <w:tcW w:w="1530" w:type="dxa"/>
            <w:tcBorders>
              <w:top w:val="single" w:color="231F20" w:sz="6" w:space="0"/>
            </w:tcBorders>
            <w:vAlign w:val="center"/>
          </w:tcPr>
          <w:p w14:paraId="73A8DAEF">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p>
        </w:tc>
        <w:tc>
          <w:tcPr>
            <w:tcW w:w="863" w:type="dxa"/>
            <w:tcBorders>
              <w:top w:val="single" w:color="231F20" w:sz="6" w:space="0"/>
            </w:tcBorders>
            <w:vAlign w:val="center"/>
          </w:tcPr>
          <w:p w14:paraId="54D9B5F1">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性别</w:t>
            </w:r>
          </w:p>
        </w:tc>
        <w:tc>
          <w:tcPr>
            <w:tcW w:w="787" w:type="dxa"/>
            <w:tcBorders>
              <w:top w:val="single" w:color="231F20" w:sz="6" w:space="0"/>
            </w:tcBorders>
            <w:vAlign w:val="center"/>
          </w:tcPr>
          <w:p w14:paraId="28F96AC4">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p>
        </w:tc>
        <w:tc>
          <w:tcPr>
            <w:tcW w:w="1530" w:type="dxa"/>
            <w:tcBorders>
              <w:top w:val="single" w:color="231F20" w:sz="6" w:space="0"/>
            </w:tcBorders>
            <w:vAlign w:val="center"/>
          </w:tcPr>
          <w:p w14:paraId="0B52B414">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联系电话</w:t>
            </w:r>
          </w:p>
        </w:tc>
        <w:tc>
          <w:tcPr>
            <w:tcW w:w="2122" w:type="dxa"/>
            <w:tcBorders>
              <w:top w:val="single" w:color="231F20" w:sz="6" w:space="0"/>
              <w:right w:val="single" w:color="231F20" w:sz="6" w:space="0"/>
            </w:tcBorders>
            <w:vAlign w:val="center"/>
          </w:tcPr>
          <w:p w14:paraId="4428B7DC">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p>
        </w:tc>
      </w:tr>
      <w:tr w14:paraId="2CAD0AA7">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6" w:hRule="atLeast"/>
        </w:trPr>
        <w:tc>
          <w:tcPr>
            <w:tcW w:w="2012" w:type="dxa"/>
            <w:tcBorders>
              <w:left w:val="single" w:color="231F20" w:sz="6" w:space="0"/>
            </w:tcBorders>
            <w:vAlign w:val="center"/>
          </w:tcPr>
          <w:p w14:paraId="448F3215">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身份证号</w:t>
            </w:r>
          </w:p>
        </w:tc>
        <w:tc>
          <w:tcPr>
            <w:tcW w:w="3180" w:type="dxa"/>
            <w:gridSpan w:val="3"/>
            <w:vAlign w:val="center"/>
          </w:tcPr>
          <w:p w14:paraId="77547712">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p>
        </w:tc>
        <w:tc>
          <w:tcPr>
            <w:tcW w:w="1530" w:type="dxa"/>
            <w:vAlign w:val="center"/>
          </w:tcPr>
          <w:p w14:paraId="57D6CB03">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户籍所在地</w:t>
            </w:r>
          </w:p>
        </w:tc>
        <w:tc>
          <w:tcPr>
            <w:tcW w:w="2122" w:type="dxa"/>
            <w:tcBorders>
              <w:right w:val="single" w:color="231F20" w:sz="6" w:space="0"/>
            </w:tcBorders>
            <w:vAlign w:val="center"/>
          </w:tcPr>
          <w:p w14:paraId="737DE673">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p>
        </w:tc>
      </w:tr>
      <w:tr w14:paraId="40211417">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6" w:hRule="atLeast"/>
        </w:trPr>
        <w:tc>
          <w:tcPr>
            <w:tcW w:w="2012" w:type="dxa"/>
            <w:tcBorders>
              <w:left w:val="single" w:color="231F20" w:sz="6" w:space="0"/>
            </w:tcBorders>
            <w:vAlign w:val="center"/>
          </w:tcPr>
          <w:p w14:paraId="60DA5BEC">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银行卡号</w:t>
            </w:r>
          </w:p>
        </w:tc>
        <w:tc>
          <w:tcPr>
            <w:tcW w:w="3180" w:type="dxa"/>
            <w:gridSpan w:val="3"/>
            <w:vAlign w:val="center"/>
          </w:tcPr>
          <w:p w14:paraId="4E83AF5C">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p>
        </w:tc>
        <w:tc>
          <w:tcPr>
            <w:tcW w:w="1530" w:type="dxa"/>
            <w:vAlign w:val="center"/>
          </w:tcPr>
          <w:p w14:paraId="149FB2E8">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开户银行</w:t>
            </w:r>
          </w:p>
        </w:tc>
        <w:tc>
          <w:tcPr>
            <w:tcW w:w="2122" w:type="dxa"/>
            <w:tcBorders>
              <w:right w:val="single" w:color="231F20" w:sz="6" w:space="0"/>
            </w:tcBorders>
            <w:vAlign w:val="center"/>
          </w:tcPr>
          <w:p w14:paraId="67DC0FF3">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p>
        </w:tc>
      </w:tr>
      <w:tr w14:paraId="09EC5A5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4" w:hRule="atLeast"/>
        </w:trPr>
        <w:tc>
          <w:tcPr>
            <w:tcW w:w="2012" w:type="dxa"/>
            <w:tcBorders>
              <w:left w:val="single" w:color="231F20" w:sz="6" w:space="0"/>
            </w:tcBorders>
            <w:vAlign w:val="center"/>
          </w:tcPr>
          <w:p w14:paraId="053C5FD2">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患病家庭成员信息</w:t>
            </w:r>
          </w:p>
        </w:tc>
        <w:tc>
          <w:tcPr>
            <w:tcW w:w="6832" w:type="dxa"/>
            <w:gridSpan w:val="5"/>
            <w:tcBorders>
              <w:right w:val="single" w:color="231F20" w:sz="6" w:space="0"/>
            </w:tcBorders>
            <w:vAlign w:val="center"/>
          </w:tcPr>
          <w:p w14:paraId="22CB12EF">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p>
        </w:tc>
      </w:tr>
      <w:tr w14:paraId="4AA9215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6" w:hRule="atLeast"/>
        </w:trPr>
        <w:tc>
          <w:tcPr>
            <w:tcW w:w="2012" w:type="dxa"/>
            <w:tcBorders>
              <w:left w:val="single" w:color="231F20" w:sz="6" w:space="0"/>
            </w:tcBorders>
            <w:vAlign w:val="center"/>
          </w:tcPr>
          <w:p w14:paraId="64B61C7D">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困难证件类别</w:t>
            </w:r>
          </w:p>
        </w:tc>
        <w:tc>
          <w:tcPr>
            <w:tcW w:w="3180" w:type="dxa"/>
            <w:gridSpan w:val="3"/>
            <w:vAlign w:val="center"/>
          </w:tcPr>
          <w:p w14:paraId="4690E810">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p>
        </w:tc>
        <w:tc>
          <w:tcPr>
            <w:tcW w:w="1530" w:type="dxa"/>
            <w:vAlign w:val="center"/>
          </w:tcPr>
          <w:p w14:paraId="7D22471E">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证件编号</w:t>
            </w:r>
          </w:p>
        </w:tc>
        <w:tc>
          <w:tcPr>
            <w:tcW w:w="2122" w:type="dxa"/>
            <w:tcBorders>
              <w:right w:val="single" w:color="231F20" w:sz="6" w:space="0"/>
            </w:tcBorders>
            <w:vAlign w:val="center"/>
          </w:tcPr>
          <w:p w14:paraId="452CC9CE">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p>
        </w:tc>
      </w:tr>
      <w:tr w14:paraId="7A2B6F8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6" w:hRule="atLeast"/>
        </w:trPr>
        <w:tc>
          <w:tcPr>
            <w:tcW w:w="2012" w:type="dxa"/>
            <w:tcBorders>
              <w:left w:val="single" w:color="231F20" w:sz="6" w:space="0"/>
            </w:tcBorders>
            <w:vAlign w:val="center"/>
          </w:tcPr>
          <w:p w14:paraId="67ED1079">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困难证件有效期限</w:t>
            </w:r>
          </w:p>
        </w:tc>
        <w:tc>
          <w:tcPr>
            <w:tcW w:w="6832" w:type="dxa"/>
            <w:gridSpan w:val="5"/>
            <w:tcBorders>
              <w:right w:val="single" w:color="231F20" w:sz="6" w:space="0"/>
            </w:tcBorders>
            <w:vAlign w:val="center"/>
          </w:tcPr>
          <w:p w14:paraId="5FF64E60">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 xml:space="preserve">          年   月   日 至      年   月   日</w:t>
            </w:r>
          </w:p>
        </w:tc>
      </w:tr>
      <w:tr w14:paraId="57ACD03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81" w:hRule="atLeast"/>
        </w:trPr>
        <w:tc>
          <w:tcPr>
            <w:tcW w:w="2012" w:type="dxa"/>
            <w:tcBorders>
              <w:left w:val="single" w:color="231F20" w:sz="6" w:space="0"/>
            </w:tcBorders>
            <w:vAlign w:val="center"/>
          </w:tcPr>
          <w:p w14:paraId="17D830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t>医药费全年</w:t>
            </w:r>
          </w:p>
          <w:p w14:paraId="39552A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t>发生总额</w:t>
            </w:r>
          </w:p>
        </w:tc>
        <w:tc>
          <w:tcPr>
            <w:tcW w:w="3180" w:type="dxa"/>
            <w:gridSpan w:val="3"/>
            <w:vAlign w:val="center"/>
          </w:tcPr>
          <w:p w14:paraId="586E94B2">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p>
        </w:tc>
        <w:tc>
          <w:tcPr>
            <w:tcW w:w="1530" w:type="dxa"/>
            <w:vAlign w:val="center"/>
          </w:tcPr>
          <w:p w14:paraId="76D4F1C3">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t>医保已结算  （含惠民保）</w:t>
            </w:r>
          </w:p>
        </w:tc>
        <w:tc>
          <w:tcPr>
            <w:tcW w:w="2122" w:type="dxa"/>
            <w:tcBorders>
              <w:right w:val="single" w:color="231F20" w:sz="6" w:space="0"/>
            </w:tcBorders>
            <w:vAlign w:val="center"/>
          </w:tcPr>
          <w:p w14:paraId="13825CFA">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p>
        </w:tc>
      </w:tr>
      <w:tr w14:paraId="442E82B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13" w:hRule="atLeast"/>
        </w:trPr>
        <w:tc>
          <w:tcPr>
            <w:tcW w:w="2012" w:type="dxa"/>
            <w:tcBorders>
              <w:left w:val="single" w:color="231F20" w:sz="6" w:space="0"/>
            </w:tcBorders>
            <w:vAlign w:val="center"/>
          </w:tcPr>
          <w:p w14:paraId="61E81D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t>医药费家庭</w:t>
            </w:r>
          </w:p>
          <w:p w14:paraId="3E2A5F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t>自行承担金额</w:t>
            </w:r>
          </w:p>
        </w:tc>
        <w:tc>
          <w:tcPr>
            <w:tcW w:w="6832" w:type="dxa"/>
            <w:gridSpan w:val="5"/>
            <w:tcBorders>
              <w:right w:val="single" w:color="231F20" w:sz="6" w:space="0"/>
            </w:tcBorders>
            <w:vAlign w:val="center"/>
          </w:tcPr>
          <w:p w14:paraId="793A8349">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p>
        </w:tc>
      </w:tr>
      <w:tr w14:paraId="50F6A28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3" w:hRule="atLeast"/>
        </w:trPr>
        <w:tc>
          <w:tcPr>
            <w:tcW w:w="2012" w:type="dxa"/>
            <w:vMerge w:val="restart"/>
            <w:tcBorders>
              <w:left w:val="single" w:color="231F20" w:sz="6" w:space="0"/>
              <w:bottom w:val="nil"/>
            </w:tcBorders>
            <w:vAlign w:val="center"/>
          </w:tcPr>
          <w:p w14:paraId="64BBA7C6">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 xml:space="preserve">多 部 门 </w:t>
            </w:r>
          </w:p>
          <w:p w14:paraId="1E05FD0B">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梯次减负</w:t>
            </w:r>
          </w:p>
          <w:p w14:paraId="0BEAB741">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情    况</w:t>
            </w:r>
          </w:p>
        </w:tc>
        <w:tc>
          <w:tcPr>
            <w:tcW w:w="1530" w:type="dxa"/>
            <w:vAlign w:val="center"/>
          </w:tcPr>
          <w:p w14:paraId="4288BF6C">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t>区民政局</w:t>
            </w:r>
          </w:p>
        </w:tc>
        <w:tc>
          <w:tcPr>
            <w:tcW w:w="1650" w:type="dxa"/>
            <w:gridSpan w:val="2"/>
            <w:vAlign w:val="center"/>
          </w:tcPr>
          <w:p w14:paraId="0E5F200F">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pPr>
          </w:p>
        </w:tc>
        <w:tc>
          <w:tcPr>
            <w:tcW w:w="1530" w:type="dxa"/>
            <w:vAlign w:val="center"/>
          </w:tcPr>
          <w:p w14:paraId="40D95A29">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t>区残联</w:t>
            </w:r>
          </w:p>
        </w:tc>
        <w:tc>
          <w:tcPr>
            <w:tcW w:w="2122" w:type="dxa"/>
            <w:tcBorders>
              <w:right w:val="single" w:color="231F20" w:sz="6" w:space="0"/>
            </w:tcBorders>
            <w:vAlign w:val="center"/>
          </w:tcPr>
          <w:p w14:paraId="43313F57">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color w:val="2E75B6" w:themeColor="accent1" w:themeShade="BF"/>
                <w:kern w:val="2"/>
                <w:sz w:val="24"/>
                <w:szCs w:val="24"/>
                <w:lang w:val="en-US" w:eastAsia="zh-CN" w:bidi="ar"/>
              </w:rPr>
            </w:pPr>
          </w:p>
        </w:tc>
      </w:tr>
      <w:tr w14:paraId="73F0EA0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35" w:hRule="atLeast"/>
        </w:trPr>
        <w:tc>
          <w:tcPr>
            <w:tcW w:w="2012" w:type="dxa"/>
            <w:vMerge w:val="continue"/>
            <w:tcBorders>
              <w:top w:val="nil"/>
              <w:left w:val="single" w:color="231F20" w:sz="6" w:space="0"/>
              <w:bottom w:val="nil"/>
            </w:tcBorders>
            <w:vAlign w:val="center"/>
          </w:tcPr>
          <w:p w14:paraId="3EAAB73B">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p>
        </w:tc>
        <w:tc>
          <w:tcPr>
            <w:tcW w:w="1530" w:type="dxa"/>
            <w:vAlign w:val="center"/>
          </w:tcPr>
          <w:p w14:paraId="611049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t>区退役军人 事务局</w:t>
            </w:r>
          </w:p>
        </w:tc>
        <w:tc>
          <w:tcPr>
            <w:tcW w:w="1650" w:type="dxa"/>
            <w:gridSpan w:val="2"/>
            <w:vAlign w:val="center"/>
          </w:tcPr>
          <w:p w14:paraId="0D6F7D84">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pPr>
          </w:p>
        </w:tc>
        <w:tc>
          <w:tcPr>
            <w:tcW w:w="1530" w:type="dxa"/>
            <w:vAlign w:val="center"/>
          </w:tcPr>
          <w:p w14:paraId="5045CFC6">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t>区总工会</w:t>
            </w:r>
          </w:p>
        </w:tc>
        <w:tc>
          <w:tcPr>
            <w:tcW w:w="2122" w:type="dxa"/>
            <w:tcBorders>
              <w:right w:val="single" w:color="231F20" w:sz="6" w:space="0"/>
            </w:tcBorders>
            <w:vAlign w:val="center"/>
          </w:tcPr>
          <w:p w14:paraId="5869E478">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color w:val="2E75B6" w:themeColor="accent1" w:themeShade="BF"/>
                <w:kern w:val="2"/>
                <w:sz w:val="24"/>
                <w:szCs w:val="24"/>
                <w:lang w:val="en-US" w:eastAsia="zh-CN" w:bidi="ar"/>
              </w:rPr>
            </w:pPr>
          </w:p>
        </w:tc>
      </w:tr>
      <w:tr w14:paraId="685A47DD">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1" w:hRule="atLeast"/>
        </w:trPr>
        <w:tc>
          <w:tcPr>
            <w:tcW w:w="2012" w:type="dxa"/>
            <w:vMerge w:val="continue"/>
            <w:tcBorders>
              <w:top w:val="nil"/>
              <w:left w:val="single" w:color="231F20" w:sz="6" w:space="0"/>
              <w:bottom w:val="nil"/>
            </w:tcBorders>
            <w:vAlign w:val="center"/>
          </w:tcPr>
          <w:p w14:paraId="2BF2E474">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p>
        </w:tc>
        <w:tc>
          <w:tcPr>
            <w:tcW w:w="1530" w:type="dxa"/>
            <w:vAlign w:val="center"/>
          </w:tcPr>
          <w:p w14:paraId="5A2C296B">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t>区红十字会</w:t>
            </w:r>
          </w:p>
        </w:tc>
        <w:tc>
          <w:tcPr>
            <w:tcW w:w="1650" w:type="dxa"/>
            <w:gridSpan w:val="2"/>
            <w:vAlign w:val="center"/>
          </w:tcPr>
          <w:p w14:paraId="7B627E52">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pPr>
          </w:p>
        </w:tc>
        <w:tc>
          <w:tcPr>
            <w:tcW w:w="1530" w:type="dxa"/>
            <w:vAlign w:val="center"/>
          </w:tcPr>
          <w:p w14:paraId="2C4256F9">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t>区妇联</w:t>
            </w:r>
          </w:p>
        </w:tc>
        <w:tc>
          <w:tcPr>
            <w:tcW w:w="2122" w:type="dxa"/>
            <w:tcBorders>
              <w:right w:val="single" w:color="231F20" w:sz="6" w:space="0"/>
            </w:tcBorders>
            <w:vAlign w:val="center"/>
          </w:tcPr>
          <w:p w14:paraId="5017DCEF">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color w:val="2E75B6" w:themeColor="accent1" w:themeShade="BF"/>
                <w:kern w:val="2"/>
                <w:sz w:val="24"/>
                <w:szCs w:val="24"/>
                <w:lang w:val="en-US" w:eastAsia="zh-CN" w:bidi="ar"/>
              </w:rPr>
            </w:pPr>
          </w:p>
        </w:tc>
      </w:tr>
      <w:tr w14:paraId="37B80A4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5" w:hRule="atLeast"/>
        </w:trPr>
        <w:tc>
          <w:tcPr>
            <w:tcW w:w="2012" w:type="dxa"/>
            <w:vMerge w:val="continue"/>
            <w:tcBorders>
              <w:top w:val="nil"/>
              <w:left w:val="single" w:color="231F20" w:sz="6" w:space="0"/>
            </w:tcBorders>
            <w:vAlign w:val="center"/>
          </w:tcPr>
          <w:p w14:paraId="3A7F6F60">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p>
        </w:tc>
        <w:tc>
          <w:tcPr>
            <w:tcW w:w="1530" w:type="dxa"/>
            <w:vAlign w:val="center"/>
          </w:tcPr>
          <w:p w14:paraId="0E107FDF">
            <w:pPr>
              <w:keepNext w:val="0"/>
              <w:keepLines w:val="0"/>
              <w:widowControl w:val="0"/>
              <w:suppressLineNumbers w:val="0"/>
              <w:spacing w:before="0" w:beforeAutospacing="0" w:after="0" w:afterAutospacing="0" w:line="300" w:lineRule="exact"/>
              <w:ind w:left="0" w:right="0"/>
              <w:jc w:val="center"/>
              <w:rPr>
                <w:rFonts w:hint="default" w:ascii="仿宋_GB2312" w:hAnsi="仿宋_GB2312"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t>其  他</w:t>
            </w:r>
          </w:p>
        </w:tc>
        <w:tc>
          <w:tcPr>
            <w:tcW w:w="5302" w:type="dxa"/>
            <w:gridSpan w:val="4"/>
            <w:tcBorders>
              <w:right w:val="single" w:color="231F20" w:sz="6" w:space="0"/>
            </w:tcBorders>
            <w:vAlign w:val="center"/>
          </w:tcPr>
          <w:p w14:paraId="3649ECD0">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color w:val="2E75B6" w:themeColor="accent1" w:themeShade="BF"/>
                <w:kern w:val="2"/>
                <w:sz w:val="24"/>
                <w:szCs w:val="24"/>
                <w:lang w:val="en-US" w:eastAsia="zh-CN" w:bidi="ar"/>
              </w:rPr>
            </w:pPr>
          </w:p>
        </w:tc>
      </w:tr>
      <w:tr w14:paraId="393D8D24">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06" w:hRule="atLeast"/>
        </w:trPr>
        <w:tc>
          <w:tcPr>
            <w:tcW w:w="2012" w:type="dxa"/>
            <w:tcBorders>
              <w:top w:val="nil"/>
              <w:left w:val="single" w:color="231F20" w:sz="6" w:space="0"/>
            </w:tcBorders>
            <w:vAlign w:val="center"/>
          </w:tcPr>
          <w:p w14:paraId="799C2A84">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p>
        </w:tc>
        <w:tc>
          <w:tcPr>
            <w:tcW w:w="1530" w:type="dxa"/>
            <w:vAlign w:val="center"/>
          </w:tcPr>
          <w:p w14:paraId="4D3964CD">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t>合   计</w:t>
            </w:r>
          </w:p>
        </w:tc>
        <w:tc>
          <w:tcPr>
            <w:tcW w:w="1650" w:type="dxa"/>
            <w:gridSpan w:val="2"/>
            <w:vAlign w:val="center"/>
          </w:tcPr>
          <w:p w14:paraId="5B353826">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pPr>
          </w:p>
        </w:tc>
        <w:tc>
          <w:tcPr>
            <w:tcW w:w="1530" w:type="dxa"/>
            <w:vAlign w:val="center"/>
          </w:tcPr>
          <w:p w14:paraId="254351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t>减负后家庭 负担金额</w:t>
            </w:r>
          </w:p>
        </w:tc>
        <w:tc>
          <w:tcPr>
            <w:tcW w:w="2122" w:type="dxa"/>
            <w:tcBorders>
              <w:right w:val="single" w:color="231F20" w:sz="6" w:space="0"/>
            </w:tcBorders>
            <w:vAlign w:val="center"/>
          </w:tcPr>
          <w:p w14:paraId="7AE49D32">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color w:val="2E75B6" w:themeColor="accent1" w:themeShade="BF"/>
                <w:kern w:val="2"/>
                <w:sz w:val="24"/>
                <w:szCs w:val="24"/>
                <w:lang w:val="en-US" w:eastAsia="zh-CN" w:bidi="ar"/>
              </w:rPr>
            </w:pPr>
          </w:p>
        </w:tc>
      </w:tr>
      <w:tr w14:paraId="3FB1B24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75" w:hRule="atLeast"/>
        </w:trPr>
        <w:tc>
          <w:tcPr>
            <w:tcW w:w="2012" w:type="dxa"/>
            <w:tcBorders>
              <w:left w:val="single" w:color="231F20" w:sz="6" w:space="0"/>
            </w:tcBorders>
            <w:vAlign w:val="center"/>
          </w:tcPr>
          <w:p w14:paraId="625481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t>医疗费用负担</w:t>
            </w:r>
          </w:p>
          <w:p w14:paraId="02A1E3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t>封顶以上金额</w:t>
            </w:r>
          </w:p>
        </w:tc>
        <w:tc>
          <w:tcPr>
            <w:tcW w:w="3180" w:type="dxa"/>
            <w:gridSpan w:val="3"/>
            <w:vAlign w:val="center"/>
          </w:tcPr>
          <w:p w14:paraId="70598B10">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p>
        </w:tc>
        <w:tc>
          <w:tcPr>
            <w:tcW w:w="1530" w:type="dxa"/>
            <w:vAlign w:val="center"/>
          </w:tcPr>
          <w:p w14:paraId="2BDCC5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t>负面清单</w:t>
            </w:r>
          </w:p>
          <w:p w14:paraId="07CAEE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
                <w14:textFill>
                  <w14:solidFill>
                    <w14:schemeClr w14:val="tx1"/>
                  </w14:solidFill>
                </w14:textFill>
              </w:rPr>
              <w:t>剔除金额</w:t>
            </w:r>
          </w:p>
        </w:tc>
        <w:tc>
          <w:tcPr>
            <w:tcW w:w="2122" w:type="dxa"/>
            <w:tcBorders>
              <w:right w:val="single" w:color="231F20" w:sz="6" w:space="0"/>
            </w:tcBorders>
            <w:vAlign w:val="center"/>
          </w:tcPr>
          <w:p w14:paraId="60D4B135">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p>
        </w:tc>
      </w:tr>
      <w:tr w14:paraId="5DF4980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75" w:hRule="atLeast"/>
        </w:trPr>
        <w:tc>
          <w:tcPr>
            <w:tcW w:w="2012" w:type="dxa"/>
            <w:tcBorders>
              <w:left w:val="single" w:color="231F20" w:sz="6" w:space="0"/>
            </w:tcBorders>
            <w:vAlign w:val="center"/>
          </w:tcPr>
          <w:p w14:paraId="2301D3D8">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拟救助金额</w:t>
            </w:r>
          </w:p>
        </w:tc>
        <w:tc>
          <w:tcPr>
            <w:tcW w:w="3180" w:type="dxa"/>
            <w:gridSpan w:val="3"/>
            <w:vAlign w:val="center"/>
          </w:tcPr>
          <w:p w14:paraId="4E840805">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p>
        </w:tc>
        <w:tc>
          <w:tcPr>
            <w:tcW w:w="1530" w:type="dxa"/>
            <w:vAlign w:val="center"/>
          </w:tcPr>
          <w:p w14:paraId="3A3CC254">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 xml:space="preserve">公示情况 </w:t>
            </w:r>
          </w:p>
          <w:p w14:paraId="1D115CD6">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反  馈</w:t>
            </w:r>
          </w:p>
        </w:tc>
        <w:tc>
          <w:tcPr>
            <w:tcW w:w="2122" w:type="dxa"/>
            <w:tcBorders>
              <w:right w:val="single" w:color="231F20" w:sz="6" w:space="0"/>
            </w:tcBorders>
            <w:vAlign w:val="center"/>
          </w:tcPr>
          <w:p w14:paraId="5F199FF0">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p>
        </w:tc>
      </w:tr>
      <w:tr w14:paraId="2ECBC53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09" w:hRule="atLeast"/>
        </w:trPr>
        <w:tc>
          <w:tcPr>
            <w:tcW w:w="2012" w:type="dxa"/>
            <w:tcBorders>
              <w:left w:val="single" w:color="231F20" w:sz="6" w:space="0"/>
            </w:tcBorders>
            <w:vAlign w:val="center"/>
          </w:tcPr>
          <w:p w14:paraId="734998C8">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spacing w:val="-23"/>
                <w:kern w:val="2"/>
                <w:sz w:val="24"/>
                <w:szCs w:val="24"/>
                <w:lang w:val="en-US" w:eastAsia="zh-CN" w:bidi="ar"/>
              </w:rPr>
              <w:t>基金支付额（大写）</w:t>
            </w:r>
          </w:p>
        </w:tc>
        <w:tc>
          <w:tcPr>
            <w:tcW w:w="6832" w:type="dxa"/>
            <w:gridSpan w:val="5"/>
            <w:tcBorders>
              <w:right w:val="single" w:color="231F20" w:sz="6" w:space="0"/>
            </w:tcBorders>
            <w:vAlign w:val="center"/>
          </w:tcPr>
          <w:p w14:paraId="08D77284">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 xml:space="preserve">                               ￥：</w:t>
            </w:r>
          </w:p>
        </w:tc>
      </w:tr>
      <w:tr w14:paraId="3CAD83D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680" w:hRule="atLeast"/>
        </w:trPr>
        <w:tc>
          <w:tcPr>
            <w:tcW w:w="4405" w:type="dxa"/>
            <w:gridSpan w:val="3"/>
            <w:tcBorders>
              <w:left w:val="single" w:color="231F20" w:sz="6" w:space="0"/>
              <w:bottom w:val="nil"/>
              <w:right w:val="single" w:color="auto" w:sz="4" w:space="0"/>
            </w:tcBorders>
            <w:vAlign w:val="center"/>
          </w:tcPr>
          <w:p w14:paraId="1B1B2BEF">
            <w:pPr>
              <w:keepNext w:val="0"/>
              <w:keepLines w:val="0"/>
              <w:widowControl w:val="0"/>
              <w:suppressLineNumbers w:val="0"/>
              <w:spacing w:before="0" w:beforeAutospacing="0" w:after="0" w:afterAutospacing="0" w:line="300" w:lineRule="exact"/>
              <w:ind w:left="0" w:right="0"/>
              <w:jc w:val="left"/>
              <w:rPr>
                <w:rFonts w:hint="eastAsia" w:ascii="仿宋_GB2312" w:hAnsi="仿宋_GB2312" w:eastAsia="仿宋_GB2312" w:cs="仿宋_GB2312"/>
                <w:kern w:val="2"/>
                <w:sz w:val="24"/>
                <w:szCs w:val="24"/>
                <w:lang w:val="en-US" w:eastAsia="zh-CN" w:bidi="ar"/>
              </w:rPr>
            </w:pPr>
          </w:p>
          <w:p w14:paraId="34FBB9BF">
            <w:pPr>
              <w:keepNext w:val="0"/>
              <w:keepLines w:val="0"/>
              <w:widowControl w:val="0"/>
              <w:suppressLineNumbers w:val="0"/>
              <w:spacing w:before="0" w:beforeAutospacing="0" w:after="0" w:afterAutospacing="0" w:line="300" w:lineRule="exact"/>
              <w:ind w:left="0" w:right="0"/>
              <w:jc w:val="left"/>
              <w:rPr>
                <w:rFonts w:hint="eastAsia" w:ascii="仿宋_GB2312" w:hAnsi="仿宋_GB2312" w:eastAsia="仿宋_GB2312" w:cs="仿宋_GB2312"/>
                <w:kern w:val="2"/>
                <w:sz w:val="24"/>
                <w:szCs w:val="24"/>
                <w:lang w:val="en-US" w:eastAsia="zh-CN" w:bidi="ar"/>
              </w:rPr>
            </w:pPr>
          </w:p>
          <w:p w14:paraId="7F440842">
            <w:pPr>
              <w:keepNext w:val="0"/>
              <w:keepLines w:val="0"/>
              <w:widowControl w:val="0"/>
              <w:suppressLineNumbers w:val="0"/>
              <w:spacing w:before="0" w:beforeAutospacing="0" w:after="0" w:afterAutospacing="0" w:line="300" w:lineRule="exact"/>
              <w:ind w:left="0" w:right="0"/>
              <w:jc w:val="left"/>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区医保中心审核意见（盖章）：</w:t>
            </w:r>
          </w:p>
          <w:p w14:paraId="12F82284">
            <w:pPr>
              <w:keepNext w:val="0"/>
              <w:keepLines w:val="0"/>
              <w:widowControl w:val="0"/>
              <w:suppressLineNumbers w:val="0"/>
              <w:spacing w:before="0" w:beforeAutospacing="0" w:after="0" w:afterAutospacing="0" w:line="300" w:lineRule="exact"/>
              <w:ind w:left="0" w:right="0"/>
              <w:jc w:val="left"/>
              <w:rPr>
                <w:rFonts w:hint="eastAsia" w:ascii="仿宋_GB2312" w:hAnsi="仿宋_GB2312" w:eastAsia="仿宋_GB2312" w:cs="仿宋_GB2312"/>
                <w:kern w:val="2"/>
                <w:sz w:val="24"/>
                <w:szCs w:val="24"/>
                <w:lang w:val="en-US" w:eastAsia="zh-CN" w:bidi="ar"/>
              </w:rPr>
            </w:pPr>
          </w:p>
          <w:p w14:paraId="202764C7">
            <w:pPr>
              <w:keepNext w:val="0"/>
              <w:keepLines w:val="0"/>
              <w:widowControl w:val="0"/>
              <w:suppressLineNumbers w:val="0"/>
              <w:spacing w:before="0" w:beforeAutospacing="0" w:after="0" w:afterAutospacing="0" w:line="300" w:lineRule="exact"/>
              <w:ind w:left="0" w:right="0"/>
              <w:jc w:val="left"/>
              <w:rPr>
                <w:rFonts w:hint="eastAsia" w:ascii="仿宋_GB2312" w:hAnsi="仿宋_GB2312" w:eastAsia="仿宋_GB2312" w:cs="仿宋_GB2312"/>
                <w:kern w:val="2"/>
                <w:sz w:val="24"/>
                <w:szCs w:val="24"/>
                <w:lang w:val="en-US" w:eastAsia="zh-CN" w:bidi="ar"/>
              </w:rPr>
            </w:pPr>
          </w:p>
          <w:p w14:paraId="412470F7">
            <w:pPr>
              <w:keepNext w:val="0"/>
              <w:keepLines w:val="0"/>
              <w:widowControl w:val="0"/>
              <w:suppressLineNumbers w:val="0"/>
              <w:spacing w:before="0" w:beforeAutospacing="0" w:after="0" w:afterAutospacing="0" w:line="300" w:lineRule="exact"/>
              <w:ind w:left="0" w:right="0"/>
              <w:jc w:val="left"/>
              <w:rPr>
                <w:rFonts w:hint="eastAsia" w:ascii="仿宋_GB2312" w:hAnsi="仿宋_GB2312" w:eastAsia="仿宋_GB2312" w:cs="仿宋_GB2312"/>
                <w:kern w:val="2"/>
                <w:sz w:val="24"/>
                <w:szCs w:val="24"/>
                <w:lang w:val="en-US" w:eastAsia="zh-CN" w:bidi="ar"/>
              </w:rPr>
            </w:pPr>
          </w:p>
          <w:p w14:paraId="059660C0">
            <w:pPr>
              <w:keepNext w:val="0"/>
              <w:keepLines w:val="0"/>
              <w:widowControl w:val="0"/>
              <w:suppressLineNumbers w:val="0"/>
              <w:spacing w:before="0" w:beforeAutospacing="0" w:after="0" w:afterAutospacing="0" w:line="300" w:lineRule="exact"/>
              <w:ind w:left="0" w:right="0"/>
              <w:jc w:val="left"/>
              <w:rPr>
                <w:rFonts w:hint="eastAsia" w:ascii="仿宋_GB2312" w:hAnsi="仿宋_GB2312" w:eastAsia="仿宋_GB2312" w:cs="仿宋_GB2312"/>
                <w:kern w:val="2"/>
                <w:sz w:val="24"/>
                <w:szCs w:val="24"/>
                <w:lang w:val="en-US" w:eastAsia="zh-CN" w:bidi="ar"/>
              </w:rPr>
            </w:pPr>
          </w:p>
          <w:p w14:paraId="0731C061">
            <w:pPr>
              <w:keepNext w:val="0"/>
              <w:keepLines w:val="0"/>
              <w:widowControl w:val="0"/>
              <w:suppressLineNumbers w:val="0"/>
              <w:spacing w:before="0" w:beforeAutospacing="0" w:after="0" w:afterAutospacing="0" w:line="300" w:lineRule="exact"/>
              <w:ind w:left="0" w:right="0"/>
              <w:jc w:val="left"/>
              <w:rPr>
                <w:rFonts w:hint="eastAsia" w:cstheme="minorBidi"/>
                <w:kern w:val="2"/>
                <w:sz w:val="21"/>
                <w:szCs w:val="24"/>
                <w:lang w:val="en-US" w:eastAsia="zh-CN" w:bidi="ar-SA"/>
              </w:rPr>
            </w:pPr>
            <w:r>
              <w:rPr>
                <w:rFonts w:hint="eastAsia" w:ascii="仿宋_GB2312" w:hAnsi="仿宋_GB2312" w:eastAsia="仿宋_GB2312" w:cs="仿宋_GB2312"/>
                <w:kern w:val="2"/>
                <w:sz w:val="24"/>
                <w:szCs w:val="24"/>
                <w:lang w:val="en-US" w:eastAsia="zh-CN" w:bidi="ar"/>
              </w:rPr>
              <w:t xml:space="preserve">                       年   月   日</w:t>
            </w:r>
          </w:p>
        </w:tc>
        <w:tc>
          <w:tcPr>
            <w:tcW w:w="4439" w:type="dxa"/>
            <w:gridSpan w:val="3"/>
            <w:tcBorders>
              <w:left w:val="single" w:color="auto" w:sz="4" w:space="0"/>
              <w:bottom w:val="nil"/>
              <w:right w:val="single" w:color="231F20" w:sz="6" w:space="0"/>
            </w:tcBorders>
            <w:vAlign w:val="center"/>
          </w:tcPr>
          <w:p w14:paraId="7509D63C">
            <w:pPr>
              <w:keepNext w:val="0"/>
              <w:keepLines w:val="0"/>
              <w:widowControl w:val="0"/>
              <w:suppressLineNumbers w:val="0"/>
              <w:spacing w:before="0" w:beforeAutospacing="0" w:after="0" w:afterAutospacing="0" w:line="300" w:lineRule="exact"/>
              <w:ind w:left="0" w:right="0"/>
              <w:jc w:val="left"/>
              <w:rPr>
                <w:rFonts w:hint="eastAsia" w:ascii="仿宋_GB2312" w:hAnsi="仿宋_GB2312" w:eastAsia="仿宋_GB2312" w:cs="仿宋_GB2312"/>
                <w:kern w:val="2"/>
                <w:sz w:val="24"/>
                <w:szCs w:val="24"/>
                <w:lang w:val="en-US" w:eastAsia="zh-CN" w:bidi="ar"/>
              </w:rPr>
            </w:pPr>
          </w:p>
          <w:p w14:paraId="20CF8D1B">
            <w:pPr>
              <w:keepNext w:val="0"/>
              <w:keepLines w:val="0"/>
              <w:widowControl w:val="0"/>
              <w:suppressLineNumbers w:val="0"/>
              <w:spacing w:before="0" w:beforeAutospacing="0" w:after="0" w:afterAutospacing="0" w:line="300" w:lineRule="exact"/>
              <w:ind w:left="0" w:right="0"/>
              <w:jc w:val="left"/>
              <w:rPr>
                <w:rFonts w:hint="eastAsia" w:ascii="仿宋_GB2312" w:hAnsi="仿宋_GB2312" w:eastAsia="仿宋_GB2312" w:cs="仿宋_GB2312"/>
                <w:kern w:val="2"/>
                <w:sz w:val="24"/>
                <w:szCs w:val="24"/>
                <w:lang w:val="en-US" w:eastAsia="zh-CN" w:bidi="ar"/>
              </w:rPr>
            </w:pPr>
          </w:p>
          <w:p w14:paraId="457E4225">
            <w:pPr>
              <w:keepNext w:val="0"/>
              <w:keepLines w:val="0"/>
              <w:widowControl w:val="0"/>
              <w:suppressLineNumbers w:val="0"/>
              <w:spacing w:before="0" w:beforeAutospacing="0" w:after="0" w:afterAutospacing="0" w:line="300" w:lineRule="exact"/>
              <w:ind w:left="0" w:right="0" w:firstLine="240" w:firstLineChars="100"/>
              <w:jc w:val="left"/>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区联席会议审核意见：</w:t>
            </w:r>
          </w:p>
          <w:p w14:paraId="54FA7263">
            <w:pPr>
              <w:keepNext w:val="0"/>
              <w:keepLines w:val="0"/>
              <w:widowControl w:val="0"/>
              <w:suppressLineNumbers w:val="0"/>
              <w:spacing w:before="0" w:beforeAutospacing="0" w:after="0" w:afterAutospacing="0" w:line="300" w:lineRule="exact"/>
              <w:ind w:right="0" w:firstLine="240" w:firstLineChars="100"/>
              <w:jc w:val="left"/>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（区人力社保局代章）</w:t>
            </w:r>
          </w:p>
          <w:p w14:paraId="1ED5BB99">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p>
          <w:p w14:paraId="617C6DCB">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p>
          <w:p w14:paraId="4399CBD8">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4"/>
                <w:szCs w:val="24"/>
                <w:lang w:val="en-US" w:eastAsia="zh-CN" w:bidi="ar"/>
              </w:rPr>
            </w:pPr>
          </w:p>
          <w:p w14:paraId="2203D05C">
            <w:pPr>
              <w:keepNext w:val="0"/>
              <w:keepLines w:val="0"/>
              <w:widowControl w:val="0"/>
              <w:suppressLineNumbers w:val="0"/>
              <w:spacing w:before="0" w:beforeAutospacing="0" w:after="0" w:afterAutospacing="0" w:line="300" w:lineRule="exact"/>
              <w:ind w:left="0" w:right="0"/>
              <w:jc w:val="center"/>
              <w:rPr>
                <w:rFonts w:hint="default"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 xml:space="preserve">                      年   月   日</w:t>
            </w:r>
          </w:p>
        </w:tc>
      </w:tr>
      <w:tr w14:paraId="6EE5FF7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8" w:hRule="atLeast"/>
        </w:trPr>
        <w:tc>
          <w:tcPr>
            <w:tcW w:w="4405" w:type="dxa"/>
            <w:gridSpan w:val="3"/>
            <w:tcBorders>
              <w:top w:val="nil"/>
              <w:left w:val="single" w:color="231F20" w:sz="6" w:space="0"/>
              <w:bottom w:val="single" w:color="231F20" w:sz="6" w:space="0"/>
              <w:right w:val="single" w:color="auto" w:sz="4" w:space="0"/>
            </w:tcBorders>
            <w:vAlign w:val="center"/>
          </w:tcPr>
          <w:p w14:paraId="6FB227A5">
            <w:pPr>
              <w:keepNext w:val="0"/>
              <w:keepLines w:val="0"/>
              <w:suppressLineNumbers w:val="0"/>
              <w:tabs>
                <w:tab w:val="left" w:pos="3052"/>
              </w:tabs>
              <w:bidi w:val="0"/>
              <w:spacing w:before="0" w:beforeAutospacing="0" w:after="0" w:afterAutospacing="0"/>
              <w:ind w:left="0" w:right="0"/>
              <w:jc w:val="both"/>
              <w:rPr>
                <w:rFonts w:hint="eastAsia" w:cstheme="minorBidi"/>
                <w:kern w:val="2"/>
                <w:sz w:val="21"/>
                <w:szCs w:val="24"/>
                <w:lang w:val="en-US" w:eastAsia="zh-CN" w:bidi="ar-SA"/>
              </w:rPr>
            </w:pPr>
          </w:p>
        </w:tc>
        <w:tc>
          <w:tcPr>
            <w:tcW w:w="4439" w:type="dxa"/>
            <w:gridSpan w:val="3"/>
            <w:tcBorders>
              <w:top w:val="nil"/>
              <w:left w:val="single" w:color="auto" w:sz="4" w:space="0"/>
              <w:bottom w:val="single" w:color="231F20" w:sz="6" w:space="0"/>
              <w:right w:val="single" w:color="231F20" w:sz="6" w:space="0"/>
            </w:tcBorders>
            <w:vAlign w:val="center"/>
          </w:tcPr>
          <w:p w14:paraId="0679467F">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kern w:val="2"/>
                <w:sz w:val="24"/>
                <w:szCs w:val="24"/>
                <w:lang w:val="en-US" w:eastAsia="zh-CN" w:bidi="ar"/>
              </w:rPr>
            </w:pPr>
          </w:p>
        </w:tc>
      </w:tr>
    </w:tbl>
    <w:p w14:paraId="08EE9EAB">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14:paraId="430170B0">
      <w:pPr>
        <w:keepNext w:val="0"/>
        <w:keepLines w:val="0"/>
        <w:pageBreakBefore w:val="0"/>
        <w:widowControl w:val="0"/>
        <w:kinsoku/>
        <w:wordWrap/>
        <w:overflowPunct/>
        <w:topLinePunct w:val="0"/>
        <w:autoSpaceDE/>
        <w:autoSpaceDN/>
        <w:bidi w:val="0"/>
        <w:adjustRightInd/>
        <w:snapToGrid/>
        <w:spacing w:before="157" w:beforeLines="50" w:line="400" w:lineRule="exact"/>
        <w:jc w:val="both"/>
        <w:textAlignment w:val="auto"/>
        <w:rPr>
          <w:rFonts w:hint="default" w:ascii="Times New Roman" w:hAnsi="Times New Roman" w:eastAsia="仿宋_GB2312" w:cs="Times New Roman"/>
          <w:sz w:val="32"/>
          <w:szCs w:val="32"/>
          <w:lang w:val="en-US" w:eastAsia="zh-CN"/>
        </w:rPr>
        <w:sectPr>
          <w:footerReference r:id="rId4" w:type="default"/>
          <w:pgSz w:w="11906" w:h="16838"/>
          <w:pgMar w:top="2098" w:right="1474" w:bottom="1984" w:left="1587" w:header="851" w:footer="992" w:gutter="0"/>
          <w:pgNumType w:fmt="decimal"/>
          <w:cols w:space="425" w:num="1"/>
          <w:docGrid w:type="lines" w:linePitch="312" w:charSpace="0"/>
        </w:sectPr>
      </w:pPr>
    </w:p>
    <w:p w14:paraId="28414B64">
      <w:pPr>
        <w:keepNext w:val="0"/>
        <w:keepLines w:val="0"/>
        <w:pageBreakBefore w:val="0"/>
        <w:overflowPunct/>
        <w:topLinePunct w:val="0"/>
        <w:bidi w:val="0"/>
        <w:snapToGrid/>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val="en-US" w:eastAsia="zh-CN"/>
        </w:rPr>
        <w:t>附件4</w:t>
      </w:r>
    </w:p>
    <w:p w14:paraId="45D577BB">
      <w:pPr>
        <w:keepNext w:val="0"/>
        <w:keepLines w:val="0"/>
        <w:pageBreakBefore w:val="0"/>
        <w:widowControl w:val="0"/>
        <w:kinsoku/>
        <w:wordWrap/>
        <w:overflowPunct/>
        <w:topLinePunct w:val="0"/>
        <w:autoSpaceDE/>
        <w:autoSpaceDN/>
        <w:bidi w:val="0"/>
        <w:adjustRightInd/>
        <w:snapToGrid/>
        <w:spacing w:before="157" w:beforeLines="50" w:line="400" w:lineRule="exact"/>
        <w:jc w:val="center"/>
        <w:textAlignment w:val="auto"/>
        <w:rPr>
          <w:rFonts w:hint="default" w:ascii="Times New Roman" w:hAnsi="Times New Roman" w:eastAsia="方正小标宋_GBK" w:cs="Times New Roman"/>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杭州市滨江区病贫无忧暖心基金审核汇总表</w:t>
      </w:r>
    </w:p>
    <w:tbl>
      <w:tblPr>
        <w:tblStyle w:val="5"/>
        <w:tblpPr w:leftFromText="180" w:rightFromText="180" w:vertAnchor="text" w:horzAnchor="page" w:tblpX="856" w:tblpY="289"/>
        <w:tblOverlap w:val="never"/>
        <w:tblW w:w="15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780"/>
        <w:gridCol w:w="1905"/>
        <w:gridCol w:w="810"/>
        <w:gridCol w:w="922"/>
        <w:gridCol w:w="922"/>
        <w:gridCol w:w="922"/>
        <w:gridCol w:w="924"/>
        <w:gridCol w:w="761"/>
        <w:gridCol w:w="761"/>
        <w:gridCol w:w="761"/>
        <w:gridCol w:w="761"/>
        <w:gridCol w:w="761"/>
        <w:gridCol w:w="761"/>
        <w:gridCol w:w="761"/>
        <w:gridCol w:w="975"/>
        <w:gridCol w:w="938"/>
      </w:tblGrid>
      <w:tr w14:paraId="2F740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5100" w:type="dxa"/>
            <w:gridSpan w:val="17"/>
            <w:tcBorders>
              <w:top w:val="nil"/>
              <w:left w:val="nil"/>
              <w:bottom w:val="nil"/>
              <w:right w:val="nil"/>
            </w:tcBorders>
            <w:shd w:val="clear" w:color="auto" w:fill="auto"/>
            <w:noWrap/>
            <w:vAlign w:val="bottom"/>
          </w:tcPr>
          <w:p w14:paraId="7490E788">
            <w:pPr>
              <w:keepNext w:val="0"/>
              <w:keepLines w:val="0"/>
              <w:pageBreakBefore w:val="0"/>
              <w:widowControl/>
              <w:suppressLineNumbers w:val="0"/>
              <w:overflowPunct/>
              <w:topLinePunct w:val="0"/>
              <w:bidi w:val="0"/>
              <w:snapToGrid/>
              <w:spacing w:before="0" w:beforeAutospacing="0" w:after="0" w:afterAutospacing="0" w:line="560" w:lineRule="exact"/>
              <w:ind w:left="0" w:right="0"/>
              <w:jc w:val="right"/>
              <w:textAlignment w:val="bottom"/>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单位：元</w:t>
            </w:r>
          </w:p>
        </w:tc>
      </w:tr>
      <w:tr w14:paraId="1A4F4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9AA3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序号</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96CD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姓名</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15AF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身份证号码</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ABC448">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困难证类别</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AA86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总医疗费用</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9089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医保支付</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8C07B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西湖益联保赔付</w:t>
            </w:r>
          </w:p>
        </w:tc>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1EE1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负面清单剔除金额</w:t>
            </w:r>
          </w:p>
        </w:tc>
        <w:tc>
          <w:tcPr>
            <w:tcW w:w="53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3CF420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各部门梯次减负情况</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D04C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减负后合理医疗费用</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6CB5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救助</w:t>
            </w:r>
          </w:p>
          <w:p w14:paraId="442EE50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金额</w:t>
            </w:r>
          </w:p>
        </w:tc>
      </w:tr>
      <w:tr w14:paraId="10C64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51EC8">
            <w:pPr>
              <w:keepNext w:val="0"/>
              <w:keepLines w:val="0"/>
              <w:pageBreakBefore w:val="0"/>
              <w:suppressLineNumbers w:val="0"/>
              <w:overflowPunct/>
              <w:topLinePunct w:val="0"/>
              <w:bidi w:val="0"/>
              <w:snapToGrid/>
              <w:spacing w:before="0" w:beforeAutospacing="0" w:after="0" w:afterAutospacing="0" w:line="560" w:lineRule="exact"/>
              <w:ind w:left="0" w:right="0"/>
              <w:jc w:val="center"/>
              <w:rPr>
                <w:rFonts w:hint="default" w:ascii="Times New Roman" w:hAnsi="Times New Roman" w:eastAsia="等线" w:cs="Times New Roman"/>
                <w:b/>
                <w:bCs/>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B6973">
            <w:pPr>
              <w:keepNext w:val="0"/>
              <w:keepLines w:val="0"/>
              <w:pageBreakBefore w:val="0"/>
              <w:suppressLineNumbers w:val="0"/>
              <w:overflowPunct/>
              <w:topLinePunct w:val="0"/>
              <w:bidi w:val="0"/>
              <w:snapToGrid/>
              <w:spacing w:before="0" w:beforeAutospacing="0" w:after="0" w:afterAutospacing="0" w:line="560" w:lineRule="exact"/>
              <w:ind w:left="0" w:right="0"/>
              <w:jc w:val="center"/>
              <w:rPr>
                <w:rFonts w:hint="default" w:ascii="Times New Roman" w:hAnsi="Times New Roman" w:eastAsia="等线" w:cs="Times New Roman"/>
                <w:b/>
                <w:bCs/>
                <w:i w:val="0"/>
                <w:iCs w:val="0"/>
                <w:color w:val="000000"/>
                <w:sz w:val="22"/>
                <w:szCs w:val="22"/>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6D7A3">
            <w:pPr>
              <w:keepNext w:val="0"/>
              <w:keepLines w:val="0"/>
              <w:pageBreakBefore w:val="0"/>
              <w:suppressLineNumbers w:val="0"/>
              <w:overflowPunct/>
              <w:topLinePunct w:val="0"/>
              <w:bidi w:val="0"/>
              <w:snapToGrid/>
              <w:spacing w:before="0" w:beforeAutospacing="0" w:after="0" w:afterAutospacing="0" w:line="560" w:lineRule="exact"/>
              <w:ind w:left="0" w:right="0"/>
              <w:jc w:val="center"/>
              <w:rPr>
                <w:rFonts w:hint="default" w:ascii="Times New Roman" w:hAnsi="Times New Roman" w:eastAsia="等线" w:cs="Times New Roman"/>
                <w:b/>
                <w:bCs/>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7C4AD">
            <w:pPr>
              <w:keepNext w:val="0"/>
              <w:keepLines w:val="0"/>
              <w:pageBreakBefore w:val="0"/>
              <w:suppressLineNumbers w:val="0"/>
              <w:overflowPunct/>
              <w:topLinePunct w:val="0"/>
              <w:bidi w:val="0"/>
              <w:snapToGrid/>
              <w:spacing w:before="0" w:beforeAutospacing="0" w:after="0" w:afterAutospacing="0" w:line="560" w:lineRule="exact"/>
              <w:ind w:left="0" w:right="0"/>
              <w:jc w:val="center"/>
              <w:rPr>
                <w:rFonts w:hint="default" w:ascii="Times New Roman" w:hAnsi="Times New Roman" w:eastAsia="等线" w:cs="Times New Roman"/>
                <w:b/>
                <w:bCs/>
                <w:i w:val="0"/>
                <w:iCs w:val="0"/>
                <w:color w:val="000000"/>
                <w:sz w:val="22"/>
                <w:szCs w:val="22"/>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53FEA">
            <w:pPr>
              <w:keepNext w:val="0"/>
              <w:keepLines w:val="0"/>
              <w:pageBreakBefore w:val="0"/>
              <w:suppressLineNumbers w:val="0"/>
              <w:overflowPunct/>
              <w:topLinePunct w:val="0"/>
              <w:bidi w:val="0"/>
              <w:snapToGrid/>
              <w:spacing w:before="0" w:beforeAutospacing="0" w:after="0" w:afterAutospacing="0" w:line="560" w:lineRule="exact"/>
              <w:ind w:left="0" w:right="0"/>
              <w:jc w:val="center"/>
              <w:rPr>
                <w:rFonts w:hint="default" w:ascii="Times New Roman" w:hAnsi="Times New Roman" w:eastAsia="等线" w:cs="Times New Roman"/>
                <w:b/>
                <w:bCs/>
                <w:i w:val="0"/>
                <w:iCs w:val="0"/>
                <w:color w:val="000000"/>
                <w:sz w:val="22"/>
                <w:szCs w:val="22"/>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9FD97">
            <w:pPr>
              <w:keepNext w:val="0"/>
              <w:keepLines w:val="0"/>
              <w:pageBreakBefore w:val="0"/>
              <w:suppressLineNumbers w:val="0"/>
              <w:overflowPunct/>
              <w:topLinePunct w:val="0"/>
              <w:bidi w:val="0"/>
              <w:snapToGrid/>
              <w:spacing w:before="0" w:beforeAutospacing="0" w:after="0" w:afterAutospacing="0" w:line="560" w:lineRule="exact"/>
              <w:ind w:left="0" w:right="0"/>
              <w:jc w:val="center"/>
              <w:rPr>
                <w:rFonts w:hint="default" w:ascii="Times New Roman" w:hAnsi="Times New Roman" w:eastAsia="等线" w:cs="Times New Roman"/>
                <w:b/>
                <w:bCs/>
                <w:i w:val="0"/>
                <w:iCs w:val="0"/>
                <w:color w:val="000000"/>
                <w:sz w:val="22"/>
                <w:szCs w:val="22"/>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9FF49">
            <w:pPr>
              <w:keepNext w:val="0"/>
              <w:keepLines w:val="0"/>
              <w:pageBreakBefore w:val="0"/>
              <w:suppressLineNumbers w:val="0"/>
              <w:overflowPunct/>
              <w:topLinePunct w:val="0"/>
              <w:bidi w:val="0"/>
              <w:snapToGrid/>
              <w:spacing w:before="0" w:beforeAutospacing="0" w:after="0" w:afterAutospacing="0" w:line="560" w:lineRule="exact"/>
              <w:ind w:left="0" w:right="0"/>
              <w:jc w:val="center"/>
              <w:rPr>
                <w:rFonts w:hint="default" w:ascii="Times New Roman" w:hAnsi="Times New Roman" w:eastAsia="等线" w:cs="Times New Roman"/>
                <w:b/>
                <w:bCs/>
                <w:i w:val="0"/>
                <w:iCs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0779D">
            <w:pPr>
              <w:keepNext w:val="0"/>
              <w:keepLines w:val="0"/>
              <w:pageBreakBefore w:val="0"/>
              <w:suppressLineNumbers w:val="0"/>
              <w:overflowPunct/>
              <w:topLinePunct w:val="0"/>
              <w:bidi w:val="0"/>
              <w:snapToGrid/>
              <w:spacing w:before="0" w:beforeAutospacing="0" w:after="0" w:afterAutospacing="0" w:line="560" w:lineRule="exact"/>
              <w:ind w:left="0" w:right="0"/>
              <w:jc w:val="center"/>
              <w:rPr>
                <w:rFonts w:hint="default" w:ascii="Times New Roman" w:hAnsi="Times New Roman" w:eastAsia="等线" w:cs="Times New Roman"/>
                <w:b/>
                <w:bCs/>
                <w:i w:val="0"/>
                <w:iCs w:val="0"/>
                <w:color w:val="000000" w:themeColor="text1"/>
                <w:sz w:val="22"/>
                <w:szCs w:val="22"/>
                <w:u w:val="none"/>
                <w14:textFill>
                  <w14:solidFill>
                    <w14:schemeClr w14:val="tx1"/>
                  </w14:solidFill>
                </w14:textFill>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65E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区民政局</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B6F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区残联</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8F6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区退役军人事务局</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4CC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区总工会</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E27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区红十字会</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926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区妇联</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3D34">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其他</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03AD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等线" w:cs="Times New Roman"/>
                <w:b/>
                <w:bCs/>
                <w:i w:val="0"/>
                <w:iCs w:val="0"/>
                <w:color w:val="000000" w:themeColor="text1"/>
                <w:kern w:val="0"/>
                <w:sz w:val="22"/>
                <w:szCs w:val="22"/>
                <w:u w:val="none"/>
                <w:lang w:val="en-US" w:eastAsia="zh-CN" w:bidi="ar"/>
                <w14:textFill>
                  <w14:solidFill>
                    <w14:schemeClr w14:val="tx1"/>
                  </w14:solidFill>
                </w14:textFill>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7BAE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等线" w:cs="Times New Roman"/>
                <w:b/>
                <w:bCs/>
                <w:i w:val="0"/>
                <w:iCs w:val="0"/>
                <w:color w:val="000000" w:themeColor="text1"/>
                <w:kern w:val="0"/>
                <w:sz w:val="22"/>
                <w:szCs w:val="22"/>
                <w:u w:val="none"/>
                <w:lang w:val="en-US" w:eastAsia="zh-CN" w:bidi="ar"/>
                <w14:textFill>
                  <w14:solidFill>
                    <w14:schemeClr w14:val="tx1"/>
                  </w14:solidFill>
                </w14:textFill>
              </w:rPr>
            </w:pPr>
          </w:p>
        </w:tc>
      </w:tr>
      <w:tr w14:paraId="77017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85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Times New Roman" w:hAnsi="Times New Roman" w:eastAsia="等线" w:cs="Times New Roman"/>
                <w:b w:val="0"/>
                <w:bCs w:val="0"/>
                <w:i w:val="0"/>
                <w:iCs w:val="0"/>
                <w:color w:val="000000"/>
                <w:sz w:val="22"/>
                <w:szCs w:val="22"/>
                <w:u w:val="none"/>
              </w:rPr>
            </w:pPr>
            <w:r>
              <w:rPr>
                <w:rFonts w:hint="default" w:ascii="Times New Roman" w:hAnsi="Times New Roman" w:eastAsia="等线" w:cs="Times New Roman"/>
                <w:b w:val="0"/>
                <w:bCs w:val="0"/>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3A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AB1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E3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7D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56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C1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D4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themeColor="text1"/>
                <w:sz w:val="22"/>
                <w:szCs w:val="22"/>
                <w:u w:val="none"/>
                <w14:textFill>
                  <w14:solidFill>
                    <w14:schemeClr w14:val="tx1"/>
                  </w14:solidFill>
                </w14:textFill>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E3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themeColor="text1"/>
                <w:sz w:val="22"/>
                <w:szCs w:val="22"/>
                <w:u w:val="none"/>
                <w14:textFill>
                  <w14:solidFill>
                    <w14:schemeClr w14:val="tx1"/>
                  </w14:solidFill>
                </w14:textFill>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D1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themeColor="text1"/>
                <w:sz w:val="22"/>
                <w:szCs w:val="22"/>
                <w:u w:val="none"/>
                <w14:textFill>
                  <w14:solidFill>
                    <w14:schemeClr w14:val="tx1"/>
                  </w14:solidFill>
                </w14:textFill>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A3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themeColor="text1"/>
                <w:sz w:val="22"/>
                <w:szCs w:val="22"/>
                <w:u w:val="none"/>
                <w14:textFill>
                  <w14:solidFill>
                    <w14:schemeClr w14:val="tx1"/>
                  </w14:solidFill>
                </w14:textFill>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97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themeColor="text1"/>
                <w:sz w:val="22"/>
                <w:szCs w:val="22"/>
                <w:u w:val="none"/>
                <w14:textFill>
                  <w14:solidFill>
                    <w14:schemeClr w14:val="tx1"/>
                  </w14:solidFill>
                </w14:textFill>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C2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themeColor="text1"/>
                <w:sz w:val="22"/>
                <w:szCs w:val="22"/>
                <w:u w:val="none"/>
                <w14:textFill>
                  <w14:solidFill>
                    <w14:schemeClr w14:val="tx1"/>
                  </w14:solidFill>
                </w14:textFill>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44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themeColor="text1"/>
                <w:sz w:val="22"/>
                <w:szCs w:val="22"/>
                <w:u w:val="none"/>
                <w14:textFill>
                  <w14:solidFill>
                    <w14:schemeClr w14:val="tx1"/>
                  </w14:solidFill>
                </w14:textFill>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F0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themeColor="text1"/>
                <w:sz w:val="22"/>
                <w:szCs w:val="22"/>
                <w:u w:val="none"/>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32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themeColor="text1"/>
                <w:sz w:val="22"/>
                <w:szCs w:val="22"/>
                <w:u w:val="none"/>
                <w14:textFill>
                  <w14:solidFill>
                    <w14:schemeClr w14:val="tx1"/>
                  </w14:solidFill>
                </w14:textFill>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C5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themeColor="text1"/>
                <w:sz w:val="22"/>
                <w:szCs w:val="22"/>
                <w:u w:val="none"/>
                <w14:textFill>
                  <w14:solidFill>
                    <w14:schemeClr w14:val="tx1"/>
                  </w14:solidFill>
                </w14:textFill>
              </w:rPr>
            </w:pPr>
          </w:p>
        </w:tc>
      </w:tr>
      <w:tr w14:paraId="5FB4A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8A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Times New Roman" w:hAnsi="Times New Roman" w:eastAsia="等线" w:cs="Times New Roman"/>
                <w:b w:val="0"/>
                <w:bCs w:val="0"/>
                <w:i w:val="0"/>
                <w:iCs w:val="0"/>
                <w:color w:val="000000"/>
                <w:sz w:val="22"/>
                <w:szCs w:val="22"/>
                <w:u w:val="none"/>
              </w:rPr>
            </w:pPr>
            <w:r>
              <w:rPr>
                <w:rFonts w:hint="default" w:ascii="Times New Roman" w:hAnsi="Times New Roman" w:eastAsia="等线" w:cs="Times New Roman"/>
                <w:b w:val="0"/>
                <w:bCs w:val="0"/>
                <w:i w:val="0"/>
                <w:iCs w:val="0"/>
                <w:color w:val="000000"/>
                <w:kern w:val="0"/>
                <w:sz w:val="22"/>
                <w:szCs w:val="22"/>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5E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7C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C0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FD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EE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20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99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C4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79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25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09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9E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41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35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821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2D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r>
      <w:tr w14:paraId="41A5C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17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Times New Roman" w:hAnsi="Times New Roman" w:eastAsia="等线" w:cs="Times New Roman"/>
                <w:b w:val="0"/>
                <w:bCs w:val="0"/>
                <w:i w:val="0"/>
                <w:iCs w:val="0"/>
                <w:color w:val="000000"/>
                <w:sz w:val="22"/>
                <w:szCs w:val="22"/>
                <w:u w:val="none"/>
              </w:rPr>
            </w:pPr>
            <w:r>
              <w:rPr>
                <w:rFonts w:hint="default" w:ascii="Times New Roman" w:hAnsi="Times New Roman" w:eastAsia="等线" w:cs="Times New Roman"/>
                <w:b w:val="0"/>
                <w:bCs w:val="0"/>
                <w:i w:val="0"/>
                <w:iCs w:val="0"/>
                <w:color w:val="000000"/>
                <w:kern w:val="0"/>
                <w:sz w:val="22"/>
                <w:szCs w:val="22"/>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A3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9E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6D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8A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43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65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91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3C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1A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9B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8D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AD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6D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23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13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26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r>
      <w:tr w14:paraId="3A154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B8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Times New Roman" w:hAnsi="Times New Roman" w:eastAsia="等线" w:cs="Times New Roman"/>
                <w:b w:val="0"/>
                <w:bCs w:val="0"/>
                <w:i w:val="0"/>
                <w:iCs w:val="0"/>
                <w:color w:val="000000"/>
                <w:sz w:val="22"/>
                <w:szCs w:val="22"/>
                <w:u w:val="none"/>
              </w:rPr>
            </w:pPr>
            <w:r>
              <w:rPr>
                <w:rFonts w:hint="default" w:ascii="Times New Roman" w:hAnsi="Times New Roman" w:eastAsia="等线" w:cs="Times New Roman"/>
                <w:b w:val="0"/>
                <w:bCs w:val="0"/>
                <w:i w:val="0"/>
                <w:iCs w:val="0"/>
                <w:color w:val="000000"/>
                <w:kern w:val="0"/>
                <w:sz w:val="22"/>
                <w:szCs w:val="22"/>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8E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FF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23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EC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EA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A4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47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AF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9F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25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DA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41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6E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E2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4B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AB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r>
      <w:tr w14:paraId="24DAD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1C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Times New Roman" w:hAnsi="Times New Roman" w:eastAsia="等线" w:cs="Times New Roman"/>
                <w:b w:val="0"/>
                <w:bCs w:val="0"/>
                <w:i w:val="0"/>
                <w:iCs w:val="0"/>
                <w:color w:val="000000"/>
                <w:sz w:val="22"/>
                <w:szCs w:val="22"/>
                <w:u w:val="none"/>
              </w:rPr>
            </w:pPr>
            <w:r>
              <w:rPr>
                <w:rFonts w:hint="default" w:ascii="Times New Roman" w:hAnsi="Times New Roman" w:eastAsia="等线" w:cs="Times New Roman"/>
                <w:b w:val="0"/>
                <w:bCs w:val="0"/>
                <w:i w:val="0"/>
                <w:iCs w:val="0"/>
                <w:color w:val="000000"/>
                <w:kern w:val="0"/>
                <w:sz w:val="22"/>
                <w:szCs w:val="22"/>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C5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7C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6D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4E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21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C9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88C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71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39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47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82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4F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31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7F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19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27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r>
      <w:tr w14:paraId="11DF5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33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Times New Roman" w:hAnsi="Times New Roman" w:eastAsia="等线" w:cs="Times New Roman"/>
                <w:b w:val="0"/>
                <w:bCs w:val="0"/>
                <w:i w:val="0"/>
                <w:iCs w:val="0"/>
                <w:color w:val="000000"/>
                <w:sz w:val="22"/>
                <w:szCs w:val="22"/>
                <w:u w:val="none"/>
              </w:rPr>
            </w:pPr>
            <w:r>
              <w:rPr>
                <w:rFonts w:hint="default" w:ascii="Times New Roman" w:hAnsi="Times New Roman" w:eastAsia="等线" w:cs="Times New Roman"/>
                <w:b w:val="0"/>
                <w:bCs w:val="0"/>
                <w:i w:val="0"/>
                <w:iCs w:val="0"/>
                <w:color w:val="000000"/>
                <w:kern w:val="0"/>
                <w:sz w:val="22"/>
                <w:szCs w:val="22"/>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B6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7E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F2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63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F0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09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06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7A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03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96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6E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1B6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9C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13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470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2D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Times New Roman" w:hAnsi="Times New Roman" w:eastAsia="等线" w:cs="Times New Roman"/>
                <w:i w:val="0"/>
                <w:iCs w:val="0"/>
                <w:color w:val="000000"/>
                <w:sz w:val="22"/>
                <w:szCs w:val="22"/>
                <w:u w:val="none"/>
              </w:rPr>
            </w:pPr>
          </w:p>
        </w:tc>
      </w:tr>
      <w:tr w14:paraId="0A709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C9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等线" w:cs="Times New Roman"/>
                <w:b w:val="0"/>
                <w:bCs w:val="0"/>
                <w:i w:val="0"/>
                <w:iCs w:val="0"/>
                <w:color w:val="000000"/>
                <w:sz w:val="22"/>
                <w:szCs w:val="22"/>
                <w:u w:val="none"/>
              </w:rPr>
            </w:pPr>
            <w:r>
              <w:rPr>
                <w:rFonts w:hint="default" w:ascii="Times New Roman" w:hAnsi="Times New Roman" w:eastAsia="等线" w:cs="Times New Roman"/>
                <w:b w:val="0"/>
                <w:bCs w:val="0"/>
                <w:i w:val="0"/>
                <w:iCs w:val="0"/>
                <w:color w:val="000000"/>
                <w:kern w:val="0"/>
                <w:sz w:val="22"/>
                <w:szCs w:val="22"/>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2DFE">
            <w:pPr>
              <w:keepNext w:val="0"/>
              <w:keepLines w:val="0"/>
              <w:pageBreakBefore w:val="0"/>
              <w:suppressLineNumbers w:val="0"/>
              <w:overflowPunct/>
              <w:topLinePunct w:val="0"/>
              <w:bidi w:val="0"/>
              <w:snapToGrid/>
              <w:spacing w:before="0" w:beforeAutospacing="0" w:after="0" w:afterAutospacing="0" w:line="560" w:lineRule="exact"/>
              <w:ind w:left="0" w:right="0"/>
              <w:jc w:val="center"/>
              <w:rPr>
                <w:rFonts w:hint="default" w:ascii="Times New Roman" w:hAnsi="Times New Roman" w:eastAsia="等线" w:cs="Times New Roman"/>
                <w:i w:val="0"/>
                <w:iCs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649AD">
            <w:pPr>
              <w:keepNext w:val="0"/>
              <w:keepLines w:val="0"/>
              <w:pageBreakBefore w:val="0"/>
              <w:suppressLineNumbers w:val="0"/>
              <w:overflowPunct/>
              <w:topLinePunct w:val="0"/>
              <w:bidi w:val="0"/>
              <w:snapToGrid/>
              <w:spacing w:before="0" w:beforeAutospacing="0" w:after="0" w:afterAutospacing="0" w:line="560" w:lineRule="exact"/>
              <w:ind w:left="0" w:right="0"/>
              <w:jc w:val="center"/>
              <w:rPr>
                <w:rFonts w:hint="default" w:ascii="Times New Roman" w:hAnsi="Times New Roman" w:eastAsia="等线" w:cs="Times New Roman"/>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4E7EE">
            <w:pPr>
              <w:keepNext w:val="0"/>
              <w:keepLines w:val="0"/>
              <w:pageBreakBefore w:val="0"/>
              <w:suppressLineNumbers w:val="0"/>
              <w:overflowPunct/>
              <w:topLinePunct w:val="0"/>
              <w:bidi w:val="0"/>
              <w:snapToGrid/>
              <w:spacing w:before="0" w:beforeAutospacing="0" w:after="0" w:afterAutospacing="0" w:line="560" w:lineRule="exact"/>
              <w:ind w:left="0" w:right="0"/>
              <w:jc w:val="center"/>
              <w:rPr>
                <w:rFonts w:hint="default" w:ascii="Times New Roman" w:hAnsi="Times New Roman" w:eastAsia="等线" w:cs="Times New Roman"/>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8945">
            <w:pPr>
              <w:keepNext w:val="0"/>
              <w:keepLines w:val="0"/>
              <w:pageBreakBefore w:val="0"/>
              <w:suppressLineNumbers w:val="0"/>
              <w:overflowPunct/>
              <w:topLinePunct w:val="0"/>
              <w:bidi w:val="0"/>
              <w:snapToGrid/>
              <w:spacing w:before="0" w:beforeAutospacing="0" w:after="0" w:afterAutospacing="0" w:line="560" w:lineRule="exact"/>
              <w:ind w:left="0" w:right="0"/>
              <w:jc w:val="center"/>
              <w:rPr>
                <w:rFonts w:hint="default" w:ascii="Times New Roman" w:hAnsi="Times New Roman" w:eastAsia="等线" w:cs="Times New Roman"/>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31B7">
            <w:pPr>
              <w:keepNext w:val="0"/>
              <w:keepLines w:val="0"/>
              <w:pageBreakBefore w:val="0"/>
              <w:suppressLineNumbers w:val="0"/>
              <w:overflowPunct/>
              <w:topLinePunct w:val="0"/>
              <w:bidi w:val="0"/>
              <w:snapToGrid/>
              <w:spacing w:before="0" w:beforeAutospacing="0" w:after="0" w:afterAutospacing="0" w:line="560" w:lineRule="exact"/>
              <w:ind w:left="0" w:right="0"/>
              <w:jc w:val="center"/>
              <w:rPr>
                <w:rFonts w:hint="default" w:ascii="Times New Roman" w:hAnsi="Times New Roman" w:eastAsia="等线" w:cs="Times New Roman"/>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8B31">
            <w:pPr>
              <w:keepNext w:val="0"/>
              <w:keepLines w:val="0"/>
              <w:pageBreakBefore w:val="0"/>
              <w:suppressLineNumbers w:val="0"/>
              <w:overflowPunct/>
              <w:topLinePunct w:val="0"/>
              <w:bidi w:val="0"/>
              <w:snapToGrid/>
              <w:spacing w:before="0" w:beforeAutospacing="0" w:after="0" w:afterAutospacing="0" w:line="560" w:lineRule="exact"/>
              <w:ind w:left="0" w:right="0"/>
              <w:jc w:val="center"/>
              <w:rPr>
                <w:rFonts w:hint="default" w:ascii="Times New Roman" w:hAnsi="Times New Roman" w:eastAsia="等线" w:cs="Times New Roman"/>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ED83">
            <w:pPr>
              <w:keepNext w:val="0"/>
              <w:keepLines w:val="0"/>
              <w:pageBreakBefore w:val="0"/>
              <w:suppressLineNumbers w:val="0"/>
              <w:overflowPunct/>
              <w:topLinePunct w:val="0"/>
              <w:bidi w:val="0"/>
              <w:snapToGrid/>
              <w:spacing w:before="0" w:beforeAutospacing="0" w:after="0" w:afterAutospacing="0" w:line="56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5844">
            <w:pPr>
              <w:keepNext w:val="0"/>
              <w:keepLines w:val="0"/>
              <w:pageBreakBefore w:val="0"/>
              <w:suppressLineNumbers w:val="0"/>
              <w:overflowPunct/>
              <w:topLinePunct w:val="0"/>
              <w:bidi w:val="0"/>
              <w:snapToGrid/>
              <w:spacing w:before="0" w:beforeAutospacing="0" w:after="0" w:afterAutospacing="0" w:line="56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6120">
            <w:pPr>
              <w:keepNext w:val="0"/>
              <w:keepLines w:val="0"/>
              <w:pageBreakBefore w:val="0"/>
              <w:suppressLineNumbers w:val="0"/>
              <w:overflowPunct/>
              <w:topLinePunct w:val="0"/>
              <w:bidi w:val="0"/>
              <w:snapToGrid/>
              <w:spacing w:before="0" w:beforeAutospacing="0" w:after="0" w:afterAutospacing="0" w:line="56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D90E">
            <w:pPr>
              <w:keepNext w:val="0"/>
              <w:keepLines w:val="0"/>
              <w:pageBreakBefore w:val="0"/>
              <w:suppressLineNumbers w:val="0"/>
              <w:overflowPunct/>
              <w:topLinePunct w:val="0"/>
              <w:bidi w:val="0"/>
              <w:snapToGrid/>
              <w:spacing w:before="0" w:beforeAutospacing="0" w:after="0" w:afterAutospacing="0" w:line="56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7D04">
            <w:pPr>
              <w:keepNext w:val="0"/>
              <w:keepLines w:val="0"/>
              <w:pageBreakBefore w:val="0"/>
              <w:suppressLineNumbers w:val="0"/>
              <w:overflowPunct/>
              <w:topLinePunct w:val="0"/>
              <w:bidi w:val="0"/>
              <w:snapToGrid/>
              <w:spacing w:before="0" w:beforeAutospacing="0" w:after="0" w:afterAutospacing="0" w:line="56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E6D7">
            <w:pPr>
              <w:keepNext w:val="0"/>
              <w:keepLines w:val="0"/>
              <w:pageBreakBefore w:val="0"/>
              <w:suppressLineNumbers w:val="0"/>
              <w:overflowPunct/>
              <w:topLinePunct w:val="0"/>
              <w:bidi w:val="0"/>
              <w:snapToGrid/>
              <w:spacing w:before="0" w:beforeAutospacing="0" w:after="0" w:afterAutospacing="0" w:line="56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DC5C">
            <w:pPr>
              <w:keepNext w:val="0"/>
              <w:keepLines w:val="0"/>
              <w:pageBreakBefore w:val="0"/>
              <w:suppressLineNumbers w:val="0"/>
              <w:overflowPunct/>
              <w:topLinePunct w:val="0"/>
              <w:bidi w:val="0"/>
              <w:snapToGrid/>
              <w:spacing w:before="0" w:beforeAutospacing="0" w:after="0" w:afterAutospacing="0" w:line="560" w:lineRule="exact"/>
              <w:ind w:left="0" w:right="0"/>
              <w:jc w:val="center"/>
              <w:rPr>
                <w:rFonts w:hint="default" w:ascii="Times New Roman" w:hAnsi="Times New Roman" w:eastAsia="等线" w:cs="Times New Roman"/>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FC0B">
            <w:pPr>
              <w:keepNext w:val="0"/>
              <w:keepLines w:val="0"/>
              <w:pageBreakBefore w:val="0"/>
              <w:suppressLineNumbers w:val="0"/>
              <w:overflowPunct/>
              <w:topLinePunct w:val="0"/>
              <w:bidi w:val="0"/>
              <w:snapToGrid/>
              <w:spacing w:before="0" w:beforeAutospacing="0" w:after="0" w:afterAutospacing="0" w:line="560" w:lineRule="exact"/>
              <w:ind w:left="0" w:right="0"/>
              <w:jc w:val="center"/>
              <w:rPr>
                <w:rFonts w:hint="default" w:ascii="Times New Roman" w:hAnsi="Times New Roman" w:eastAsia="等线" w:cs="Times New Roman"/>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03D7">
            <w:pPr>
              <w:keepNext w:val="0"/>
              <w:keepLines w:val="0"/>
              <w:pageBreakBefore w:val="0"/>
              <w:suppressLineNumbers w:val="0"/>
              <w:overflowPunct/>
              <w:topLinePunct w:val="0"/>
              <w:bidi w:val="0"/>
              <w:snapToGrid/>
              <w:spacing w:before="0" w:beforeAutospacing="0" w:after="0" w:afterAutospacing="0" w:line="560" w:lineRule="exact"/>
              <w:ind w:left="0" w:right="0"/>
              <w:jc w:val="center"/>
              <w:rPr>
                <w:rFonts w:hint="default" w:ascii="Times New Roman" w:hAnsi="Times New Roman" w:eastAsia="等线" w:cs="Times New Roman"/>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478E">
            <w:pPr>
              <w:keepNext w:val="0"/>
              <w:keepLines w:val="0"/>
              <w:pageBreakBefore w:val="0"/>
              <w:suppressLineNumbers w:val="0"/>
              <w:overflowPunct/>
              <w:topLinePunct w:val="0"/>
              <w:bidi w:val="0"/>
              <w:snapToGrid/>
              <w:spacing w:before="0" w:beforeAutospacing="0" w:after="0" w:afterAutospacing="0" w:line="560" w:lineRule="exact"/>
              <w:ind w:left="0" w:right="0"/>
              <w:jc w:val="center"/>
              <w:rPr>
                <w:rFonts w:hint="default" w:ascii="Times New Roman" w:hAnsi="Times New Roman" w:eastAsia="等线" w:cs="Times New Roman"/>
                <w:i w:val="0"/>
                <w:iCs w:val="0"/>
                <w:color w:val="000000"/>
                <w:sz w:val="22"/>
                <w:szCs w:val="22"/>
                <w:u w:val="none"/>
              </w:rPr>
            </w:pPr>
          </w:p>
        </w:tc>
      </w:tr>
    </w:tbl>
    <w:p w14:paraId="793F52BD">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p>
    <w:p w14:paraId="694AE4C0">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杭州市滨江区人力资源和社会保障局</w:t>
      </w:r>
    </w:p>
    <w:p w14:paraId="65BEE79E">
      <w:pPr>
        <w:keepNext w:val="0"/>
        <w:keepLines w:val="0"/>
        <w:widowControl/>
        <w:suppressLineNumbers w:val="0"/>
        <w:spacing w:before="0" w:beforeAutospacing="0" w:after="0" w:afterAutospacing="0"/>
        <w:ind w:left="0" w:right="0"/>
        <w:jc w:val="center"/>
        <w:textAlignment w:val="center"/>
      </w:pPr>
      <w:r>
        <w:rPr>
          <w:rFonts w:hint="eastAsia" w:ascii="仿宋_GB2312" w:hAnsi="仿宋_GB2312" w:eastAsia="仿宋_GB2312" w:cs="仿宋_GB2312"/>
          <w:b w:val="0"/>
          <w:bCs w:val="0"/>
          <w:i w:val="0"/>
          <w:iCs w:val="0"/>
          <w:color w:val="000000"/>
          <w:kern w:val="0"/>
          <w:sz w:val="28"/>
          <w:szCs w:val="28"/>
          <w:u w:val="none"/>
          <w:lang w:val="en-US" w:eastAsia="zh-CN" w:bidi="ar"/>
        </w:rPr>
        <w:t xml:space="preserve">                                                                                  年    月   日</w:t>
      </w:r>
    </w:p>
    <w:sectPr>
      <w:pgSz w:w="16838" w:h="11906" w:orient="landscape"/>
      <w:pgMar w:top="1701" w:right="1701"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panose1 w:val="02000000000000000000"/>
    <w:charset w:val="86"/>
    <w:family w:val="auto"/>
    <w:pitch w:val="default"/>
    <w:sig w:usb0="A00002BF" w:usb1="38CF7CFA" w:usb2="00082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67789">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2541905</wp:posOffset>
              </wp:positionH>
              <wp:positionV relativeFrom="paragraph">
                <wp:posOffset>-65405</wp:posOffset>
              </wp:positionV>
              <wp:extent cx="588645" cy="2114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8645" cy="2114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E442C">
                          <w:pPr>
                            <w:pStyle w:val="3"/>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- 1 -</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0.15pt;margin-top:-5.15pt;height:16.65pt;width:46.35pt;mso-position-horizontal-relative:margin;z-index:251659264;mso-width-relative:page;mso-height-relative:page;" filled="f" stroked="f" coordsize="21600,21600" o:gfxdata="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3xEPU2QAAAAoBAAAPAAAAAAAAAAEAIAAAACIAAABkcnMvZG93&#10;bnJldi54bWxQSwECFAAUAAAACACHTuJA/0r4VjgCAABhBAAADgAAAAAAAAABACAAAAAoAQAAZHJz&#10;L2Uyb0RvYy54bWxQSwUGAAAAAAYABgBZAQAA0gUAAAAA&#10;">
              <v:fill on="f" focussize="0,0"/>
              <v:stroke on="f" weight="0.5pt"/>
              <v:imagedata o:title=""/>
              <o:lock v:ext="edit" aspectratio="f"/>
              <v:textbox inset="0mm,0mm,0mm,0mm">
                <w:txbxContent>
                  <w:p w14:paraId="66BE442C">
                    <w:pPr>
                      <w:pStyle w:val="3"/>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- 1 -</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2DCEA">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0F66C9">
                          <w:pPr>
                            <w:pStyle w:val="3"/>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70F66C9">
                    <w:pPr>
                      <w:pStyle w:val="3"/>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2A97C"/>
    <w:multiLevelType w:val="singleLevel"/>
    <w:tmpl w:val="C712A97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MjU1YWU2YmNiN2UyNGZiY2Q1ZmY4Yjk5N2Y2NDEifQ=="/>
  </w:docVars>
  <w:rsids>
    <w:rsidRoot w:val="35094766"/>
    <w:rsid w:val="35094766"/>
    <w:rsid w:val="3DC64BCC"/>
    <w:rsid w:val="49B575E5"/>
    <w:rsid w:val="5BFC20FE"/>
    <w:rsid w:val="6B615C6E"/>
    <w:rsid w:val="71983BDB"/>
    <w:rsid w:val="7F852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rFonts w:eastAsia="楷体_GB2312"/>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3390</Words>
  <Characters>3422</Characters>
  <Lines>0</Lines>
  <Paragraphs>0</Paragraphs>
  <TotalTime>25</TotalTime>
  <ScaleCrop>false</ScaleCrop>
  <LinksUpToDate>false</LinksUpToDate>
  <CharactersWithSpaces>3851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2024-08-12T09:17:00Z</dcterms:created>
  <dc:creator>Administrator</dc:creator>
  <cp:lastModifiedBy>cuu</cp:lastModifiedBy>
  <cp:lastPrinted>2024-08-13T11:16:00Z</cp:lastPrinted>
  <dcterms:modified xsi:type="dcterms:W3CDTF">2024-08-19T03:33:21Z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B1F8452A0CF94ED8B45FB77979E01936</vt:lpwstr>
  </property>
</Properties>
</file>