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</w:p>
    <w:p>
      <w:pPr>
        <w:snapToGrid w:val="0"/>
        <w:spacing w:line="24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</w:p>
    <w:p>
      <w:pPr>
        <w:snapToGrid w:val="0"/>
        <w:spacing w:line="60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征集意见和采纳情况汇总表</w:t>
      </w:r>
    </w:p>
    <w:p>
      <w:pPr>
        <w:snapToGrid w:val="0"/>
        <w:spacing w:line="60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</w:p>
    <w:tbl>
      <w:tblPr>
        <w:tblStyle w:val="2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4"/>
        <w:gridCol w:w="3012"/>
        <w:gridCol w:w="1515"/>
        <w:gridCol w:w="29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" w:type="dxa"/>
            <w:vAlign w:val="center"/>
          </w:tcPr>
          <w:p>
            <w:pPr>
              <w:snapToGrid w:val="0"/>
              <w:spacing w:line="400" w:lineRule="exact"/>
              <w:ind w:right="-91"/>
              <w:jc w:val="center"/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3012" w:type="dxa"/>
            <w:vAlign w:val="center"/>
          </w:tcPr>
          <w:p>
            <w:pPr>
              <w:snapToGrid w:val="0"/>
              <w:spacing w:line="600" w:lineRule="exact"/>
              <w:ind w:right="-108"/>
              <w:jc w:val="center"/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b/>
                <w:color w:val="000000"/>
                <w:sz w:val="32"/>
                <w:szCs w:val="32"/>
              </w:rPr>
              <w:t>提出的修改意见</w:t>
            </w:r>
          </w:p>
        </w:tc>
        <w:tc>
          <w:tcPr>
            <w:tcW w:w="1515" w:type="dxa"/>
            <w:vAlign w:val="center"/>
          </w:tcPr>
          <w:p>
            <w:pPr>
              <w:snapToGrid w:val="0"/>
              <w:spacing w:line="600" w:lineRule="exact"/>
              <w:ind w:right="-91"/>
              <w:jc w:val="center"/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b/>
                <w:color w:val="000000"/>
                <w:sz w:val="32"/>
                <w:szCs w:val="32"/>
              </w:rPr>
              <w:t>采纳情况</w:t>
            </w:r>
          </w:p>
        </w:tc>
        <w:tc>
          <w:tcPr>
            <w:tcW w:w="2961" w:type="dxa"/>
            <w:vAlign w:val="center"/>
          </w:tcPr>
          <w:p>
            <w:pPr>
              <w:snapToGrid w:val="0"/>
              <w:spacing w:line="600" w:lineRule="exact"/>
              <w:ind w:right="-46"/>
              <w:jc w:val="center"/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b/>
                <w:color w:val="000000"/>
                <w:sz w:val="32"/>
                <w:szCs w:val="32"/>
              </w:rPr>
              <w:t>采纳与否的理由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" w:type="dxa"/>
            <w:vAlign w:val="center"/>
          </w:tcPr>
          <w:p>
            <w:pPr>
              <w:snapToGrid w:val="0"/>
              <w:spacing w:line="600" w:lineRule="exact"/>
              <w:ind w:right="640"/>
              <w:jc w:val="center"/>
              <w:rPr>
                <w:rFonts w:hint="default" w:ascii="仿宋_GB2312" w:eastAsia="仿宋_GB2312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3012" w:type="dxa"/>
            <w:vAlign w:val="center"/>
          </w:tcPr>
          <w:p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eastAsia="zh-CN"/>
              </w:rPr>
              <w:t>无</w:t>
            </w:r>
          </w:p>
        </w:tc>
        <w:tc>
          <w:tcPr>
            <w:tcW w:w="1515" w:type="dxa"/>
            <w:vAlign w:val="center"/>
          </w:tcPr>
          <w:p>
            <w:pPr>
              <w:snapToGrid w:val="0"/>
              <w:spacing w:line="600" w:lineRule="exact"/>
              <w:ind w:right="640"/>
              <w:jc w:val="center"/>
              <w:rPr>
                <w:rFonts w:hint="default" w:ascii="仿宋_GB2312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无</w:t>
            </w:r>
          </w:p>
        </w:tc>
        <w:tc>
          <w:tcPr>
            <w:tcW w:w="2961" w:type="dxa"/>
            <w:vAlign w:val="center"/>
          </w:tcPr>
          <w:p>
            <w:pPr>
              <w:snapToGrid w:val="0"/>
              <w:spacing w:line="600" w:lineRule="exact"/>
              <w:ind w:right="640"/>
              <w:jc w:val="lef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" w:type="dxa"/>
            <w:vAlign w:val="center"/>
          </w:tcPr>
          <w:p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012" w:type="dxa"/>
            <w:vAlign w:val="center"/>
          </w:tcPr>
          <w:p>
            <w:pPr>
              <w:snapToGrid w:val="0"/>
              <w:spacing w:line="600" w:lineRule="exact"/>
              <w:ind w:right="640"/>
              <w:jc w:val="lef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515" w:type="dxa"/>
            <w:vAlign w:val="center"/>
          </w:tcPr>
          <w:p>
            <w:pPr>
              <w:snapToGrid w:val="0"/>
              <w:spacing w:line="600" w:lineRule="exact"/>
              <w:ind w:right="640"/>
              <w:jc w:val="lef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961" w:type="dxa"/>
            <w:vAlign w:val="center"/>
          </w:tcPr>
          <w:p>
            <w:pPr>
              <w:snapToGrid w:val="0"/>
              <w:spacing w:line="600" w:lineRule="exact"/>
              <w:ind w:right="640"/>
              <w:jc w:val="lef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" w:type="dxa"/>
            <w:vAlign w:val="center"/>
          </w:tcPr>
          <w:p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012" w:type="dxa"/>
            <w:vAlign w:val="center"/>
          </w:tcPr>
          <w:p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515" w:type="dxa"/>
            <w:vAlign w:val="center"/>
          </w:tcPr>
          <w:p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961" w:type="dxa"/>
            <w:vAlign w:val="center"/>
          </w:tcPr>
          <w:p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" w:type="dxa"/>
            <w:vAlign w:val="center"/>
          </w:tcPr>
          <w:p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012" w:type="dxa"/>
            <w:vAlign w:val="center"/>
          </w:tcPr>
          <w:p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515" w:type="dxa"/>
            <w:vAlign w:val="center"/>
          </w:tcPr>
          <w:p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961" w:type="dxa"/>
            <w:vAlign w:val="center"/>
          </w:tcPr>
          <w:p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" w:type="dxa"/>
            <w:vAlign w:val="center"/>
          </w:tcPr>
          <w:p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012" w:type="dxa"/>
            <w:vAlign w:val="center"/>
          </w:tcPr>
          <w:p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515" w:type="dxa"/>
            <w:vAlign w:val="center"/>
          </w:tcPr>
          <w:p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961" w:type="dxa"/>
            <w:vAlign w:val="center"/>
          </w:tcPr>
          <w:p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" w:type="dxa"/>
            <w:vAlign w:val="center"/>
          </w:tcPr>
          <w:p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012" w:type="dxa"/>
            <w:vAlign w:val="center"/>
          </w:tcPr>
          <w:p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515" w:type="dxa"/>
            <w:vAlign w:val="center"/>
          </w:tcPr>
          <w:p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961" w:type="dxa"/>
            <w:vAlign w:val="center"/>
          </w:tcPr>
          <w:p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</w:tr>
    </w:tbl>
    <w:p>
      <w:pPr>
        <w:snapToGrid w:val="0"/>
        <w:spacing w:line="600" w:lineRule="exact"/>
        <w:ind w:right="640" w:firstLine="645"/>
        <w:rPr>
          <w:rFonts w:hint="eastAsia" w:ascii="仿宋_GB2312" w:eastAsia="仿宋_GB2312"/>
          <w:color w:val="000000"/>
          <w:sz w:val="32"/>
          <w:szCs w:val="32"/>
        </w:rPr>
      </w:pPr>
    </w:p>
    <w:p/>
    <w:p>
      <w:pPr>
        <w:snapToGrid w:val="0"/>
        <w:spacing w:line="600" w:lineRule="exact"/>
        <w:ind w:right="-108"/>
        <w:jc w:val="right"/>
        <w:rPr>
          <w:rFonts w:hint="eastAsia" w:ascii="仿宋_GB2312" w:eastAsia="仿宋_GB2312"/>
          <w:b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color w:val="000000"/>
          <w:sz w:val="32"/>
          <w:szCs w:val="32"/>
          <w:lang w:val="en-US" w:eastAsia="zh-CN"/>
        </w:rPr>
        <w:t>平阳县市场监督管理局</w:t>
      </w:r>
    </w:p>
    <w:p>
      <w:pPr>
        <w:snapToGrid w:val="0"/>
        <w:spacing w:line="600" w:lineRule="exact"/>
        <w:ind w:right="-108"/>
        <w:jc w:val="right"/>
        <w:rPr>
          <w:rFonts w:hint="default" w:ascii="仿宋_GB2312" w:eastAsia="仿宋_GB2312"/>
          <w:b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color w:val="000000"/>
          <w:sz w:val="32"/>
          <w:szCs w:val="32"/>
          <w:lang w:val="en-US" w:eastAsia="zh-CN"/>
        </w:rPr>
        <w:t>2023年6月30</w:t>
      </w:r>
      <w:bookmarkStart w:id="0" w:name="_GoBack"/>
      <w:bookmarkEnd w:id="0"/>
      <w:r>
        <w:rPr>
          <w:rFonts w:hint="eastAsia" w:ascii="仿宋_GB2312" w:eastAsia="仿宋_GB2312"/>
          <w:b/>
          <w:color w:val="000000"/>
          <w:sz w:val="32"/>
          <w:szCs w:val="32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lY2NmZmQ0ZDVlODcxM2M1MGZmZmQ0YTY5N2I1ODAifQ=="/>
  </w:docVars>
  <w:rsids>
    <w:rsidRoot w:val="007F36DA"/>
    <w:rsid w:val="00357885"/>
    <w:rsid w:val="007F36DA"/>
    <w:rsid w:val="1D804FEC"/>
    <w:rsid w:val="1FBB2A8F"/>
    <w:rsid w:val="3C2F489E"/>
    <w:rsid w:val="3E005607"/>
    <w:rsid w:val="44087BA6"/>
    <w:rsid w:val="49186807"/>
    <w:rsid w:val="4DE47E96"/>
    <w:rsid w:val="568D694B"/>
    <w:rsid w:val="62260D36"/>
    <w:rsid w:val="77080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54</Words>
  <Characters>58</Characters>
  <Lines>1</Lines>
  <Paragraphs>1</Paragraphs>
  <TotalTime>12</TotalTime>
  <ScaleCrop>false</ScaleCrop>
  <LinksUpToDate>false</LinksUpToDate>
  <CharactersWithSpaces>58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2019-05-14T08:50:00Z</dcterms:created>
  <dc:creator>AutoBVT</dc:creator>
  <cp:lastModifiedBy>pygs</cp:lastModifiedBy>
  <dcterms:modified xsi:type="dcterms:W3CDTF">2023-12-29T02:26:38Z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9095EAEBEDA34375958A8544A570FE00_13</vt:lpwstr>
  </property>
</Properties>
</file>