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44"/>
          <w:highlight w:val="none"/>
          <w:lang w:eastAsia="zh-CN"/>
        </w:rPr>
      </w:pPr>
      <w:r>
        <w:rPr>
          <w:rFonts w:hint="eastAsia"/>
          <w:sz w:val="44"/>
          <w:szCs w:val="44"/>
          <w:highlight w:val="none"/>
          <w:lang w:val="en-US" w:eastAsia="zh-CN"/>
        </w:rPr>
        <w:t>关于开展2025-2026年平阳县现代渔业产业发展</w:t>
      </w:r>
      <w:r>
        <w:rPr>
          <w:rFonts w:hint="eastAsia"/>
          <w:sz w:val="44"/>
          <w:szCs w:val="44"/>
          <w:highlight w:val="none"/>
        </w:rPr>
        <w:t>项目申报</w:t>
      </w:r>
      <w:r>
        <w:rPr>
          <w:rFonts w:hint="eastAsia"/>
          <w:sz w:val="44"/>
          <w:szCs w:val="44"/>
          <w:highlight w:val="none"/>
          <w:lang w:eastAsia="zh-CN"/>
        </w:rPr>
        <w:t>的通知</w:t>
      </w:r>
      <w:r>
        <w:rPr>
          <w:rFonts w:hint="eastAsia" w:ascii="宋体" w:hAnsi="宋体" w:eastAsia="宋体" w:cs="宋体"/>
          <w:b w:val="0"/>
          <w:bCs w:val="0"/>
          <w:kern w:val="0"/>
          <w:sz w:val="44"/>
          <w:szCs w:val="44"/>
        </w:rPr>
        <w:t>(征求意见稿)</w:t>
      </w:r>
    </w:p>
    <w:p>
      <w:pPr>
        <w:jc w:val="left"/>
        <w:rPr>
          <w:rFonts w:hint="eastAsia"/>
          <w:sz w:val="32"/>
          <w:szCs w:val="32"/>
          <w:lang w:eastAsia="zh-CN"/>
        </w:rPr>
      </w:pPr>
    </w:p>
    <w:p>
      <w:pPr>
        <w:jc w:val="left"/>
        <w:rPr>
          <w:rFonts w:hint="eastAsia"/>
          <w:sz w:val="32"/>
          <w:szCs w:val="32"/>
          <w:lang w:eastAsia="zh-CN"/>
        </w:rPr>
      </w:pPr>
      <w:r>
        <w:rPr>
          <w:rFonts w:hint="eastAsia"/>
          <w:sz w:val="32"/>
          <w:szCs w:val="32"/>
          <w:lang w:eastAsia="zh-CN"/>
        </w:rPr>
        <w:t>各乡镇人民政府、水产养殖主体：</w:t>
      </w:r>
      <w:bookmarkStart w:id="0" w:name="_GoBack"/>
      <w:bookmarkEnd w:id="0"/>
    </w:p>
    <w:p>
      <w:pPr>
        <w:jc w:val="left"/>
        <w:rPr>
          <w:rFonts w:hint="eastAsia"/>
          <w:sz w:val="32"/>
          <w:szCs w:val="32"/>
          <w:lang w:val="en-US" w:eastAsia="zh-CN"/>
        </w:rPr>
      </w:pPr>
      <w:r>
        <w:rPr>
          <w:rFonts w:hint="eastAsia"/>
          <w:sz w:val="32"/>
          <w:szCs w:val="32"/>
          <w:lang w:val="en-US" w:eastAsia="zh-CN"/>
        </w:rPr>
        <w:t xml:space="preserve">   为推进平阳县水产养殖业绿色发展，提升养殖主体的健康养殖和生态养殖示范水平，根据《浙江省农业农村厅 浙江省财政厅关于开展水产健康养殖和生态养殖示范区创建的通知》（浙农渔发〔2022〕20号）和《浙江省农业农村厅 浙江省财政厅关于下达2025年成品油价格调整对渔业发展补助省统筹资金任务清单的通知》（浙农计发〔2024〕26号）等文件有关要求，决定在全县范围开展现代渔业产业发展项目申报工作。为扎实做好项目申报工作，现将具体要求通知如下：</w:t>
      </w:r>
    </w:p>
    <w:p>
      <w:pPr>
        <w:jc w:val="left"/>
        <w:rPr>
          <w:rFonts w:hint="default"/>
          <w:sz w:val="32"/>
          <w:szCs w:val="32"/>
          <w:lang w:val="en-US" w:eastAsia="zh-CN"/>
        </w:rPr>
      </w:pPr>
      <w:r>
        <w:rPr>
          <w:rFonts w:hint="default"/>
          <w:sz w:val="32"/>
          <w:szCs w:val="32"/>
          <w:lang w:val="en-US" w:eastAsia="zh-CN"/>
        </w:rPr>
        <w:t>一、申报对象及条件</w:t>
      </w:r>
    </w:p>
    <w:p>
      <w:pPr>
        <w:ind w:firstLine="320" w:firstLineChars="100"/>
        <w:jc w:val="left"/>
        <w:rPr>
          <w:rFonts w:hint="default"/>
          <w:sz w:val="32"/>
          <w:szCs w:val="32"/>
          <w:lang w:val="en-US" w:eastAsia="zh-CN"/>
        </w:rPr>
      </w:pPr>
      <w:r>
        <w:rPr>
          <w:rFonts w:hint="default"/>
          <w:sz w:val="32"/>
          <w:szCs w:val="32"/>
          <w:lang w:val="en-US" w:eastAsia="zh-CN"/>
        </w:rPr>
        <w:t>（一）申报对象：</w:t>
      </w:r>
    </w:p>
    <w:p>
      <w:pPr>
        <w:ind w:firstLine="640" w:firstLineChars="200"/>
        <w:jc w:val="left"/>
        <w:rPr>
          <w:rFonts w:hint="eastAsia"/>
          <w:sz w:val="32"/>
          <w:szCs w:val="32"/>
          <w:lang w:val="en-US" w:eastAsia="zh-CN"/>
        </w:rPr>
      </w:pPr>
      <w:r>
        <w:rPr>
          <w:rFonts w:hint="default"/>
          <w:sz w:val="32"/>
          <w:szCs w:val="32"/>
          <w:lang w:val="en-US" w:eastAsia="zh-CN"/>
        </w:rPr>
        <w:t>要求以生产经营单位为申报主体。</w:t>
      </w:r>
      <w:r>
        <w:rPr>
          <w:rFonts w:hint="eastAsia"/>
          <w:sz w:val="32"/>
          <w:szCs w:val="32"/>
          <w:lang w:val="en-US" w:eastAsia="zh-CN"/>
        </w:rPr>
        <w:t>全县</w:t>
      </w:r>
      <w:r>
        <w:rPr>
          <w:rFonts w:hint="default"/>
          <w:sz w:val="32"/>
          <w:szCs w:val="32"/>
          <w:lang w:val="en-US" w:eastAsia="zh-CN"/>
        </w:rPr>
        <w:t>范围</w:t>
      </w:r>
      <w:r>
        <w:rPr>
          <w:rFonts w:hint="eastAsia"/>
          <w:sz w:val="32"/>
          <w:szCs w:val="32"/>
          <w:lang w:val="en-US" w:eastAsia="zh-CN"/>
        </w:rPr>
        <w:t>规模以上</w:t>
      </w:r>
      <w:r>
        <w:rPr>
          <w:rFonts w:hint="default"/>
          <w:sz w:val="32"/>
          <w:szCs w:val="32"/>
          <w:lang w:val="en-US" w:eastAsia="zh-CN"/>
        </w:rPr>
        <w:t>养殖生产经营单位（包括企业、家庭农场、合作社等各类主体）</w:t>
      </w:r>
      <w:r>
        <w:rPr>
          <w:rFonts w:hint="eastAsia"/>
          <w:sz w:val="32"/>
          <w:szCs w:val="32"/>
          <w:lang w:val="en-US" w:eastAsia="zh-CN"/>
        </w:rPr>
        <w:t>。</w:t>
      </w:r>
    </w:p>
    <w:p>
      <w:pPr>
        <w:ind w:firstLine="320" w:firstLineChars="100"/>
        <w:jc w:val="left"/>
        <w:rPr>
          <w:rFonts w:hint="eastAsia"/>
          <w:sz w:val="32"/>
          <w:szCs w:val="32"/>
          <w:lang w:val="en-US" w:eastAsia="zh-CN"/>
        </w:rPr>
      </w:pPr>
      <w:r>
        <w:rPr>
          <w:rFonts w:hint="eastAsia"/>
          <w:sz w:val="32"/>
          <w:szCs w:val="32"/>
          <w:lang w:val="en-US" w:eastAsia="zh-CN"/>
        </w:rPr>
        <w:t>（二）申报条件：</w:t>
      </w:r>
    </w:p>
    <w:p>
      <w:pPr>
        <w:jc w:val="left"/>
        <w:rPr>
          <w:rFonts w:hint="eastAsia"/>
          <w:sz w:val="32"/>
          <w:szCs w:val="32"/>
          <w:lang w:val="en-US" w:eastAsia="zh-CN"/>
        </w:rPr>
      </w:pPr>
      <w:r>
        <w:rPr>
          <w:rFonts w:hint="eastAsia"/>
          <w:sz w:val="32"/>
          <w:szCs w:val="32"/>
          <w:lang w:val="en-US" w:eastAsia="zh-CN"/>
        </w:rPr>
        <w:t>1、养殖区域</w:t>
      </w:r>
      <w:r>
        <w:rPr>
          <w:rFonts w:hint="eastAsia" w:cs="Times New Roman"/>
          <w:sz w:val="32"/>
          <w:szCs w:val="32"/>
          <w:lang w:val="en-US" w:eastAsia="zh-CN"/>
        </w:rPr>
        <w:t>符合</w:t>
      </w:r>
      <w:r>
        <w:rPr>
          <w:rFonts w:hint="eastAsia"/>
          <w:sz w:val="32"/>
          <w:szCs w:val="32"/>
          <w:lang w:val="en-US" w:eastAsia="zh-CN"/>
        </w:rPr>
        <w:t>县级人民政府发布的《养殖水域滩涂规划》。</w:t>
      </w:r>
    </w:p>
    <w:p>
      <w:pPr>
        <w:numPr>
          <w:ilvl w:val="0"/>
          <w:numId w:val="0"/>
        </w:numPr>
        <w:jc w:val="left"/>
        <w:rPr>
          <w:rFonts w:hint="eastAsia"/>
          <w:sz w:val="32"/>
          <w:szCs w:val="32"/>
          <w:lang w:val="en-US" w:eastAsia="zh-CN"/>
        </w:rPr>
      </w:pPr>
      <w:r>
        <w:rPr>
          <w:rFonts w:hint="eastAsia"/>
          <w:sz w:val="32"/>
          <w:szCs w:val="32"/>
          <w:lang w:val="en-US" w:eastAsia="zh-CN"/>
        </w:rPr>
        <w:t>2、养殖生产者持有效的《水域滩涂养殖证》（《不动产权证书》《农村土地承包经营权证》）或者其他可证明其水域滩涂承包经营权、使用权的权证及承包合同。</w:t>
      </w:r>
    </w:p>
    <w:p>
      <w:pPr>
        <w:widowControl w:val="0"/>
        <w:numPr>
          <w:ilvl w:val="0"/>
          <w:numId w:val="0"/>
        </w:numPr>
        <w:jc w:val="left"/>
        <w:rPr>
          <w:rFonts w:hint="default"/>
          <w:sz w:val="32"/>
          <w:szCs w:val="32"/>
          <w:lang w:val="en-US" w:eastAsia="zh-CN"/>
        </w:rPr>
      </w:pPr>
      <w:r>
        <w:rPr>
          <w:rFonts w:hint="default"/>
          <w:sz w:val="32"/>
          <w:szCs w:val="32"/>
          <w:lang w:val="en-US" w:eastAsia="zh-CN"/>
        </w:rPr>
        <w:t>二、</w:t>
      </w:r>
      <w:r>
        <w:rPr>
          <w:rFonts w:hint="eastAsia"/>
          <w:sz w:val="32"/>
          <w:szCs w:val="32"/>
          <w:lang w:val="en-US" w:eastAsia="zh-CN"/>
        </w:rPr>
        <w:t>建设内容</w:t>
      </w:r>
    </w:p>
    <w:p>
      <w:pPr>
        <w:widowControl w:val="0"/>
        <w:numPr>
          <w:ilvl w:val="0"/>
          <w:numId w:val="0"/>
        </w:numPr>
        <w:ind w:firstLine="640" w:firstLineChars="200"/>
        <w:jc w:val="left"/>
        <w:rPr>
          <w:rFonts w:hint="default"/>
          <w:sz w:val="32"/>
          <w:szCs w:val="32"/>
          <w:lang w:val="en-US" w:eastAsia="zh-CN"/>
        </w:rPr>
      </w:pPr>
      <w:r>
        <w:rPr>
          <w:rFonts w:hint="default"/>
          <w:sz w:val="32"/>
          <w:szCs w:val="32"/>
          <w:lang w:val="en-US" w:eastAsia="zh-CN"/>
        </w:rPr>
        <w:t>项目创建以绿色发展理念为引领，重点支持渔业设施建设和机械应用、健康养殖模式推广、数字信息技术应用、产业融合发展等内容。具体包括：</w:t>
      </w:r>
    </w:p>
    <w:p>
      <w:pPr>
        <w:widowControl w:val="0"/>
        <w:numPr>
          <w:ilvl w:val="0"/>
          <w:numId w:val="0"/>
        </w:numPr>
        <w:ind w:firstLine="320" w:firstLineChars="100"/>
        <w:jc w:val="left"/>
        <w:rPr>
          <w:rFonts w:hint="default"/>
          <w:sz w:val="32"/>
          <w:szCs w:val="32"/>
          <w:lang w:val="en-US" w:eastAsia="zh-CN"/>
        </w:rPr>
      </w:pPr>
      <w:r>
        <w:rPr>
          <w:rFonts w:hint="default"/>
          <w:sz w:val="32"/>
          <w:szCs w:val="32"/>
          <w:lang w:val="en-US" w:eastAsia="zh-CN"/>
        </w:rPr>
        <w:t>（一）发展设施渔业。支持工厂化循环水、池塘工程化循环水、设施大棚、深远海网箱等高效养殖设施建设，促进养殖品种、工艺与设施装备协同联动，推动设施装备建设提升与绿色养殖方式发展相适应，提高土地等资源利用率，推进技术装备升级、强化科技支撑，带动提升规模化、标准化、集约化、机械化、绿色化发展水平，持续提升产品质量效益和产业竞争力。</w:t>
      </w:r>
    </w:p>
    <w:p>
      <w:pPr>
        <w:widowControl w:val="0"/>
        <w:numPr>
          <w:ilvl w:val="0"/>
          <w:numId w:val="0"/>
        </w:numPr>
        <w:ind w:firstLine="320" w:firstLineChars="100"/>
        <w:jc w:val="left"/>
        <w:rPr>
          <w:rFonts w:hint="default"/>
          <w:sz w:val="32"/>
          <w:szCs w:val="32"/>
          <w:lang w:val="en-US" w:eastAsia="zh-CN"/>
        </w:rPr>
      </w:pPr>
      <w:r>
        <w:rPr>
          <w:rFonts w:hint="default"/>
          <w:sz w:val="32"/>
          <w:szCs w:val="32"/>
          <w:lang w:val="en-US" w:eastAsia="zh-CN"/>
        </w:rPr>
        <w:t>（二）发展生态渔业。支持稻渔综合种养、大水面生态养殖、立体生态养殖、养殖尾水生态化治理等多种技术模式应用，引导各地建立适应本地特点的生态健康养殖模式和优质养殖水产品供给保障体系，营造环境友好型水产养殖发展格局。</w:t>
      </w:r>
    </w:p>
    <w:p>
      <w:pPr>
        <w:widowControl w:val="0"/>
        <w:numPr>
          <w:ilvl w:val="0"/>
          <w:numId w:val="0"/>
        </w:numPr>
        <w:ind w:firstLine="320" w:firstLineChars="100"/>
        <w:jc w:val="left"/>
        <w:rPr>
          <w:rFonts w:hint="default"/>
          <w:sz w:val="32"/>
          <w:szCs w:val="32"/>
          <w:lang w:val="en-US" w:eastAsia="zh-CN"/>
        </w:rPr>
      </w:pPr>
      <w:r>
        <w:rPr>
          <w:rFonts w:hint="default"/>
          <w:sz w:val="32"/>
          <w:szCs w:val="32"/>
          <w:lang w:val="en-US" w:eastAsia="zh-CN"/>
        </w:rPr>
        <w:t>（三）发展数字渔业。支持数字渔场和未来农场建设，加快推进水体环境实时监控、自动增氧、饵料自动精准投喂、水产养殖病害监测预警、循环水装备控制、网箱升降控制、无人机巡航等信息技术和装备应用，强化数字技术装备的系统集成与综合运用，激发渔业产业数字活力，构建数字经济引领的新型渔业生产组织和产业体系，为产业高质量发展聚力赋能。</w:t>
      </w:r>
    </w:p>
    <w:p>
      <w:pPr>
        <w:widowControl w:val="0"/>
        <w:numPr>
          <w:ilvl w:val="0"/>
          <w:numId w:val="0"/>
        </w:numPr>
        <w:ind w:firstLine="320" w:firstLineChars="100"/>
        <w:jc w:val="left"/>
        <w:rPr>
          <w:rFonts w:hint="default"/>
          <w:sz w:val="32"/>
          <w:szCs w:val="32"/>
          <w:lang w:val="en-US" w:eastAsia="zh-CN"/>
        </w:rPr>
      </w:pPr>
      <w:r>
        <w:rPr>
          <w:rFonts w:hint="default"/>
          <w:sz w:val="32"/>
          <w:szCs w:val="32"/>
          <w:lang w:val="en-US" w:eastAsia="zh-CN"/>
        </w:rPr>
        <w:t>（四）发展三产融合。支持水产品加工、仓储保鲜冷链、品牌培育打造、休闲渔业、产销融合等二三产业发展，推进产业链生产、加工、销售各环节有机衔接，贯通产加销、融合渔文旅，构建以产品为主线、全链条协同推进的全产业链模式。</w:t>
      </w:r>
    </w:p>
    <w:p>
      <w:pPr>
        <w:widowControl w:val="0"/>
        <w:numPr>
          <w:ilvl w:val="0"/>
          <w:numId w:val="0"/>
        </w:numPr>
        <w:jc w:val="left"/>
        <w:rPr>
          <w:rFonts w:hint="default"/>
          <w:sz w:val="32"/>
          <w:szCs w:val="32"/>
          <w:lang w:val="en-US" w:eastAsia="zh-CN"/>
        </w:rPr>
      </w:pPr>
      <w:r>
        <w:rPr>
          <w:rFonts w:hint="default"/>
          <w:sz w:val="32"/>
          <w:szCs w:val="32"/>
          <w:lang w:val="en-US" w:eastAsia="zh-CN"/>
        </w:rPr>
        <w:t>三、资金补助</w:t>
      </w:r>
      <w:r>
        <w:rPr>
          <w:rFonts w:hint="eastAsia"/>
          <w:sz w:val="32"/>
          <w:szCs w:val="32"/>
          <w:lang w:val="en-US" w:eastAsia="zh-CN"/>
        </w:rPr>
        <w:t>标准</w:t>
      </w:r>
    </w:p>
    <w:p>
      <w:pPr>
        <w:widowControl w:val="0"/>
        <w:numPr>
          <w:ilvl w:val="0"/>
          <w:numId w:val="0"/>
        </w:numPr>
        <w:ind w:firstLine="640" w:firstLineChars="200"/>
        <w:jc w:val="left"/>
        <w:rPr>
          <w:rFonts w:hint="default" w:cs="Times New Roman"/>
          <w:sz w:val="32"/>
          <w:szCs w:val="32"/>
          <w:lang w:val="en-US" w:eastAsia="zh-CN"/>
        </w:rPr>
      </w:pPr>
      <w:r>
        <w:rPr>
          <w:rFonts w:hint="default" w:cs="Times New Roman"/>
          <w:sz w:val="32"/>
          <w:szCs w:val="32"/>
          <w:lang w:val="en-US" w:eastAsia="zh-CN"/>
        </w:rPr>
        <w:t>项目主体可选择支持方向进行申报。申请项目通过评审立项并按投资额进行补助。如涉及工程建设的内容，申报项目还需提供有资质的第三方出具的项目工程造价咨询报告书。</w:t>
      </w:r>
      <w:r>
        <w:rPr>
          <w:rFonts w:hint="eastAsia" w:cs="Times New Roman"/>
          <w:sz w:val="32"/>
          <w:szCs w:val="32"/>
          <w:lang w:val="en-US" w:eastAsia="zh-CN"/>
        </w:rPr>
        <w:t>抗风浪养殖网箱及养殖配套设施建设补助金额不超过总投资额的30%，其他建设内容</w:t>
      </w:r>
      <w:r>
        <w:rPr>
          <w:rFonts w:hint="default" w:cs="Times New Roman"/>
          <w:sz w:val="32"/>
          <w:szCs w:val="32"/>
          <w:lang w:val="en-US" w:eastAsia="zh-CN"/>
        </w:rPr>
        <w:t>补助资金不超过</w:t>
      </w:r>
      <w:r>
        <w:rPr>
          <w:rFonts w:hint="eastAsia" w:cs="Times New Roman"/>
          <w:sz w:val="32"/>
          <w:szCs w:val="32"/>
          <w:lang w:val="en-US" w:eastAsia="zh-CN"/>
        </w:rPr>
        <w:t>总投资额</w:t>
      </w:r>
      <w:r>
        <w:rPr>
          <w:rFonts w:hint="default" w:cs="Times New Roman"/>
          <w:sz w:val="32"/>
          <w:szCs w:val="32"/>
          <w:lang w:val="en-US" w:eastAsia="zh-CN"/>
        </w:rPr>
        <w:t>的50%</w:t>
      </w:r>
      <w:r>
        <w:rPr>
          <w:rFonts w:hint="eastAsia" w:cs="Times New Roman"/>
          <w:sz w:val="32"/>
          <w:szCs w:val="32"/>
          <w:lang w:val="en-US" w:eastAsia="zh-CN"/>
        </w:rPr>
        <w:t>，补助额最高上限200万元。</w:t>
      </w:r>
    </w:p>
    <w:p>
      <w:pPr>
        <w:widowControl w:val="0"/>
        <w:numPr>
          <w:ilvl w:val="0"/>
          <w:numId w:val="0"/>
        </w:numPr>
        <w:ind w:firstLine="640" w:firstLineChars="200"/>
        <w:jc w:val="left"/>
        <w:rPr>
          <w:rFonts w:hint="default" w:cs="Times New Roman"/>
          <w:sz w:val="32"/>
          <w:szCs w:val="32"/>
          <w:lang w:val="en-US" w:eastAsia="zh-CN"/>
        </w:rPr>
      </w:pPr>
      <w:r>
        <w:rPr>
          <w:rFonts w:hint="eastAsia" w:cs="Times New Roman"/>
          <w:sz w:val="32"/>
          <w:szCs w:val="32"/>
          <w:lang w:val="en-US" w:eastAsia="zh-CN"/>
        </w:rPr>
        <w:t>四、</w:t>
      </w:r>
      <w:r>
        <w:rPr>
          <w:rFonts w:hint="default" w:cs="Times New Roman"/>
          <w:sz w:val="32"/>
          <w:szCs w:val="32"/>
          <w:lang w:val="en-US" w:eastAsia="zh-CN"/>
        </w:rPr>
        <w:t>申报程序</w:t>
      </w:r>
    </w:p>
    <w:p>
      <w:pPr>
        <w:widowControl w:val="0"/>
        <w:numPr>
          <w:ilvl w:val="0"/>
          <w:numId w:val="0"/>
        </w:numPr>
        <w:ind w:firstLine="640" w:firstLineChars="200"/>
        <w:jc w:val="left"/>
        <w:rPr>
          <w:rFonts w:hint="eastAsia" w:cs="Times New Roman"/>
          <w:sz w:val="32"/>
          <w:szCs w:val="32"/>
          <w:lang w:val="en-US" w:eastAsia="zh-CN"/>
        </w:rPr>
      </w:pPr>
      <w:r>
        <w:rPr>
          <w:rFonts w:hint="eastAsia" w:cs="Times New Roman"/>
          <w:sz w:val="32"/>
          <w:szCs w:val="32"/>
          <w:lang w:val="en-US" w:eastAsia="zh-CN"/>
        </w:rPr>
        <w:t>符合条件的养殖主体制定具体实施方案，明确建设内容，提出建设申请，申请材料包括建设申报文本（附件1）、实施简表（附件2）。申报主体对申报材料真实性和完整性负责。申报项目由县农业农村局、县财政局组织相关人员和专家进行现场踏勘、综合评估论证，确定拟立项项目和投资规模，经公示后予以立项。</w:t>
      </w:r>
    </w:p>
    <w:p>
      <w:pPr>
        <w:widowControl w:val="0"/>
        <w:numPr>
          <w:ilvl w:val="0"/>
          <w:numId w:val="0"/>
        </w:numPr>
        <w:ind w:firstLine="640" w:firstLineChars="200"/>
        <w:jc w:val="left"/>
        <w:rPr>
          <w:rFonts w:hint="eastAsia" w:cs="Times New Roman"/>
          <w:sz w:val="32"/>
          <w:szCs w:val="32"/>
          <w:lang w:val="en-US" w:eastAsia="zh-CN"/>
        </w:rPr>
      </w:pPr>
      <w:r>
        <w:rPr>
          <w:rFonts w:hint="eastAsia" w:cs="Times New Roman"/>
          <w:sz w:val="32"/>
          <w:szCs w:val="32"/>
          <w:lang w:val="en-US" w:eastAsia="zh-CN"/>
        </w:rPr>
        <w:t>五、项目申报及建设时间</w:t>
      </w:r>
    </w:p>
    <w:p>
      <w:pPr>
        <w:widowControl w:val="0"/>
        <w:numPr>
          <w:ilvl w:val="0"/>
          <w:numId w:val="0"/>
        </w:numPr>
        <w:ind w:firstLine="640" w:firstLineChars="200"/>
        <w:jc w:val="left"/>
        <w:rPr>
          <w:rFonts w:hint="eastAsia" w:cs="Times New Roman"/>
          <w:sz w:val="32"/>
          <w:szCs w:val="32"/>
          <w:lang w:val="en-US" w:eastAsia="zh-CN"/>
        </w:rPr>
      </w:pPr>
      <w:r>
        <w:rPr>
          <w:rFonts w:hint="eastAsia" w:cs="Times New Roman"/>
          <w:sz w:val="32"/>
          <w:szCs w:val="32"/>
          <w:lang w:val="en-US" w:eastAsia="zh-CN"/>
        </w:rPr>
        <w:t>项目申报截止时间：每年4月15日前。建设期限要求：2年（具体建设期限以项目立项文件为准）。在建或已建项目不在申报范围。申报相关材料须经所属乡镇同意后上报。</w:t>
      </w:r>
    </w:p>
    <w:p>
      <w:pPr>
        <w:widowControl w:val="0"/>
        <w:numPr>
          <w:ilvl w:val="0"/>
          <w:numId w:val="0"/>
        </w:numPr>
        <w:jc w:val="left"/>
        <w:rPr>
          <w:rFonts w:hint="eastAsia" w:cs="Times New Roman"/>
          <w:sz w:val="32"/>
          <w:szCs w:val="32"/>
          <w:lang w:val="en-US" w:eastAsia="zh-CN"/>
        </w:rPr>
      </w:pPr>
    </w:p>
    <w:p>
      <w:pPr>
        <w:ind w:firstLine="640" w:firstLineChars="200"/>
        <w:jc w:val="both"/>
        <w:rPr>
          <w:rFonts w:hint="default" w:cs="Times New Roman"/>
          <w:sz w:val="32"/>
          <w:szCs w:val="32"/>
          <w:lang w:val="en-US" w:eastAsia="zh-CN"/>
        </w:rPr>
      </w:pPr>
      <w:r>
        <w:rPr>
          <w:rFonts w:hint="eastAsia" w:cs="Times New Roman"/>
          <w:sz w:val="32"/>
          <w:szCs w:val="32"/>
          <w:lang w:val="en-US" w:eastAsia="zh-CN"/>
        </w:rPr>
        <w:t>本文件自2025年3月28日开始实施，至2026年12月30日止。</w:t>
      </w:r>
    </w:p>
    <w:p>
      <w:pPr>
        <w:jc w:val="both"/>
        <w:rPr>
          <w:rFonts w:hint="eastAsia" w:ascii="黑体" w:hAnsi="黑体" w:eastAsia="黑体" w:cs="黑体"/>
          <w:color w:val="000000"/>
          <w:kern w:val="0"/>
          <w:sz w:val="32"/>
          <w:szCs w:val="32"/>
          <w:lang w:eastAsia="zh-CN"/>
        </w:rPr>
      </w:pPr>
      <w:r>
        <w:rPr>
          <w:rFonts w:hint="eastAsia" w:cs="Times New Roman"/>
          <w:sz w:val="32"/>
          <w:szCs w:val="32"/>
          <w:lang w:val="en-US"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华文中宋" w:hAnsi="华文中宋" w:eastAsia="华文中宋" w:cs="宋体"/>
          <w:b/>
          <w:bCs/>
          <w:color w:val="auto"/>
          <w:kern w:val="0"/>
          <w:sz w:val="44"/>
          <w:szCs w:val="44"/>
          <w:highlight w:val="none"/>
          <w:lang w:val="en-US" w:eastAsia="zh-CN"/>
        </w:rPr>
      </w:pPr>
      <w:r>
        <w:rPr>
          <w:rFonts w:hint="eastAsia" w:ascii="华文中宋" w:hAnsi="华文中宋" w:eastAsia="华文中宋" w:cs="宋体"/>
          <w:b/>
          <w:bCs/>
          <w:color w:val="auto"/>
          <w:kern w:val="0"/>
          <w:sz w:val="44"/>
          <w:szCs w:val="44"/>
          <w:highlight w:val="none"/>
          <w:lang w:eastAsia="zh-CN"/>
        </w:rPr>
        <w:t>平阳县现代渔业产业发展项目</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华文中宋" w:hAnsi="华文中宋" w:eastAsia="华文中宋" w:cs="宋体"/>
          <w:b/>
          <w:bCs/>
          <w:color w:val="000000"/>
          <w:kern w:val="0"/>
          <w:sz w:val="48"/>
          <w:szCs w:val="48"/>
        </w:rPr>
      </w:pPr>
      <w:r>
        <w:rPr>
          <w:rFonts w:hint="eastAsia" w:ascii="华文中宋" w:hAnsi="华文中宋" w:eastAsia="华文中宋" w:cs="宋体"/>
          <w:b/>
          <w:bCs/>
          <w:color w:val="000000"/>
          <w:kern w:val="0"/>
          <w:sz w:val="48"/>
          <w:szCs w:val="48"/>
        </w:rPr>
        <w:t>申报文本</w:t>
      </w:r>
    </w:p>
    <w:p>
      <w:pPr>
        <w:spacing w:line="640" w:lineRule="exact"/>
        <w:ind w:firstLine="770" w:firstLineChars="275"/>
        <w:rPr>
          <w:rFonts w:hint="eastAsia" w:hAnsi="宋体"/>
          <w:sz w:val="28"/>
          <w:szCs w:val="28"/>
        </w:rPr>
      </w:pPr>
    </w:p>
    <w:p>
      <w:pPr>
        <w:spacing w:line="640" w:lineRule="exact"/>
        <w:ind w:firstLine="770" w:firstLineChars="275"/>
        <w:rPr>
          <w:rFonts w:hint="eastAsia" w:hAnsi="宋体"/>
          <w:sz w:val="28"/>
          <w:szCs w:val="28"/>
        </w:rPr>
      </w:pPr>
    </w:p>
    <w:p>
      <w:pPr>
        <w:spacing w:line="640" w:lineRule="exact"/>
        <w:ind w:firstLine="770" w:firstLineChars="275"/>
        <w:rPr>
          <w:rFonts w:hint="eastAsia" w:hAnsi="宋体"/>
          <w:sz w:val="28"/>
          <w:szCs w:val="28"/>
        </w:rPr>
      </w:pPr>
    </w:p>
    <w:p>
      <w:pPr>
        <w:spacing w:line="640" w:lineRule="exact"/>
        <w:ind w:firstLine="770" w:firstLineChars="275"/>
        <w:rPr>
          <w:rFonts w:hint="eastAsia" w:hAnsi="宋体"/>
          <w:sz w:val="28"/>
          <w:szCs w:val="28"/>
        </w:rPr>
      </w:pPr>
    </w:p>
    <w:p>
      <w:pPr>
        <w:spacing w:line="640" w:lineRule="exact"/>
        <w:ind w:firstLine="577" w:firstLineChars="275"/>
        <w:rPr>
          <w:rFonts w:hint="eastAsia" w:hAnsi="宋体"/>
        </w:rPr>
      </w:pPr>
    </w:p>
    <w:p>
      <w:pPr>
        <w:spacing w:before="100" w:beforeAutospacing="1" w:after="100" w:afterAutospacing="1" w:line="640" w:lineRule="exact"/>
        <w:ind w:firstLine="880" w:firstLineChars="275"/>
        <w:rPr>
          <w:rFonts w:hint="eastAsia" w:ascii="仿宋_GB2312" w:eastAsia="仿宋_GB2312"/>
          <w:sz w:val="32"/>
          <w:szCs w:val="32"/>
          <w:u w:val="single"/>
        </w:rPr>
      </w:pPr>
      <w:r>
        <w:rPr>
          <w:rFonts w:hint="eastAsia" w:ascii="仿宋_GB2312" w:eastAsia="仿宋_GB2312"/>
          <w:color w:val="000000"/>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p>
    <w:p>
      <w:pPr>
        <w:pStyle w:val="6"/>
        <w:ind w:left="0" w:leftChars="0" w:firstLine="838" w:firstLineChars="262"/>
        <w:jc w:val="left"/>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b w:val="0"/>
          <w:bCs/>
          <w:color w:val="000000"/>
          <w:kern w:val="2"/>
          <w:sz w:val="32"/>
          <w:szCs w:val="32"/>
          <w:lang w:val="en-US" w:eastAsia="zh-CN" w:bidi="ar-SA"/>
        </w:rPr>
        <w:t>项目类别</w:t>
      </w:r>
      <w:r>
        <w:rPr>
          <w:rFonts w:hint="eastAsia" w:ascii="仿宋_GB2312" w:eastAsia="仿宋_GB2312"/>
          <w:sz w:val="32"/>
          <w:szCs w:val="32"/>
          <w:u w:val="single"/>
        </w:rPr>
        <w:t xml:space="preserve">                                  </w:t>
      </w:r>
    </w:p>
    <w:p>
      <w:pPr>
        <w:spacing w:before="100" w:beforeAutospacing="1" w:after="100" w:afterAutospacing="1" w:line="640" w:lineRule="exact"/>
        <w:ind w:firstLine="880" w:firstLineChars="275"/>
        <w:rPr>
          <w:rFonts w:ascii="仿宋_GB2312" w:hAnsi="宋体" w:eastAsia="仿宋_GB2312"/>
          <w:color w:val="000000"/>
          <w:sz w:val="32"/>
          <w:szCs w:val="32"/>
          <w:u w:val="single"/>
        </w:rPr>
      </w:pPr>
      <w:r>
        <w:rPr>
          <w:rFonts w:hint="eastAsia" w:ascii="仿宋_GB2312" w:eastAsia="仿宋_GB2312"/>
          <w:color w:val="000000"/>
          <w:sz w:val="32"/>
          <w:szCs w:val="32"/>
        </w:rPr>
        <w:t>建设单位</w:t>
      </w:r>
      <w:r>
        <w:rPr>
          <w:rFonts w:hint="eastAsia" w:ascii="仿宋_GB2312" w:eastAsia="仿宋_GB2312"/>
          <w:sz w:val="32"/>
          <w:szCs w:val="32"/>
          <w:u w:val="single"/>
        </w:rPr>
        <w:t xml:space="preserve">                                  </w:t>
      </w:r>
    </w:p>
    <w:p>
      <w:pPr>
        <w:spacing w:before="100" w:beforeAutospacing="1" w:after="100" w:afterAutospacing="1" w:line="640" w:lineRule="exact"/>
        <w:ind w:firstLine="880" w:firstLineChars="275"/>
        <w:rPr>
          <w:rFonts w:ascii="仿宋_GB2312" w:hAnsi="宋体" w:eastAsia="仿宋_GB2312"/>
          <w:color w:val="000000"/>
          <w:sz w:val="32"/>
          <w:szCs w:val="32"/>
          <w:u w:val="single"/>
        </w:rPr>
      </w:pPr>
      <w:r>
        <w:rPr>
          <w:rFonts w:hint="eastAsia" w:ascii="仿宋_GB2312" w:eastAsia="仿宋_GB2312"/>
          <w:color w:val="000000"/>
          <w:sz w:val="32"/>
          <w:szCs w:val="32"/>
        </w:rPr>
        <w:t>法人代表</w:t>
      </w:r>
      <w:r>
        <w:rPr>
          <w:rFonts w:hint="eastAsia" w:ascii="仿宋_GB2312" w:eastAsia="仿宋_GB2312"/>
          <w:color w:val="000000"/>
          <w:sz w:val="32"/>
          <w:szCs w:val="32"/>
          <w:u w:val="single"/>
        </w:rPr>
        <w:t xml:space="preserve">                                  </w:t>
      </w:r>
    </w:p>
    <w:p>
      <w:pPr>
        <w:spacing w:before="100" w:beforeAutospacing="1" w:after="100" w:afterAutospacing="1" w:line="640" w:lineRule="exact"/>
        <w:ind w:firstLine="880" w:firstLineChars="275"/>
        <w:rPr>
          <w:rFonts w:ascii="仿宋_GB2312" w:hAnsi="宋体" w:eastAsia="仿宋_GB2312"/>
          <w:color w:val="000000"/>
          <w:sz w:val="32"/>
          <w:szCs w:val="32"/>
          <w:u w:val="single"/>
        </w:rPr>
      </w:pPr>
      <w:r>
        <w:rPr>
          <w:rFonts w:hint="eastAsia" w:ascii="仿宋_GB2312" w:eastAsia="仿宋_GB2312"/>
          <w:color w:val="000000"/>
          <w:sz w:val="32"/>
          <w:szCs w:val="32"/>
        </w:rPr>
        <w:t>联系电话</w:t>
      </w:r>
      <w:r>
        <w:rPr>
          <w:rFonts w:hint="eastAsia" w:ascii="仿宋_GB2312" w:hAnsi="宋体" w:eastAsia="仿宋_GB2312"/>
          <w:sz w:val="32"/>
          <w:szCs w:val="32"/>
          <w:u w:val="single"/>
        </w:rPr>
        <w:t xml:space="preserve">                                  </w:t>
      </w:r>
    </w:p>
    <w:p>
      <w:pPr>
        <w:spacing w:before="100" w:beforeAutospacing="1" w:after="100" w:afterAutospacing="1" w:line="640" w:lineRule="exact"/>
        <w:ind w:firstLine="880" w:firstLineChars="275"/>
        <w:rPr>
          <w:rFonts w:ascii="仿宋_GB2312" w:eastAsia="仿宋_GB2312"/>
          <w:color w:val="000000"/>
          <w:sz w:val="32"/>
        </w:rPr>
      </w:pPr>
      <w:r>
        <w:rPr>
          <w:rFonts w:hint="eastAsia" w:ascii="仿宋_GB2312" w:eastAsia="仿宋_GB2312"/>
          <w:color w:val="000000"/>
          <w:sz w:val="32"/>
          <w:szCs w:val="32"/>
        </w:rPr>
        <w:t>申报日期</w:t>
      </w:r>
      <w:r>
        <w:rPr>
          <w:rFonts w:hint="eastAsia" w:ascii="仿宋_GB2312" w:eastAsia="仿宋_GB2312"/>
          <w:color w:val="000000"/>
          <w:sz w:val="32"/>
          <w:szCs w:val="32"/>
          <w:u w:val="single"/>
        </w:rPr>
        <w:t xml:space="preserve">                                  </w:t>
      </w:r>
    </w:p>
    <w:p>
      <w:pPr>
        <w:spacing w:after="156" w:afterLines="50" w:line="640" w:lineRule="exact"/>
        <w:jc w:val="center"/>
        <w:rPr>
          <w:rFonts w:hint="eastAsia"/>
        </w:rPr>
      </w:pPr>
    </w:p>
    <w:p>
      <w:pPr>
        <w:spacing w:line="640" w:lineRule="exact"/>
        <w:jc w:val="center"/>
        <w:rPr>
          <w:rFonts w:ascii="黑体" w:eastAsia="黑体"/>
          <w:color w:val="000000"/>
          <w:sz w:val="36"/>
        </w:rPr>
      </w:pPr>
      <w:r>
        <w:rPr>
          <w:rFonts w:hint="eastAsia" w:ascii="黑体" w:eastAsia="黑体"/>
          <w:color w:val="000000"/>
          <w:sz w:val="36"/>
        </w:rPr>
        <w:br w:type="page"/>
      </w:r>
      <w:r>
        <w:rPr>
          <w:rFonts w:hint="eastAsia" w:ascii="黑体" w:eastAsia="黑体"/>
          <w:color w:val="000000"/>
          <w:sz w:val="36"/>
        </w:rPr>
        <w:t>一、项目基本信息</w:t>
      </w:r>
    </w:p>
    <w:p>
      <w:pPr>
        <w:spacing w:line="640" w:lineRule="exact"/>
        <w:jc w:val="center"/>
        <w:rPr>
          <w:rFonts w:ascii="仿宋_GB2312"/>
          <w:color w:val="000000"/>
          <w:sz w:val="28"/>
        </w:rPr>
      </w:pPr>
    </w:p>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2121"/>
        <w:gridCol w:w="21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jc w:val="center"/>
              <w:rPr>
                <w:rFonts w:ascii="仿宋_GB2312" w:hAnsi="宋体"/>
                <w:color w:val="000000"/>
                <w:sz w:val="28"/>
                <w:szCs w:val="28"/>
              </w:rPr>
            </w:pPr>
            <w:r>
              <w:rPr>
                <w:rFonts w:hint="eastAsia" w:ascii="仿宋_GB2312"/>
                <w:color w:val="000000"/>
                <w:sz w:val="28"/>
                <w:szCs w:val="28"/>
              </w:rPr>
              <w:t>项目名称</w:t>
            </w:r>
          </w:p>
        </w:tc>
        <w:tc>
          <w:tcPr>
            <w:tcW w:w="6808"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40" w:lineRule="exact"/>
              <w:jc w:val="center"/>
              <w:rPr>
                <w:rFonts w:ascii="仿宋_GB2312"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jc w:val="center"/>
              <w:rPr>
                <w:rFonts w:ascii="仿宋_GB2312" w:hAnsi="宋体"/>
                <w:color w:val="000000"/>
                <w:sz w:val="28"/>
                <w:szCs w:val="28"/>
              </w:rPr>
            </w:pPr>
            <w:r>
              <w:rPr>
                <w:rFonts w:hint="eastAsia" w:ascii="仿宋_GB2312"/>
                <w:color w:val="000000"/>
                <w:sz w:val="28"/>
                <w:szCs w:val="28"/>
              </w:rPr>
              <w:t>项目类别</w:t>
            </w:r>
          </w:p>
        </w:tc>
        <w:tc>
          <w:tcPr>
            <w:tcW w:w="6808"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400" w:lineRule="exact"/>
              <w:jc w:val="left"/>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jc w:val="center"/>
              <w:rPr>
                <w:rFonts w:ascii="仿宋_GB2312" w:hAnsi="宋体"/>
                <w:color w:val="000000"/>
                <w:sz w:val="28"/>
                <w:szCs w:val="28"/>
              </w:rPr>
            </w:pPr>
            <w:r>
              <w:rPr>
                <w:rFonts w:hint="eastAsia" w:ascii="仿宋_GB2312"/>
                <w:color w:val="000000"/>
                <w:sz w:val="28"/>
                <w:szCs w:val="28"/>
              </w:rPr>
              <w:t>项目属性</w:t>
            </w:r>
          </w:p>
        </w:tc>
        <w:tc>
          <w:tcPr>
            <w:tcW w:w="6808"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40" w:lineRule="exact"/>
              <w:rPr>
                <w:rFonts w:ascii="仿宋_GB2312" w:hAnsi="宋体"/>
                <w:b/>
                <w:color w:val="000000"/>
                <w:sz w:val="28"/>
                <w:szCs w:val="28"/>
              </w:rPr>
            </w:pPr>
            <w:r>
              <w:rPr>
                <w:rFonts w:ascii="仿宋_GB2312"/>
                <w:color w:val="000000"/>
                <w:sz w:val="28"/>
                <w:szCs w:val="28"/>
              </w:rPr>
              <w:t>○</w:t>
            </w:r>
            <w:r>
              <w:rPr>
                <w:rFonts w:hint="eastAsia" w:ascii="仿宋_GB2312"/>
                <w:color w:val="000000"/>
                <w:sz w:val="28"/>
                <w:szCs w:val="28"/>
              </w:rPr>
              <w:t xml:space="preserve">新建  </w:t>
            </w:r>
            <w:r>
              <w:rPr>
                <w:rFonts w:ascii="仿宋_GB2312"/>
                <w:color w:val="000000"/>
                <w:sz w:val="28"/>
                <w:szCs w:val="28"/>
              </w:rPr>
              <w:t>○</w:t>
            </w:r>
            <w:r>
              <w:rPr>
                <w:rFonts w:hint="eastAsia" w:ascii="仿宋_GB2312"/>
                <w:color w:val="000000"/>
                <w:sz w:val="28"/>
                <w:szCs w:val="28"/>
              </w:rPr>
              <w:t xml:space="preserve">扩建  </w:t>
            </w:r>
            <w:r>
              <w:rPr>
                <w:rFonts w:ascii="仿宋_GB2312"/>
                <w:color w:val="000000"/>
                <w:sz w:val="28"/>
                <w:szCs w:val="28"/>
              </w:rPr>
              <w:t>○</w:t>
            </w:r>
            <w:r>
              <w:rPr>
                <w:rFonts w:hint="eastAsia" w:ascii="仿宋_GB2312"/>
                <w:color w:val="000000"/>
                <w:sz w:val="28"/>
                <w:szCs w:val="28"/>
              </w:rPr>
              <w:t xml:space="preserve">改建  </w:t>
            </w:r>
            <w:r>
              <w:rPr>
                <w:rFonts w:ascii="仿宋_GB2312"/>
                <w:color w:val="000000"/>
                <w:sz w:val="28"/>
                <w:szCs w:val="28"/>
              </w:rPr>
              <w:t>○</w:t>
            </w:r>
            <w:r>
              <w:rPr>
                <w:rFonts w:hint="eastAsia" w:ascii="仿宋_GB2312"/>
                <w:color w:val="000000"/>
                <w:sz w:val="28"/>
                <w:szCs w:val="28"/>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jc w:val="center"/>
              <w:rPr>
                <w:rFonts w:ascii="仿宋_GB2312"/>
                <w:color w:val="000000"/>
                <w:sz w:val="28"/>
                <w:szCs w:val="28"/>
              </w:rPr>
            </w:pPr>
            <w:r>
              <w:rPr>
                <w:rFonts w:hint="eastAsia" w:ascii="仿宋_GB2312"/>
                <w:color w:val="000000"/>
                <w:sz w:val="28"/>
                <w:szCs w:val="28"/>
              </w:rPr>
              <w:t>项目建设地点</w:t>
            </w:r>
          </w:p>
        </w:tc>
        <w:tc>
          <w:tcPr>
            <w:tcW w:w="6808"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jc w:val="center"/>
              <w:rPr>
                <w:rFonts w:ascii="仿宋_GB2312" w:hAnsi="宋体"/>
                <w:b/>
                <w:color w:val="000000"/>
                <w:sz w:val="28"/>
                <w:szCs w:val="28"/>
              </w:rPr>
            </w:pPr>
            <w:r>
              <w:rPr>
                <w:rFonts w:hint="eastAsia" w:ascii="仿宋_GB2312"/>
                <w:color w:val="000000"/>
                <w:sz w:val="28"/>
                <w:szCs w:val="28"/>
              </w:rPr>
              <w:t>镇（乡）       社区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jc w:val="center"/>
              <w:rPr>
                <w:rFonts w:ascii="仿宋_GB2312"/>
                <w:color w:val="000000"/>
                <w:sz w:val="28"/>
                <w:szCs w:val="28"/>
              </w:rPr>
            </w:pPr>
            <w:r>
              <w:rPr>
                <w:rFonts w:hint="eastAsia" w:ascii="仿宋_GB2312"/>
                <w:color w:val="000000"/>
                <w:sz w:val="28"/>
                <w:szCs w:val="28"/>
              </w:rPr>
              <w:t>项目建设期限</w:t>
            </w:r>
          </w:p>
        </w:tc>
        <w:tc>
          <w:tcPr>
            <w:tcW w:w="6808"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40" w:lineRule="exact"/>
              <w:rPr>
                <w:rFonts w:asci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jc w:val="center"/>
              <w:rPr>
                <w:rFonts w:ascii="仿宋_GB2312" w:hAnsi="宋体"/>
                <w:color w:val="000000"/>
                <w:sz w:val="28"/>
                <w:szCs w:val="28"/>
              </w:rPr>
            </w:pPr>
            <w:r>
              <w:rPr>
                <w:rFonts w:hint="eastAsia" w:ascii="仿宋_GB2312"/>
                <w:color w:val="000000"/>
                <w:sz w:val="28"/>
                <w:szCs w:val="28"/>
              </w:rPr>
              <w:t>总 投 资</w:t>
            </w:r>
          </w:p>
        </w:tc>
        <w:tc>
          <w:tcPr>
            <w:tcW w:w="6808"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40" w:lineRule="exact"/>
              <w:jc w:val="right"/>
              <w:rPr>
                <w:rFonts w:ascii="仿宋_GB2312" w:hAnsi="宋体"/>
                <w:b/>
                <w:color w:val="000000"/>
                <w:sz w:val="28"/>
                <w:szCs w:val="28"/>
              </w:rPr>
            </w:pPr>
            <w:r>
              <w:rPr>
                <w:rFonts w:hint="eastAsia" w:ascii="仿宋_GB2312"/>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jc w:val="center"/>
              <w:rPr>
                <w:rFonts w:ascii="仿宋_GB2312" w:hAnsi="宋体"/>
                <w:color w:val="000000"/>
                <w:spacing w:val="-10"/>
                <w:sz w:val="28"/>
                <w:szCs w:val="28"/>
              </w:rPr>
            </w:pPr>
            <w:r>
              <w:rPr>
                <w:rFonts w:hint="eastAsia" w:ascii="仿宋_GB2312"/>
                <w:color w:val="000000"/>
                <w:spacing w:val="-10"/>
                <w:sz w:val="28"/>
                <w:szCs w:val="28"/>
              </w:rPr>
              <w:t>申请财政补助</w:t>
            </w:r>
          </w:p>
        </w:tc>
        <w:tc>
          <w:tcPr>
            <w:tcW w:w="212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40" w:lineRule="exact"/>
              <w:ind w:firstLine="560" w:firstLineChars="200"/>
              <w:jc w:val="right"/>
              <w:rPr>
                <w:rFonts w:ascii="仿宋_GB2312" w:hAnsi="宋体"/>
                <w:b/>
                <w:color w:val="000000"/>
                <w:sz w:val="28"/>
                <w:szCs w:val="28"/>
              </w:rPr>
            </w:pPr>
            <w:r>
              <w:rPr>
                <w:rFonts w:hint="eastAsia" w:ascii="仿宋_GB2312"/>
                <w:color w:val="000000"/>
                <w:sz w:val="28"/>
                <w:szCs w:val="28"/>
              </w:rPr>
              <w:t>万元</w:t>
            </w:r>
          </w:p>
        </w:tc>
        <w:tc>
          <w:tcPr>
            <w:tcW w:w="213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40" w:lineRule="exact"/>
              <w:ind w:right="560"/>
              <w:jc w:val="right"/>
              <w:rPr>
                <w:rFonts w:ascii="仿宋_GB2312" w:hAnsi="宋体"/>
                <w:color w:val="000000"/>
                <w:sz w:val="28"/>
                <w:szCs w:val="28"/>
              </w:rPr>
            </w:pPr>
            <w:r>
              <w:rPr>
                <w:rFonts w:hint="eastAsia" w:ascii="仿宋_GB2312" w:hAnsi="宋体"/>
                <w:color w:val="000000"/>
                <w:sz w:val="28"/>
                <w:szCs w:val="28"/>
              </w:rPr>
              <w:t>补助方式</w:t>
            </w: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40" w:lineRule="exact"/>
              <w:ind w:right="560"/>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jc w:val="center"/>
              <w:rPr>
                <w:rFonts w:ascii="仿宋_GB2312" w:hAnsi="宋体"/>
                <w:b/>
                <w:color w:val="000000"/>
                <w:sz w:val="28"/>
                <w:szCs w:val="28"/>
              </w:rPr>
            </w:pPr>
            <w:r>
              <w:rPr>
                <w:rFonts w:hint="eastAsia" w:ascii="仿宋_GB2312"/>
                <w:color w:val="000000"/>
                <w:sz w:val="28"/>
                <w:szCs w:val="28"/>
              </w:rPr>
              <w:t>建设单位</w:t>
            </w:r>
          </w:p>
        </w:tc>
        <w:tc>
          <w:tcPr>
            <w:tcW w:w="6808"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rPr>
                <w:rFonts w:ascii="仿宋_GB2312" w:hAnsi="宋体"/>
                <w:color w:val="000000"/>
                <w:sz w:val="28"/>
                <w:szCs w:val="28"/>
              </w:rPr>
            </w:pPr>
            <w:r>
              <w:rPr>
                <w:rFonts w:hint="eastAsia" w:ascii="仿宋_GB2312"/>
                <w:color w:val="000000"/>
                <w:sz w:val="28"/>
                <w:szCs w:val="28"/>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b/>
                <w:color w:val="000000"/>
                <w:sz w:val="28"/>
                <w:szCs w:val="28"/>
              </w:rPr>
            </w:pPr>
          </w:p>
        </w:tc>
        <w:tc>
          <w:tcPr>
            <w:tcW w:w="6808"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rPr>
                <w:rFonts w:ascii="仿宋_GB2312" w:hAnsi="宋体"/>
                <w:color w:val="000000"/>
                <w:sz w:val="28"/>
                <w:szCs w:val="28"/>
              </w:rPr>
            </w:pPr>
            <w:r>
              <w:rPr>
                <w:rFonts w:hint="eastAsia" w:ascii="仿宋_GB2312"/>
                <w:color w:val="000000"/>
                <w:sz w:val="28"/>
                <w:szCs w:val="28"/>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b/>
                <w:color w:val="000000"/>
                <w:sz w:val="28"/>
                <w:szCs w:val="28"/>
              </w:rPr>
            </w:pPr>
          </w:p>
        </w:tc>
        <w:tc>
          <w:tcPr>
            <w:tcW w:w="6808"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rPr>
                <w:rFonts w:ascii="仿宋_GB2312" w:hAnsi="宋体"/>
                <w:color w:val="000000"/>
                <w:sz w:val="28"/>
                <w:szCs w:val="28"/>
              </w:rPr>
            </w:pPr>
            <w:r>
              <w:rPr>
                <w:rFonts w:hint="eastAsia" w:ascii="仿宋_GB2312"/>
                <w:color w:val="000000"/>
                <w:sz w:val="28"/>
                <w:szCs w:val="28"/>
              </w:rPr>
              <w:t>法人代表：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b/>
                <w:color w:val="000000"/>
                <w:sz w:val="28"/>
                <w:szCs w:val="28"/>
              </w:rPr>
            </w:pPr>
          </w:p>
        </w:tc>
        <w:tc>
          <w:tcPr>
            <w:tcW w:w="6808"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rPr>
                <w:rFonts w:ascii="仿宋_GB2312" w:hAnsi="宋体"/>
                <w:color w:val="000000"/>
                <w:sz w:val="28"/>
                <w:szCs w:val="28"/>
              </w:rPr>
            </w:pPr>
            <w:r>
              <w:rPr>
                <w:rFonts w:hint="eastAsia" w:ascii="仿宋_GB2312"/>
                <w:color w:val="000000"/>
                <w:sz w:val="28"/>
                <w:szCs w:val="28"/>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b/>
                <w:color w:val="000000"/>
                <w:sz w:val="28"/>
                <w:szCs w:val="28"/>
              </w:rPr>
            </w:pPr>
          </w:p>
        </w:tc>
        <w:tc>
          <w:tcPr>
            <w:tcW w:w="6808"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rPr>
                <w:rFonts w:ascii="仿宋_GB2312" w:hAnsi="宋体"/>
                <w:color w:val="000000"/>
                <w:sz w:val="28"/>
                <w:szCs w:val="28"/>
              </w:rPr>
            </w:pPr>
            <w:r>
              <w:rPr>
                <w:rFonts w:hint="eastAsia" w:ascii="仿宋_GB2312"/>
                <w:color w:val="000000"/>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trPr>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b/>
                <w:color w:val="000000"/>
                <w:sz w:val="28"/>
                <w:szCs w:val="28"/>
              </w:rPr>
            </w:pPr>
          </w:p>
        </w:tc>
        <w:tc>
          <w:tcPr>
            <w:tcW w:w="6808"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640" w:lineRule="exact"/>
              <w:rPr>
                <w:rFonts w:ascii="仿宋_GB2312" w:hAnsi="宋体"/>
                <w:color w:val="000000"/>
                <w:sz w:val="28"/>
                <w:szCs w:val="28"/>
              </w:rPr>
            </w:pPr>
            <w:r>
              <w:rPr>
                <w:rFonts w:hint="eastAsia" w:ascii="仿宋_GB2312"/>
                <w:color w:val="000000"/>
                <w:sz w:val="28"/>
                <w:szCs w:val="28"/>
              </w:rPr>
              <w:t>银行账号：</w:t>
            </w:r>
          </w:p>
        </w:tc>
      </w:tr>
    </w:tbl>
    <w:p>
      <w:pPr>
        <w:pStyle w:val="6"/>
        <w:ind w:left="0" w:leftChars="0" w:firstLine="0" w:firstLineChars="0"/>
        <w:jc w:val="both"/>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before="100" w:beforeAutospacing="1" w:after="100" w:afterAutospacing="1" w:line="640" w:lineRule="exact"/>
        <w:jc w:val="center"/>
        <w:rPr>
          <w:rFonts w:ascii="仿宋_GB2312"/>
          <w:color w:val="000000"/>
          <w:sz w:val="36"/>
        </w:rPr>
      </w:pPr>
      <w:r>
        <w:rPr>
          <w:rFonts w:hint="eastAsia" w:ascii="黑体" w:eastAsia="黑体"/>
          <w:color w:val="000000"/>
          <w:sz w:val="36"/>
        </w:rPr>
        <w:t>二、项目申请报告摘要</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00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r>
              <w:rPr>
                <w:rFonts w:hint="eastAsia" w:ascii="仿宋_GB2312"/>
                <w:color w:val="000000"/>
                <w:sz w:val="28"/>
                <w:szCs w:val="28"/>
              </w:rPr>
              <w:t>建设单位概况</w:t>
            </w:r>
          </w:p>
        </w:tc>
        <w:tc>
          <w:tcPr>
            <w:tcW w:w="7791"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bCs/>
                <w:color w:val="000000"/>
                <w:sz w:val="28"/>
                <w:szCs w:val="28"/>
              </w:rPr>
            </w:pPr>
            <w:r>
              <w:rPr>
                <w:rFonts w:hint="eastAsia" w:ascii="仿宋_GB2312" w:hAnsi="宋体"/>
                <w:bCs/>
                <w:color w:val="000000"/>
                <w:sz w:val="28"/>
                <w:szCs w:val="28"/>
              </w:rPr>
              <w:t>项目建设单位性质、现有员工和技术力量、财务状况、带动农民能力等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r>
              <w:rPr>
                <w:rFonts w:hint="eastAsia" w:ascii="仿宋_GB2312"/>
                <w:color w:val="000000"/>
                <w:sz w:val="28"/>
                <w:szCs w:val="28"/>
              </w:rPr>
              <w:t>项目建设条件与现状分析</w:t>
            </w:r>
          </w:p>
        </w:tc>
        <w:tc>
          <w:tcPr>
            <w:tcW w:w="7791"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b/>
                <w:color w:val="000000"/>
                <w:sz w:val="28"/>
                <w:szCs w:val="28"/>
              </w:rPr>
            </w:pPr>
            <w:r>
              <w:rPr>
                <w:rFonts w:hint="eastAsia" w:ascii="仿宋_GB2312" w:hAnsi="宋体"/>
                <w:bCs/>
                <w:color w:val="000000"/>
                <w:sz w:val="28"/>
                <w:szCs w:val="28"/>
              </w:rPr>
              <w:t>详细阐述与项目有关的场地、设备、基地、技术推广等现有建设基础条件等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atLeast"/>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color w:val="000000"/>
                <w:sz w:val="28"/>
                <w:szCs w:val="28"/>
              </w:rPr>
            </w:pPr>
            <w:r>
              <w:rPr>
                <w:rFonts w:hint="eastAsia" w:ascii="仿宋_GB2312"/>
                <w:color w:val="000000"/>
                <w:sz w:val="28"/>
                <w:szCs w:val="28"/>
              </w:rPr>
              <w:t>建设</w:t>
            </w:r>
          </w:p>
          <w:p>
            <w:pPr>
              <w:spacing w:before="100" w:beforeAutospacing="1" w:after="100" w:afterAutospacing="1" w:line="440" w:lineRule="exact"/>
              <w:jc w:val="center"/>
              <w:rPr>
                <w:rFonts w:ascii="仿宋_GB2312" w:hAnsi="宋体"/>
                <w:color w:val="000000"/>
                <w:sz w:val="28"/>
                <w:szCs w:val="28"/>
              </w:rPr>
            </w:pPr>
            <w:r>
              <w:rPr>
                <w:rFonts w:hint="eastAsia" w:ascii="仿宋_GB2312"/>
                <w:color w:val="000000"/>
                <w:sz w:val="28"/>
                <w:szCs w:val="28"/>
              </w:rPr>
              <w:t>方案</w:t>
            </w:r>
          </w:p>
        </w:tc>
        <w:tc>
          <w:tcPr>
            <w:tcW w:w="7791"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b/>
                <w:color w:val="000000"/>
                <w:sz w:val="28"/>
                <w:szCs w:val="28"/>
              </w:rPr>
            </w:pPr>
            <w:r>
              <w:rPr>
                <w:rFonts w:hint="eastAsia" w:ascii="仿宋_GB2312"/>
                <w:color w:val="000000"/>
                <w:sz w:val="28"/>
                <w:szCs w:val="28"/>
              </w:rPr>
              <w:t>包括项目建设内容与规模</w:t>
            </w:r>
            <w:r>
              <w:rPr>
                <w:rFonts w:hint="eastAsia" w:eastAsia="楷体_GB2312"/>
                <w:sz w:val="28"/>
                <w:szCs w:val="28"/>
              </w:rPr>
              <w:t>、</w:t>
            </w:r>
            <w:r>
              <w:rPr>
                <w:rFonts w:hint="eastAsia" w:ascii="仿宋_GB2312"/>
                <w:color w:val="000000"/>
                <w:sz w:val="28"/>
                <w:szCs w:val="28"/>
              </w:rPr>
              <w:t>建设地点、实施进度计划、项目落实措施等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r>
              <w:rPr>
                <w:rFonts w:hint="eastAsia" w:ascii="仿宋_GB2312"/>
                <w:color w:val="000000"/>
                <w:sz w:val="28"/>
                <w:szCs w:val="28"/>
              </w:rPr>
              <w:t>财政补助资金支持环节</w:t>
            </w:r>
          </w:p>
        </w:tc>
        <w:tc>
          <w:tcPr>
            <w:tcW w:w="7791"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bCs/>
                <w:color w:val="000000"/>
                <w:sz w:val="28"/>
                <w:szCs w:val="28"/>
              </w:rPr>
            </w:pPr>
            <w:r>
              <w:rPr>
                <w:rFonts w:hint="eastAsia" w:ascii="仿宋_GB2312" w:hAnsi="宋体"/>
                <w:bCs/>
                <w:color w:val="000000"/>
                <w:sz w:val="28"/>
                <w:szCs w:val="28"/>
              </w:rPr>
              <w:t>说明财政补助资金用于项目的具体环节和额度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17" w:type="dxa"/>
            <w:vMerge w:val="restar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40" w:lineRule="exact"/>
              <w:jc w:val="center"/>
              <w:rPr>
                <w:rFonts w:ascii="仿宋_GB2312" w:hAnsi="宋体"/>
                <w:b/>
                <w:color w:val="000000"/>
                <w:sz w:val="28"/>
                <w:szCs w:val="28"/>
              </w:rPr>
            </w:pPr>
            <w:r>
              <w:rPr>
                <w:rFonts w:hint="eastAsia" w:ascii="仿宋_GB2312"/>
                <w:color w:val="000000"/>
                <w:sz w:val="28"/>
                <w:szCs w:val="28"/>
              </w:rPr>
              <w:t>投资估算与资金筹措</w:t>
            </w: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r>
              <w:rPr>
                <w:rFonts w:hint="eastAsia" w:ascii="仿宋_GB2312"/>
                <w:color w:val="000000"/>
                <w:sz w:val="28"/>
                <w:szCs w:val="28"/>
              </w:rPr>
              <w:t>项目资金来源</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r>
              <w:rPr>
                <w:rFonts w:hint="eastAsia" w:ascii="仿宋_GB2312"/>
                <w:color w:val="000000"/>
                <w:sz w:val="28"/>
                <w:szCs w:val="28"/>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rPr>
                <w:rFonts w:ascii="仿宋_GB2312" w:hAnsi="宋体"/>
                <w:color w:val="000000"/>
                <w:sz w:val="28"/>
                <w:szCs w:val="28"/>
              </w:rPr>
            </w:pPr>
            <w:r>
              <w:rPr>
                <w:rFonts w:hint="eastAsia" w:ascii="仿宋_GB2312"/>
                <w:color w:val="000000"/>
                <w:sz w:val="28"/>
                <w:szCs w:val="28"/>
              </w:rPr>
              <w:t>一、申请财政补助</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rPr>
                <w:rFonts w:ascii="仿宋_GB2312" w:hAnsi="宋体"/>
                <w:color w:val="000000"/>
                <w:sz w:val="28"/>
                <w:szCs w:val="28"/>
              </w:rPr>
            </w:pPr>
            <w:r>
              <w:rPr>
                <w:rFonts w:hint="eastAsia" w:ascii="仿宋_GB2312"/>
                <w:color w:val="000000"/>
                <w:sz w:val="28"/>
                <w:szCs w:val="28"/>
              </w:rPr>
              <w:t>二、项目单位投入</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rPr>
                <w:rFonts w:ascii="仿宋_GB2312" w:hAnsi="宋体"/>
                <w:color w:val="000000"/>
                <w:sz w:val="28"/>
                <w:szCs w:val="28"/>
              </w:rPr>
            </w:pPr>
            <w:r>
              <w:rPr>
                <w:rFonts w:hint="eastAsia" w:ascii="仿宋_GB2312"/>
                <w:color w:val="000000"/>
                <w:sz w:val="28"/>
                <w:szCs w:val="28"/>
              </w:rPr>
              <w:t>三、银行贷款</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rPr>
                <w:rFonts w:ascii="仿宋_GB2312" w:hAnsi="宋体"/>
                <w:color w:val="000000"/>
                <w:sz w:val="28"/>
                <w:szCs w:val="28"/>
              </w:rPr>
            </w:pPr>
            <w:r>
              <w:rPr>
                <w:rFonts w:hint="eastAsia" w:ascii="仿宋_GB2312"/>
                <w:color w:val="000000"/>
                <w:sz w:val="28"/>
                <w:szCs w:val="28"/>
              </w:rPr>
              <w:t>四、其他投入</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rPr>
                <w:rFonts w:ascii="仿宋_GB2312"/>
                <w:color w:val="000000"/>
                <w:sz w:val="28"/>
                <w:szCs w:val="28"/>
              </w:rPr>
            </w:pPr>
            <w:r>
              <w:rPr>
                <w:rFonts w:hint="eastAsia" w:ascii="仿宋_GB2312"/>
                <w:color w:val="000000"/>
                <w:sz w:val="28"/>
                <w:szCs w:val="28"/>
              </w:rPr>
              <w:t>合  计</w:t>
            </w:r>
          </w:p>
        </w:tc>
        <w:tc>
          <w:tcPr>
            <w:tcW w:w="478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3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b/>
                <w:color w:val="000000"/>
                <w:sz w:val="28"/>
                <w:szCs w:val="28"/>
              </w:rPr>
            </w:pPr>
            <w:r>
              <w:rPr>
                <w:rFonts w:hint="eastAsia" w:ascii="仿宋_GB2312"/>
                <w:color w:val="000000"/>
                <w:sz w:val="28"/>
                <w:szCs w:val="28"/>
              </w:rPr>
              <w:t>主要财务指标</w:t>
            </w: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color w:val="000000"/>
                <w:sz w:val="28"/>
                <w:szCs w:val="28"/>
              </w:rPr>
            </w:pPr>
            <w:r>
              <w:rPr>
                <w:rFonts w:hint="eastAsia" w:ascii="仿宋_GB2312"/>
                <w:color w:val="000000"/>
                <w:sz w:val="28"/>
                <w:szCs w:val="28"/>
              </w:rPr>
              <w:t>年销售收入</w:t>
            </w:r>
          </w:p>
        </w:tc>
        <w:tc>
          <w:tcPr>
            <w:tcW w:w="4786"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700" w:firstLineChars="250"/>
              <w:rPr>
                <w:rFonts w:ascii="仿宋_GB2312" w:hAnsi="宋体"/>
                <w:color w:val="000000"/>
                <w:sz w:val="28"/>
                <w:szCs w:val="28"/>
              </w:rPr>
            </w:pPr>
            <w:r>
              <w:rPr>
                <w:rFonts w:hint="eastAsia" w:ascii="仿宋_GB2312" w:hAnsi="宋体"/>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color w:val="000000"/>
                <w:sz w:val="28"/>
                <w:szCs w:val="28"/>
              </w:rPr>
            </w:pPr>
            <w:r>
              <w:rPr>
                <w:rFonts w:hint="eastAsia" w:ascii="仿宋_GB2312"/>
                <w:color w:val="000000"/>
                <w:sz w:val="28"/>
                <w:szCs w:val="28"/>
              </w:rPr>
              <w:t>年销售利润</w:t>
            </w:r>
          </w:p>
        </w:tc>
        <w:tc>
          <w:tcPr>
            <w:tcW w:w="4786"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700" w:firstLineChars="250"/>
              <w:rPr>
                <w:rFonts w:ascii="仿宋_GB2312" w:hAnsi="宋体"/>
                <w:color w:val="000000"/>
                <w:sz w:val="28"/>
                <w:szCs w:val="28"/>
              </w:rPr>
            </w:pPr>
            <w:r>
              <w:rPr>
                <w:rFonts w:hint="eastAsia" w:ascii="仿宋_GB2312" w:hAnsi="宋体"/>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color w:val="000000"/>
                <w:sz w:val="28"/>
                <w:szCs w:val="28"/>
              </w:rPr>
            </w:pPr>
            <w:r>
              <w:rPr>
                <w:rFonts w:hint="eastAsia" w:ascii="仿宋_GB2312"/>
                <w:color w:val="000000"/>
                <w:sz w:val="28"/>
                <w:szCs w:val="28"/>
              </w:rPr>
              <w:t>税金</w:t>
            </w:r>
          </w:p>
        </w:tc>
        <w:tc>
          <w:tcPr>
            <w:tcW w:w="4786"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560" w:firstLineChars="200"/>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color w:val="000000"/>
                <w:sz w:val="28"/>
                <w:szCs w:val="28"/>
              </w:rPr>
            </w:pPr>
            <w:r>
              <w:rPr>
                <w:rFonts w:hint="eastAsia" w:ascii="仿宋_GB2312"/>
                <w:color w:val="000000"/>
                <w:sz w:val="28"/>
                <w:szCs w:val="28"/>
              </w:rPr>
              <w:t>投资利润率</w:t>
            </w:r>
          </w:p>
        </w:tc>
        <w:tc>
          <w:tcPr>
            <w:tcW w:w="4786"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560" w:firstLineChars="200"/>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13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b/>
                <w:color w:val="000000"/>
                <w:sz w:val="28"/>
                <w:szCs w:val="28"/>
              </w:rPr>
            </w:pPr>
            <w:r>
              <w:rPr>
                <w:rFonts w:hint="eastAsia" w:ascii="仿宋_GB2312"/>
                <w:color w:val="000000"/>
                <w:sz w:val="28"/>
                <w:szCs w:val="28"/>
              </w:rPr>
              <w:t>社会效益分析</w:t>
            </w: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color w:val="000000"/>
                <w:sz w:val="28"/>
                <w:szCs w:val="28"/>
              </w:rPr>
            </w:pPr>
            <w:r>
              <w:rPr>
                <w:rFonts w:hint="eastAsia" w:ascii="仿宋_GB2312"/>
                <w:color w:val="000000"/>
                <w:sz w:val="28"/>
                <w:szCs w:val="28"/>
              </w:rPr>
              <w:t>示范带动作用</w:t>
            </w:r>
          </w:p>
        </w:tc>
        <w:tc>
          <w:tcPr>
            <w:tcW w:w="478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color w:val="000000"/>
                <w:sz w:val="28"/>
                <w:szCs w:val="28"/>
              </w:rPr>
            </w:pPr>
            <w:r>
              <w:rPr>
                <w:rFonts w:hint="eastAsia" w:ascii="仿宋_GB2312"/>
                <w:color w:val="000000"/>
                <w:sz w:val="28"/>
                <w:szCs w:val="28"/>
              </w:rPr>
              <w:t>促进农民增收</w:t>
            </w:r>
          </w:p>
        </w:tc>
        <w:tc>
          <w:tcPr>
            <w:tcW w:w="478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color w:val="000000"/>
                <w:sz w:val="28"/>
                <w:szCs w:val="28"/>
              </w:rPr>
            </w:pPr>
            <w:r>
              <w:rPr>
                <w:rFonts w:hint="eastAsia" w:ascii="仿宋_GB2312"/>
                <w:color w:val="000000"/>
                <w:sz w:val="28"/>
                <w:szCs w:val="28"/>
              </w:rPr>
              <w:t>公共服务覆盖范围</w:t>
            </w:r>
          </w:p>
        </w:tc>
        <w:tc>
          <w:tcPr>
            <w:tcW w:w="478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b/>
                <w:color w:val="000000"/>
                <w:sz w:val="28"/>
                <w:szCs w:val="28"/>
              </w:rPr>
            </w:pP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宋体"/>
                <w:color w:val="000000"/>
                <w:sz w:val="28"/>
                <w:szCs w:val="28"/>
              </w:rPr>
            </w:pPr>
            <w:r>
              <w:rPr>
                <w:rFonts w:hint="eastAsia" w:ascii="仿宋_GB2312"/>
                <w:color w:val="000000"/>
                <w:sz w:val="28"/>
                <w:szCs w:val="28"/>
              </w:rPr>
              <w:t>生态环境影响</w:t>
            </w:r>
          </w:p>
        </w:tc>
        <w:tc>
          <w:tcPr>
            <w:tcW w:w="478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0" w:hRule="atLeast"/>
        </w:trPr>
        <w:tc>
          <w:tcPr>
            <w:tcW w:w="1317"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宋体"/>
                <w:b/>
                <w:color w:val="000000"/>
                <w:sz w:val="28"/>
                <w:szCs w:val="28"/>
              </w:rPr>
            </w:pPr>
            <w:r>
              <w:rPr>
                <w:rFonts w:hint="eastAsia" w:ascii="仿宋_GB2312" w:hAnsi="宋体"/>
                <w:bCs/>
                <w:color w:val="000000"/>
                <w:sz w:val="28"/>
                <w:szCs w:val="28"/>
              </w:rPr>
              <w:t>建设单位责任</w:t>
            </w:r>
          </w:p>
        </w:tc>
        <w:tc>
          <w:tcPr>
            <w:tcW w:w="7791" w:type="dxa"/>
            <w:gridSpan w:val="2"/>
            <w:tcBorders>
              <w:top w:val="single" w:color="auto" w:sz="4" w:space="0"/>
              <w:left w:val="single" w:color="auto" w:sz="4" w:space="0"/>
              <w:right w:val="single" w:color="auto" w:sz="4" w:space="0"/>
            </w:tcBorders>
            <w:noWrap w:val="0"/>
            <w:vAlign w:val="top"/>
          </w:tcPr>
          <w:p>
            <w:pPr>
              <w:spacing w:line="360" w:lineRule="exact"/>
              <w:jc w:val="center"/>
              <w:rPr>
                <w:rFonts w:ascii="仿宋_GB2312"/>
                <w:color w:val="000000"/>
                <w:sz w:val="28"/>
                <w:szCs w:val="28"/>
              </w:rPr>
            </w:pPr>
            <w:r>
              <w:rPr>
                <w:rFonts w:hint="eastAsia" w:ascii="仿宋_GB2312"/>
                <w:color w:val="000000"/>
                <w:sz w:val="28"/>
                <w:szCs w:val="28"/>
              </w:rPr>
              <w:t xml:space="preserve">   </w:t>
            </w:r>
          </w:p>
          <w:p>
            <w:pPr>
              <w:spacing w:line="360" w:lineRule="exact"/>
              <w:ind w:right="560"/>
              <w:rPr>
                <w:rFonts w:ascii="仿宋_GB2312"/>
                <w:color w:val="000000"/>
                <w:sz w:val="28"/>
                <w:szCs w:val="28"/>
              </w:rPr>
            </w:pPr>
          </w:p>
          <w:p>
            <w:pPr>
              <w:rPr>
                <w:rFonts w:ascii="仿宋_GB2312"/>
                <w:bCs/>
                <w:sz w:val="28"/>
                <w:szCs w:val="28"/>
              </w:rPr>
            </w:pPr>
          </w:p>
          <w:p>
            <w:pPr>
              <w:rPr>
                <w:rFonts w:ascii="仿宋_GB2312"/>
                <w:sz w:val="28"/>
                <w:szCs w:val="28"/>
              </w:rPr>
            </w:pPr>
            <w:r>
              <w:rPr>
                <w:rFonts w:hint="eastAsia" w:ascii="仿宋_GB2312"/>
                <w:bCs/>
                <w:sz w:val="28"/>
                <w:szCs w:val="28"/>
              </w:rPr>
              <w:t xml:space="preserve">建设单位（盖章）：  </w:t>
            </w:r>
            <w:r>
              <w:rPr>
                <w:rFonts w:hint="eastAsia" w:ascii="仿宋_GB2312"/>
                <w:sz w:val="28"/>
                <w:szCs w:val="28"/>
              </w:rPr>
              <w:t xml:space="preserve">          </w:t>
            </w:r>
            <w:r>
              <w:rPr>
                <w:rFonts w:hint="eastAsia" w:ascii="仿宋_GB2312"/>
                <w:bCs/>
                <w:sz w:val="28"/>
                <w:szCs w:val="28"/>
              </w:rPr>
              <w:t>法人代表（签字）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1317"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仿宋_GB2312"/>
                <w:color w:val="000000"/>
                <w:sz w:val="28"/>
                <w:szCs w:val="28"/>
              </w:rPr>
            </w:pPr>
          </w:p>
        </w:tc>
        <w:tc>
          <w:tcPr>
            <w:tcW w:w="7791" w:type="dxa"/>
            <w:gridSpan w:val="2"/>
            <w:tcBorders>
              <w:top w:val="single" w:color="auto" w:sz="4" w:space="0"/>
              <w:left w:val="single" w:color="auto" w:sz="4" w:space="0"/>
              <w:right w:val="single" w:color="auto" w:sz="4" w:space="0"/>
            </w:tcBorders>
            <w:noWrap w:val="0"/>
            <w:vAlign w:val="center"/>
          </w:tcPr>
          <w:p>
            <w:pPr>
              <w:spacing w:line="360" w:lineRule="exact"/>
              <w:jc w:val="center"/>
              <w:rPr>
                <w:rFonts w:ascii="仿宋_GB2312"/>
                <w:color w:val="000000"/>
                <w:sz w:val="28"/>
                <w:szCs w:val="28"/>
              </w:rPr>
            </w:pPr>
            <w:r>
              <w:rPr>
                <w:rFonts w:hint="eastAsia" w:ascii="仿宋_GB2312"/>
                <w:bCs/>
                <w:sz w:val="28"/>
                <w:szCs w:val="28"/>
              </w:rPr>
              <w:t>建设主体负责人对报告的准确性、真实性负责。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bCs/>
                <w:color w:val="000000"/>
                <w:sz w:val="28"/>
                <w:szCs w:val="28"/>
              </w:rPr>
            </w:pPr>
            <w:r>
              <w:rPr>
                <w:rFonts w:hint="eastAsia" w:ascii="仿宋_GB2312"/>
                <w:color w:val="000000"/>
                <w:sz w:val="28"/>
                <w:szCs w:val="28"/>
              </w:rPr>
              <w:t>乡镇人民政府</w:t>
            </w:r>
          </w:p>
        </w:tc>
        <w:tc>
          <w:tcPr>
            <w:tcW w:w="7791" w:type="dxa"/>
            <w:gridSpan w:val="2"/>
            <w:tcBorders>
              <w:top w:val="single" w:color="auto" w:sz="4" w:space="0"/>
              <w:left w:val="single" w:color="auto" w:sz="4" w:space="0"/>
              <w:bottom w:val="single" w:color="auto" w:sz="4" w:space="0"/>
              <w:right w:val="single" w:color="auto" w:sz="4" w:space="0"/>
            </w:tcBorders>
            <w:noWrap w:val="0"/>
            <w:vAlign w:val="bottom"/>
          </w:tcPr>
          <w:p>
            <w:pPr>
              <w:spacing w:line="400" w:lineRule="exact"/>
              <w:rPr>
                <w:rFonts w:ascii="仿宋_GB2312" w:hAnsi="宋体"/>
                <w:b/>
                <w:color w:val="000000"/>
                <w:sz w:val="28"/>
                <w:szCs w:val="28"/>
              </w:rPr>
            </w:pPr>
            <w:r>
              <w:rPr>
                <w:rFonts w:hint="eastAsia" w:ascii="仿宋_GB2312"/>
                <w:color w:val="000000"/>
                <w:sz w:val="28"/>
                <w:szCs w:val="28"/>
              </w:rPr>
              <w:t>单位盖章：            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9" w:hRule="atLeast"/>
        </w:trPr>
        <w:tc>
          <w:tcPr>
            <w:tcW w:w="1317" w:type="dxa"/>
            <w:tcBorders>
              <w:top w:val="single" w:color="auto" w:sz="4" w:space="0"/>
              <w:left w:val="single" w:color="auto" w:sz="4" w:space="0"/>
              <w:right w:val="single" w:color="auto" w:sz="4" w:space="0"/>
            </w:tcBorders>
            <w:noWrap w:val="0"/>
            <w:vAlign w:val="center"/>
          </w:tcPr>
          <w:p>
            <w:pPr>
              <w:spacing w:line="400" w:lineRule="exact"/>
              <w:jc w:val="center"/>
              <w:rPr>
                <w:rFonts w:ascii="仿宋_GB2312"/>
                <w:color w:val="000000"/>
                <w:sz w:val="28"/>
                <w:szCs w:val="28"/>
              </w:rPr>
            </w:pPr>
            <w:r>
              <w:rPr>
                <w:rFonts w:hint="eastAsia" w:ascii="仿宋_GB2312"/>
                <w:color w:val="000000"/>
                <w:sz w:val="28"/>
                <w:szCs w:val="28"/>
              </w:rPr>
              <w:t>县主管部门</w:t>
            </w:r>
            <w:r>
              <w:rPr>
                <w:rFonts w:hint="eastAsia" w:ascii="仿宋_GB2312" w:hAnsi="宋体"/>
                <w:bCs/>
                <w:color w:val="000000"/>
                <w:sz w:val="28"/>
                <w:szCs w:val="28"/>
              </w:rPr>
              <w:t>意见</w:t>
            </w:r>
          </w:p>
        </w:tc>
        <w:tc>
          <w:tcPr>
            <w:tcW w:w="7791" w:type="dxa"/>
            <w:gridSpan w:val="2"/>
            <w:tcBorders>
              <w:top w:val="single" w:color="auto" w:sz="4" w:space="0"/>
              <w:left w:val="single" w:color="auto" w:sz="4" w:space="0"/>
              <w:bottom w:val="single" w:color="auto" w:sz="4" w:space="0"/>
              <w:right w:val="single" w:color="auto" w:sz="4" w:space="0"/>
            </w:tcBorders>
            <w:noWrap w:val="0"/>
            <w:vAlign w:val="bottom"/>
          </w:tcPr>
          <w:p>
            <w:pPr>
              <w:spacing w:line="400" w:lineRule="exact"/>
              <w:jc w:val="left"/>
              <w:rPr>
                <w:rFonts w:ascii="仿宋_GB2312"/>
                <w:color w:val="000000"/>
                <w:sz w:val="28"/>
                <w:szCs w:val="28"/>
              </w:rPr>
            </w:pPr>
          </w:p>
          <w:p>
            <w:pPr>
              <w:spacing w:line="400" w:lineRule="exact"/>
              <w:jc w:val="left"/>
              <w:rPr>
                <w:rFonts w:ascii="仿宋_GB2312"/>
                <w:color w:val="000000"/>
                <w:sz w:val="28"/>
                <w:szCs w:val="28"/>
              </w:rPr>
            </w:pPr>
          </w:p>
          <w:p>
            <w:pPr>
              <w:spacing w:line="400" w:lineRule="exact"/>
              <w:jc w:val="left"/>
              <w:rPr>
                <w:rFonts w:ascii="仿宋_GB2312"/>
                <w:color w:val="000000"/>
                <w:sz w:val="28"/>
                <w:szCs w:val="28"/>
              </w:rPr>
            </w:pPr>
          </w:p>
          <w:p>
            <w:pPr>
              <w:spacing w:line="400" w:lineRule="exact"/>
              <w:jc w:val="left"/>
              <w:rPr>
                <w:rFonts w:ascii="仿宋_GB2312"/>
                <w:color w:val="000000"/>
                <w:sz w:val="28"/>
                <w:szCs w:val="28"/>
              </w:rPr>
            </w:pPr>
          </w:p>
          <w:p>
            <w:pPr>
              <w:spacing w:line="400" w:lineRule="exact"/>
              <w:jc w:val="left"/>
              <w:rPr>
                <w:rFonts w:ascii="仿宋_GB2312" w:hAnsi="宋体"/>
                <w:b/>
                <w:color w:val="000000"/>
                <w:sz w:val="28"/>
                <w:szCs w:val="28"/>
              </w:rPr>
            </w:pPr>
            <w:r>
              <w:rPr>
                <w:rFonts w:hint="eastAsia" w:ascii="仿宋_GB2312"/>
                <w:color w:val="000000"/>
                <w:sz w:val="28"/>
                <w:szCs w:val="28"/>
              </w:rPr>
              <w:t>单位盖章：            负责人签字：</w:t>
            </w:r>
          </w:p>
        </w:tc>
      </w:tr>
    </w:tbl>
    <w:p>
      <w:pPr>
        <w:spacing w:line="640" w:lineRule="exact"/>
        <w:jc w:val="center"/>
        <w:rPr>
          <w:rFonts w:hint="eastAsia" w:ascii="黑体" w:eastAsia="黑体"/>
          <w:b/>
          <w:color w:val="000000"/>
          <w:sz w:val="36"/>
          <w:szCs w:val="36"/>
        </w:rPr>
        <w:sectPr>
          <w:pgSz w:w="11906" w:h="16838"/>
          <w:pgMar w:top="1440" w:right="1486"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6"/>
        <w:rPr>
          <w:rFonts w:hint="eastAsia"/>
          <w:lang w:val="en-US" w:eastAsia="zh-CN"/>
        </w:rPr>
      </w:pPr>
    </w:p>
    <w:p>
      <w:pPr>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highlight w:val="none"/>
          <w:lang w:eastAsia="zh-CN"/>
        </w:rPr>
        <w:t>平阳县现代渔业产业发展</w:t>
      </w:r>
      <w:r>
        <w:rPr>
          <w:rFonts w:hint="eastAsia" w:ascii="宋体" w:hAnsi="宋体" w:eastAsia="宋体" w:cs="宋体"/>
          <w:b/>
          <w:bCs/>
          <w:sz w:val="36"/>
          <w:szCs w:val="36"/>
        </w:rPr>
        <w:t>实施方案简表</w:t>
      </w:r>
    </w:p>
    <w:p>
      <w:pPr>
        <w:jc w:val="center"/>
        <w:rPr>
          <w:rFonts w:hint="eastAsia" w:ascii="宋体" w:hAnsi="宋体" w:cs="宋体"/>
          <w:b/>
          <w:color w:val="000000"/>
          <w:sz w:val="32"/>
          <w:szCs w:val="32"/>
        </w:rPr>
      </w:pPr>
    </w:p>
    <w:tbl>
      <w:tblPr>
        <w:tblStyle w:val="7"/>
        <w:tblW w:w="9420" w:type="dxa"/>
        <w:jc w:val="center"/>
        <w:tblInd w:w="0" w:type="dxa"/>
        <w:tblLayout w:type="fixed"/>
        <w:tblCellMar>
          <w:top w:w="0" w:type="dxa"/>
          <w:left w:w="0" w:type="dxa"/>
          <w:bottom w:w="0" w:type="dxa"/>
          <w:right w:w="0" w:type="dxa"/>
        </w:tblCellMar>
      </w:tblPr>
      <w:tblGrid>
        <w:gridCol w:w="750"/>
        <w:gridCol w:w="2057"/>
        <w:gridCol w:w="1198"/>
        <w:gridCol w:w="1067"/>
        <w:gridCol w:w="1008"/>
        <w:gridCol w:w="639"/>
        <w:gridCol w:w="377"/>
        <w:gridCol w:w="1066"/>
        <w:gridCol w:w="1258"/>
      </w:tblGrid>
      <w:tr>
        <w:tblPrEx>
          <w:tblLayout w:type="fixed"/>
          <w:tblCellMar>
            <w:top w:w="0" w:type="dxa"/>
            <w:left w:w="0" w:type="dxa"/>
            <w:bottom w:w="0" w:type="dxa"/>
            <w:right w:w="0" w:type="dxa"/>
          </w:tblCellMar>
        </w:tblPrEx>
        <w:trPr>
          <w:trHeight w:val="737" w:hRule="exact"/>
          <w:jc w:val="center"/>
        </w:trPr>
        <w:tc>
          <w:tcPr>
            <w:tcW w:w="750"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一</w:t>
            </w:r>
          </w:p>
        </w:tc>
        <w:tc>
          <w:tcPr>
            <w:tcW w:w="2057" w:type="dxa"/>
            <w:tcBorders>
              <w:top w:val="single" w:color="auto" w:sz="4" w:space="0"/>
              <w:left w:val="nil"/>
              <w:bottom w:val="single" w:color="000000"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项目名称</w:t>
            </w:r>
          </w:p>
        </w:tc>
        <w:tc>
          <w:tcPr>
            <w:tcW w:w="6613" w:type="dxa"/>
            <w:gridSpan w:val="7"/>
            <w:tcBorders>
              <w:top w:val="single" w:color="auto" w:sz="4" w:space="0"/>
              <w:left w:val="nil"/>
              <w:bottom w:val="single" w:color="000000"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r>
      <w:tr>
        <w:tblPrEx>
          <w:tblLayout w:type="fixed"/>
          <w:tblCellMar>
            <w:top w:w="0" w:type="dxa"/>
            <w:left w:w="0" w:type="dxa"/>
            <w:bottom w:w="0" w:type="dxa"/>
            <w:right w:w="0" w:type="dxa"/>
          </w:tblCellMar>
        </w:tblPrEx>
        <w:trPr>
          <w:trHeight w:val="737" w:hRule="exact"/>
          <w:jc w:val="center"/>
        </w:trPr>
        <w:tc>
          <w:tcPr>
            <w:tcW w:w="750" w:type="dxa"/>
            <w:tcBorders>
              <w:top w:val="nil"/>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二</w:t>
            </w:r>
          </w:p>
        </w:tc>
        <w:tc>
          <w:tcPr>
            <w:tcW w:w="2057"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项目建设单位（印）</w:t>
            </w:r>
          </w:p>
        </w:tc>
        <w:tc>
          <w:tcPr>
            <w:tcW w:w="6613" w:type="dxa"/>
            <w:gridSpan w:val="7"/>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r>
      <w:tr>
        <w:tblPrEx>
          <w:tblLayout w:type="fixed"/>
          <w:tblCellMar>
            <w:top w:w="0" w:type="dxa"/>
            <w:left w:w="0" w:type="dxa"/>
            <w:bottom w:w="0" w:type="dxa"/>
            <w:right w:w="0" w:type="dxa"/>
          </w:tblCellMar>
        </w:tblPrEx>
        <w:trPr>
          <w:trHeight w:val="737" w:hRule="exact"/>
          <w:jc w:val="center"/>
        </w:trPr>
        <w:tc>
          <w:tcPr>
            <w:tcW w:w="750" w:type="dxa"/>
            <w:tcBorders>
              <w:top w:val="nil"/>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三</w:t>
            </w:r>
          </w:p>
        </w:tc>
        <w:tc>
          <w:tcPr>
            <w:tcW w:w="2057"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r>
              <w:rPr>
                <w:rFonts w:hint="eastAsia" w:hAnsi="宋体" w:cs="宋体"/>
                <w:color w:val="000000"/>
                <w:szCs w:val="21"/>
              </w:rPr>
              <w:t>项目建设地点</w:t>
            </w:r>
          </w:p>
        </w:tc>
        <w:tc>
          <w:tcPr>
            <w:tcW w:w="6613" w:type="dxa"/>
            <w:gridSpan w:val="7"/>
            <w:tcBorders>
              <w:top w:val="single" w:color="000000"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r>
      <w:tr>
        <w:tblPrEx>
          <w:tblLayout w:type="fixed"/>
          <w:tblCellMar>
            <w:top w:w="0" w:type="dxa"/>
            <w:left w:w="0" w:type="dxa"/>
            <w:bottom w:w="0" w:type="dxa"/>
            <w:right w:w="0" w:type="dxa"/>
          </w:tblCellMar>
        </w:tblPrEx>
        <w:trPr>
          <w:trHeight w:val="737" w:hRule="exact"/>
          <w:jc w:val="center"/>
        </w:trPr>
        <w:tc>
          <w:tcPr>
            <w:tcW w:w="750" w:type="dxa"/>
            <w:tcBorders>
              <w:top w:val="nil"/>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四</w:t>
            </w:r>
          </w:p>
        </w:tc>
        <w:tc>
          <w:tcPr>
            <w:tcW w:w="2057"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项目建设单位责任人</w:t>
            </w:r>
          </w:p>
        </w:tc>
        <w:tc>
          <w:tcPr>
            <w:tcW w:w="3912" w:type="dxa"/>
            <w:gridSpan w:val="4"/>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443" w:type="dxa"/>
            <w:gridSpan w:val="2"/>
            <w:tcBorders>
              <w:top w:val="single" w:color="000000" w:sz="4" w:space="0"/>
              <w:left w:val="nil"/>
              <w:bottom w:val="single" w:color="000000" w:sz="4" w:space="0"/>
              <w:right w:val="single" w:color="auto" w:sz="4" w:space="0"/>
            </w:tcBorders>
            <w:noWrap w:val="0"/>
            <w:vAlign w:val="center"/>
          </w:tcPr>
          <w:p>
            <w:pPr>
              <w:widowControl/>
              <w:jc w:val="center"/>
              <w:rPr>
                <w:rFonts w:hAnsi="宋体" w:cs="宋体"/>
                <w:color w:val="000000"/>
                <w:szCs w:val="21"/>
              </w:rPr>
            </w:pPr>
            <w:r>
              <w:rPr>
                <w:rFonts w:hint="eastAsia" w:hAnsi="宋体" w:cs="宋体"/>
                <w:color w:val="000000"/>
                <w:szCs w:val="21"/>
              </w:rPr>
              <w:t>联系电话</w:t>
            </w:r>
          </w:p>
        </w:tc>
        <w:tc>
          <w:tcPr>
            <w:tcW w:w="1258" w:type="dxa"/>
            <w:tcBorders>
              <w:top w:val="single" w:color="000000" w:sz="4" w:space="0"/>
              <w:left w:val="nil"/>
              <w:bottom w:val="single" w:color="000000" w:sz="4" w:space="0"/>
              <w:right w:val="single" w:color="auto" w:sz="4" w:space="0"/>
            </w:tcBorders>
            <w:noWrap w:val="0"/>
            <w:vAlign w:val="center"/>
          </w:tcPr>
          <w:p>
            <w:pPr>
              <w:widowControl/>
              <w:jc w:val="center"/>
              <w:rPr>
                <w:rFonts w:hint="eastAsia" w:hAnsi="宋体" w:cs="宋体"/>
                <w:color w:val="000000"/>
                <w:szCs w:val="21"/>
              </w:rPr>
            </w:pPr>
          </w:p>
        </w:tc>
      </w:tr>
      <w:tr>
        <w:tblPrEx>
          <w:tblLayout w:type="fixed"/>
          <w:tblCellMar>
            <w:top w:w="0" w:type="dxa"/>
            <w:left w:w="0" w:type="dxa"/>
            <w:bottom w:w="0" w:type="dxa"/>
            <w:right w:w="0" w:type="dxa"/>
          </w:tblCellMar>
        </w:tblPrEx>
        <w:trPr>
          <w:trHeight w:val="737" w:hRule="exact"/>
          <w:jc w:val="center"/>
        </w:trPr>
        <w:tc>
          <w:tcPr>
            <w:tcW w:w="750" w:type="dxa"/>
            <w:tcBorders>
              <w:top w:val="nil"/>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r>
              <w:rPr>
                <w:rFonts w:hint="eastAsia" w:hAnsi="宋体" w:cs="宋体"/>
                <w:color w:val="000000"/>
                <w:szCs w:val="21"/>
              </w:rPr>
              <w:t>五</w:t>
            </w:r>
          </w:p>
        </w:tc>
        <w:tc>
          <w:tcPr>
            <w:tcW w:w="2057"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r>
              <w:rPr>
                <w:rFonts w:hint="eastAsia" w:hAnsi="宋体" w:cs="宋体"/>
                <w:color w:val="000000"/>
                <w:szCs w:val="21"/>
              </w:rPr>
              <w:t>项目建设单位法人</w:t>
            </w:r>
          </w:p>
        </w:tc>
        <w:tc>
          <w:tcPr>
            <w:tcW w:w="3912" w:type="dxa"/>
            <w:gridSpan w:val="4"/>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443" w:type="dxa"/>
            <w:gridSpan w:val="2"/>
            <w:tcBorders>
              <w:top w:val="single" w:color="000000" w:sz="4" w:space="0"/>
              <w:left w:val="nil"/>
              <w:bottom w:val="single" w:color="000000" w:sz="4" w:space="0"/>
              <w:right w:val="single" w:color="auto" w:sz="4" w:space="0"/>
            </w:tcBorders>
            <w:noWrap w:val="0"/>
            <w:vAlign w:val="center"/>
          </w:tcPr>
          <w:p>
            <w:pPr>
              <w:widowControl/>
              <w:jc w:val="center"/>
              <w:rPr>
                <w:rFonts w:hint="eastAsia" w:hAnsi="宋体" w:cs="宋体"/>
                <w:color w:val="000000"/>
                <w:szCs w:val="21"/>
              </w:rPr>
            </w:pPr>
            <w:r>
              <w:rPr>
                <w:rFonts w:hint="eastAsia" w:hAnsi="宋体" w:cs="宋体"/>
                <w:color w:val="000000"/>
                <w:szCs w:val="21"/>
              </w:rPr>
              <w:t>联系电话</w:t>
            </w:r>
          </w:p>
        </w:tc>
        <w:tc>
          <w:tcPr>
            <w:tcW w:w="1258" w:type="dxa"/>
            <w:tcBorders>
              <w:top w:val="single" w:color="000000" w:sz="4" w:space="0"/>
              <w:left w:val="nil"/>
              <w:bottom w:val="single" w:color="000000" w:sz="4" w:space="0"/>
              <w:right w:val="single" w:color="auto" w:sz="4" w:space="0"/>
            </w:tcBorders>
            <w:noWrap w:val="0"/>
            <w:vAlign w:val="center"/>
          </w:tcPr>
          <w:p>
            <w:pPr>
              <w:widowControl/>
              <w:jc w:val="center"/>
              <w:rPr>
                <w:rFonts w:hint="eastAsia" w:hAnsi="宋体" w:cs="宋体"/>
                <w:color w:val="000000"/>
                <w:szCs w:val="21"/>
              </w:rPr>
            </w:pPr>
          </w:p>
        </w:tc>
      </w:tr>
      <w:tr>
        <w:tblPrEx>
          <w:tblLayout w:type="fixed"/>
          <w:tblCellMar>
            <w:top w:w="0" w:type="dxa"/>
            <w:left w:w="0" w:type="dxa"/>
            <w:bottom w:w="0" w:type="dxa"/>
            <w:right w:w="0" w:type="dxa"/>
          </w:tblCellMar>
        </w:tblPrEx>
        <w:trPr>
          <w:trHeight w:val="737" w:hRule="exact"/>
          <w:jc w:val="center"/>
        </w:trPr>
        <w:tc>
          <w:tcPr>
            <w:tcW w:w="750" w:type="dxa"/>
            <w:tcBorders>
              <w:top w:val="nil"/>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六</w:t>
            </w:r>
          </w:p>
        </w:tc>
        <w:tc>
          <w:tcPr>
            <w:tcW w:w="2057"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项目建设年限</w:t>
            </w:r>
          </w:p>
        </w:tc>
        <w:tc>
          <w:tcPr>
            <w:tcW w:w="6613" w:type="dxa"/>
            <w:gridSpan w:val="7"/>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r>
      <w:tr>
        <w:tblPrEx>
          <w:tblLayout w:type="fixed"/>
          <w:tblCellMar>
            <w:top w:w="0" w:type="dxa"/>
            <w:left w:w="0" w:type="dxa"/>
            <w:bottom w:w="0" w:type="dxa"/>
            <w:right w:w="0" w:type="dxa"/>
          </w:tblCellMar>
        </w:tblPrEx>
        <w:trPr>
          <w:trHeight w:val="1452" w:hRule="exact"/>
          <w:jc w:val="center"/>
        </w:trPr>
        <w:tc>
          <w:tcPr>
            <w:tcW w:w="750" w:type="dxa"/>
            <w:tcBorders>
              <w:top w:val="nil"/>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七</w:t>
            </w:r>
          </w:p>
        </w:tc>
        <w:tc>
          <w:tcPr>
            <w:tcW w:w="2057" w:type="dxa"/>
            <w:tcBorders>
              <w:top w:val="nil"/>
              <w:left w:val="nil"/>
              <w:bottom w:val="single" w:color="auto"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建设规模及主要建设内容</w:t>
            </w:r>
          </w:p>
        </w:tc>
        <w:tc>
          <w:tcPr>
            <w:tcW w:w="6613" w:type="dxa"/>
            <w:gridSpan w:val="7"/>
            <w:tcBorders>
              <w:top w:val="single" w:color="000000"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759"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八</w:t>
            </w: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项目建设分项名称</w:t>
            </w: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r>
              <w:rPr>
                <w:rFonts w:hint="eastAsia" w:hAnsi="宋体" w:cs="宋体"/>
                <w:color w:val="000000"/>
                <w:szCs w:val="21"/>
              </w:rPr>
              <w:t>规格</w:t>
            </w:r>
          </w:p>
          <w:p>
            <w:pPr>
              <w:widowControl/>
              <w:jc w:val="center"/>
              <w:rPr>
                <w:rFonts w:hAnsi="宋体" w:cs="宋体"/>
                <w:color w:val="000000"/>
                <w:szCs w:val="21"/>
              </w:rPr>
            </w:pPr>
            <w:r>
              <w:rPr>
                <w:rFonts w:hint="eastAsia" w:hAnsi="宋体" w:cs="宋体"/>
                <w:color w:val="000000"/>
                <w:szCs w:val="21"/>
              </w:rPr>
              <w:t>型号</w:t>
            </w: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r>
              <w:rPr>
                <w:rFonts w:hint="eastAsia" w:hAnsi="宋体" w:cs="宋体"/>
                <w:color w:val="000000"/>
                <w:szCs w:val="21"/>
              </w:rPr>
              <w:t>规模</w:t>
            </w:r>
          </w:p>
          <w:p>
            <w:pPr>
              <w:widowControl/>
              <w:jc w:val="center"/>
              <w:rPr>
                <w:rFonts w:hAnsi="宋体" w:cs="宋体"/>
                <w:color w:val="000000"/>
                <w:szCs w:val="21"/>
              </w:rPr>
            </w:pPr>
            <w:r>
              <w:rPr>
                <w:rFonts w:hint="eastAsia" w:hAnsi="宋体" w:cs="宋体"/>
                <w:color w:val="000000"/>
                <w:szCs w:val="21"/>
              </w:rPr>
              <w:t>数量</w:t>
            </w: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r>
              <w:rPr>
                <w:rFonts w:hint="eastAsia" w:hAnsi="宋体" w:cs="宋体"/>
                <w:color w:val="000000"/>
                <w:szCs w:val="21"/>
              </w:rPr>
              <w:t>单价</w:t>
            </w:r>
          </w:p>
          <w:p>
            <w:pPr>
              <w:widowControl/>
              <w:jc w:val="center"/>
              <w:rPr>
                <w:rFonts w:hAnsi="宋体" w:cs="宋体"/>
                <w:color w:val="000000"/>
                <w:szCs w:val="21"/>
              </w:rPr>
            </w:pPr>
            <w:r>
              <w:rPr>
                <w:rFonts w:hint="eastAsia" w:hAnsi="宋体" w:cs="宋体"/>
                <w:color w:val="000000"/>
                <w:szCs w:val="21"/>
              </w:rPr>
              <w:t>（万元）</w:t>
            </w: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总投资</w:t>
            </w:r>
          </w:p>
          <w:p>
            <w:pPr>
              <w:widowControl/>
              <w:jc w:val="center"/>
              <w:rPr>
                <w:rFonts w:hAnsi="宋体" w:cs="宋体"/>
                <w:color w:val="000000"/>
                <w:szCs w:val="21"/>
              </w:rPr>
            </w:pPr>
            <w:r>
              <w:rPr>
                <w:rFonts w:hint="eastAsia" w:hAnsi="宋体" w:cs="宋体"/>
                <w:color w:val="000000"/>
                <w:szCs w:val="21"/>
              </w:rPr>
              <w:t>（万元）</w:t>
            </w: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其中省补助(万元)</w:t>
            </w: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r>
              <w:rPr>
                <w:rFonts w:hint="eastAsia" w:hAnsi="宋体" w:cs="宋体"/>
                <w:color w:val="000000"/>
                <w:szCs w:val="21"/>
              </w:rPr>
              <w:t>进度安排</w:t>
            </w: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r>
              <w:rPr>
                <w:rFonts w:hint="eastAsia" w:hAnsi="宋体" w:cs="宋体"/>
                <w:b/>
                <w:color w:val="000000"/>
                <w:szCs w:val="21"/>
              </w:rPr>
              <w:t>（一）</w:t>
            </w: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r>
              <w:rPr>
                <w:rFonts w:hint="eastAsia" w:hAnsi="宋体" w:cs="宋体"/>
                <w:b/>
                <w:color w:val="000000"/>
                <w:szCs w:val="21"/>
              </w:rPr>
              <w:t>基础设施建设</w:t>
            </w: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FF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FF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FF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FF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FF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FF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b/>
                <w:color w:val="000000"/>
                <w:szCs w:val="21"/>
              </w:rPr>
              <w:t>（二）</w:t>
            </w: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r>
              <w:rPr>
                <w:rFonts w:hint="eastAsia" w:hAnsi="宋体" w:cs="宋体"/>
                <w:b/>
                <w:color w:val="000000"/>
                <w:szCs w:val="21"/>
              </w:rPr>
              <w:t>配套设施设备</w:t>
            </w: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eastAsia="宋体" w:cs="宋体"/>
                <w:color w:val="000000"/>
                <w:szCs w:val="21"/>
                <w:lang w:eastAsia="zh-CN"/>
              </w:rPr>
            </w:pPr>
            <w:r>
              <w:rPr>
                <w:rFonts w:hint="eastAsia" w:hAnsi="宋体" w:cs="宋体"/>
                <w:b/>
                <w:bCs/>
                <w:color w:val="000000"/>
                <w:szCs w:val="21"/>
              </w:rPr>
              <w:t>（三</w:t>
            </w:r>
            <w:r>
              <w:rPr>
                <w:rFonts w:hint="eastAsia" w:hAnsi="宋体" w:cs="宋体"/>
                <w:b/>
                <w:bCs/>
                <w:color w:val="000000"/>
                <w:szCs w:val="21"/>
                <w:lang w:eastAsia="zh-CN"/>
              </w:rPr>
              <w:t>）</w:t>
            </w: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r>
              <w:rPr>
                <w:rFonts w:hint="eastAsia"/>
                <w:b/>
                <w:sz w:val="24"/>
              </w:rPr>
              <w:t>公共服务设施设备</w:t>
            </w: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b/>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b/>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1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Ansi="宋体" w:cs="宋体"/>
                <w:color w:val="000000"/>
                <w:szCs w:val="21"/>
              </w:rPr>
            </w:pPr>
          </w:p>
        </w:tc>
        <w:tc>
          <w:tcPr>
            <w:tcW w:w="10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hAnsi="宋体" w:cs="宋体"/>
                <w:color w:val="000000"/>
                <w:szCs w:val="21"/>
              </w:rPr>
            </w:pPr>
          </w:p>
        </w:tc>
        <w:tc>
          <w:tcPr>
            <w:tcW w:w="10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567" w:hRule="exact"/>
          <w:jc w:val="center"/>
        </w:trPr>
        <w:tc>
          <w:tcPr>
            <w:tcW w:w="750"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widowControl/>
              <w:jc w:val="center"/>
              <w:rPr>
                <w:rFonts w:hAnsi="宋体" w:cs="宋体"/>
                <w:color w:val="000000"/>
                <w:szCs w:val="21"/>
              </w:rPr>
            </w:pPr>
          </w:p>
        </w:tc>
        <w:tc>
          <w:tcPr>
            <w:tcW w:w="20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bCs/>
                <w:color w:val="000000"/>
                <w:szCs w:val="21"/>
              </w:rPr>
            </w:pPr>
            <w:r>
              <w:rPr>
                <w:rFonts w:hint="eastAsia" w:hAnsi="宋体" w:cs="宋体"/>
                <w:b/>
                <w:bCs/>
                <w:color w:val="000000"/>
                <w:szCs w:val="21"/>
              </w:rPr>
              <w:t>合　　计</w:t>
            </w:r>
          </w:p>
        </w:tc>
        <w:tc>
          <w:tcPr>
            <w:tcW w:w="6613"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b/>
                <w:bCs/>
                <w:color w:val="000000"/>
                <w:szCs w:val="21"/>
              </w:rPr>
            </w:pPr>
            <w:r>
              <w:rPr>
                <w:rFonts w:hint="eastAsia" w:hAnsi="宋体" w:cs="宋体"/>
                <w:color w:val="000000"/>
                <w:szCs w:val="21"/>
              </w:rPr>
              <w:t>万元</w:t>
            </w:r>
          </w:p>
        </w:tc>
      </w:tr>
      <w:tr>
        <w:tblPrEx>
          <w:tblLayout w:type="fixed"/>
          <w:tblCellMar>
            <w:top w:w="0" w:type="dxa"/>
            <w:left w:w="0" w:type="dxa"/>
            <w:bottom w:w="0" w:type="dxa"/>
            <w:right w:w="0" w:type="dxa"/>
          </w:tblCellMar>
        </w:tblPrEx>
        <w:trPr>
          <w:trHeight w:val="567" w:hRule="exact"/>
          <w:jc w:val="center"/>
        </w:trPr>
        <w:tc>
          <w:tcPr>
            <w:tcW w:w="750"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资金来源说明</w:t>
            </w:r>
          </w:p>
        </w:tc>
        <w:tc>
          <w:tcPr>
            <w:tcW w:w="2057"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lang w:eastAsia="zh-CN"/>
              </w:rPr>
              <w:t>财政</w:t>
            </w:r>
            <w:r>
              <w:rPr>
                <w:rFonts w:hint="eastAsia" w:hAnsi="宋体" w:cs="宋体"/>
                <w:color w:val="000000"/>
                <w:szCs w:val="21"/>
              </w:rPr>
              <w:t>补助</w:t>
            </w:r>
          </w:p>
        </w:tc>
        <w:tc>
          <w:tcPr>
            <w:tcW w:w="6613" w:type="dxa"/>
            <w:gridSpan w:val="7"/>
            <w:tcBorders>
              <w:top w:val="single" w:color="auto" w:sz="4" w:space="0"/>
              <w:left w:val="nil"/>
              <w:bottom w:val="single" w:color="000000"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万元</w:t>
            </w:r>
          </w:p>
        </w:tc>
      </w:tr>
      <w:tr>
        <w:tblPrEx>
          <w:tblLayout w:type="fixed"/>
          <w:tblCellMar>
            <w:top w:w="0" w:type="dxa"/>
            <w:left w:w="0" w:type="dxa"/>
            <w:bottom w:w="0" w:type="dxa"/>
            <w:right w:w="0" w:type="dxa"/>
          </w:tblCellMar>
        </w:tblPrEx>
        <w:trPr>
          <w:trHeight w:val="567" w:hRule="exact"/>
          <w:jc w:val="center"/>
        </w:trPr>
        <w:tc>
          <w:tcPr>
            <w:tcW w:w="75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Ansi="宋体" w:cs="宋体"/>
                <w:color w:val="000000"/>
                <w:szCs w:val="21"/>
              </w:rPr>
            </w:pPr>
          </w:p>
        </w:tc>
        <w:tc>
          <w:tcPr>
            <w:tcW w:w="2057"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jc w:val="center"/>
              <w:rPr>
                <w:rFonts w:hAnsi="宋体" w:cs="宋体"/>
                <w:color w:val="000000"/>
                <w:szCs w:val="21"/>
              </w:rPr>
            </w:pPr>
            <w:r>
              <w:rPr>
                <w:rFonts w:hint="eastAsia" w:hAnsi="宋体" w:cs="宋体"/>
                <w:color w:val="000000"/>
                <w:szCs w:val="21"/>
              </w:rPr>
              <w:t>自筹资金（分类说明）</w:t>
            </w:r>
          </w:p>
        </w:tc>
        <w:tc>
          <w:tcPr>
            <w:tcW w:w="6613" w:type="dxa"/>
            <w:gridSpan w:val="7"/>
            <w:tcBorders>
              <w:top w:val="single" w:color="000000"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Ansi="宋体" w:cs="宋体"/>
                <w:color w:val="000000"/>
                <w:szCs w:val="21"/>
              </w:rPr>
            </w:pPr>
          </w:p>
        </w:tc>
      </w:tr>
      <w:tr>
        <w:tblPrEx>
          <w:tblLayout w:type="fixed"/>
          <w:tblCellMar>
            <w:top w:w="0" w:type="dxa"/>
            <w:left w:w="0" w:type="dxa"/>
            <w:bottom w:w="0" w:type="dxa"/>
            <w:right w:w="0" w:type="dxa"/>
          </w:tblCellMar>
        </w:tblPrEx>
        <w:trPr>
          <w:trHeight w:val="3315" w:hRule="exact"/>
          <w:jc w:val="center"/>
        </w:trPr>
        <w:tc>
          <w:tcPr>
            <w:tcW w:w="75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jc w:val="center"/>
              <w:rPr>
                <w:rFonts w:hAnsi="宋体" w:cs="宋体"/>
                <w:bCs/>
                <w:color w:val="000000"/>
                <w:szCs w:val="21"/>
              </w:rPr>
            </w:pPr>
            <w:r>
              <w:rPr>
                <w:rFonts w:hint="eastAsia" w:hAnsi="宋体" w:cs="宋体"/>
                <w:bCs/>
                <w:color w:val="000000"/>
                <w:szCs w:val="21"/>
              </w:rPr>
              <w:t>十</w:t>
            </w:r>
          </w:p>
        </w:tc>
        <w:tc>
          <w:tcPr>
            <w:tcW w:w="2057"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jc w:val="left"/>
              <w:rPr>
                <w:rFonts w:hAnsi="宋体" w:cs="宋体"/>
                <w:color w:val="000000"/>
                <w:szCs w:val="21"/>
              </w:rPr>
            </w:pPr>
            <w:r>
              <w:rPr>
                <w:rFonts w:hint="eastAsia" w:hAnsi="宋体" w:cs="宋体"/>
                <w:color w:val="000000"/>
                <w:szCs w:val="21"/>
              </w:rPr>
              <w:t>新增社会经济效益分析</w:t>
            </w:r>
          </w:p>
        </w:tc>
        <w:tc>
          <w:tcPr>
            <w:tcW w:w="6613"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hAnsi="宋体" w:cs="宋体"/>
                <w:color w:val="000000"/>
                <w:szCs w:val="21"/>
              </w:rPr>
            </w:pPr>
          </w:p>
        </w:tc>
      </w:tr>
    </w:tbl>
    <w:p>
      <w:pPr>
        <w:ind w:firstLine="420" w:firstLineChars="200"/>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E28EE"/>
    <w:rsid w:val="1BEEE077"/>
    <w:rsid w:val="3BAD4324"/>
    <w:rsid w:val="4FB35EAE"/>
    <w:rsid w:val="5BAEBA41"/>
    <w:rsid w:val="7A8601D8"/>
    <w:rsid w:val="F7BFD7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宋体"/>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Body Text Indent"/>
    <w:basedOn w:val="1"/>
    <w:qFormat/>
    <w:uiPriority w:val="0"/>
    <w:pPr>
      <w:widowControl w:val="0"/>
      <w:spacing w:before="0" w:after="120"/>
      <w:ind w:left="420" w:right="0"/>
      <w:jc w:val="both"/>
    </w:pPr>
    <w:rPr>
      <w:rFonts w:ascii="Times New Roman" w:hAnsi="Times New Roman" w:eastAsia="宋体" w:cs="Times New Roman"/>
      <w:kern w:val="0"/>
      <w:sz w:val="21"/>
      <w:szCs w:val="32"/>
      <w:lang w:val="en-US" w:eastAsia="zh-CN" w:bidi="ar-SA"/>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0"/>
    <w:pPr>
      <w:spacing w:beforeAutospacing="1" w:afterAutospacing="1"/>
      <w:jc w:val="left"/>
    </w:pPr>
    <w:rPr>
      <w:kern w:val="0"/>
      <w:sz w:val="24"/>
    </w:rPr>
  </w:style>
  <w:style w:type="paragraph" w:styleId="6">
    <w:name w:val="Body Text First Indent 2"/>
    <w:basedOn w:val="2"/>
    <w:qFormat/>
    <w:uiPriority w:val="0"/>
    <w:pPr>
      <w:widowControl w:val="0"/>
      <w:spacing w:before="0" w:after="120"/>
      <w:ind w:left="420" w:right="0" w:firstLine="420" w:firstLineChars="200"/>
      <w:jc w:val="both"/>
    </w:pPr>
    <w:rPr>
      <w:rFonts w:ascii="Times New Roman" w:hAnsi="Times New Roman" w:eastAsia="宋体" w:cs="Times New Roman"/>
      <w:kern w:val="0"/>
      <w:sz w:val="21"/>
      <w:szCs w:val="32"/>
      <w:lang w:val="en-US" w:eastAsia="zh-CN" w:bidi="ar-SA"/>
    </w:rPr>
  </w:style>
  <w:style w:type="paragraph" w:customStyle="1" w:styleId="9">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2407</Words>
  <Characters>2467</Characters>
  <Lines>0</Lines>
  <Paragraphs>0</Paragraphs>
  <TotalTime>21.6666666666667</TotalTime>
  <ScaleCrop>false</ScaleCrop>
  <LinksUpToDate>false</LinksUpToDate>
  <CharactersWithSpaces>2782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2025-02-19T02:33:11Z</dcterms:created>
  <dc:creator>Administrator</dc:creator>
  <cp:lastModifiedBy>Administrator</cp:lastModifiedBy>
  <dcterms:modified xsi:type="dcterms:W3CDTF">2025-02-19T08:35:36Z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eyJoZGlkIjoiYmZkMGExNTMwOGU0N2U4NmQyNDgxYTBjMWZhZWZlNTYiLCJ1c2VySWQiOiIyNTM3MjQ3NjMifQ==</vt:lpwstr>
  </property>
  <property fmtid="{D5CDD505-2E9C-101B-9397-08002B2CF9AE}" pid="4" name="ICV">
    <vt:lpwstr>8ECE2F7F9B024A99851975297F1CF5DF_12</vt:lpwstr>
  </property>
</Properties>
</file>