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附件3</w:t>
      </w:r>
    </w:p>
    <w:p>
      <w:pPr>
        <w:pStyle w:val="2"/>
        <w:ind w:left="0" w:leftChars="0" w:firstLine="0" w:firstLineChars="0"/>
        <w:jc w:val="center"/>
        <w:rPr>
          <w:rFonts w:hint="default" w:ascii="Times New Roman" w:hAnsi="Times New Roman" w:eastAsia="方正小标宋简体" w:cs="Times New Roman"/>
          <w:bCs/>
          <w:kern w:val="2"/>
          <w:sz w:val="36"/>
          <w:szCs w:val="24"/>
          <w:lang w:val="en-US" w:eastAsia="zh-CN" w:bidi="ar-SA"/>
        </w:rPr>
      </w:pPr>
      <w:bookmarkStart w:id="0" w:name="_GoBack"/>
      <w:r>
        <w:rPr>
          <w:rFonts w:hint="eastAsia" w:ascii="Times New Roman" w:hAnsi="Times New Roman" w:eastAsia="方正小标宋简体" w:cs="Times New Roman"/>
          <w:bCs/>
          <w:kern w:val="2"/>
          <w:sz w:val="36"/>
          <w:szCs w:val="24"/>
          <w:lang w:val="en-US" w:eastAsia="zh-CN" w:bidi="ar-SA"/>
        </w:rPr>
        <w:t>省经信厅主发的规范性文件目录</w:t>
      </w:r>
      <w:r>
        <w:rPr>
          <w:rFonts w:hint="default" w:ascii="Times New Roman" w:hAnsi="Times New Roman" w:eastAsia="方正小标宋简体" w:cs="Times New Roman"/>
          <w:bCs/>
          <w:kern w:val="2"/>
          <w:sz w:val="36"/>
          <w:szCs w:val="24"/>
          <w:lang w:val="en-US" w:eastAsia="zh-CN" w:bidi="ar-SA"/>
        </w:rPr>
        <w:t>（</w:t>
      </w:r>
      <w:r>
        <w:rPr>
          <w:rFonts w:hint="eastAsia" w:ascii="Times New Roman" w:hAnsi="Times New Roman" w:eastAsia="方正小标宋简体" w:cs="Times New Roman"/>
          <w:bCs/>
          <w:kern w:val="2"/>
          <w:sz w:val="36"/>
          <w:szCs w:val="24"/>
          <w:lang w:val="en-US" w:eastAsia="zh-CN" w:bidi="ar-SA"/>
        </w:rPr>
        <w:t>废止，17件</w:t>
      </w:r>
      <w:r>
        <w:rPr>
          <w:rFonts w:hint="default" w:ascii="Times New Roman" w:hAnsi="Times New Roman" w:eastAsia="方正小标宋简体" w:cs="Times New Roman"/>
          <w:bCs/>
          <w:kern w:val="2"/>
          <w:sz w:val="36"/>
          <w:szCs w:val="24"/>
          <w:lang w:val="en-US" w:eastAsia="zh-CN" w:bidi="ar-SA"/>
        </w:rPr>
        <w:t>）</w:t>
      </w:r>
    </w:p>
    <w:bookmarkEnd w:id="0"/>
    <w:p>
      <w:pPr>
        <w:pStyle w:val="2"/>
        <w:ind w:left="0" w:leftChars="0" w:firstLine="0" w:firstLineChars="0"/>
        <w:jc w:val="center"/>
        <w:rPr>
          <w:rFonts w:hint="eastAsia" w:ascii="楷体" w:hAnsi="楷体" w:eastAsia="楷体" w:cs="楷体"/>
          <w:bCs/>
          <w:kern w:val="2"/>
          <w:sz w:val="24"/>
          <w:szCs w:val="24"/>
          <w:lang w:val="en-US" w:eastAsia="zh-CN" w:bidi="ar-SA"/>
        </w:rPr>
      </w:pPr>
      <w:r>
        <w:rPr>
          <w:rFonts w:hint="eastAsia" w:ascii="楷体" w:hAnsi="楷体" w:eastAsia="楷体" w:cs="楷体"/>
          <w:bCs/>
          <w:kern w:val="2"/>
          <w:sz w:val="24"/>
          <w:szCs w:val="24"/>
          <w:lang w:val="en-US" w:eastAsia="zh-CN" w:bidi="ar-SA"/>
        </w:rPr>
        <w:t>（征求意见稿）</w:t>
      </w:r>
    </w:p>
    <w:tbl>
      <w:tblPr>
        <w:tblStyle w:val="9"/>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3928"/>
        <w:gridCol w:w="1718"/>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02" w:hRule="atLeast"/>
          <w:tblHeader/>
          <w:jc w:val="center"/>
        </w:trPr>
        <w:tc>
          <w:tcPr>
            <w:tcW w:w="724" w:type="dxa"/>
            <w:tcBorders>
              <w:top w:val="single" w:color="000000" w:sz="8" w:space="0"/>
              <w:left w:val="single" w:color="000000" w:sz="8" w:space="0"/>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3928"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Style w:val="17"/>
                <w:sz w:val="24"/>
                <w:szCs w:val="24"/>
                <w:lang w:val="en-US" w:eastAsia="zh-CN" w:bidi="ar"/>
              </w:rPr>
              <w:t>文件</w:t>
            </w:r>
            <w:r>
              <w:rPr>
                <w:rFonts w:hint="default" w:ascii="Times New Roman" w:hAnsi="Times New Roman" w:eastAsia="黑体" w:cs="Times New Roman"/>
                <w:i w:val="0"/>
                <w:color w:val="000000"/>
                <w:kern w:val="0"/>
                <w:sz w:val="24"/>
                <w:szCs w:val="24"/>
                <w:u w:val="none"/>
                <w:lang w:val="en-US" w:eastAsia="zh-CN" w:bidi="ar"/>
              </w:rPr>
              <w:t>名称</w:t>
            </w:r>
          </w:p>
        </w:tc>
        <w:tc>
          <w:tcPr>
            <w:tcW w:w="1718"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文号</w:t>
            </w:r>
          </w:p>
        </w:tc>
        <w:tc>
          <w:tcPr>
            <w:tcW w:w="1966"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初步清理意见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浙江省经济贸易委员会关于印发《浙江省企业技术改造项目招标投标监督管理暂行办法》的通知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浙经贸投资〔2006〕333号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浙江省经济和信息化委员会关于印发《浙江省医药制剂重点品种评定办法》的通知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浙经信医化〔2009〕314号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ind w:left="0" w:leftChars="0" w:firstLine="0" w:firstLineChars="0"/>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 浙江省财政厅关于印发《浙江省优秀工业新产品、新技术评定办法》的通知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浙经信技术〔2010〕213号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关于加快我省工业设计产业发展的实施意见</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浙经信服务〔2011〕178号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浙江省经济和信息化委员会关于支持浙商创业创新促进工业转型升级的实施意见</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浙经信服务〔2011〕694号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关于印发《浙江省化工行业生产管理规范指导意见》的通知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浙经信医化〔2011〕759号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浙江省经济和信息化委员会关于印发《浙江省省级工业设计中心认定管理办法（试行）》的通知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浙经信服务〔2013〕215号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关于加快推进经信领域省级行业协会改革与发展的指导意见</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浙经信法规〔2015〕5号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9</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浙江省经济和信息化委员会关于印发《浙江省经济和信息化系统行政处罚裁量基准》的通知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浙经信法规〔2015〕404号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浙江省经济和信息化委员会关于印发《〈中华人民共和国无线电管理条例〉浙江省行政处罚裁量基准》的通知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浙经信无管〔2018〕84号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11</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fldChar w:fldCharType="begin"/>
            </w:r>
            <w:r>
              <w:rPr>
                <w:rFonts w:hint="default" w:ascii="仿宋_GB2312" w:hAnsi="宋体" w:eastAsia="仿宋_GB2312" w:cs="仿宋_GB2312"/>
                <w:i w:val="0"/>
                <w:iCs w:val="0"/>
                <w:color w:val="auto"/>
                <w:kern w:val="0"/>
                <w:sz w:val="24"/>
                <w:szCs w:val="24"/>
                <w:u w:val="none"/>
                <w:lang w:val="en-US" w:eastAsia="zh-CN" w:bidi="ar"/>
              </w:rPr>
              <w:instrText xml:space="preserve"> HYPERLINK "javascript:openDocInst(121695,4203928)" \o "javascript:openDocInst(121695,4203928)" </w:instrText>
            </w:r>
            <w:r>
              <w:rPr>
                <w:rFonts w:hint="default" w:ascii="仿宋_GB2312" w:hAnsi="宋体" w:eastAsia="仿宋_GB2312" w:cs="仿宋_GB2312"/>
                <w:i w:val="0"/>
                <w:iCs w:val="0"/>
                <w:color w:val="auto"/>
                <w:kern w:val="0"/>
                <w:sz w:val="24"/>
                <w:szCs w:val="24"/>
                <w:u w:val="none"/>
                <w:lang w:val="en-US" w:eastAsia="zh-CN" w:bidi="ar"/>
              </w:rPr>
              <w:fldChar w:fldCharType="separate"/>
            </w:r>
            <w:r>
              <w:rPr>
                <w:rStyle w:val="12"/>
                <w:rFonts w:hint="default" w:ascii="仿宋_GB2312" w:hAnsi="宋体" w:eastAsia="仿宋_GB2312" w:cs="仿宋_GB2312"/>
                <w:i w:val="0"/>
                <w:iCs w:val="0"/>
                <w:color w:val="auto"/>
                <w:sz w:val="24"/>
                <w:szCs w:val="24"/>
                <w:u w:val="none"/>
              </w:rPr>
              <w:t>浙江省经济和信息化委员会关于印发《</w:t>
            </w:r>
            <w:r>
              <w:rPr>
                <w:rFonts w:hint="default" w:ascii="仿宋_GB2312" w:hAnsi="宋体" w:eastAsia="仿宋_GB2312" w:cs="仿宋_GB2312"/>
                <w:i w:val="0"/>
                <w:iCs w:val="0"/>
                <w:color w:val="auto"/>
                <w:kern w:val="0"/>
                <w:sz w:val="24"/>
                <w:szCs w:val="24"/>
                <w:u w:val="none"/>
                <w:lang w:val="en-US" w:eastAsia="zh-CN" w:bidi="ar"/>
              </w:rPr>
              <w:t>〈</w:t>
            </w:r>
            <w:r>
              <w:rPr>
                <w:rStyle w:val="12"/>
                <w:rFonts w:hint="default" w:ascii="仿宋_GB2312" w:hAnsi="宋体" w:eastAsia="仿宋_GB2312" w:cs="仿宋_GB2312"/>
                <w:i w:val="0"/>
                <w:iCs w:val="0"/>
                <w:color w:val="auto"/>
                <w:sz w:val="24"/>
                <w:szCs w:val="24"/>
                <w:u w:val="none"/>
              </w:rPr>
              <w:t>浙江省无线电管理条例</w:t>
            </w:r>
            <w:r>
              <w:rPr>
                <w:rFonts w:hint="default" w:ascii="仿宋_GB2312" w:hAnsi="宋体" w:eastAsia="仿宋_GB2312" w:cs="仿宋_GB2312"/>
                <w:i w:val="0"/>
                <w:iCs w:val="0"/>
                <w:color w:val="auto"/>
                <w:kern w:val="0"/>
                <w:sz w:val="24"/>
                <w:szCs w:val="24"/>
                <w:u w:val="none"/>
                <w:lang w:val="en-US" w:eastAsia="zh-CN" w:bidi="ar"/>
              </w:rPr>
              <w:t>〉〈</w:t>
            </w:r>
            <w:r>
              <w:rPr>
                <w:rStyle w:val="12"/>
                <w:rFonts w:hint="default" w:ascii="仿宋_GB2312" w:hAnsi="宋体" w:eastAsia="仿宋_GB2312" w:cs="仿宋_GB2312"/>
                <w:i w:val="0"/>
                <w:iCs w:val="0"/>
                <w:color w:val="auto"/>
                <w:sz w:val="24"/>
                <w:szCs w:val="24"/>
                <w:u w:val="none"/>
              </w:rPr>
              <w:t>无线电频率使用许可管理办法</w:t>
            </w:r>
            <w:r>
              <w:rPr>
                <w:rFonts w:hint="default" w:ascii="仿宋_GB2312" w:hAnsi="宋体" w:eastAsia="仿宋_GB2312" w:cs="仿宋_GB2312"/>
                <w:i w:val="0"/>
                <w:iCs w:val="0"/>
                <w:color w:val="auto"/>
                <w:kern w:val="0"/>
                <w:sz w:val="24"/>
                <w:szCs w:val="24"/>
                <w:u w:val="none"/>
                <w:lang w:val="en-US" w:eastAsia="zh-CN" w:bidi="ar"/>
              </w:rPr>
              <w:t>〉</w:t>
            </w:r>
            <w:r>
              <w:rPr>
                <w:rStyle w:val="12"/>
                <w:rFonts w:hint="default" w:ascii="仿宋_GB2312" w:hAnsi="宋体" w:eastAsia="仿宋_GB2312" w:cs="仿宋_GB2312"/>
                <w:i w:val="0"/>
                <w:iCs w:val="0"/>
                <w:color w:val="auto"/>
                <w:sz w:val="24"/>
                <w:szCs w:val="24"/>
                <w:u w:val="none"/>
              </w:rPr>
              <w:t>行政处罚裁量基准》的通知</w:t>
            </w:r>
            <w:r>
              <w:rPr>
                <w:rFonts w:hint="default" w:ascii="仿宋_GB2312" w:hAnsi="宋体" w:eastAsia="仿宋_GB2312" w:cs="仿宋_GB2312"/>
                <w:i w:val="0"/>
                <w:iCs w:val="0"/>
                <w:color w:val="auto"/>
                <w:kern w:val="0"/>
                <w:sz w:val="24"/>
                <w:szCs w:val="24"/>
                <w:u w:val="none"/>
                <w:lang w:val="en-US" w:eastAsia="zh-CN" w:bidi="ar"/>
              </w:rPr>
              <w:fldChar w:fldCharType="end"/>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浙经信无管〔2018〕216号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12</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fldChar w:fldCharType="begin"/>
            </w:r>
            <w:r>
              <w:rPr>
                <w:rFonts w:hint="default" w:ascii="仿宋_GB2312" w:hAnsi="宋体" w:eastAsia="仿宋_GB2312" w:cs="仿宋_GB2312"/>
                <w:i w:val="0"/>
                <w:iCs w:val="0"/>
                <w:color w:val="auto"/>
                <w:kern w:val="0"/>
                <w:sz w:val="24"/>
                <w:szCs w:val="24"/>
                <w:u w:val="none"/>
                <w:lang w:val="en-US" w:eastAsia="zh-CN" w:bidi="ar"/>
              </w:rPr>
              <w:instrText xml:space="preserve"> HYPERLINK "javascript:openDocInst(116854,4231117)" \o "javascript:openDocInst(116854,4231117)" </w:instrText>
            </w:r>
            <w:r>
              <w:rPr>
                <w:rFonts w:hint="default" w:ascii="仿宋_GB2312" w:hAnsi="宋体" w:eastAsia="仿宋_GB2312" w:cs="仿宋_GB2312"/>
                <w:i w:val="0"/>
                <w:iCs w:val="0"/>
                <w:color w:val="auto"/>
                <w:kern w:val="0"/>
                <w:sz w:val="24"/>
                <w:szCs w:val="24"/>
                <w:u w:val="none"/>
                <w:lang w:val="en-US" w:eastAsia="zh-CN" w:bidi="ar"/>
              </w:rPr>
              <w:fldChar w:fldCharType="separate"/>
            </w:r>
            <w:r>
              <w:rPr>
                <w:rStyle w:val="12"/>
                <w:rFonts w:hint="default" w:ascii="仿宋_GB2312" w:hAnsi="宋体" w:eastAsia="仿宋_GB2312" w:cs="仿宋_GB2312"/>
                <w:i w:val="0"/>
                <w:iCs w:val="0"/>
                <w:color w:val="auto"/>
                <w:sz w:val="24"/>
                <w:szCs w:val="24"/>
                <w:u w:val="none"/>
              </w:rPr>
              <w:t>浙江省经济和信息化委员会关于印发浙江省部分产能严重过剩行业产能置换实施细则的通知</w:t>
            </w:r>
            <w:r>
              <w:rPr>
                <w:rFonts w:hint="default" w:ascii="仿宋_GB2312" w:hAnsi="宋体" w:eastAsia="仿宋_GB2312" w:cs="仿宋_GB2312"/>
                <w:i w:val="0"/>
                <w:iCs w:val="0"/>
                <w:color w:val="auto"/>
                <w:kern w:val="0"/>
                <w:sz w:val="24"/>
                <w:szCs w:val="24"/>
                <w:u w:val="none"/>
                <w:lang w:val="en-US" w:eastAsia="zh-CN" w:bidi="ar"/>
              </w:rPr>
              <w:fldChar w:fldCharType="end"/>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浙经信建冶煤〔2018〕230号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13</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浙江省经信厅关于印发《浙江省经信厅信用红黑名单管理办法》的通知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浙经信政法〔2019〕202号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fldChar w:fldCharType="begin"/>
            </w:r>
            <w:r>
              <w:rPr>
                <w:rFonts w:hint="default" w:ascii="仿宋_GB2312" w:hAnsi="宋体" w:eastAsia="仿宋_GB2312" w:cs="仿宋_GB2312"/>
                <w:i w:val="0"/>
                <w:iCs w:val="0"/>
                <w:color w:val="auto"/>
                <w:kern w:val="0"/>
                <w:sz w:val="24"/>
                <w:szCs w:val="24"/>
                <w:u w:val="none"/>
                <w:lang w:val="en-US" w:eastAsia="zh-CN" w:bidi="ar"/>
              </w:rPr>
              <w:instrText xml:space="preserve"> HYPERLINK "http://oa.zjjxw.gov.cn/workflow/request/ManageRequestNoFormIframe.jsp?viewdoc=&amp;fromFlowDoc=&amp;f_weaver_belongto_userid=62&amp;f_weaver_belongto_usertype=0&amp;uselessFlag=&amp;requestid=38118&amp;isrequest=0&amp;isovertime=0&amp;isaffirmance=&amp;reEdit=1&amp;seeflowdoc=0&amp;isworkflowdoc=1&amp;isfromtab=false&amp;isSubmitDirect=&amp;forward=0&amp;submit=1&amp;f_weaver_belongto_userid=62&amp;f_weaver_belongto_usertype=0" \o "http://oa.zjjxw.gov.cn/workflow/request/ManageRequestNoFormIframe.jsp?viewdoc=&amp;fromFlowDoc=&amp;f_weaver_belongto_userid=62&amp;f_weaver_belongto_usertype=0&amp;uselessFlag=&amp;requestid=38118&amp;isrequest=0&amp;isovertime=0&amp;isaffirmance=&amp;reEdit=1&amp;seeflowdoc=0&amp;isworkflowdoc=1&amp;" </w:instrText>
            </w:r>
            <w:r>
              <w:rPr>
                <w:rFonts w:hint="default" w:ascii="仿宋_GB2312" w:hAnsi="宋体" w:eastAsia="仿宋_GB2312" w:cs="仿宋_GB2312"/>
                <w:i w:val="0"/>
                <w:iCs w:val="0"/>
                <w:color w:val="auto"/>
                <w:kern w:val="0"/>
                <w:sz w:val="24"/>
                <w:szCs w:val="24"/>
                <w:u w:val="none"/>
                <w:lang w:val="en-US" w:eastAsia="zh-CN" w:bidi="ar"/>
              </w:rPr>
              <w:fldChar w:fldCharType="separate"/>
            </w:r>
            <w:r>
              <w:rPr>
                <w:rStyle w:val="12"/>
                <w:rFonts w:hint="default" w:ascii="仿宋_GB2312" w:hAnsi="宋体" w:eastAsia="仿宋_GB2312" w:cs="仿宋_GB2312"/>
                <w:i w:val="0"/>
                <w:iCs w:val="0"/>
                <w:color w:val="auto"/>
                <w:sz w:val="24"/>
                <w:szCs w:val="24"/>
                <w:u w:val="none"/>
              </w:rPr>
              <w:t>浙江省经济和信息化厅 浙江省发展和改革委员会 浙江省生态环境厅关于印发《浙江省铸造行业产能置换实施办法》的通知</w:t>
            </w:r>
            <w:r>
              <w:rPr>
                <w:rFonts w:hint="default" w:ascii="仿宋_GB2312" w:hAnsi="宋体" w:eastAsia="仿宋_GB2312" w:cs="仿宋_GB2312"/>
                <w:i w:val="0"/>
                <w:iCs w:val="0"/>
                <w:color w:val="auto"/>
                <w:kern w:val="0"/>
                <w:sz w:val="24"/>
                <w:szCs w:val="24"/>
                <w:u w:val="none"/>
                <w:lang w:val="en-US" w:eastAsia="zh-CN" w:bidi="ar"/>
              </w:rPr>
              <w:fldChar w:fldCharType="end"/>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浙经信装备〔2019〕197号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浙江省经济和信息化厅关于印发浙江省无线电管理信用评价办法（试行）的通知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浙经信无管〔2020〕137号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浙江省经济和信息化厅关于印发监控化学品和新型墙体材料行政处罚裁量基准的通知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浙经信政法〔2020〕180号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17</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关于在杭州亚运会、亚残运会期间采取无线电管理临时性行政措施的决定</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浙经信无管〔2023〕204号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lang w:val="en-US" w:eastAsia="zh-CN"/>
              </w:rPr>
              <w:t>废止</w:t>
            </w:r>
          </w:p>
        </w:tc>
      </w:tr>
    </w:tbl>
    <w:p>
      <w:pPr>
        <w:pStyle w:val="2"/>
        <w:ind w:left="0" w:leftChars="0" w:firstLine="0" w:firstLineChars="0"/>
        <w:jc w:val="both"/>
        <w:rPr>
          <w:rFonts w:hint="eastAsia" w:ascii="Times New Roman" w:hAnsi="Times New Roman" w:eastAsia="方正小标宋简体" w:cs="Times New Roman"/>
          <w:bCs/>
          <w:kern w:val="2"/>
          <w:sz w:val="36"/>
          <w:szCs w:val="24"/>
          <w:lang w:val="en-US" w:eastAsia="zh-CN" w:bidi="ar-SA"/>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1</w:t>
    </w:r>
    <w:r>
      <w:fldChar w:fldCharType="end"/>
    </w:r>
    <w:r>
      <w:rPr>
        <w:rStyle w:val="11"/>
        <w:rFonts w:hint="eastAsia"/>
      </w:rPr>
      <w:t xml:space="preserve"> </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lhNWY2ZDA1NjBhMGY5MDlkNWUzYzIxMzczMjIifQ=="/>
  </w:docVars>
  <w:rsids>
    <w:rsidRoot w:val="3FC146B1"/>
    <w:rsid w:val="000D7EE9"/>
    <w:rsid w:val="003753E6"/>
    <w:rsid w:val="004E50B9"/>
    <w:rsid w:val="006B1F3F"/>
    <w:rsid w:val="006F0C37"/>
    <w:rsid w:val="00731867"/>
    <w:rsid w:val="00781ABD"/>
    <w:rsid w:val="00A35094"/>
    <w:rsid w:val="00D8309A"/>
    <w:rsid w:val="014B4FCC"/>
    <w:rsid w:val="01635BEC"/>
    <w:rsid w:val="016A1B4F"/>
    <w:rsid w:val="016A651F"/>
    <w:rsid w:val="016F6EF5"/>
    <w:rsid w:val="01902527"/>
    <w:rsid w:val="01C21296"/>
    <w:rsid w:val="01EA1203"/>
    <w:rsid w:val="01EA4017"/>
    <w:rsid w:val="02422C2E"/>
    <w:rsid w:val="0247559E"/>
    <w:rsid w:val="024C1D0B"/>
    <w:rsid w:val="02531998"/>
    <w:rsid w:val="02556554"/>
    <w:rsid w:val="025B75B9"/>
    <w:rsid w:val="026E6601"/>
    <w:rsid w:val="02795A39"/>
    <w:rsid w:val="028E78C1"/>
    <w:rsid w:val="02AF56BB"/>
    <w:rsid w:val="02DC5462"/>
    <w:rsid w:val="03143116"/>
    <w:rsid w:val="03167DA7"/>
    <w:rsid w:val="03284355"/>
    <w:rsid w:val="037366C6"/>
    <w:rsid w:val="03A24659"/>
    <w:rsid w:val="03FE31DE"/>
    <w:rsid w:val="0414466E"/>
    <w:rsid w:val="041E6500"/>
    <w:rsid w:val="04357418"/>
    <w:rsid w:val="0452267D"/>
    <w:rsid w:val="046770A5"/>
    <w:rsid w:val="04813FC3"/>
    <w:rsid w:val="049056DE"/>
    <w:rsid w:val="04B875D8"/>
    <w:rsid w:val="04DD4A67"/>
    <w:rsid w:val="05247CF0"/>
    <w:rsid w:val="052C17E3"/>
    <w:rsid w:val="054526F0"/>
    <w:rsid w:val="05614815"/>
    <w:rsid w:val="05AF1AC5"/>
    <w:rsid w:val="05C25C45"/>
    <w:rsid w:val="05F73765"/>
    <w:rsid w:val="061B624D"/>
    <w:rsid w:val="06391AFC"/>
    <w:rsid w:val="063A550C"/>
    <w:rsid w:val="06635DCE"/>
    <w:rsid w:val="066B3822"/>
    <w:rsid w:val="066D45C8"/>
    <w:rsid w:val="06B15C47"/>
    <w:rsid w:val="06E44249"/>
    <w:rsid w:val="06FA6FEB"/>
    <w:rsid w:val="077568D4"/>
    <w:rsid w:val="07871ACA"/>
    <w:rsid w:val="07923D46"/>
    <w:rsid w:val="079865D7"/>
    <w:rsid w:val="079928C5"/>
    <w:rsid w:val="07A77D6E"/>
    <w:rsid w:val="07D758A9"/>
    <w:rsid w:val="07E15246"/>
    <w:rsid w:val="07E4429F"/>
    <w:rsid w:val="07F55710"/>
    <w:rsid w:val="07FD6297"/>
    <w:rsid w:val="08054F32"/>
    <w:rsid w:val="083E4A24"/>
    <w:rsid w:val="084152AA"/>
    <w:rsid w:val="085F3433"/>
    <w:rsid w:val="088E3D01"/>
    <w:rsid w:val="089F3DEC"/>
    <w:rsid w:val="08C80B53"/>
    <w:rsid w:val="08D321F9"/>
    <w:rsid w:val="0936323B"/>
    <w:rsid w:val="09421D0F"/>
    <w:rsid w:val="09474C8C"/>
    <w:rsid w:val="094834BB"/>
    <w:rsid w:val="095D378F"/>
    <w:rsid w:val="096810E5"/>
    <w:rsid w:val="096F595D"/>
    <w:rsid w:val="097956D1"/>
    <w:rsid w:val="09A0797F"/>
    <w:rsid w:val="0A134AE4"/>
    <w:rsid w:val="0AA53CBC"/>
    <w:rsid w:val="0AD32BE9"/>
    <w:rsid w:val="0B0E750A"/>
    <w:rsid w:val="0B23636C"/>
    <w:rsid w:val="0B380C90"/>
    <w:rsid w:val="0B3D2602"/>
    <w:rsid w:val="0B742CD3"/>
    <w:rsid w:val="0BD118FD"/>
    <w:rsid w:val="0C2E43C9"/>
    <w:rsid w:val="0C422563"/>
    <w:rsid w:val="0C6747DF"/>
    <w:rsid w:val="0C8353E2"/>
    <w:rsid w:val="0C854747"/>
    <w:rsid w:val="0C884582"/>
    <w:rsid w:val="0CCC30CD"/>
    <w:rsid w:val="0D0C4F2A"/>
    <w:rsid w:val="0D1F0A7B"/>
    <w:rsid w:val="0D275BE1"/>
    <w:rsid w:val="0D8C0157"/>
    <w:rsid w:val="0DB94E7F"/>
    <w:rsid w:val="0DDC4DAF"/>
    <w:rsid w:val="0E3C7E25"/>
    <w:rsid w:val="0E594C75"/>
    <w:rsid w:val="0E6F18B0"/>
    <w:rsid w:val="0EA73F8F"/>
    <w:rsid w:val="0EF32598"/>
    <w:rsid w:val="0EF700DC"/>
    <w:rsid w:val="0EFF4A57"/>
    <w:rsid w:val="0F1D1F73"/>
    <w:rsid w:val="0F1E6F5E"/>
    <w:rsid w:val="0F1F3AF7"/>
    <w:rsid w:val="0F232040"/>
    <w:rsid w:val="0F48617E"/>
    <w:rsid w:val="0FCB740A"/>
    <w:rsid w:val="0FFC4AD3"/>
    <w:rsid w:val="100B3F2C"/>
    <w:rsid w:val="102443B2"/>
    <w:rsid w:val="1038783A"/>
    <w:rsid w:val="10472988"/>
    <w:rsid w:val="10743C03"/>
    <w:rsid w:val="107F79FF"/>
    <w:rsid w:val="10C5343E"/>
    <w:rsid w:val="10D2477E"/>
    <w:rsid w:val="118118A4"/>
    <w:rsid w:val="119A6EE0"/>
    <w:rsid w:val="119F47BE"/>
    <w:rsid w:val="11B53C71"/>
    <w:rsid w:val="11C71858"/>
    <w:rsid w:val="11F477C1"/>
    <w:rsid w:val="121E4C4D"/>
    <w:rsid w:val="123E59D6"/>
    <w:rsid w:val="12514EF6"/>
    <w:rsid w:val="126418E8"/>
    <w:rsid w:val="126764FF"/>
    <w:rsid w:val="126D346B"/>
    <w:rsid w:val="128F0D0D"/>
    <w:rsid w:val="12933ED5"/>
    <w:rsid w:val="12A759B4"/>
    <w:rsid w:val="12C05DEC"/>
    <w:rsid w:val="12E142AA"/>
    <w:rsid w:val="12EE20AE"/>
    <w:rsid w:val="1304453E"/>
    <w:rsid w:val="131F3B17"/>
    <w:rsid w:val="135730E7"/>
    <w:rsid w:val="135E046D"/>
    <w:rsid w:val="13814BA0"/>
    <w:rsid w:val="13C97CE1"/>
    <w:rsid w:val="13F45FC9"/>
    <w:rsid w:val="1407458A"/>
    <w:rsid w:val="140D59F3"/>
    <w:rsid w:val="14205E59"/>
    <w:rsid w:val="1440774A"/>
    <w:rsid w:val="144117A6"/>
    <w:rsid w:val="145400A1"/>
    <w:rsid w:val="14842EE6"/>
    <w:rsid w:val="148C4F5A"/>
    <w:rsid w:val="14C31519"/>
    <w:rsid w:val="14C93426"/>
    <w:rsid w:val="14CF4892"/>
    <w:rsid w:val="15555EBA"/>
    <w:rsid w:val="15663DF3"/>
    <w:rsid w:val="15785556"/>
    <w:rsid w:val="15B82EDB"/>
    <w:rsid w:val="15CE592F"/>
    <w:rsid w:val="15EC7EB4"/>
    <w:rsid w:val="161E1E21"/>
    <w:rsid w:val="16693476"/>
    <w:rsid w:val="16760CF3"/>
    <w:rsid w:val="168A2CC2"/>
    <w:rsid w:val="1692480B"/>
    <w:rsid w:val="16B76E40"/>
    <w:rsid w:val="16C22F05"/>
    <w:rsid w:val="170B7EC3"/>
    <w:rsid w:val="171575BE"/>
    <w:rsid w:val="17525D86"/>
    <w:rsid w:val="17832C27"/>
    <w:rsid w:val="17962C40"/>
    <w:rsid w:val="17B90CB4"/>
    <w:rsid w:val="17D274FD"/>
    <w:rsid w:val="17D76664"/>
    <w:rsid w:val="17F86A1D"/>
    <w:rsid w:val="18066232"/>
    <w:rsid w:val="180B1A39"/>
    <w:rsid w:val="18141168"/>
    <w:rsid w:val="18406AAD"/>
    <w:rsid w:val="185301AC"/>
    <w:rsid w:val="18596F04"/>
    <w:rsid w:val="185F2B89"/>
    <w:rsid w:val="18623F2C"/>
    <w:rsid w:val="18876550"/>
    <w:rsid w:val="18A223C0"/>
    <w:rsid w:val="18B91B63"/>
    <w:rsid w:val="18D60BD3"/>
    <w:rsid w:val="19036EAE"/>
    <w:rsid w:val="191A06B2"/>
    <w:rsid w:val="19636F4C"/>
    <w:rsid w:val="196D1C05"/>
    <w:rsid w:val="19795988"/>
    <w:rsid w:val="199638C9"/>
    <w:rsid w:val="19C63C0D"/>
    <w:rsid w:val="1A063E79"/>
    <w:rsid w:val="1A207D29"/>
    <w:rsid w:val="1A286925"/>
    <w:rsid w:val="1A322D16"/>
    <w:rsid w:val="1A3F5DD9"/>
    <w:rsid w:val="1A457F43"/>
    <w:rsid w:val="1A5767CA"/>
    <w:rsid w:val="1A5B2C4F"/>
    <w:rsid w:val="1A753670"/>
    <w:rsid w:val="1A941759"/>
    <w:rsid w:val="1AAC52BB"/>
    <w:rsid w:val="1AAF347F"/>
    <w:rsid w:val="1ABE1E18"/>
    <w:rsid w:val="1AC63219"/>
    <w:rsid w:val="1AEE57E6"/>
    <w:rsid w:val="1B1973CB"/>
    <w:rsid w:val="1B327C1E"/>
    <w:rsid w:val="1B5C2D87"/>
    <w:rsid w:val="1BA23342"/>
    <w:rsid w:val="1BB82EE1"/>
    <w:rsid w:val="1BBD5812"/>
    <w:rsid w:val="1BC644EE"/>
    <w:rsid w:val="1BEC6DD9"/>
    <w:rsid w:val="1BF37888"/>
    <w:rsid w:val="1BF700C5"/>
    <w:rsid w:val="1C704EE0"/>
    <w:rsid w:val="1C804B4E"/>
    <w:rsid w:val="1CAC629E"/>
    <w:rsid w:val="1CBB269A"/>
    <w:rsid w:val="1CBE5B42"/>
    <w:rsid w:val="1CD84CA3"/>
    <w:rsid w:val="1CDE1317"/>
    <w:rsid w:val="1CE26481"/>
    <w:rsid w:val="1CE2754B"/>
    <w:rsid w:val="1CE73675"/>
    <w:rsid w:val="1CE73C32"/>
    <w:rsid w:val="1CEE2991"/>
    <w:rsid w:val="1D014004"/>
    <w:rsid w:val="1D0954FA"/>
    <w:rsid w:val="1D840C67"/>
    <w:rsid w:val="1DA6643E"/>
    <w:rsid w:val="1DAF710E"/>
    <w:rsid w:val="1DB67ECF"/>
    <w:rsid w:val="1DE0401A"/>
    <w:rsid w:val="1E155A62"/>
    <w:rsid w:val="1E9B0DFA"/>
    <w:rsid w:val="1EE41F11"/>
    <w:rsid w:val="1EE9094D"/>
    <w:rsid w:val="1EF86F3A"/>
    <w:rsid w:val="1F3519F1"/>
    <w:rsid w:val="1F4F1AF9"/>
    <w:rsid w:val="1FA91EF6"/>
    <w:rsid w:val="1FB8496A"/>
    <w:rsid w:val="1FBD5EAA"/>
    <w:rsid w:val="1FC66660"/>
    <w:rsid w:val="20344E93"/>
    <w:rsid w:val="20362C0A"/>
    <w:rsid w:val="20385016"/>
    <w:rsid w:val="209C3356"/>
    <w:rsid w:val="20EA4C52"/>
    <w:rsid w:val="20F77654"/>
    <w:rsid w:val="212C1C51"/>
    <w:rsid w:val="214A4825"/>
    <w:rsid w:val="214F19E1"/>
    <w:rsid w:val="21835D19"/>
    <w:rsid w:val="21D164F8"/>
    <w:rsid w:val="21EC7C5D"/>
    <w:rsid w:val="222831E3"/>
    <w:rsid w:val="222C3B76"/>
    <w:rsid w:val="222F6BBB"/>
    <w:rsid w:val="22756D0C"/>
    <w:rsid w:val="229245F1"/>
    <w:rsid w:val="22A57B87"/>
    <w:rsid w:val="22D31027"/>
    <w:rsid w:val="22DD04BD"/>
    <w:rsid w:val="23071AE7"/>
    <w:rsid w:val="23933E0D"/>
    <w:rsid w:val="239A0B96"/>
    <w:rsid w:val="23E70D72"/>
    <w:rsid w:val="24464306"/>
    <w:rsid w:val="2451267C"/>
    <w:rsid w:val="24922C8D"/>
    <w:rsid w:val="24955FC6"/>
    <w:rsid w:val="24E24E20"/>
    <w:rsid w:val="24EC4023"/>
    <w:rsid w:val="24F06FFF"/>
    <w:rsid w:val="24F50E28"/>
    <w:rsid w:val="24F6421B"/>
    <w:rsid w:val="25013A7A"/>
    <w:rsid w:val="250468FB"/>
    <w:rsid w:val="253A2F5F"/>
    <w:rsid w:val="25467F1F"/>
    <w:rsid w:val="254E7C13"/>
    <w:rsid w:val="256E3BEB"/>
    <w:rsid w:val="25734479"/>
    <w:rsid w:val="25963A51"/>
    <w:rsid w:val="25A22799"/>
    <w:rsid w:val="25A90ED0"/>
    <w:rsid w:val="25B6244A"/>
    <w:rsid w:val="25EE60BA"/>
    <w:rsid w:val="262862B6"/>
    <w:rsid w:val="262C6D74"/>
    <w:rsid w:val="263C2A5F"/>
    <w:rsid w:val="26613B31"/>
    <w:rsid w:val="26F74489"/>
    <w:rsid w:val="2700303E"/>
    <w:rsid w:val="27362F5C"/>
    <w:rsid w:val="274E49E2"/>
    <w:rsid w:val="2754198B"/>
    <w:rsid w:val="276A6CA4"/>
    <w:rsid w:val="277A259E"/>
    <w:rsid w:val="278C182C"/>
    <w:rsid w:val="27912842"/>
    <w:rsid w:val="279E4459"/>
    <w:rsid w:val="27B41421"/>
    <w:rsid w:val="27CB036E"/>
    <w:rsid w:val="27F225A7"/>
    <w:rsid w:val="28074BAC"/>
    <w:rsid w:val="28102A12"/>
    <w:rsid w:val="2879797C"/>
    <w:rsid w:val="28B0064D"/>
    <w:rsid w:val="28BA3384"/>
    <w:rsid w:val="28C563FD"/>
    <w:rsid w:val="28E97F79"/>
    <w:rsid w:val="28EB6939"/>
    <w:rsid w:val="28FB7BC7"/>
    <w:rsid w:val="29013A0F"/>
    <w:rsid w:val="29474006"/>
    <w:rsid w:val="294B29AF"/>
    <w:rsid w:val="29605744"/>
    <w:rsid w:val="296C6FDB"/>
    <w:rsid w:val="29AB48A6"/>
    <w:rsid w:val="29B673BF"/>
    <w:rsid w:val="29DC1ABD"/>
    <w:rsid w:val="29F7350F"/>
    <w:rsid w:val="2A072F86"/>
    <w:rsid w:val="2A077747"/>
    <w:rsid w:val="2A151ECF"/>
    <w:rsid w:val="2A3C6631"/>
    <w:rsid w:val="2A9210F8"/>
    <w:rsid w:val="2A9912E0"/>
    <w:rsid w:val="2AB5024A"/>
    <w:rsid w:val="2AC25E50"/>
    <w:rsid w:val="2AF678C3"/>
    <w:rsid w:val="2B037C07"/>
    <w:rsid w:val="2B395B57"/>
    <w:rsid w:val="2B3F77D4"/>
    <w:rsid w:val="2B52235D"/>
    <w:rsid w:val="2B5A63BE"/>
    <w:rsid w:val="2B7175BA"/>
    <w:rsid w:val="2B725991"/>
    <w:rsid w:val="2B7E365A"/>
    <w:rsid w:val="2B985758"/>
    <w:rsid w:val="2BE559BA"/>
    <w:rsid w:val="2BF673C1"/>
    <w:rsid w:val="2BF72E2E"/>
    <w:rsid w:val="2C1C3523"/>
    <w:rsid w:val="2C4C6318"/>
    <w:rsid w:val="2C5B2285"/>
    <w:rsid w:val="2C6751B3"/>
    <w:rsid w:val="2C6B0F95"/>
    <w:rsid w:val="2CBF6FE4"/>
    <w:rsid w:val="2CD36523"/>
    <w:rsid w:val="2CDC29B3"/>
    <w:rsid w:val="2CE90FFB"/>
    <w:rsid w:val="2CF160C4"/>
    <w:rsid w:val="2D261B96"/>
    <w:rsid w:val="2D311FD1"/>
    <w:rsid w:val="2D45453C"/>
    <w:rsid w:val="2D740643"/>
    <w:rsid w:val="2D84249C"/>
    <w:rsid w:val="2E070BE8"/>
    <w:rsid w:val="2E112DC2"/>
    <w:rsid w:val="2E1237E3"/>
    <w:rsid w:val="2E22493A"/>
    <w:rsid w:val="2E351731"/>
    <w:rsid w:val="2E4D638F"/>
    <w:rsid w:val="2E76740D"/>
    <w:rsid w:val="2E9772F6"/>
    <w:rsid w:val="2ED2541D"/>
    <w:rsid w:val="2F3B6407"/>
    <w:rsid w:val="2F836086"/>
    <w:rsid w:val="2F991986"/>
    <w:rsid w:val="2FC30C98"/>
    <w:rsid w:val="2FD25DF4"/>
    <w:rsid w:val="2FDB6759"/>
    <w:rsid w:val="2FE73E69"/>
    <w:rsid w:val="2FEF6718"/>
    <w:rsid w:val="30032A77"/>
    <w:rsid w:val="3006142E"/>
    <w:rsid w:val="305307C4"/>
    <w:rsid w:val="305A304E"/>
    <w:rsid w:val="306355F2"/>
    <w:rsid w:val="306D2553"/>
    <w:rsid w:val="307163F9"/>
    <w:rsid w:val="30763C54"/>
    <w:rsid w:val="30B9518F"/>
    <w:rsid w:val="30DC27C0"/>
    <w:rsid w:val="30DE74E9"/>
    <w:rsid w:val="30FC3508"/>
    <w:rsid w:val="310B0D20"/>
    <w:rsid w:val="312D3D8A"/>
    <w:rsid w:val="31453F57"/>
    <w:rsid w:val="316D51A2"/>
    <w:rsid w:val="319C7425"/>
    <w:rsid w:val="31A86C11"/>
    <w:rsid w:val="31BF7597"/>
    <w:rsid w:val="32047DE6"/>
    <w:rsid w:val="32054E5A"/>
    <w:rsid w:val="32371D51"/>
    <w:rsid w:val="323A0498"/>
    <w:rsid w:val="3262147E"/>
    <w:rsid w:val="326E2105"/>
    <w:rsid w:val="326E2684"/>
    <w:rsid w:val="32742A55"/>
    <w:rsid w:val="327B015B"/>
    <w:rsid w:val="32A71B3F"/>
    <w:rsid w:val="331A59E8"/>
    <w:rsid w:val="33301805"/>
    <w:rsid w:val="333529E4"/>
    <w:rsid w:val="334A5C6C"/>
    <w:rsid w:val="335E2851"/>
    <w:rsid w:val="337878D9"/>
    <w:rsid w:val="3394510F"/>
    <w:rsid w:val="339725BA"/>
    <w:rsid w:val="33B35C4E"/>
    <w:rsid w:val="33CF27FB"/>
    <w:rsid w:val="34052089"/>
    <w:rsid w:val="3420223C"/>
    <w:rsid w:val="34555582"/>
    <w:rsid w:val="34A92F22"/>
    <w:rsid w:val="34C4511D"/>
    <w:rsid w:val="34C71F0E"/>
    <w:rsid w:val="34DA6FA7"/>
    <w:rsid w:val="3545017C"/>
    <w:rsid w:val="35651430"/>
    <w:rsid w:val="35CC7F33"/>
    <w:rsid w:val="360550F4"/>
    <w:rsid w:val="36081519"/>
    <w:rsid w:val="36132CA5"/>
    <w:rsid w:val="36561BA6"/>
    <w:rsid w:val="366E4817"/>
    <w:rsid w:val="367E6A0C"/>
    <w:rsid w:val="369D3D3D"/>
    <w:rsid w:val="36F85294"/>
    <w:rsid w:val="37602F9F"/>
    <w:rsid w:val="37761E5E"/>
    <w:rsid w:val="379018AC"/>
    <w:rsid w:val="37AB2705"/>
    <w:rsid w:val="37B80A50"/>
    <w:rsid w:val="37D1647D"/>
    <w:rsid w:val="37EB3AC9"/>
    <w:rsid w:val="37EC4ABB"/>
    <w:rsid w:val="37FB49BF"/>
    <w:rsid w:val="3830315D"/>
    <w:rsid w:val="38330262"/>
    <w:rsid w:val="388211D2"/>
    <w:rsid w:val="389539AD"/>
    <w:rsid w:val="38B651B8"/>
    <w:rsid w:val="38BE2C03"/>
    <w:rsid w:val="38F10632"/>
    <w:rsid w:val="38FD48FA"/>
    <w:rsid w:val="39082C47"/>
    <w:rsid w:val="391077F7"/>
    <w:rsid w:val="391F0FBB"/>
    <w:rsid w:val="3934038A"/>
    <w:rsid w:val="395E150A"/>
    <w:rsid w:val="398C2D44"/>
    <w:rsid w:val="398F6AC5"/>
    <w:rsid w:val="39970BEF"/>
    <w:rsid w:val="39A97A69"/>
    <w:rsid w:val="39BE2103"/>
    <w:rsid w:val="39C46F0A"/>
    <w:rsid w:val="39DA1181"/>
    <w:rsid w:val="39E859FE"/>
    <w:rsid w:val="3A3D0C34"/>
    <w:rsid w:val="3A677500"/>
    <w:rsid w:val="3A685141"/>
    <w:rsid w:val="3A6B690F"/>
    <w:rsid w:val="3A8B3F29"/>
    <w:rsid w:val="3A900AE8"/>
    <w:rsid w:val="3AF83BF9"/>
    <w:rsid w:val="3B2360FA"/>
    <w:rsid w:val="3B411E1D"/>
    <w:rsid w:val="3B7D2DF8"/>
    <w:rsid w:val="3B8630D0"/>
    <w:rsid w:val="3B8B2C8D"/>
    <w:rsid w:val="3B94367B"/>
    <w:rsid w:val="3B9B6387"/>
    <w:rsid w:val="3BA80FEC"/>
    <w:rsid w:val="3BB83DE1"/>
    <w:rsid w:val="3BBB38E1"/>
    <w:rsid w:val="3BDD6835"/>
    <w:rsid w:val="3C04496F"/>
    <w:rsid w:val="3C167AB5"/>
    <w:rsid w:val="3C463FF3"/>
    <w:rsid w:val="3C537363"/>
    <w:rsid w:val="3C6368D2"/>
    <w:rsid w:val="3CAB48F7"/>
    <w:rsid w:val="3CB400EA"/>
    <w:rsid w:val="3CCA6761"/>
    <w:rsid w:val="3D026FA9"/>
    <w:rsid w:val="3D046AFE"/>
    <w:rsid w:val="3D0A2A83"/>
    <w:rsid w:val="3D227765"/>
    <w:rsid w:val="3DA94025"/>
    <w:rsid w:val="3DB168CF"/>
    <w:rsid w:val="3DBA1026"/>
    <w:rsid w:val="3DBF72C8"/>
    <w:rsid w:val="3DE768FA"/>
    <w:rsid w:val="3E1116B8"/>
    <w:rsid w:val="3E1E4138"/>
    <w:rsid w:val="3E2560F3"/>
    <w:rsid w:val="3E263CF6"/>
    <w:rsid w:val="3E2651ED"/>
    <w:rsid w:val="3E327C53"/>
    <w:rsid w:val="3E564002"/>
    <w:rsid w:val="3E727D5D"/>
    <w:rsid w:val="3EB01DA4"/>
    <w:rsid w:val="3ED405B8"/>
    <w:rsid w:val="3ED6757C"/>
    <w:rsid w:val="3ED71449"/>
    <w:rsid w:val="3EE2627F"/>
    <w:rsid w:val="3F464598"/>
    <w:rsid w:val="3F581699"/>
    <w:rsid w:val="3FB76109"/>
    <w:rsid w:val="3FC146B1"/>
    <w:rsid w:val="3FCE0806"/>
    <w:rsid w:val="3FEE3FD3"/>
    <w:rsid w:val="3FF11EB4"/>
    <w:rsid w:val="401F259A"/>
    <w:rsid w:val="401F4041"/>
    <w:rsid w:val="403C47AB"/>
    <w:rsid w:val="406F1414"/>
    <w:rsid w:val="407A354F"/>
    <w:rsid w:val="40806D29"/>
    <w:rsid w:val="40DE073B"/>
    <w:rsid w:val="419972BB"/>
    <w:rsid w:val="41CF2402"/>
    <w:rsid w:val="41E048C5"/>
    <w:rsid w:val="41F3018A"/>
    <w:rsid w:val="41FE36B3"/>
    <w:rsid w:val="420961C5"/>
    <w:rsid w:val="421E42FC"/>
    <w:rsid w:val="426C0689"/>
    <w:rsid w:val="427F5E36"/>
    <w:rsid w:val="42A01B69"/>
    <w:rsid w:val="42DD14CE"/>
    <w:rsid w:val="42EF429E"/>
    <w:rsid w:val="430A04B0"/>
    <w:rsid w:val="43103032"/>
    <w:rsid w:val="431A4048"/>
    <w:rsid w:val="43266CDE"/>
    <w:rsid w:val="43574FBB"/>
    <w:rsid w:val="43E95C2D"/>
    <w:rsid w:val="44032D7D"/>
    <w:rsid w:val="44400112"/>
    <w:rsid w:val="44766613"/>
    <w:rsid w:val="448705C5"/>
    <w:rsid w:val="44883158"/>
    <w:rsid w:val="448E0558"/>
    <w:rsid w:val="44AA3838"/>
    <w:rsid w:val="44AC4A47"/>
    <w:rsid w:val="44B90B9A"/>
    <w:rsid w:val="44D9533B"/>
    <w:rsid w:val="44DA41B1"/>
    <w:rsid w:val="451771BA"/>
    <w:rsid w:val="45200443"/>
    <w:rsid w:val="45452D8E"/>
    <w:rsid w:val="455F5832"/>
    <w:rsid w:val="457537CB"/>
    <w:rsid w:val="4607648C"/>
    <w:rsid w:val="462C5BD6"/>
    <w:rsid w:val="46313A3E"/>
    <w:rsid w:val="4639326F"/>
    <w:rsid w:val="465B268F"/>
    <w:rsid w:val="47002CE5"/>
    <w:rsid w:val="474025DE"/>
    <w:rsid w:val="47440945"/>
    <w:rsid w:val="47567DD4"/>
    <w:rsid w:val="47642B6D"/>
    <w:rsid w:val="48057ECA"/>
    <w:rsid w:val="483313BB"/>
    <w:rsid w:val="485D6FCE"/>
    <w:rsid w:val="48701E77"/>
    <w:rsid w:val="488F3A9A"/>
    <w:rsid w:val="489D152F"/>
    <w:rsid w:val="48B13E1F"/>
    <w:rsid w:val="48C33E26"/>
    <w:rsid w:val="48E1405E"/>
    <w:rsid w:val="48FD385A"/>
    <w:rsid w:val="48FF3359"/>
    <w:rsid w:val="49303150"/>
    <w:rsid w:val="49373E6B"/>
    <w:rsid w:val="494B4198"/>
    <w:rsid w:val="4966656C"/>
    <w:rsid w:val="496759FA"/>
    <w:rsid w:val="49914B61"/>
    <w:rsid w:val="49D103BB"/>
    <w:rsid w:val="49DC1490"/>
    <w:rsid w:val="49E0608E"/>
    <w:rsid w:val="49E91500"/>
    <w:rsid w:val="4A0A144B"/>
    <w:rsid w:val="4A2E59B6"/>
    <w:rsid w:val="4A7944E6"/>
    <w:rsid w:val="4AA47024"/>
    <w:rsid w:val="4ADA1A6C"/>
    <w:rsid w:val="4AF85000"/>
    <w:rsid w:val="4B114BA4"/>
    <w:rsid w:val="4B540805"/>
    <w:rsid w:val="4B6F7614"/>
    <w:rsid w:val="4B8A52D6"/>
    <w:rsid w:val="4BAF1783"/>
    <w:rsid w:val="4BB734DE"/>
    <w:rsid w:val="4BB94871"/>
    <w:rsid w:val="4C0274DD"/>
    <w:rsid w:val="4C1245F5"/>
    <w:rsid w:val="4C1615B5"/>
    <w:rsid w:val="4C3F31D0"/>
    <w:rsid w:val="4C64067C"/>
    <w:rsid w:val="4C6C0C25"/>
    <w:rsid w:val="4C812104"/>
    <w:rsid w:val="4C813243"/>
    <w:rsid w:val="4C9379AD"/>
    <w:rsid w:val="4C9553A8"/>
    <w:rsid w:val="4C9C6752"/>
    <w:rsid w:val="4CEC0BCF"/>
    <w:rsid w:val="4CFF7AF7"/>
    <w:rsid w:val="4D266C50"/>
    <w:rsid w:val="4D336CD1"/>
    <w:rsid w:val="4D356EF2"/>
    <w:rsid w:val="4D890BD7"/>
    <w:rsid w:val="4DCD1832"/>
    <w:rsid w:val="4DED1278"/>
    <w:rsid w:val="4DEE7445"/>
    <w:rsid w:val="4DF07505"/>
    <w:rsid w:val="4E1D2A45"/>
    <w:rsid w:val="4E477973"/>
    <w:rsid w:val="4E8500A6"/>
    <w:rsid w:val="4EA31CC3"/>
    <w:rsid w:val="4EA6730E"/>
    <w:rsid w:val="4EAA60C7"/>
    <w:rsid w:val="4EC54C4B"/>
    <w:rsid w:val="4EDB1326"/>
    <w:rsid w:val="4EF13F3B"/>
    <w:rsid w:val="4EF646DC"/>
    <w:rsid w:val="4F0C1D84"/>
    <w:rsid w:val="4F293284"/>
    <w:rsid w:val="4F3B06F9"/>
    <w:rsid w:val="4F8741B1"/>
    <w:rsid w:val="4FF57980"/>
    <w:rsid w:val="503479F6"/>
    <w:rsid w:val="504D156B"/>
    <w:rsid w:val="509205BB"/>
    <w:rsid w:val="50AB6DBB"/>
    <w:rsid w:val="50AF31DB"/>
    <w:rsid w:val="50C10AE0"/>
    <w:rsid w:val="50F300FE"/>
    <w:rsid w:val="51165B7D"/>
    <w:rsid w:val="516F58DC"/>
    <w:rsid w:val="51C25640"/>
    <w:rsid w:val="51E26757"/>
    <w:rsid w:val="52182BC7"/>
    <w:rsid w:val="5255690C"/>
    <w:rsid w:val="5264018B"/>
    <w:rsid w:val="52B26A34"/>
    <w:rsid w:val="52D05035"/>
    <w:rsid w:val="52E37ADC"/>
    <w:rsid w:val="52F349F6"/>
    <w:rsid w:val="52FA50E2"/>
    <w:rsid w:val="534849F3"/>
    <w:rsid w:val="534D3B6D"/>
    <w:rsid w:val="53734F55"/>
    <w:rsid w:val="539B5B98"/>
    <w:rsid w:val="53DF6B3E"/>
    <w:rsid w:val="53E71BB0"/>
    <w:rsid w:val="54352079"/>
    <w:rsid w:val="54436D16"/>
    <w:rsid w:val="545605A4"/>
    <w:rsid w:val="54677BD0"/>
    <w:rsid w:val="547F166F"/>
    <w:rsid w:val="549D7E5D"/>
    <w:rsid w:val="54B70E56"/>
    <w:rsid w:val="54BA50CA"/>
    <w:rsid w:val="54C33665"/>
    <w:rsid w:val="54CB0F19"/>
    <w:rsid w:val="54DE6EF3"/>
    <w:rsid w:val="54F14822"/>
    <w:rsid w:val="550C6E1E"/>
    <w:rsid w:val="551112DA"/>
    <w:rsid w:val="55294712"/>
    <w:rsid w:val="555667CB"/>
    <w:rsid w:val="555E1E2D"/>
    <w:rsid w:val="556249B2"/>
    <w:rsid w:val="55635D43"/>
    <w:rsid w:val="556F133E"/>
    <w:rsid w:val="558329EA"/>
    <w:rsid w:val="5584579F"/>
    <w:rsid w:val="55D672F7"/>
    <w:rsid w:val="55FA703B"/>
    <w:rsid w:val="56055C5B"/>
    <w:rsid w:val="563B3C13"/>
    <w:rsid w:val="56523A4B"/>
    <w:rsid w:val="56577173"/>
    <w:rsid w:val="565822B7"/>
    <w:rsid w:val="567F39FC"/>
    <w:rsid w:val="57305301"/>
    <w:rsid w:val="57454E7E"/>
    <w:rsid w:val="57557CC1"/>
    <w:rsid w:val="575F6502"/>
    <w:rsid w:val="576F2CBE"/>
    <w:rsid w:val="57BA751C"/>
    <w:rsid w:val="57DD1B54"/>
    <w:rsid w:val="57E13F67"/>
    <w:rsid w:val="57E25C15"/>
    <w:rsid w:val="585B47B5"/>
    <w:rsid w:val="588F5FA9"/>
    <w:rsid w:val="589B5F21"/>
    <w:rsid w:val="58B120D2"/>
    <w:rsid w:val="58BE3221"/>
    <w:rsid w:val="58D062A0"/>
    <w:rsid w:val="58D44014"/>
    <w:rsid w:val="58DA0754"/>
    <w:rsid w:val="58E25652"/>
    <w:rsid w:val="58EE2770"/>
    <w:rsid w:val="58F338DA"/>
    <w:rsid w:val="5910336B"/>
    <w:rsid w:val="59163AB5"/>
    <w:rsid w:val="59295BB8"/>
    <w:rsid w:val="59395715"/>
    <w:rsid w:val="595E7E3C"/>
    <w:rsid w:val="59620EA9"/>
    <w:rsid w:val="59672F90"/>
    <w:rsid w:val="59A6319B"/>
    <w:rsid w:val="59D612CD"/>
    <w:rsid w:val="59E906DF"/>
    <w:rsid w:val="59EC6774"/>
    <w:rsid w:val="59F74A00"/>
    <w:rsid w:val="59FF2E74"/>
    <w:rsid w:val="5A116250"/>
    <w:rsid w:val="5A231C56"/>
    <w:rsid w:val="5A3435A3"/>
    <w:rsid w:val="5A50753D"/>
    <w:rsid w:val="5A5A6A56"/>
    <w:rsid w:val="5A79625C"/>
    <w:rsid w:val="5A815F53"/>
    <w:rsid w:val="5A8C4874"/>
    <w:rsid w:val="5B412A49"/>
    <w:rsid w:val="5B4D2D35"/>
    <w:rsid w:val="5B840D8C"/>
    <w:rsid w:val="5BA12EF3"/>
    <w:rsid w:val="5BC62B08"/>
    <w:rsid w:val="5C044F6C"/>
    <w:rsid w:val="5C104322"/>
    <w:rsid w:val="5C1355C4"/>
    <w:rsid w:val="5C203CF2"/>
    <w:rsid w:val="5C2615E8"/>
    <w:rsid w:val="5C7E61F8"/>
    <w:rsid w:val="5CAF3B82"/>
    <w:rsid w:val="5D0134C1"/>
    <w:rsid w:val="5D124069"/>
    <w:rsid w:val="5D157FC2"/>
    <w:rsid w:val="5D554F44"/>
    <w:rsid w:val="5D7768CF"/>
    <w:rsid w:val="5DEF3C53"/>
    <w:rsid w:val="5E3C64BD"/>
    <w:rsid w:val="5E3E1E8F"/>
    <w:rsid w:val="5E863AC3"/>
    <w:rsid w:val="5E912FFA"/>
    <w:rsid w:val="5E9C2B39"/>
    <w:rsid w:val="5EEC5F9E"/>
    <w:rsid w:val="5EF21BB4"/>
    <w:rsid w:val="5F010E64"/>
    <w:rsid w:val="5F274BC9"/>
    <w:rsid w:val="5F4D59C5"/>
    <w:rsid w:val="5F7910B0"/>
    <w:rsid w:val="5FA86057"/>
    <w:rsid w:val="5FCA377B"/>
    <w:rsid w:val="5FCD59DC"/>
    <w:rsid w:val="5FF74DA9"/>
    <w:rsid w:val="5FF77FEB"/>
    <w:rsid w:val="60005A3A"/>
    <w:rsid w:val="60431CB4"/>
    <w:rsid w:val="604B2673"/>
    <w:rsid w:val="605424A1"/>
    <w:rsid w:val="606C406D"/>
    <w:rsid w:val="6082103C"/>
    <w:rsid w:val="608B2F33"/>
    <w:rsid w:val="6090609A"/>
    <w:rsid w:val="60AC2126"/>
    <w:rsid w:val="60E02827"/>
    <w:rsid w:val="610B7683"/>
    <w:rsid w:val="610D2A22"/>
    <w:rsid w:val="610D316F"/>
    <w:rsid w:val="610F7052"/>
    <w:rsid w:val="61126541"/>
    <w:rsid w:val="612F68CD"/>
    <w:rsid w:val="61604AED"/>
    <w:rsid w:val="618220AC"/>
    <w:rsid w:val="618C4CD5"/>
    <w:rsid w:val="61A467DC"/>
    <w:rsid w:val="61EA6953"/>
    <w:rsid w:val="61F86380"/>
    <w:rsid w:val="625576D7"/>
    <w:rsid w:val="62622E2E"/>
    <w:rsid w:val="627C7AC0"/>
    <w:rsid w:val="629F3829"/>
    <w:rsid w:val="632015CF"/>
    <w:rsid w:val="632F664D"/>
    <w:rsid w:val="635223FC"/>
    <w:rsid w:val="63713215"/>
    <w:rsid w:val="63C72B80"/>
    <w:rsid w:val="63F4465A"/>
    <w:rsid w:val="64237D22"/>
    <w:rsid w:val="643C2463"/>
    <w:rsid w:val="64636C20"/>
    <w:rsid w:val="64986DB2"/>
    <w:rsid w:val="64AD3829"/>
    <w:rsid w:val="64C37211"/>
    <w:rsid w:val="64D40587"/>
    <w:rsid w:val="64E04AC7"/>
    <w:rsid w:val="64E1747F"/>
    <w:rsid w:val="65356669"/>
    <w:rsid w:val="65441048"/>
    <w:rsid w:val="655B169B"/>
    <w:rsid w:val="65633D5F"/>
    <w:rsid w:val="656A60DE"/>
    <w:rsid w:val="656C2C9C"/>
    <w:rsid w:val="65826C57"/>
    <w:rsid w:val="659C0F87"/>
    <w:rsid w:val="659C1C95"/>
    <w:rsid w:val="65C2021F"/>
    <w:rsid w:val="65C24B71"/>
    <w:rsid w:val="65DA2B35"/>
    <w:rsid w:val="65DE04B9"/>
    <w:rsid w:val="66246664"/>
    <w:rsid w:val="664A4F07"/>
    <w:rsid w:val="66567657"/>
    <w:rsid w:val="66753C30"/>
    <w:rsid w:val="667C70E2"/>
    <w:rsid w:val="6681138F"/>
    <w:rsid w:val="66815A8C"/>
    <w:rsid w:val="668C4743"/>
    <w:rsid w:val="66965DBE"/>
    <w:rsid w:val="66A04D47"/>
    <w:rsid w:val="66AF3469"/>
    <w:rsid w:val="66C0203B"/>
    <w:rsid w:val="66C364F3"/>
    <w:rsid w:val="66C453D1"/>
    <w:rsid w:val="66C8280D"/>
    <w:rsid w:val="66D15C41"/>
    <w:rsid w:val="66E16331"/>
    <w:rsid w:val="66F115D2"/>
    <w:rsid w:val="66FB7609"/>
    <w:rsid w:val="67042E1A"/>
    <w:rsid w:val="670830F9"/>
    <w:rsid w:val="671563DA"/>
    <w:rsid w:val="6718239F"/>
    <w:rsid w:val="673C29CF"/>
    <w:rsid w:val="676B28A7"/>
    <w:rsid w:val="67827EC4"/>
    <w:rsid w:val="678A774F"/>
    <w:rsid w:val="678F4088"/>
    <w:rsid w:val="67C653B5"/>
    <w:rsid w:val="67DF7753"/>
    <w:rsid w:val="67EE1861"/>
    <w:rsid w:val="681A41F6"/>
    <w:rsid w:val="681B22E2"/>
    <w:rsid w:val="68346CE8"/>
    <w:rsid w:val="685058D3"/>
    <w:rsid w:val="687A0402"/>
    <w:rsid w:val="687F3F9D"/>
    <w:rsid w:val="69063F1C"/>
    <w:rsid w:val="691A213B"/>
    <w:rsid w:val="69245A25"/>
    <w:rsid w:val="693876E7"/>
    <w:rsid w:val="694313DC"/>
    <w:rsid w:val="69741E9B"/>
    <w:rsid w:val="69CD6728"/>
    <w:rsid w:val="6A476C29"/>
    <w:rsid w:val="6A4900CF"/>
    <w:rsid w:val="6A572523"/>
    <w:rsid w:val="6A6C7B36"/>
    <w:rsid w:val="6A766D78"/>
    <w:rsid w:val="6AC5731F"/>
    <w:rsid w:val="6B0F3DEB"/>
    <w:rsid w:val="6B123026"/>
    <w:rsid w:val="6B157C2B"/>
    <w:rsid w:val="6B4E5104"/>
    <w:rsid w:val="6B5E783B"/>
    <w:rsid w:val="6B6B38F9"/>
    <w:rsid w:val="6B89383D"/>
    <w:rsid w:val="6BBA5913"/>
    <w:rsid w:val="6BE17908"/>
    <w:rsid w:val="6C0431C0"/>
    <w:rsid w:val="6C080F8F"/>
    <w:rsid w:val="6C300851"/>
    <w:rsid w:val="6C4A3B68"/>
    <w:rsid w:val="6C4C7332"/>
    <w:rsid w:val="6C541226"/>
    <w:rsid w:val="6C98175D"/>
    <w:rsid w:val="6C9E086C"/>
    <w:rsid w:val="6CA76A32"/>
    <w:rsid w:val="6CB06B99"/>
    <w:rsid w:val="6CB869AA"/>
    <w:rsid w:val="6CD27BF7"/>
    <w:rsid w:val="6CF77CE3"/>
    <w:rsid w:val="6D256160"/>
    <w:rsid w:val="6D2B4BC2"/>
    <w:rsid w:val="6D593BA7"/>
    <w:rsid w:val="6D607320"/>
    <w:rsid w:val="6D784DEB"/>
    <w:rsid w:val="6D9C721C"/>
    <w:rsid w:val="6DF133EC"/>
    <w:rsid w:val="6E026FEB"/>
    <w:rsid w:val="6E312903"/>
    <w:rsid w:val="6E572321"/>
    <w:rsid w:val="6E9430CF"/>
    <w:rsid w:val="6EB43165"/>
    <w:rsid w:val="6ED46927"/>
    <w:rsid w:val="6F0430D8"/>
    <w:rsid w:val="6F381373"/>
    <w:rsid w:val="6F4841E5"/>
    <w:rsid w:val="6F4B2F9C"/>
    <w:rsid w:val="6F4C7C34"/>
    <w:rsid w:val="6F826054"/>
    <w:rsid w:val="6F9031EB"/>
    <w:rsid w:val="6FAA33B4"/>
    <w:rsid w:val="6FDC7A8B"/>
    <w:rsid w:val="700F4AF3"/>
    <w:rsid w:val="70141622"/>
    <w:rsid w:val="70391BDA"/>
    <w:rsid w:val="704378DF"/>
    <w:rsid w:val="70437A7B"/>
    <w:rsid w:val="708A49B9"/>
    <w:rsid w:val="70BD1627"/>
    <w:rsid w:val="70D837F7"/>
    <w:rsid w:val="70F96576"/>
    <w:rsid w:val="718B0C46"/>
    <w:rsid w:val="71927395"/>
    <w:rsid w:val="7199643A"/>
    <w:rsid w:val="71C4787D"/>
    <w:rsid w:val="71CC1D80"/>
    <w:rsid w:val="71EA15C1"/>
    <w:rsid w:val="72044B42"/>
    <w:rsid w:val="720810A0"/>
    <w:rsid w:val="7297587B"/>
    <w:rsid w:val="72EB22C3"/>
    <w:rsid w:val="72FA6933"/>
    <w:rsid w:val="73025265"/>
    <w:rsid w:val="732C5E18"/>
    <w:rsid w:val="732E11DF"/>
    <w:rsid w:val="73535297"/>
    <w:rsid w:val="735449C7"/>
    <w:rsid w:val="738B1F85"/>
    <w:rsid w:val="739E4AF2"/>
    <w:rsid w:val="73AD6A27"/>
    <w:rsid w:val="73B23592"/>
    <w:rsid w:val="73CB5CFD"/>
    <w:rsid w:val="73DE20F2"/>
    <w:rsid w:val="73FC283F"/>
    <w:rsid w:val="74132B25"/>
    <w:rsid w:val="743A7E0B"/>
    <w:rsid w:val="7450041A"/>
    <w:rsid w:val="74AB6D0E"/>
    <w:rsid w:val="74D36A7D"/>
    <w:rsid w:val="74DC3571"/>
    <w:rsid w:val="74F540A6"/>
    <w:rsid w:val="74F614B6"/>
    <w:rsid w:val="74F6181D"/>
    <w:rsid w:val="75113B15"/>
    <w:rsid w:val="754C7661"/>
    <w:rsid w:val="75514D78"/>
    <w:rsid w:val="75634EDD"/>
    <w:rsid w:val="756765CE"/>
    <w:rsid w:val="75826A5E"/>
    <w:rsid w:val="75A85E99"/>
    <w:rsid w:val="75AF779E"/>
    <w:rsid w:val="75B906A0"/>
    <w:rsid w:val="75E76CB2"/>
    <w:rsid w:val="75F31E72"/>
    <w:rsid w:val="763B078F"/>
    <w:rsid w:val="764A76E2"/>
    <w:rsid w:val="7683303E"/>
    <w:rsid w:val="76B550AA"/>
    <w:rsid w:val="76BF38FE"/>
    <w:rsid w:val="76E30376"/>
    <w:rsid w:val="76F84081"/>
    <w:rsid w:val="77156C5D"/>
    <w:rsid w:val="772A7384"/>
    <w:rsid w:val="77371E8D"/>
    <w:rsid w:val="776105A8"/>
    <w:rsid w:val="776421EE"/>
    <w:rsid w:val="777350E5"/>
    <w:rsid w:val="77874CE5"/>
    <w:rsid w:val="77954058"/>
    <w:rsid w:val="779B7E88"/>
    <w:rsid w:val="77C4432C"/>
    <w:rsid w:val="77DA5730"/>
    <w:rsid w:val="78022E57"/>
    <w:rsid w:val="780449E0"/>
    <w:rsid w:val="783844D3"/>
    <w:rsid w:val="784832A5"/>
    <w:rsid w:val="785A4FF6"/>
    <w:rsid w:val="786C2F44"/>
    <w:rsid w:val="78971AAB"/>
    <w:rsid w:val="78A67763"/>
    <w:rsid w:val="79195F24"/>
    <w:rsid w:val="79202EC0"/>
    <w:rsid w:val="79900651"/>
    <w:rsid w:val="79B97B15"/>
    <w:rsid w:val="79BD08BB"/>
    <w:rsid w:val="79BF2F4D"/>
    <w:rsid w:val="79C31ABA"/>
    <w:rsid w:val="79CA1DC0"/>
    <w:rsid w:val="79D33F6F"/>
    <w:rsid w:val="79D56633"/>
    <w:rsid w:val="79FA6920"/>
    <w:rsid w:val="7A115D30"/>
    <w:rsid w:val="7A474295"/>
    <w:rsid w:val="7A510D2C"/>
    <w:rsid w:val="7A6B54F4"/>
    <w:rsid w:val="7A6C3606"/>
    <w:rsid w:val="7A6D11DF"/>
    <w:rsid w:val="7A876F2E"/>
    <w:rsid w:val="7A90103E"/>
    <w:rsid w:val="7AD127B7"/>
    <w:rsid w:val="7B2672FF"/>
    <w:rsid w:val="7B2D034F"/>
    <w:rsid w:val="7B313B2F"/>
    <w:rsid w:val="7B6A7FBF"/>
    <w:rsid w:val="7B6D16E4"/>
    <w:rsid w:val="7BBB645A"/>
    <w:rsid w:val="7BC80C73"/>
    <w:rsid w:val="7C067CCF"/>
    <w:rsid w:val="7C1C4BFF"/>
    <w:rsid w:val="7C1D1106"/>
    <w:rsid w:val="7C323361"/>
    <w:rsid w:val="7C3D7C95"/>
    <w:rsid w:val="7C5A2580"/>
    <w:rsid w:val="7C673931"/>
    <w:rsid w:val="7C8E6C5E"/>
    <w:rsid w:val="7CA76713"/>
    <w:rsid w:val="7CAE6B51"/>
    <w:rsid w:val="7CDB5C06"/>
    <w:rsid w:val="7CE10BBA"/>
    <w:rsid w:val="7CE71B21"/>
    <w:rsid w:val="7D0624B6"/>
    <w:rsid w:val="7D0C54A4"/>
    <w:rsid w:val="7D3A2E17"/>
    <w:rsid w:val="7D7656CA"/>
    <w:rsid w:val="7D8A2E27"/>
    <w:rsid w:val="7D8B1D75"/>
    <w:rsid w:val="7D9523FC"/>
    <w:rsid w:val="7DB23032"/>
    <w:rsid w:val="7DB35F1D"/>
    <w:rsid w:val="7DC61234"/>
    <w:rsid w:val="7DEC05B7"/>
    <w:rsid w:val="7DFFB4AB"/>
    <w:rsid w:val="7E1D6C73"/>
    <w:rsid w:val="7E3F6FEA"/>
    <w:rsid w:val="7E4E392A"/>
    <w:rsid w:val="7E680915"/>
    <w:rsid w:val="7E680EAA"/>
    <w:rsid w:val="7E6C3637"/>
    <w:rsid w:val="7EA649C6"/>
    <w:rsid w:val="7EAF65E8"/>
    <w:rsid w:val="7EEA1608"/>
    <w:rsid w:val="7EF157AD"/>
    <w:rsid w:val="7F2F5AE0"/>
    <w:rsid w:val="7F4C0C89"/>
    <w:rsid w:val="7F5C270A"/>
    <w:rsid w:val="7F904CDB"/>
    <w:rsid w:val="7F9F9A72"/>
    <w:rsid w:val="7FA335DF"/>
    <w:rsid w:val="7FAF79C0"/>
    <w:rsid w:val="7FB04FD1"/>
    <w:rsid w:val="7FFA4531"/>
    <w:rsid w:val="F37206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4">
    <w:name w:val="heading 1"/>
    <w:basedOn w:val="1"/>
    <w:next w:val="1"/>
    <w:qFormat/>
    <w:uiPriority w:val="0"/>
    <w:pPr>
      <w:keepNext/>
      <w:keepLines/>
      <w:spacing w:before="340" w:after="330" w:line="576" w:lineRule="auto"/>
      <w:jc w:val="center"/>
      <w:outlineLvl w:val="0"/>
    </w:pPr>
    <w:rPr>
      <w:rFonts w:eastAsia="方正小标宋简体"/>
      <w:b/>
      <w:kern w:val="44"/>
      <w:sz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ind w:firstLine="72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ind w:firstLine="720"/>
      <w:jc w:val="center"/>
    </w:pPr>
    <w:rPr>
      <w:rFonts w:ascii="Times New Roman" w:hAnsi="Times New Roman"/>
      <w:sz w:val="18"/>
      <w:szCs w:val="18"/>
    </w:rPr>
  </w:style>
  <w:style w:type="paragraph" w:styleId="8">
    <w:name w:val="Normal (Web)"/>
    <w:basedOn w:val="1"/>
    <w:qFormat/>
    <w:uiPriority w:val="0"/>
    <w:rPr>
      <w:sz w:val="24"/>
    </w:r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font11"/>
    <w:qFormat/>
    <w:uiPriority w:val="0"/>
    <w:rPr>
      <w:rFonts w:hint="eastAsia" w:ascii="仿宋" w:hAnsi="仿宋" w:eastAsia="仿宋" w:cs="仿宋"/>
      <w:color w:val="000000"/>
      <w:sz w:val="24"/>
      <w:szCs w:val="24"/>
      <w:u w:val="none"/>
    </w:rPr>
  </w:style>
  <w:style w:type="character" w:customStyle="1" w:styleId="14">
    <w:name w:val="font21"/>
    <w:basedOn w:val="10"/>
    <w:qFormat/>
    <w:uiPriority w:val="0"/>
    <w:rPr>
      <w:rFonts w:hint="eastAsia" w:ascii="仿宋" w:hAnsi="仿宋" w:eastAsia="仿宋" w:cs="仿宋"/>
      <w:color w:val="000000"/>
      <w:sz w:val="28"/>
      <w:szCs w:val="28"/>
      <w:u w:val="none"/>
    </w:rPr>
  </w:style>
  <w:style w:type="character" w:customStyle="1" w:styleId="15">
    <w:name w:val="font31"/>
    <w:basedOn w:val="10"/>
    <w:qFormat/>
    <w:uiPriority w:val="0"/>
    <w:rPr>
      <w:rFonts w:hint="eastAsia" w:ascii="仿宋_GB2312" w:eastAsia="仿宋_GB2312" w:cs="仿宋_GB2312"/>
      <w:color w:val="000000"/>
      <w:sz w:val="28"/>
      <w:szCs w:val="28"/>
      <w:u w:val="none"/>
    </w:rPr>
  </w:style>
  <w:style w:type="character" w:customStyle="1" w:styleId="16">
    <w:name w:val="font61"/>
    <w:basedOn w:val="10"/>
    <w:qFormat/>
    <w:uiPriority w:val="0"/>
    <w:rPr>
      <w:rFonts w:hint="eastAsia" w:ascii="宋体" w:hAnsi="宋体" w:eastAsia="宋体" w:cs="宋体"/>
      <w:color w:val="000000"/>
      <w:sz w:val="22"/>
      <w:szCs w:val="22"/>
      <w:u w:val="none"/>
    </w:rPr>
  </w:style>
  <w:style w:type="character" w:customStyle="1" w:styleId="17">
    <w:name w:val="font71"/>
    <w:basedOn w:val="10"/>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2024-03-27T22:21:00Z</dcterms:created>
  <dc:creator>戴君敏</dc:creator>
  <cp:lastModifiedBy>倪郑威</cp:lastModifiedBy>
  <cp:lastPrinted>2024-04-12T14:29:00Z</cp:lastPrinted>
  <dcterms:modified xsi:type="dcterms:W3CDTF">2024-08-29T03:41:56Z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woSyncTypoMode" linkTarget="0">
    <vt:bool>false</vt:bool>
  </property>
  <property fmtid="{D5CDD505-2E9C-101B-9397-08002B2CF9AE}" pid="4" name="woTypoMode" linkTarget="0">
    <vt:lpwstr>pages</vt:lpwstr>
  </property>
  <property fmtid="{D5CDD505-2E9C-101B-9397-08002B2CF9AE}" pid="5" name="ICV">
    <vt:lpwstr>2D7A51FF35F148E98A76AA9CC587F763_12</vt:lpwstr>
  </property>
</Properties>
</file>