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关于《开展瓯海区泽雅镇天长村旱改水项目》（征求意见）的起草说明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起草背景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根据瓯海区垦造耕地和全域土地综合整治工作安排，为充分利用土地资源，挖掘耕地潜力，确保耕地占补平衡，把耕地质量提升落到实处，在泽雅镇天长村天长岭开展旱改水项目。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起草依据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1.《浙江省土地整治垦造水田建设标准（试行）》的通知（浙土资办〔2014〕79号）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2.《浙江省国土资源厅关于组织实施“旱地改水田”耕地项目建设的通知》（浙土资厅函〔2014〕631号）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三、起草过程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为认真贯彻省、市政府关于加快推进垦造耕地工作，落实二〇二三年度垦造耕地建设任务，结合项目实际，经有关部门实地踏勘，选定瓯海区泽雅镇天长村天长岭旱改水项目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。之后，经过相关部门及科室对项目具体内容经过多次协商，最终起草施工合同协议书。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（一）工程项目：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瓯海区泽雅镇天长村天长岭旱改水项目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（二）工程建设范围：天长村金温线南侧，瓯湖线西侧项目区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（三）工程建设内容：本项目建设包括土地平整工程、灌溉与排水工程、田间道路工程和其他工程。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3920E0"/>
    <w:multiLevelType w:val="singleLevel"/>
    <w:tmpl w:val="263920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Nzk2Y2MxNTZlMmMwZGU2OTA2YWQ3MDk2ZThlYzIifQ=="/>
  </w:docVars>
  <w:rsids>
    <w:rsidRoot w:val="00000000"/>
    <w:rsid w:val="063A0839"/>
    <w:rsid w:val="0C6217E2"/>
    <w:rsid w:val="0EF60C0C"/>
    <w:rsid w:val="17224AD2"/>
    <w:rsid w:val="1B70747E"/>
    <w:rsid w:val="1F10605A"/>
    <w:rsid w:val="2193246D"/>
    <w:rsid w:val="25A20B86"/>
    <w:rsid w:val="278E1277"/>
    <w:rsid w:val="40752AFC"/>
    <w:rsid w:val="41842794"/>
    <w:rsid w:val="456A2CE0"/>
    <w:rsid w:val="50195818"/>
    <w:rsid w:val="533F2BC7"/>
    <w:rsid w:val="5C5438B8"/>
    <w:rsid w:val="5F9C53AA"/>
    <w:rsid w:val="62453091"/>
    <w:rsid w:val="6BDD77EF"/>
    <w:rsid w:val="705259BC"/>
    <w:rsid w:val="7ADB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567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2021-03-17T01:46:00Z</dcterms:created>
  <dc:creator>Administrator</dc:creator>
  <cp:lastModifiedBy>泽雅镇办事员</cp:lastModifiedBy>
  <dcterms:modified xsi:type="dcterms:W3CDTF">2023-12-15T02:28:09Z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B6AA9CE8CDCF48A99B2EE5EB86474E3D</vt:lpwstr>
  </property>
</Properties>
</file>