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6780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龙游县人民政府关于调整龙洲街道等六个乡镇（街道）行政执法事项的通告（征求意见稿）</w:t>
      </w:r>
    </w:p>
    <w:p w14:paraId="2AB085A3">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eastAsia="zh-CN"/>
        </w:rPr>
      </w:pPr>
    </w:p>
    <w:p w14:paraId="23B36C03">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行政处罚法》《重大行政决策程序暂行条例》《浙江省综合行政执法条例》等法律法规规定，以及《浙江省人民政府办公厅关于推进乡镇（街道）综合行政执法工作的通知》（浙政办发〔2021〕51号）等文件要求，结合龙洲街道等六个赋权乡镇（街道）行政执法事项实际运行情况，决定对龙洲街道、东华街道、小南海镇、湖镇镇、溪口镇、塔石镇六个乡镇（街道）行政执法事项进行调整。现将有关事宜通告如下：</w:t>
      </w:r>
    </w:p>
    <w:p w14:paraId="20D496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自2025年XX月XX日起，对龙洲街道、东华街道、小南海镇、湖镇镇、溪口镇、塔石镇六个乡镇（街道）具体实施的行政执法事项目录进行调整，调整后龙洲街道、东华街道、小南海镇、湖镇镇、溪口镇、塔石镇六个乡镇（街道）在各自区域内以自身名义统一行使自然资源、建设、水行政、</w:t>
      </w:r>
      <w:r>
        <w:rPr>
          <w:rFonts w:hint="eastAsia" w:ascii="仿宋_GB2312" w:hAnsi="仿宋_GB2312" w:eastAsia="仿宋_GB2312" w:cs="仿宋_GB2312"/>
          <w:kern w:val="2"/>
          <w:sz w:val="32"/>
          <w:szCs w:val="32"/>
          <w:highlight w:val="yellow"/>
          <w:lang w:val="en-US" w:eastAsia="zh-CN" w:bidi="ar-SA"/>
        </w:rPr>
        <w:t>市场监管</w:t>
      </w:r>
      <w:r>
        <w:rPr>
          <w:rFonts w:hint="eastAsia" w:ascii="仿宋_GB2312" w:hAnsi="仿宋_GB2312" w:eastAsia="仿宋_GB2312" w:cs="仿宋_GB2312"/>
          <w:kern w:val="2"/>
          <w:sz w:val="32"/>
          <w:szCs w:val="32"/>
          <w:lang w:val="en-US" w:eastAsia="zh-CN" w:bidi="ar-SA"/>
        </w:rPr>
        <w:t>、生态环境、农业农村、公安、应急管理、广电、消防</w:t>
      </w:r>
      <w:r>
        <w:rPr>
          <w:rFonts w:hint="eastAsia" w:ascii="仿宋_GB2312" w:hAnsi="仿宋_GB2312" w:cs="仿宋_GB2312"/>
          <w:kern w:val="2"/>
          <w:sz w:val="32"/>
          <w:szCs w:val="32"/>
          <w:lang w:val="en-US" w:eastAsia="zh-CN" w:bidi="ar-SA"/>
        </w:rPr>
        <w:t>救援、林业</w:t>
      </w:r>
      <w:r>
        <w:rPr>
          <w:rFonts w:hint="eastAsia" w:ascii="仿宋_GB2312" w:hAnsi="仿宋_GB2312" w:eastAsia="仿宋_GB2312" w:cs="仿宋_GB2312"/>
          <w:kern w:val="2"/>
          <w:sz w:val="32"/>
          <w:szCs w:val="32"/>
          <w:lang w:val="en-US" w:eastAsia="zh-CN" w:bidi="ar-SA"/>
        </w:rPr>
        <w:t>共</w:t>
      </w:r>
      <w:r>
        <w:rPr>
          <w:rFonts w:hint="eastAsia" w:ascii="仿宋_GB2312" w:hAnsi="仿宋_GB2312" w:cs="仿宋_GB2312"/>
          <w:kern w:val="2"/>
          <w:sz w:val="32"/>
          <w:szCs w:val="32"/>
          <w:lang w:val="en-US" w:eastAsia="zh-CN" w:bidi="ar-SA"/>
        </w:rPr>
        <w:t>11</w:t>
      </w:r>
      <w:r>
        <w:rPr>
          <w:rFonts w:hint="eastAsia" w:ascii="仿宋_GB2312" w:hAnsi="仿宋_GB2312" w:eastAsia="仿宋_GB2312" w:cs="仿宋_GB2312"/>
          <w:kern w:val="2"/>
          <w:sz w:val="32"/>
          <w:szCs w:val="32"/>
          <w:lang w:val="en-US" w:eastAsia="zh-CN" w:bidi="ar-SA"/>
        </w:rPr>
        <w:t>个</w:t>
      </w:r>
      <w:r>
        <w:rPr>
          <w:rFonts w:hint="eastAsia" w:ascii="仿宋_GB2312" w:hAnsi="仿宋_GB2312" w:cs="仿宋_GB2312"/>
          <w:kern w:val="2"/>
          <w:sz w:val="32"/>
          <w:szCs w:val="32"/>
          <w:lang w:val="en-US" w:eastAsia="zh-CN" w:bidi="ar-SA"/>
        </w:rPr>
        <w:t>领域98</w:t>
      </w:r>
      <w:r>
        <w:rPr>
          <w:rFonts w:hint="eastAsia" w:ascii="仿宋_GB2312" w:hAnsi="仿宋_GB2312" w:eastAsia="仿宋_GB2312" w:cs="仿宋_GB2312"/>
          <w:kern w:val="2"/>
          <w:sz w:val="32"/>
          <w:szCs w:val="32"/>
          <w:lang w:val="en-US" w:eastAsia="zh-CN" w:bidi="ar-SA"/>
        </w:rPr>
        <w:t>项行</w:t>
      </w:r>
      <w:r>
        <w:rPr>
          <w:rFonts w:hint="eastAsia" w:ascii="仿宋_GB2312" w:hAnsi="仿宋_GB2312" w:eastAsia="仿宋_GB2312" w:cs="仿宋_GB2312"/>
          <w:kern w:val="2"/>
          <w:sz w:val="32"/>
          <w:szCs w:val="32"/>
          <w:highlight w:val="none"/>
          <w:lang w:val="en-US" w:eastAsia="zh-CN" w:bidi="ar-SA"/>
        </w:rPr>
        <w:t>政处罚</w:t>
      </w:r>
      <w:r>
        <w:rPr>
          <w:rFonts w:hint="eastAsia" w:ascii="仿宋_GB2312" w:hAnsi="仿宋_GB2312" w:cs="仿宋_GB2312"/>
          <w:kern w:val="2"/>
          <w:sz w:val="32"/>
          <w:szCs w:val="32"/>
          <w:highlight w:val="none"/>
          <w:lang w:val="en-US" w:eastAsia="zh-CN" w:bidi="ar-SA"/>
        </w:rPr>
        <w:t>权</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lang w:val="en-US" w:eastAsia="zh-CN" w:bidi="ar-SA"/>
        </w:rPr>
        <w:t>具体事项目录详见附件）。</w:t>
      </w:r>
    </w:p>
    <w:p w14:paraId="2CC9C0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涉及作出较大数额罚款、没收较大数额违法所得、没收较大价值非法财物、降低资质等级、吊销许可证件、责令停产停业、责令关闭、限制从业等重大行政处罚决定的案件，仍由县级行政执法部门依法管辖，乡镇（街道）应及时移送。较大数额、较大价值的标准，</w:t>
      </w:r>
      <w:r>
        <w:rPr>
          <w:rFonts w:hint="eastAsia" w:ascii="仿宋_GB2312" w:hAnsi="仿宋_GB2312" w:eastAsia="仿宋_GB2312" w:cs="仿宋_GB2312"/>
          <w:kern w:val="2"/>
          <w:sz w:val="32"/>
          <w:szCs w:val="32"/>
          <w:highlight w:val="none"/>
          <w:lang w:val="en-US" w:eastAsia="zh-CN" w:bidi="ar-SA"/>
        </w:rPr>
        <w:t>适用浙江省关于行政处罚适用听证程序较大数额（价值）的相关标准。</w:t>
      </w:r>
    </w:p>
    <w:p w14:paraId="71A037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2025年XX月XX日前，已立案未结案的案件仍由原立案的乡镇（街道）继续负责办理，并承担相应行政复议、行政诉讼等工作。</w:t>
      </w:r>
    </w:p>
    <w:p w14:paraId="534C37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违法行为发生地为龙游县范围内，各乡镇（街道）之间、乡镇（街道）和行政执法机关之间对案件管辖发生争议的，应当协商解决，协商不成的，报请县综合行政执法指导办公室协调处理。必要时，报请县政府指定管辖。</w:t>
      </w:r>
    </w:p>
    <w:p w14:paraId="179271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业务主管部门要落实主体责任，加强源头监管和协调指导，依法履行政策制定、审查审批、批后监管、协调指导等职责，强化事中事后监管。同时要加强乡镇（街道）案件办理的日常指导和培训工作，不断提升基层办案和执法规范化水平。</w:t>
      </w:r>
    </w:p>
    <w:p w14:paraId="663D57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24"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五、具体实施的行政执法事项目录清单依据省人民政府公布的目录实行动态调整，并向社会公布。</w:t>
      </w:r>
    </w:p>
    <w:p w14:paraId="7D10A5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24"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六、本通告自2025年XX月XX日起施行</w:t>
      </w:r>
      <w:r>
        <w:rPr>
          <w:rFonts w:hint="eastAsia" w:ascii="仿宋_GB2312" w:hAnsi="仿宋_GB2312" w:cs="仿宋_GB2312"/>
          <w:kern w:val="2"/>
          <w:sz w:val="32"/>
          <w:szCs w:val="32"/>
          <w:lang w:val="en-US" w:eastAsia="zh-CN" w:bidi="ar-SA"/>
        </w:rPr>
        <w:t>。</w:t>
      </w:r>
      <w:r>
        <w:rPr>
          <w:rFonts w:hint="eastAsia" w:ascii="仿宋_GB2312" w:hAnsi="仿宋_GB2312" w:cs="仿宋_GB2312"/>
          <w:kern w:val="2"/>
          <w:sz w:val="32"/>
          <w:szCs w:val="32"/>
          <w:shd w:val="clear" w:fill="FFFF00"/>
          <w:lang w:val="en-US" w:eastAsia="zh-CN" w:bidi="ar-SA"/>
        </w:rPr>
        <w:t>《龙游县人民政府关于调整龙洲街道等六个乡镇（街道）行政执法事项的通告》（龙政通85号）同步废止</w:t>
      </w:r>
      <w:r>
        <w:rPr>
          <w:rFonts w:hint="eastAsia" w:ascii="仿宋_GB2312" w:hAnsi="仿宋_GB2312" w:eastAsia="仿宋_GB2312" w:cs="仿宋_GB2312"/>
          <w:kern w:val="2"/>
          <w:sz w:val="32"/>
          <w:szCs w:val="32"/>
          <w:lang w:val="en-US" w:eastAsia="zh-CN" w:bidi="ar-SA"/>
        </w:rPr>
        <w:t>。</w:t>
      </w:r>
    </w:p>
    <w:p w14:paraId="119A84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24" w:firstLineChars="200"/>
        <w:jc w:val="left"/>
        <w:textAlignment w:val="auto"/>
        <w:rPr>
          <w:rFonts w:hint="eastAsia" w:ascii="仿宋_GB2312" w:hAnsi="仿宋_GB2312" w:eastAsia="仿宋_GB2312" w:cs="仿宋_GB2312"/>
          <w:kern w:val="2"/>
          <w:sz w:val="32"/>
          <w:szCs w:val="32"/>
          <w:lang w:val="en-US" w:eastAsia="zh-CN" w:bidi="ar-SA"/>
        </w:rPr>
      </w:pPr>
    </w:p>
    <w:p w14:paraId="5223251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1872" w:leftChars="200" w:right="0" w:hanging="1248" w:hangingChars="4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r>
        <w:rPr>
          <w:rFonts w:hint="eastAsia" w:ascii="仿宋_GB2312" w:hAnsi="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 xml:space="preserve">龙游县龙洲街道等六个乡镇（街道）行政执法事项目录清单 </w:t>
      </w:r>
    </w:p>
    <w:p w14:paraId="7046E37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1872" w:leftChars="500" w:right="0" w:hanging="312" w:hangingChars="1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2.龙游县龙洲街道等六个乡镇（街道）行政执法事项目录清单（对比版）</w:t>
      </w:r>
      <w:r>
        <w:rPr>
          <w:rFonts w:hint="eastAsia" w:ascii="仿宋_GB2312" w:hAnsi="仿宋_GB2312" w:eastAsia="仿宋_GB2312" w:cs="仿宋_GB2312"/>
          <w:kern w:val="2"/>
          <w:sz w:val="32"/>
          <w:szCs w:val="32"/>
          <w:lang w:val="en-US" w:eastAsia="zh-CN" w:bidi="ar-SA"/>
        </w:rPr>
        <w:t xml:space="preserve"> </w:t>
      </w:r>
    </w:p>
    <w:p w14:paraId="6D784E3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1872" w:leftChars="500" w:right="0" w:hanging="312" w:hangingChars="100"/>
        <w:jc w:val="left"/>
        <w:textAlignment w:val="auto"/>
        <w:rPr>
          <w:rFonts w:hint="eastAsia" w:ascii="仿宋_GB2312" w:hAnsi="仿宋_GB2312" w:eastAsia="仿宋_GB2312" w:cs="仿宋_GB2312"/>
          <w:kern w:val="2"/>
          <w:sz w:val="32"/>
          <w:szCs w:val="32"/>
          <w:lang w:val="en-US" w:eastAsia="zh-CN" w:bidi="ar-SA"/>
        </w:rPr>
      </w:pPr>
    </w:p>
    <w:p w14:paraId="5D27382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1872" w:leftChars="500" w:right="0" w:hanging="312" w:hangingChars="100"/>
        <w:jc w:val="left"/>
        <w:textAlignment w:val="auto"/>
        <w:rPr>
          <w:rFonts w:hint="eastAsia" w:ascii="仿宋_GB2312" w:hAnsi="仿宋_GB2312" w:eastAsia="仿宋_GB2312" w:cs="仿宋_GB2312"/>
          <w:kern w:val="2"/>
          <w:sz w:val="32"/>
          <w:szCs w:val="32"/>
          <w:lang w:val="en-US" w:eastAsia="zh-CN" w:bidi="ar-SA"/>
        </w:rPr>
      </w:pPr>
    </w:p>
    <w:p w14:paraId="6783EE6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 xml:space="preserve">                                        龙游县人民政府</w:t>
      </w:r>
    </w:p>
    <w:p w14:paraId="255AA5F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2025年XX月XX日</w:t>
      </w:r>
    </w:p>
    <w:p w14:paraId="5368B82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1872" w:leftChars="500" w:right="0" w:hanging="312" w:hangingChars="100"/>
        <w:jc w:val="left"/>
        <w:textAlignment w:val="auto"/>
        <w:rPr>
          <w:rFonts w:hint="eastAsia" w:ascii="仿宋_GB2312" w:hAnsi="仿宋_GB2312" w:eastAsia="仿宋_GB2312" w:cs="仿宋_GB2312"/>
          <w:kern w:val="2"/>
          <w:sz w:val="32"/>
          <w:szCs w:val="32"/>
          <w:lang w:val="en-US" w:eastAsia="zh-CN" w:bidi="ar-SA"/>
        </w:rPr>
        <w:sectPr>
          <w:footerReference r:id="rId3" w:type="default"/>
          <w:pgSz w:w="11906" w:h="16838"/>
          <w:pgMar w:top="2098" w:right="1474" w:bottom="1984" w:left="1587" w:header="851" w:footer="1417" w:gutter="0"/>
          <w:pgNumType w:fmt="decimal"/>
          <w:cols w:space="0" w:num="1"/>
          <w:rtlGutter w:val="0"/>
          <w:docGrid w:type="linesAndChars" w:linePitch="604" w:charSpace="-1668"/>
        </w:sectPr>
      </w:pPr>
      <w:bookmarkStart w:id="0" w:name="_GoBack"/>
      <w:bookmarkEnd w:id="0"/>
    </w:p>
    <w:p w14:paraId="144747C0">
      <w:pPr>
        <w:tabs>
          <w:tab w:val="left" w:pos="3713"/>
        </w:tabs>
        <w:bidi w:val="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14:paraId="5B4712BE">
      <w:pPr>
        <w:shd w:val="clear" w:color="auto" w:fill="auto"/>
        <w:tabs>
          <w:tab w:val="left" w:pos="3713"/>
        </w:tabs>
        <w:bidi w:val="0"/>
        <w:jc w:val="center"/>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i w:val="0"/>
          <w:color w:val="auto"/>
          <w:kern w:val="0"/>
          <w:sz w:val="44"/>
          <w:szCs w:val="44"/>
          <w:highlight w:val="none"/>
          <w:u w:val="none"/>
          <w:lang w:val="en-US" w:eastAsia="zh-CN" w:bidi="ar"/>
        </w:rPr>
        <w:t>龙游县龙洲街道等六个乡镇（街道）行政执法事项目录清单</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3601"/>
        <w:gridCol w:w="1766"/>
        <w:gridCol w:w="1815"/>
        <w:gridCol w:w="7265"/>
        <w:gridCol w:w="2102"/>
        <w:gridCol w:w="867"/>
      </w:tblGrid>
      <w:tr w14:paraId="27D1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360F061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序号</w:t>
            </w:r>
          </w:p>
        </w:tc>
        <w:tc>
          <w:tcPr>
            <w:tcW w:w="988" w:type="pct"/>
            <w:tcBorders>
              <w:top w:val="single" w:color="auto" w:sz="4" w:space="0"/>
              <w:left w:val="nil"/>
              <w:bottom w:val="single" w:color="000000" w:sz="8" w:space="0"/>
              <w:right w:val="single" w:color="000000" w:sz="8" w:space="0"/>
            </w:tcBorders>
            <w:noWrap w:val="0"/>
            <w:vAlign w:val="center"/>
          </w:tcPr>
          <w:p w14:paraId="26D81E7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来源</w:t>
            </w:r>
          </w:p>
        </w:tc>
        <w:tc>
          <w:tcPr>
            <w:tcW w:w="485" w:type="pct"/>
            <w:tcBorders>
              <w:top w:val="single" w:color="auto" w:sz="4" w:space="0"/>
              <w:left w:val="nil"/>
              <w:bottom w:val="single" w:color="000000" w:sz="8" w:space="0"/>
              <w:right w:val="single" w:color="000000" w:sz="8" w:space="0"/>
            </w:tcBorders>
            <w:noWrap/>
            <w:vAlign w:val="center"/>
          </w:tcPr>
          <w:p w14:paraId="6B44BCB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领域名称</w:t>
            </w:r>
          </w:p>
        </w:tc>
        <w:tc>
          <w:tcPr>
            <w:tcW w:w="498" w:type="pct"/>
            <w:tcBorders>
              <w:top w:val="single" w:color="auto" w:sz="4" w:space="0"/>
              <w:left w:val="nil"/>
              <w:bottom w:val="single" w:color="000000" w:sz="8" w:space="0"/>
              <w:right w:val="single" w:color="000000" w:sz="8" w:space="0"/>
            </w:tcBorders>
            <w:noWrap/>
            <w:vAlign w:val="center"/>
          </w:tcPr>
          <w:p w14:paraId="67890C9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事项代码</w:t>
            </w:r>
          </w:p>
        </w:tc>
        <w:tc>
          <w:tcPr>
            <w:tcW w:w="1994" w:type="pct"/>
            <w:tcBorders>
              <w:top w:val="single" w:color="auto" w:sz="4" w:space="0"/>
              <w:left w:val="nil"/>
              <w:bottom w:val="single" w:color="000000" w:sz="8" w:space="0"/>
              <w:right w:val="single" w:color="000000" w:sz="8" w:space="0"/>
            </w:tcBorders>
            <w:noWrap w:val="0"/>
            <w:vAlign w:val="center"/>
          </w:tcPr>
          <w:p w14:paraId="02B7F4F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事项名称</w:t>
            </w:r>
          </w:p>
        </w:tc>
        <w:tc>
          <w:tcPr>
            <w:tcW w:w="576" w:type="pct"/>
            <w:tcBorders>
              <w:top w:val="single" w:color="auto" w:sz="4" w:space="0"/>
              <w:left w:val="nil"/>
              <w:bottom w:val="single" w:color="000000" w:sz="8" w:space="0"/>
              <w:right w:val="single" w:color="000000" w:sz="8" w:space="0"/>
            </w:tcBorders>
            <w:noWrap/>
            <w:vAlign w:val="center"/>
          </w:tcPr>
          <w:p w14:paraId="6993AF9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划转范围</w:t>
            </w:r>
          </w:p>
        </w:tc>
        <w:tc>
          <w:tcPr>
            <w:tcW w:w="237" w:type="pct"/>
            <w:tcBorders>
              <w:top w:val="single" w:color="auto" w:sz="4" w:space="0"/>
              <w:left w:val="nil"/>
              <w:bottom w:val="single" w:color="000000" w:sz="8" w:space="0"/>
              <w:right w:val="single" w:color="auto" w:sz="4" w:space="0"/>
            </w:tcBorders>
            <w:noWrap/>
            <w:vAlign w:val="center"/>
          </w:tcPr>
          <w:p w14:paraId="021ECB3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备注</w:t>
            </w:r>
          </w:p>
        </w:tc>
      </w:tr>
      <w:tr w14:paraId="1F7AE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4E2C62A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w:t>
            </w:r>
          </w:p>
        </w:tc>
        <w:tc>
          <w:tcPr>
            <w:tcW w:w="988" w:type="pct"/>
            <w:tcBorders>
              <w:top w:val="nil"/>
              <w:left w:val="nil"/>
              <w:bottom w:val="single" w:color="000000" w:sz="8" w:space="0"/>
              <w:right w:val="single" w:color="000000" w:sz="8" w:space="0"/>
            </w:tcBorders>
            <w:noWrap w:val="0"/>
            <w:vAlign w:val="center"/>
          </w:tcPr>
          <w:p w14:paraId="397955C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4BB3458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自然资源</w:t>
            </w:r>
          </w:p>
        </w:tc>
        <w:tc>
          <w:tcPr>
            <w:tcW w:w="498" w:type="pct"/>
            <w:tcBorders>
              <w:top w:val="nil"/>
              <w:left w:val="nil"/>
              <w:bottom w:val="single" w:color="000000" w:sz="8" w:space="0"/>
              <w:right w:val="single" w:color="000000" w:sz="8" w:space="0"/>
            </w:tcBorders>
            <w:noWrap/>
            <w:vAlign w:val="center"/>
          </w:tcPr>
          <w:p w14:paraId="7A972A0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330215041000</w:t>
            </w:r>
          </w:p>
        </w:tc>
        <w:tc>
          <w:tcPr>
            <w:tcW w:w="1994" w:type="pct"/>
            <w:tcBorders>
              <w:top w:val="nil"/>
              <w:left w:val="nil"/>
              <w:bottom w:val="single" w:color="000000" w:sz="8" w:space="0"/>
              <w:right w:val="single" w:color="000000" w:sz="8" w:space="0"/>
            </w:tcBorders>
            <w:noWrap w:val="0"/>
            <w:vAlign w:val="center"/>
          </w:tcPr>
          <w:p w14:paraId="7ECAD14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对未取得建设工程规划许可证或者未按照建设工程规划许可证的规定进行建设的行政处罚</w:t>
            </w:r>
          </w:p>
        </w:tc>
        <w:tc>
          <w:tcPr>
            <w:tcW w:w="576" w:type="pct"/>
            <w:tcBorders>
              <w:top w:val="nil"/>
              <w:left w:val="nil"/>
              <w:bottom w:val="single" w:color="000000" w:sz="8" w:space="0"/>
              <w:right w:val="single" w:color="000000" w:sz="8" w:space="0"/>
            </w:tcBorders>
            <w:noWrap/>
            <w:vAlign w:val="center"/>
          </w:tcPr>
          <w:p w14:paraId="597A8C4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4FF49D17">
            <w:pPr>
              <w:keepNext w:val="0"/>
              <w:keepLines w:val="0"/>
              <w:pageBreakBefore w:val="0"/>
              <w:shd w:val="clear" w:color="auto" w:fill="auto"/>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olor w:val="auto"/>
                <w:sz w:val="21"/>
                <w:szCs w:val="21"/>
                <w:highlight w:val="none"/>
                <w:u w:val="none"/>
              </w:rPr>
            </w:pPr>
          </w:p>
        </w:tc>
      </w:tr>
      <w:tr w14:paraId="25152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9" w:type="pct"/>
            <w:tcBorders>
              <w:top w:val="nil"/>
              <w:left w:val="single" w:color="auto" w:sz="4" w:space="0"/>
              <w:bottom w:val="single" w:color="000000" w:sz="8" w:space="0"/>
              <w:right w:val="single" w:color="000000" w:sz="8" w:space="0"/>
            </w:tcBorders>
            <w:noWrap/>
            <w:vAlign w:val="center"/>
          </w:tcPr>
          <w:p w14:paraId="28B929C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2</w:t>
            </w:r>
          </w:p>
        </w:tc>
        <w:tc>
          <w:tcPr>
            <w:tcW w:w="988" w:type="pct"/>
            <w:tcBorders>
              <w:top w:val="nil"/>
              <w:left w:val="nil"/>
              <w:bottom w:val="single" w:color="000000" w:sz="8" w:space="0"/>
              <w:right w:val="single" w:color="000000" w:sz="8" w:space="0"/>
            </w:tcBorders>
            <w:noWrap w:val="0"/>
            <w:vAlign w:val="center"/>
          </w:tcPr>
          <w:p w14:paraId="4E9B44A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1283149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自然资源</w:t>
            </w:r>
          </w:p>
        </w:tc>
        <w:tc>
          <w:tcPr>
            <w:tcW w:w="498" w:type="pct"/>
            <w:tcBorders>
              <w:top w:val="nil"/>
              <w:left w:val="nil"/>
              <w:bottom w:val="single" w:color="000000" w:sz="8" w:space="0"/>
              <w:right w:val="single" w:color="000000" w:sz="8" w:space="0"/>
            </w:tcBorders>
            <w:noWrap/>
            <w:vAlign w:val="center"/>
          </w:tcPr>
          <w:p w14:paraId="4CE8772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 xml:space="preserve">330215073000 </w:t>
            </w:r>
          </w:p>
        </w:tc>
        <w:tc>
          <w:tcPr>
            <w:tcW w:w="1994" w:type="pct"/>
            <w:tcBorders>
              <w:top w:val="nil"/>
              <w:left w:val="nil"/>
              <w:bottom w:val="single" w:color="000000" w:sz="8" w:space="0"/>
              <w:right w:val="single" w:color="000000" w:sz="8" w:space="0"/>
            </w:tcBorders>
            <w:noWrap w:val="0"/>
            <w:vAlign w:val="center"/>
          </w:tcPr>
          <w:p w14:paraId="04FB1ED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对房屋使用人擅自改变建设工程规划许可证确定的房屋用途的行政处罚</w:t>
            </w:r>
          </w:p>
        </w:tc>
        <w:tc>
          <w:tcPr>
            <w:tcW w:w="576" w:type="pct"/>
            <w:tcBorders>
              <w:top w:val="nil"/>
              <w:left w:val="nil"/>
              <w:bottom w:val="single" w:color="000000" w:sz="8" w:space="0"/>
              <w:right w:val="single" w:color="000000" w:sz="8" w:space="0"/>
            </w:tcBorders>
            <w:noWrap/>
            <w:vAlign w:val="center"/>
          </w:tcPr>
          <w:p w14:paraId="4698ACB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52F4C696">
            <w:pPr>
              <w:keepNext w:val="0"/>
              <w:keepLines w:val="0"/>
              <w:pageBreakBefore w:val="0"/>
              <w:shd w:val="clear" w:color="auto" w:fill="auto"/>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olor w:val="auto"/>
                <w:sz w:val="21"/>
                <w:szCs w:val="21"/>
                <w:highlight w:val="none"/>
                <w:u w:val="none"/>
              </w:rPr>
            </w:pPr>
          </w:p>
        </w:tc>
      </w:tr>
      <w:tr w14:paraId="0402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29BB49A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3</w:t>
            </w:r>
          </w:p>
        </w:tc>
        <w:tc>
          <w:tcPr>
            <w:tcW w:w="988" w:type="pct"/>
            <w:tcBorders>
              <w:top w:val="nil"/>
              <w:left w:val="nil"/>
              <w:bottom w:val="single" w:color="000000" w:sz="8" w:space="0"/>
              <w:right w:val="single" w:color="000000" w:sz="8" w:space="0"/>
            </w:tcBorders>
            <w:noWrap w:val="0"/>
            <w:vAlign w:val="center"/>
          </w:tcPr>
          <w:p w14:paraId="3D9FE04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7D4034D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自然资源</w:t>
            </w:r>
          </w:p>
        </w:tc>
        <w:tc>
          <w:tcPr>
            <w:tcW w:w="498" w:type="pct"/>
            <w:tcBorders>
              <w:top w:val="nil"/>
              <w:left w:val="nil"/>
              <w:bottom w:val="single" w:color="000000" w:sz="8" w:space="0"/>
              <w:right w:val="single" w:color="000000" w:sz="8" w:space="0"/>
            </w:tcBorders>
            <w:noWrap/>
            <w:vAlign w:val="center"/>
          </w:tcPr>
          <w:p w14:paraId="112E298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330215070000 </w:t>
            </w:r>
          </w:p>
        </w:tc>
        <w:tc>
          <w:tcPr>
            <w:tcW w:w="1994" w:type="pct"/>
            <w:tcBorders>
              <w:top w:val="nil"/>
              <w:left w:val="nil"/>
              <w:bottom w:val="single" w:color="000000" w:sz="8" w:space="0"/>
              <w:right w:val="single" w:color="000000" w:sz="8" w:space="0"/>
            </w:tcBorders>
            <w:noWrap w:val="0"/>
            <w:vAlign w:val="center"/>
          </w:tcPr>
          <w:p w14:paraId="487C363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对供电、供水、供气等单位违规为单位或者个人就违法建筑办理供电、供水、供气等手续的行政处罚</w:t>
            </w:r>
          </w:p>
        </w:tc>
        <w:tc>
          <w:tcPr>
            <w:tcW w:w="576" w:type="pct"/>
            <w:tcBorders>
              <w:top w:val="nil"/>
              <w:left w:val="nil"/>
              <w:bottom w:val="single" w:color="000000" w:sz="8" w:space="0"/>
              <w:right w:val="single" w:color="000000" w:sz="8" w:space="0"/>
            </w:tcBorders>
            <w:noWrap/>
            <w:vAlign w:val="center"/>
          </w:tcPr>
          <w:p w14:paraId="3129F81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0D0A3266">
            <w:pPr>
              <w:keepNext w:val="0"/>
              <w:keepLines w:val="0"/>
              <w:pageBreakBefore w:val="0"/>
              <w:shd w:val="clear" w:color="auto" w:fill="auto"/>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olor w:val="auto"/>
                <w:sz w:val="21"/>
                <w:szCs w:val="21"/>
                <w:highlight w:val="none"/>
                <w:u w:val="none"/>
              </w:rPr>
            </w:pPr>
          </w:p>
        </w:tc>
      </w:tr>
      <w:tr w14:paraId="1775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748E11B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4</w:t>
            </w:r>
          </w:p>
        </w:tc>
        <w:tc>
          <w:tcPr>
            <w:tcW w:w="988" w:type="pct"/>
            <w:tcBorders>
              <w:top w:val="nil"/>
              <w:left w:val="nil"/>
              <w:bottom w:val="single" w:color="000000" w:sz="8" w:space="0"/>
              <w:right w:val="single" w:color="000000" w:sz="8" w:space="0"/>
            </w:tcBorders>
            <w:noWrap w:val="0"/>
            <w:vAlign w:val="center"/>
          </w:tcPr>
          <w:p w14:paraId="7030181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1A0EC1A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3A7041B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color w:val="000000"/>
                <w:kern w:val="0"/>
                <w:sz w:val="21"/>
                <w:szCs w:val="21"/>
                <w:u w:val="none"/>
                <w:shd w:val="clear" w:color="auto" w:fill="auto"/>
                <w:lang w:val="en-US" w:eastAsia="zh-CN" w:bidi="ar"/>
              </w:rPr>
              <w:t>330217180000</w:t>
            </w:r>
          </w:p>
        </w:tc>
        <w:tc>
          <w:tcPr>
            <w:tcW w:w="1994" w:type="pct"/>
            <w:tcBorders>
              <w:top w:val="nil"/>
              <w:left w:val="nil"/>
              <w:bottom w:val="single" w:color="000000" w:sz="8" w:space="0"/>
              <w:right w:val="single" w:color="000000" w:sz="8" w:space="0"/>
            </w:tcBorders>
            <w:noWrap w:val="0"/>
            <w:vAlign w:val="center"/>
          </w:tcPr>
          <w:p w14:paraId="6FCC77E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对未经同意擅自占用城市绿地或临时占用超过批准时间的行政处罚</w:t>
            </w:r>
          </w:p>
        </w:tc>
        <w:tc>
          <w:tcPr>
            <w:tcW w:w="576" w:type="pct"/>
            <w:tcBorders>
              <w:top w:val="nil"/>
              <w:left w:val="nil"/>
              <w:bottom w:val="single" w:color="000000" w:sz="8" w:space="0"/>
              <w:right w:val="single" w:color="000000" w:sz="8" w:space="0"/>
            </w:tcBorders>
            <w:noWrap/>
            <w:vAlign w:val="center"/>
          </w:tcPr>
          <w:p w14:paraId="2BC3384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6DF1C9D3">
            <w:pPr>
              <w:keepNext w:val="0"/>
              <w:keepLines w:val="0"/>
              <w:pageBreakBefore w:val="0"/>
              <w:shd w:val="clear" w:color="auto" w:fill="auto"/>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olor w:val="auto"/>
                <w:sz w:val="21"/>
                <w:szCs w:val="21"/>
                <w:highlight w:val="none"/>
                <w:u w:val="none"/>
              </w:rPr>
            </w:pPr>
          </w:p>
        </w:tc>
      </w:tr>
      <w:tr w14:paraId="0CD1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19" w:type="pct"/>
            <w:tcBorders>
              <w:top w:val="nil"/>
              <w:left w:val="single" w:color="auto" w:sz="4" w:space="0"/>
              <w:bottom w:val="single" w:color="000000" w:sz="8" w:space="0"/>
              <w:right w:val="single" w:color="000000" w:sz="8" w:space="0"/>
            </w:tcBorders>
            <w:noWrap/>
            <w:vAlign w:val="center"/>
          </w:tcPr>
          <w:p w14:paraId="52ABFFA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5</w:t>
            </w:r>
          </w:p>
        </w:tc>
        <w:tc>
          <w:tcPr>
            <w:tcW w:w="988" w:type="pct"/>
            <w:tcBorders>
              <w:top w:val="nil"/>
              <w:left w:val="nil"/>
              <w:bottom w:val="single" w:color="000000" w:sz="8" w:space="0"/>
              <w:right w:val="single" w:color="000000" w:sz="8" w:space="0"/>
            </w:tcBorders>
            <w:noWrap w:val="0"/>
            <w:vAlign w:val="center"/>
          </w:tcPr>
          <w:p w14:paraId="3F595D1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6CAC513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184FA84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330217201000 </w:t>
            </w:r>
          </w:p>
        </w:tc>
        <w:tc>
          <w:tcPr>
            <w:tcW w:w="1994" w:type="pct"/>
            <w:tcBorders>
              <w:top w:val="nil"/>
              <w:left w:val="nil"/>
              <w:bottom w:val="single" w:color="000000" w:sz="8" w:space="0"/>
              <w:right w:val="single" w:color="000000" w:sz="8" w:space="0"/>
            </w:tcBorders>
            <w:noWrap w:val="0"/>
            <w:vAlign w:val="center"/>
          </w:tcPr>
          <w:p w14:paraId="2760924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对建设单位未对暂时不能开工的建设用地的裸露地面进行覆盖，或者未对超过三个月不能开工的建设用地的裸露地面进行绿化、铺装或者遮盖的行政处罚</w:t>
            </w:r>
          </w:p>
        </w:tc>
        <w:tc>
          <w:tcPr>
            <w:tcW w:w="576" w:type="pct"/>
            <w:tcBorders>
              <w:top w:val="nil"/>
              <w:left w:val="nil"/>
              <w:bottom w:val="single" w:color="000000" w:sz="8" w:space="0"/>
              <w:right w:val="single" w:color="000000" w:sz="8" w:space="0"/>
            </w:tcBorders>
            <w:noWrap/>
            <w:vAlign w:val="center"/>
          </w:tcPr>
          <w:p w14:paraId="0DE433A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60106DC7">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2E0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6A8FA4D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6</w:t>
            </w:r>
          </w:p>
        </w:tc>
        <w:tc>
          <w:tcPr>
            <w:tcW w:w="988" w:type="pct"/>
            <w:tcBorders>
              <w:top w:val="nil"/>
              <w:left w:val="nil"/>
              <w:bottom w:val="single" w:color="000000" w:sz="8" w:space="0"/>
              <w:right w:val="single" w:color="000000" w:sz="8" w:space="0"/>
            </w:tcBorders>
            <w:noWrap w:val="0"/>
            <w:vAlign w:val="center"/>
          </w:tcPr>
          <w:p w14:paraId="235CAA3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6EFA16A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7A5DFBD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330217240001</w:t>
            </w:r>
            <w:r>
              <w:rPr>
                <w:rFonts w:hint="eastAsia" w:ascii="仿宋_GB2312" w:hAnsi="仿宋_GB2312" w:eastAsia="仿宋_GB2312" w:cs="仿宋_GB2312"/>
                <w:i w:val="0"/>
                <w:iCs w:val="0"/>
                <w:color w:val="auto"/>
                <w:kern w:val="0"/>
                <w:sz w:val="21"/>
                <w:szCs w:val="21"/>
                <w:highlight w:val="none"/>
                <w:u w:val="none"/>
                <w:lang w:val="en-US" w:eastAsia="zh-CN" w:bidi="ar"/>
              </w:rPr>
              <w:t xml:space="preserve"> </w:t>
            </w:r>
          </w:p>
        </w:tc>
        <w:tc>
          <w:tcPr>
            <w:tcW w:w="1994" w:type="pct"/>
            <w:tcBorders>
              <w:top w:val="nil"/>
              <w:left w:val="nil"/>
              <w:bottom w:val="single" w:color="000000" w:sz="8" w:space="0"/>
              <w:right w:val="single" w:color="000000" w:sz="8" w:space="0"/>
            </w:tcBorders>
            <w:noWrap w:val="0"/>
            <w:vAlign w:val="center"/>
          </w:tcPr>
          <w:p w14:paraId="4B6024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对施工工地未设置硬质围挡，或者未采取有效防尘降尘措施的行政处罚</w:t>
            </w:r>
          </w:p>
        </w:tc>
        <w:tc>
          <w:tcPr>
            <w:tcW w:w="576" w:type="pct"/>
            <w:tcBorders>
              <w:top w:val="nil"/>
              <w:left w:val="nil"/>
              <w:bottom w:val="single" w:color="000000" w:sz="8" w:space="0"/>
              <w:right w:val="single" w:color="000000" w:sz="8" w:space="0"/>
            </w:tcBorders>
            <w:noWrap/>
            <w:vAlign w:val="center"/>
          </w:tcPr>
          <w:p w14:paraId="58C567E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0AFA308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2CB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57432A1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7</w:t>
            </w:r>
          </w:p>
        </w:tc>
        <w:tc>
          <w:tcPr>
            <w:tcW w:w="988" w:type="pct"/>
            <w:tcBorders>
              <w:top w:val="nil"/>
              <w:left w:val="nil"/>
              <w:bottom w:val="single" w:color="000000" w:sz="8" w:space="0"/>
              <w:right w:val="single" w:color="000000" w:sz="8" w:space="0"/>
            </w:tcBorders>
            <w:noWrap w:val="0"/>
            <w:vAlign w:val="center"/>
          </w:tcPr>
          <w:p w14:paraId="776AB31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3EDB44B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294823B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 xml:space="preserve">330217240002 </w:t>
            </w:r>
          </w:p>
        </w:tc>
        <w:tc>
          <w:tcPr>
            <w:tcW w:w="1994" w:type="pct"/>
            <w:tcBorders>
              <w:top w:val="nil"/>
              <w:left w:val="nil"/>
              <w:bottom w:val="single" w:color="000000" w:sz="8" w:space="0"/>
              <w:right w:val="single" w:color="000000" w:sz="8" w:space="0"/>
            </w:tcBorders>
            <w:noWrap w:val="0"/>
            <w:vAlign w:val="center"/>
          </w:tcPr>
          <w:p w14:paraId="71451CE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对建筑土方、工程渣土、建筑垃圾未及时清运，或者未采用密闭式防尘网遮盖的行政处罚</w:t>
            </w:r>
          </w:p>
        </w:tc>
        <w:tc>
          <w:tcPr>
            <w:tcW w:w="576" w:type="pct"/>
            <w:tcBorders>
              <w:top w:val="nil"/>
              <w:left w:val="nil"/>
              <w:bottom w:val="single" w:color="000000" w:sz="8" w:space="0"/>
              <w:right w:val="single" w:color="000000" w:sz="8" w:space="0"/>
            </w:tcBorders>
            <w:noWrap/>
            <w:vAlign w:val="center"/>
          </w:tcPr>
          <w:p w14:paraId="1C2EB3E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5BD4136E">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96DA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459B9D7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8</w:t>
            </w:r>
          </w:p>
        </w:tc>
        <w:tc>
          <w:tcPr>
            <w:tcW w:w="988" w:type="pct"/>
            <w:tcBorders>
              <w:top w:val="nil"/>
              <w:left w:val="nil"/>
              <w:bottom w:val="single" w:color="000000" w:sz="8" w:space="0"/>
              <w:right w:val="single" w:color="000000" w:sz="8" w:space="0"/>
            </w:tcBorders>
            <w:noWrap w:val="0"/>
            <w:vAlign w:val="center"/>
          </w:tcPr>
          <w:p w14:paraId="51D11A9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6DC20AB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246EE06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330217288000 </w:t>
            </w:r>
          </w:p>
        </w:tc>
        <w:tc>
          <w:tcPr>
            <w:tcW w:w="1994" w:type="pct"/>
            <w:tcBorders>
              <w:top w:val="nil"/>
              <w:left w:val="nil"/>
              <w:bottom w:val="single" w:color="000000" w:sz="8" w:space="0"/>
              <w:right w:val="single" w:color="000000" w:sz="8" w:space="0"/>
            </w:tcBorders>
            <w:noWrap w:val="0"/>
            <w:vAlign w:val="center"/>
          </w:tcPr>
          <w:p w14:paraId="6848C55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对未经市容环境卫生主管部门依法许可从事餐厨垃圾收运、处置的行政处罚</w:t>
            </w:r>
          </w:p>
        </w:tc>
        <w:tc>
          <w:tcPr>
            <w:tcW w:w="576" w:type="pct"/>
            <w:tcBorders>
              <w:top w:val="nil"/>
              <w:left w:val="nil"/>
              <w:bottom w:val="single" w:color="000000" w:sz="8" w:space="0"/>
              <w:right w:val="single" w:color="000000" w:sz="8" w:space="0"/>
            </w:tcBorders>
            <w:noWrap/>
            <w:vAlign w:val="center"/>
          </w:tcPr>
          <w:p w14:paraId="602C1C8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1B1ACA3E">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ACC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19" w:type="pct"/>
            <w:tcBorders>
              <w:top w:val="nil"/>
              <w:left w:val="single" w:color="auto" w:sz="4" w:space="0"/>
              <w:bottom w:val="single" w:color="auto" w:sz="4" w:space="0"/>
              <w:right w:val="single" w:color="000000" w:sz="8" w:space="0"/>
            </w:tcBorders>
            <w:noWrap/>
            <w:vAlign w:val="center"/>
          </w:tcPr>
          <w:p w14:paraId="099AA53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9</w:t>
            </w:r>
          </w:p>
        </w:tc>
        <w:tc>
          <w:tcPr>
            <w:tcW w:w="988" w:type="pct"/>
            <w:tcBorders>
              <w:top w:val="nil"/>
              <w:left w:val="nil"/>
              <w:bottom w:val="single" w:color="auto" w:sz="4" w:space="0"/>
              <w:right w:val="single" w:color="000000" w:sz="8" w:space="0"/>
            </w:tcBorders>
            <w:noWrap w:val="0"/>
            <w:vAlign w:val="center"/>
          </w:tcPr>
          <w:p w14:paraId="5D86DE1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ign w:val="center"/>
          </w:tcPr>
          <w:p w14:paraId="6EA8D77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auto" w:sz="4" w:space="0"/>
              <w:right w:val="single" w:color="000000" w:sz="8" w:space="0"/>
            </w:tcBorders>
            <w:noWrap/>
            <w:vAlign w:val="center"/>
          </w:tcPr>
          <w:p w14:paraId="65B34F1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330217275000</w:t>
            </w:r>
            <w:r>
              <w:rPr>
                <w:rFonts w:hint="eastAsia" w:ascii="仿宋_GB2312" w:hAnsi="仿宋_GB2312" w:eastAsia="仿宋_GB2312" w:cs="仿宋_GB2312"/>
                <w:i w:val="0"/>
                <w:iCs w:val="0"/>
                <w:color w:val="auto"/>
                <w:kern w:val="0"/>
                <w:sz w:val="21"/>
                <w:szCs w:val="21"/>
                <w:highlight w:val="none"/>
                <w:u w:val="none"/>
                <w:lang w:val="en-US" w:eastAsia="zh-CN" w:bidi="ar"/>
              </w:rPr>
              <w:t xml:space="preserve"> </w:t>
            </w:r>
          </w:p>
        </w:tc>
        <w:tc>
          <w:tcPr>
            <w:tcW w:w="1994" w:type="pct"/>
            <w:tcBorders>
              <w:top w:val="nil"/>
              <w:left w:val="nil"/>
              <w:bottom w:val="single" w:color="auto" w:sz="4" w:space="0"/>
              <w:right w:val="single" w:color="000000" w:sz="8" w:space="0"/>
            </w:tcBorders>
            <w:noWrap w:val="0"/>
            <w:vAlign w:val="center"/>
          </w:tcPr>
          <w:p w14:paraId="0EFAA37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对餐厨垃圾产生单位将餐厨垃圾交由规定以外单位、个人收运的行政处罚</w:t>
            </w:r>
          </w:p>
        </w:tc>
        <w:tc>
          <w:tcPr>
            <w:tcW w:w="576" w:type="pct"/>
            <w:tcBorders>
              <w:top w:val="nil"/>
              <w:left w:val="nil"/>
              <w:bottom w:val="single" w:color="auto" w:sz="4" w:space="0"/>
              <w:right w:val="single" w:color="000000" w:sz="8" w:space="0"/>
            </w:tcBorders>
            <w:noWrap/>
            <w:vAlign w:val="center"/>
          </w:tcPr>
          <w:p w14:paraId="7C71B53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6E511565">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4EEC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0CF9993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10</w:t>
            </w:r>
          </w:p>
        </w:tc>
        <w:tc>
          <w:tcPr>
            <w:tcW w:w="988" w:type="pct"/>
            <w:tcBorders>
              <w:top w:val="single" w:color="auto" w:sz="4" w:space="0"/>
              <w:left w:val="nil"/>
              <w:bottom w:val="single" w:color="auto" w:sz="4" w:space="0"/>
              <w:right w:val="single" w:color="000000" w:sz="8" w:space="0"/>
            </w:tcBorders>
            <w:noWrap w:val="0"/>
            <w:vAlign w:val="center"/>
          </w:tcPr>
          <w:p w14:paraId="26F50A9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ign w:val="center"/>
          </w:tcPr>
          <w:p w14:paraId="45CACA6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auto" w:sz="4" w:space="0"/>
              <w:right w:val="single" w:color="000000" w:sz="8" w:space="0"/>
            </w:tcBorders>
            <w:noWrap/>
            <w:vAlign w:val="center"/>
          </w:tcPr>
          <w:p w14:paraId="598AD1F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330217216000 </w:t>
            </w:r>
          </w:p>
        </w:tc>
        <w:tc>
          <w:tcPr>
            <w:tcW w:w="1994" w:type="pct"/>
            <w:tcBorders>
              <w:top w:val="single" w:color="auto" w:sz="4" w:space="0"/>
              <w:left w:val="nil"/>
              <w:bottom w:val="single" w:color="auto" w:sz="4" w:space="0"/>
              <w:right w:val="single" w:color="000000" w:sz="8" w:space="0"/>
            </w:tcBorders>
            <w:noWrap w:val="0"/>
            <w:vAlign w:val="center"/>
          </w:tcPr>
          <w:p w14:paraId="5AA9344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对单位和个人未按规定分类投放生活垃圾的行政处罚</w:t>
            </w:r>
          </w:p>
        </w:tc>
        <w:tc>
          <w:tcPr>
            <w:tcW w:w="576" w:type="pct"/>
            <w:tcBorders>
              <w:top w:val="single" w:color="auto" w:sz="4" w:space="0"/>
              <w:left w:val="nil"/>
              <w:bottom w:val="single" w:color="auto" w:sz="4" w:space="0"/>
              <w:right w:val="single" w:color="000000" w:sz="8" w:space="0"/>
            </w:tcBorders>
            <w:noWrap/>
            <w:vAlign w:val="center"/>
          </w:tcPr>
          <w:p w14:paraId="31BBD65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5B0C14FB">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465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67B6029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11</w:t>
            </w:r>
          </w:p>
        </w:tc>
        <w:tc>
          <w:tcPr>
            <w:tcW w:w="988" w:type="pct"/>
            <w:tcBorders>
              <w:top w:val="single" w:color="auto" w:sz="4" w:space="0"/>
              <w:left w:val="nil"/>
              <w:bottom w:val="single" w:color="000000" w:sz="8" w:space="0"/>
              <w:right w:val="single" w:color="000000" w:sz="8" w:space="0"/>
            </w:tcBorders>
            <w:noWrap w:val="0"/>
            <w:vAlign w:val="center"/>
          </w:tcPr>
          <w:p w14:paraId="4D3F950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ign w:val="center"/>
          </w:tcPr>
          <w:p w14:paraId="5B3FFB7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000000" w:sz="8" w:space="0"/>
              <w:right w:val="single" w:color="000000" w:sz="8" w:space="0"/>
            </w:tcBorders>
            <w:noWrap/>
            <w:vAlign w:val="center"/>
          </w:tcPr>
          <w:p w14:paraId="6A891E5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330217168000 </w:t>
            </w:r>
          </w:p>
        </w:tc>
        <w:tc>
          <w:tcPr>
            <w:tcW w:w="1994" w:type="pct"/>
            <w:tcBorders>
              <w:top w:val="single" w:color="auto" w:sz="4" w:space="0"/>
              <w:left w:val="nil"/>
              <w:bottom w:val="single" w:color="000000" w:sz="8" w:space="0"/>
              <w:right w:val="single" w:color="000000" w:sz="8" w:space="0"/>
            </w:tcBorders>
            <w:noWrap w:val="0"/>
            <w:vAlign w:val="center"/>
          </w:tcPr>
          <w:p w14:paraId="381B429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对生活垃圾分类投放管理责任人未履行生活垃圾分类投放管理责任的行政处罚</w:t>
            </w:r>
          </w:p>
        </w:tc>
        <w:tc>
          <w:tcPr>
            <w:tcW w:w="576" w:type="pct"/>
            <w:tcBorders>
              <w:top w:val="single" w:color="auto" w:sz="4" w:space="0"/>
              <w:left w:val="nil"/>
              <w:bottom w:val="single" w:color="000000" w:sz="8" w:space="0"/>
              <w:right w:val="single" w:color="000000" w:sz="8" w:space="0"/>
            </w:tcBorders>
            <w:noWrap/>
            <w:vAlign w:val="center"/>
          </w:tcPr>
          <w:p w14:paraId="797D39F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73882D9C">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AD0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17A891B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12</w:t>
            </w:r>
          </w:p>
        </w:tc>
        <w:tc>
          <w:tcPr>
            <w:tcW w:w="988" w:type="pct"/>
            <w:tcBorders>
              <w:top w:val="nil"/>
              <w:left w:val="nil"/>
              <w:bottom w:val="single" w:color="000000" w:sz="8" w:space="0"/>
              <w:right w:val="single" w:color="000000" w:sz="8" w:space="0"/>
            </w:tcBorders>
            <w:noWrap w:val="0"/>
            <w:vAlign w:val="center"/>
          </w:tcPr>
          <w:p w14:paraId="2D409A2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196D9E2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343A620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330217267000 </w:t>
            </w:r>
          </w:p>
        </w:tc>
        <w:tc>
          <w:tcPr>
            <w:tcW w:w="1994" w:type="pct"/>
            <w:tcBorders>
              <w:top w:val="nil"/>
              <w:left w:val="nil"/>
              <w:bottom w:val="single" w:color="000000" w:sz="8" w:space="0"/>
              <w:right w:val="single" w:color="000000" w:sz="8" w:space="0"/>
            </w:tcBorders>
            <w:noWrap w:val="0"/>
            <w:vAlign w:val="center"/>
          </w:tcPr>
          <w:p w14:paraId="1E4CDC7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对生活垃圾收集、运输单位对分类投放的生活垃圾混合收集、运输的行政处罚</w:t>
            </w:r>
          </w:p>
        </w:tc>
        <w:tc>
          <w:tcPr>
            <w:tcW w:w="576" w:type="pct"/>
            <w:tcBorders>
              <w:top w:val="nil"/>
              <w:left w:val="nil"/>
              <w:bottom w:val="single" w:color="000000" w:sz="8" w:space="0"/>
              <w:right w:val="single" w:color="000000" w:sz="8" w:space="0"/>
            </w:tcBorders>
            <w:noWrap/>
            <w:vAlign w:val="center"/>
          </w:tcPr>
          <w:p w14:paraId="22EEF7B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52539902">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8A2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79DD2DA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13</w:t>
            </w:r>
          </w:p>
        </w:tc>
        <w:tc>
          <w:tcPr>
            <w:tcW w:w="988" w:type="pct"/>
            <w:tcBorders>
              <w:top w:val="nil"/>
              <w:left w:val="nil"/>
              <w:bottom w:val="single" w:color="000000" w:sz="8" w:space="0"/>
              <w:right w:val="single" w:color="000000" w:sz="8" w:space="0"/>
            </w:tcBorders>
            <w:noWrap w:val="0"/>
            <w:vAlign w:val="center"/>
          </w:tcPr>
          <w:p w14:paraId="2936823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160B274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66F8A07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330217197004 </w:t>
            </w:r>
          </w:p>
        </w:tc>
        <w:tc>
          <w:tcPr>
            <w:tcW w:w="1994" w:type="pct"/>
            <w:tcBorders>
              <w:top w:val="nil"/>
              <w:left w:val="nil"/>
              <w:bottom w:val="single" w:color="000000" w:sz="8" w:space="0"/>
              <w:right w:val="single" w:color="000000" w:sz="8" w:space="0"/>
            </w:tcBorders>
            <w:noWrap w:val="0"/>
            <w:vAlign w:val="center"/>
          </w:tcPr>
          <w:p w14:paraId="5DD6C7C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对随地吐痰、便溺的行政处罚</w:t>
            </w:r>
          </w:p>
        </w:tc>
        <w:tc>
          <w:tcPr>
            <w:tcW w:w="576" w:type="pct"/>
            <w:tcBorders>
              <w:top w:val="nil"/>
              <w:left w:val="nil"/>
              <w:bottom w:val="single" w:color="000000" w:sz="8" w:space="0"/>
              <w:right w:val="single" w:color="000000" w:sz="8" w:space="0"/>
            </w:tcBorders>
            <w:noWrap/>
            <w:vAlign w:val="center"/>
          </w:tcPr>
          <w:p w14:paraId="7494129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5C50F642">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642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52EB114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14</w:t>
            </w:r>
          </w:p>
        </w:tc>
        <w:tc>
          <w:tcPr>
            <w:tcW w:w="988" w:type="pct"/>
            <w:tcBorders>
              <w:top w:val="nil"/>
              <w:left w:val="nil"/>
              <w:bottom w:val="single" w:color="auto" w:sz="4" w:space="0"/>
              <w:right w:val="single" w:color="000000" w:sz="8" w:space="0"/>
            </w:tcBorders>
            <w:noWrap w:val="0"/>
            <w:vAlign w:val="center"/>
          </w:tcPr>
          <w:p w14:paraId="6FF4F2D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ign w:val="center"/>
          </w:tcPr>
          <w:p w14:paraId="3EAD814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auto" w:sz="4" w:space="0"/>
              <w:right w:val="single" w:color="000000" w:sz="8" w:space="0"/>
            </w:tcBorders>
            <w:noWrap/>
            <w:vAlign w:val="center"/>
          </w:tcPr>
          <w:p w14:paraId="1B45EA1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330217197005 </w:t>
            </w:r>
          </w:p>
        </w:tc>
        <w:tc>
          <w:tcPr>
            <w:tcW w:w="1994" w:type="pct"/>
            <w:tcBorders>
              <w:top w:val="nil"/>
              <w:left w:val="nil"/>
              <w:bottom w:val="single" w:color="auto" w:sz="4" w:space="0"/>
              <w:right w:val="single" w:color="000000" w:sz="8" w:space="0"/>
            </w:tcBorders>
            <w:noWrap w:val="0"/>
            <w:vAlign w:val="center"/>
          </w:tcPr>
          <w:p w14:paraId="0AA83BD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对乱扔果皮、纸屑、烟蒂、饮料罐、口香糖、塑料袋等废弃物的行政处罚</w:t>
            </w:r>
          </w:p>
        </w:tc>
        <w:tc>
          <w:tcPr>
            <w:tcW w:w="576" w:type="pct"/>
            <w:tcBorders>
              <w:top w:val="nil"/>
              <w:left w:val="nil"/>
              <w:bottom w:val="single" w:color="auto" w:sz="4" w:space="0"/>
              <w:right w:val="single" w:color="000000" w:sz="8" w:space="0"/>
            </w:tcBorders>
            <w:noWrap/>
            <w:vAlign w:val="center"/>
          </w:tcPr>
          <w:p w14:paraId="2B51BF2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4ECA0A97">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89E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1FE6EB5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15</w:t>
            </w:r>
          </w:p>
        </w:tc>
        <w:tc>
          <w:tcPr>
            <w:tcW w:w="988" w:type="pct"/>
            <w:tcBorders>
              <w:top w:val="single" w:color="auto" w:sz="4" w:space="0"/>
              <w:left w:val="nil"/>
              <w:bottom w:val="single" w:color="000000" w:sz="8" w:space="0"/>
              <w:right w:val="single" w:color="000000" w:sz="8" w:space="0"/>
            </w:tcBorders>
            <w:noWrap w:val="0"/>
            <w:vAlign w:val="center"/>
          </w:tcPr>
          <w:p w14:paraId="2F81CE8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ign w:val="center"/>
          </w:tcPr>
          <w:p w14:paraId="1D1439E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000000" w:sz="8" w:space="0"/>
              <w:right w:val="single" w:color="000000" w:sz="8" w:space="0"/>
            </w:tcBorders>
            <w:noWrap/>
            <w:vAlign w:val="center"/>
          </w:tcPr>
          <w:p w14:paraId="457E71F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330217197006 </w:t>
            </w:r>
          </w:p>
        </w:tc>
        <w:tc>
          <w:tcPr>
            <w:tcW w:w="1994" w:type="pct"/>
            <w:tcBorders>
              <w:top w:val="single" w:color="auto" w:sz="4" w:space="0"/>
              <w:left w:val="nil"/>
              <w:bottom w:val="single" w:color="000000" w:sz="8" w:space="0"/>
              <w:right w:val="single" w:color="000000" w:sz="8" w:space="0"/>
            </w:tcBorders>
            <w:noWrap w:val="0"/>
            <w:vAlign w:val="center"/>
          </w:tcPr>
          <w:p w14:paraId="45346A8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对乱倒生活垃圾、污水、粪便的行政处罚</w:t>
            </w:r>
          </w:p>
        </w:tc>
        <w:tc>
          <w:tcPr>
            <w:tcW w:w="576" w:type="pct"/>
            <w:tcBorders>
              <w:top w:val="single" w:color="auto" w:sz="4" w:space="0"/>
              <w:left w:val="nil"/>
              <w:bottom w:val="single" w:color="000000" w:sz="8" w:space="0"/>
              <w:right w:val="single" w:color="000000" w:sz="8" w:space="0"/>
            </w:tcBorders>
            <w:noWrap/>
            <w:vAlign w:val="center"/>
          </w:tcPr>
          <w:p w14:paraId="7078807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67DE1902">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F83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2C0274C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16</w:t>
            </w:r>
          </w:p>
        </w:tc>
        <w:tc>
          <w:tcPr>
            <w:tcW w:w="988" w:type="pct"/>
            <w:tcBorders>
              <w:top w:val="nil"/>
              <w:left w:val="nil"/>
              <w:bottom w:val="single" w:color="000000" w:sz="8" w:space="0"/>
              <w:right w:val="single" w:color="000000" w:sz="8" w:space="0"/>
            </w:tcBorders>
            <w:noWrap w:val="0"/>
            <w:vAlign w:val="center"/>
          </w:tcPr>
          <w:p w14:paraId="2DDD5DF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135F9F9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1A493C9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330217175000 </w:t>
            </w:r>
          </w:p>
        </w:tc>
        <w:tc>
          <w:tcPr>
            <w:tcW w:w="1994" w:type="pct"/>
            <w:tcBorders>
              <w:top w:val="nil"/>
              <w:left w:val="nil"/>
              <w:bottom w:val="single" w:color="000000" w:sz="8" w:space="0"/>
              <w:right w:val="single" w:color="000000" w:sz="8" w:space="0"/>
            </w:tcBorders>
            <w:noWrap w:val="0"/>
            <w:vAlign w:val="center"/>
          </w:tcPr>
          <w:p w14:paraId="117D287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对未经城市人民政府市容环境卫生行政主管部门同意擅自设置大型户外广告影响市容的行政处罚</w:t>
            </w:r>
          </w:p>
        </w:tc>
        <w:tc>
          <w:tcPr>
            <w:tcW w:w="576" w:type="pct"/>
            <w:tcBorders>
              <w:top w:val="nil"/>
              <w:left w:val="nil"/>
              <w:bottom w:val="single" w:color="000000" w:sz="8" w:space="0"/>
              <w:right w:val="single" w:color="000000" w:sz="8" w:space="0"/>
            </w:tcBorders>
            <w:noWrap/>
            <w:vAlign w:val="center"/>
          </w:tcPr>
          <w:p w14:paraId="2180112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222A2E8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C407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000DCAA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17</w:t>
            </w:r>
          </w:p>
        </w:tc>
        <w:tc>
          <w:tcPr>
            <w:tcW w:w="988" w:type="pct"/>
            <w:tcBorders>
              <w:top w:val="nil"/>
              <w:left w:val="nil"/>
              <w:bottom w:val="single" w:color="000000" w:sz="8" w:space="0"/>
              <w:right w:val="single" w:color="000000" w:sz="8" w:space="0"/>
            </w:tcBorders>
            <w:noWrap w:val="0"/>
            <w:vAlign w:val="center"/>
          </w:tcPr>
          <w:p w14:paraId="136EB74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26E591B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790D0DE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330217173000 </w:t>
            </w:r>
          </w:p>
        </w:tc>
        <w:tc>
          <w:tcPr>
            <w:tcW w:w="1994" w:type="pct"/>
            <w:tcBorders>
              <w:top w:val="nil"/>
              <w:left w:val="nil"/>
              <w:bottom w:val="single" w:color="000000" w:sz="8" w:space="0"/>
              <w:right w:val="single" w:color="000000" w:sz="8" w:space="0"/>
            </w:tcBorders>
            <w:noWrap w:val="0"/>
            <w:vAlign w:val="center"/>
          </w:tcPr>
          <w:p w14:paraId="0BF5D54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对搭建的临时建筑物、构筑物或者其他设施遮盖路标、街牌的行政处罚</w:t>
            </w:r>
          </w:p>
        </w:tc>
        <w:tc>
          <w:tcPr>
            <w:tcW w:w="576" w:type="pct"/>
            <w:tcBorders>
              <w:top w:val="nil"/>
              <w:left w:val="nil"/>
              <w:bottom w:val="single" w:color="000000" w:sz="8" w:space="0"/>
              <w:right w:val="single" w:color="000000" w:sz="8" w:space="0"/>
            </w:tcBorders>
            <w:noWrap/>
            <w:vAlign w:val="center"/>
          </w:tcPr>
          <w:p w14:paraId="1AAD9D3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3866251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ACFF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153C319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18</w:t>
            </w:r>
          </w:p>
        </w:tc>
        <w:tc>
          <w:tcPr>
            <w:tcW w:w="988" w:type="pct"/>
            <w:tcBorders>
              <w:top w:val="nil"/>
              <w:left w:val="nil"/>
              <w:bottom w:val="single" w:color="000000" w:sz="8" w:space="0"/>
              <w:right w:val="single" w:color="000000" w:sz="8" w:space="0"/>
            </w:tcBorders>
            <w:noWrap w:val="0"/>
            <w:vAlign w:val="center"/>
          </w:tcPr>
          <w:p w14:paraId="2A85BD5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66A9A1E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735D1AB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330217183000 </w:t>
            </w:r>
          </w:p>
        </w:tc>
        <w:tc>
          <w:tcPr>
            <w:tcW w:w="1994" w:type="pct"/>
            <w:tcBorders>
              <w:top w:val="nil"/>
              <w:left w:val="nil"/>
              <w:bottom w:val="single" w:color="000000" w:sz="8" w:space="0"/>
              <w:right w:val="single" w:color="000000" w:sz="8" w:space="0"/>
            </w:tcBorders>
            <w:noWrap w:val="0"/>
            <w:vAlign w:val="center"/>
          </w:tcPr>
          <w:p w14:paraId="2D62B7D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对管理单位未及时处理污损、毁坏的城市道路及其附属设施的行政处罚</w:t>
            </w:r>
          </w:p>
        </w:tc>
        <w:tc>
          <w:tcPr>
            <w:tcW w:w="576" w:type="pct"/>
            <w:tcBorders>
              <w:top w:val="nil"/>
              <w:left w:val="nil"/>
              <w:bottom w:val="single" w:color="000000" w:sz="8" w:space="0"/>
              <w:right w:val="single" w:color="000000" w:sz="8" w:space="0"/>
            </w:tcBorders>
            <w:noWrap/>
            <w:vAlign w:val="center"/>
          </w:tcPr>
          <w:p w14:paraId="172C708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476691E0">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ACC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73ECF4F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19</w:t>
            </w:r>
          </w:p>
        </w:tc>
        <w:tc>
          <w:tcPr>
            <w:tcW w:w="988" w:type="pct"/>
            <w:tcBorders>
              <w:top w:val="nil"/>
              <w:left w:val="nil"/>
              <w:bottom w:val="single" w:color="000000" w:sz="8" w:space="0"/>
              <w:right w:val="single" w:color="000000" w:sz="8" w:space="0"/>
            </w:tcBorders>
            <w:noWrap w:val="0"/>
            <w:vAlign w:val="center"/>
          </w:tcPr>
          <w:p w14:paraId="10FDC0C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0DE4203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7613C76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330217211000 </w:t>
            </w:r>
          </w:p>
        </w:tc>
        <w:tc>
          <w:tcPr>
            <w:tcW w:w="1994" w:type="pct"/>
            <w:tcBorders>
              <w:top w:val="nil"/>
              <w:left w:val="nil"/>
              <w:bottom w:val="single" w:color="000000" w:sz="8" w:space="0"/>
              <w:right w:val="single" w:color="000000" w:sz="8" w:space="0"/>
            </w:tcBorders>
            <w:noWrap w:val="0"/>
            <w:vAlign w:val="center"/>
          </w:tcPr>
          <w:p w14:paraId="392C35C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对沿街和广场周边的经营者擅自超出门、窗进行店外经营、作业或者展示商品的行政处罚</w:t>
            </w:r>
          </w:p>
        </w:tc>
        <w:tc>
          <w:tcPr>
            <w:tcW w:w="576" w:type="pct"/>
            <w:tcBorders>
              <w:top w:val="nil"/>
              <w:left w:val="nil"/>
              <w:bottom w:val="single" w:color="000000" w:sz="8" w:space="0"/>
              <w:right w:val="single" w:color="000000" w:sz="8" w:space="0"/>
            </w:tcBorders>
            <w:noWrap/>
            <w:vAlign w:val="center"/>
          </w:tcPr>
          <w:p w14:paraId="598D39E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02A4B8E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166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19" w:type="pct"/>
            <w:tcBorders>
              <w:top w:val="nil"/>
              <w:left w:val="single" w:color="auto" w:sz="4" w:space="0"/>
              <w:bottom w:val="single" w:color="000000" w:sz="8" w:space="0"/>
              <w:right w:val="single" w:color="000000" w:sz="8" w:space="0"/>
            </w:tcBorders>
            <w:noWrap/>
            <w:vAlign w:val="center"/>
          </w:tcPr>
          <w:p w14:paraId="33739CD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20</w:t>
            </w:r>
          </w:p>
        </w:tc>
        <w:tc>
          <w:tcPr>
            <w:tcW w:w="988" w:type="pct"/>
            <w:tcBorders>
              <w:top w:val="nil"/>
              <w:left w:val="nil"/>
              <w:bottom w:val="single" w:color="000000" w:sz="8" w:space="0"/>
              <w:right w:val="single" w:color="000000" w:sz="8" w:space="0"/>
            </w:tcBorders>
            <w:noWrap w:val="0"/>
            <w:vAlign w:val="center"/>
          </w:tcPr>
          <w:p w14:paraId="2FFC6CB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ign w:val="center"/>
          </w:tcPr>
          <w:p w14:paraId="35540ED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6DB2799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330217225000 </w:t>
            </w:r>
          </w:p>
        </w:tc>
        <w:tc>
          <w:tcPr>
            <w:tcW w:w="1994" w:type="pct"/>
            <w:tcBorders>
              <w:top w:val="nil"/>
              <w:left w:val="nil"/>
              <w:bottom w:val="single" w:color="000000" w:sz="8" w:space="0"/>
              <w:right w:val="single" w:color="000000" w:sz="8" w:space="0"/>
            </w:tcBorders>
            <w:noWrap w:val="0"/>
            <w:vAlign w:val="center"/>
          </w:tcPr>
          <w:p w14:paraId="060E091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对从事车辆清洗或者维修、废品收购、废弃物接纳作业的单位和个人未采取有效措施防止污水外流或者将废弃物向外洒落的行政处罚</w:t>
            </w:r>
          </w:p>
        </w:tc>
        <w:tc>
          <w:tcPr>
            <w:tcW w:w="576" w:type="pct"/>
            <w:tcBorders>
              <w:top w:val="nil"/>
              <w:left w:val="nil"/>
              <w:bottom w:val="single" w:color="000000" w:sz="8" w:space="0"/>
              <w:right w:val="single" w:color="000000" w:sz="8" w:space="0"/>
            </w:tcBorders>
            <w:noWrap/>
            <w:vAlign w:val="center"/>
          </w:tcPr>
          <w:p w14:paraId="771438C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0529911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F60C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16A4C2A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21</w:t>
            </w:r>
          </w:p>
        </w:tc>
        <w:tc>
          <w:tcPr>
            <w:tcW w:w="988" w:type="pct"/>
            <w:tcBorders>
              <w:top w:val="nil"/>
              <w:left w:val="nil"/>
              <w:bottom w:val="single" w:color="auto" w:sz="4" w:space="0"/>
              <w:right w:val="single" w:color="000000" w:sz="8" w:space="0"/>
            </w:tcBorders>
            <w:noWrap w:val="0"/>
            <w:vAlign w:val="center"/>
          </w:tcPr>
          <w:p w14:paraId="3C78C00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ign w:val="center"/>
          </w:tcPr>
          <w:p w14:paraId="70AE6F0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auto" w:sz="4" w:space="0"/>
              <w:right w:val="single" w:color="000000" w:sz="8" w:space="0"/>
            </w:tcBorders>
            <w:noWrap/>
            <w:vAlign w:val="center"/>
          </w:tcPr>
          <w:p w14:paraId="448821B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330217260000 </w:t>
            </w:r>
          </w:p>
        </w:tc>
        <w:tc>
          <w:tcPr>
            <w:tcW w:w="1994" w:type="pct"/>
            <w:tcBorders>
              <w:top w:val="nil"/>
              <w:left w:val="nil"/>
              <w:bottom w:val="single" w:color="auto" w:sz="4" w:space="0"/>
              <w:right w:val="single" w:color="000000" w:sz="8" w:space="0"/>
            </w:tcBorders>
            <w:noWrap w:val="0"/>
            <w:vAlign w:val="center"/>
          </w:tcPr>
          <w:p w14:paraId="28466E2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对户外广告设施以及非广告的户外设施不符合城市容貌标准的行政处罚</w:t>
            </w:r>
          </w:p>
        </w:tc>
        <w:tc>
          <w:tcPr>
            <w:tcW w:w="576" w:type="pct"/>
            <w:tcBorders>
              <w:top w:val="nil"/>
              <w:left w:val="nil"/>
              <w:bottom w:val="single" w:color="auto" w:sz="4" w:space="0"/>
              <w:right w:val="single" w:color="000000" w:sz="8" w:space="0"/>
            </w:tcBorders>
            <w:noWrap/>
            <w:vAlign w:val="center"/>
          </w:tcPr>
          <w:p w14:paraId="650AA23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030A7A1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913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76CAE65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22</w:t>
            </w:r>
          </w:p>
        </w:tc>
        <w:tc>
          <w:tcPr>
            <w:tcW w:w="988" w:type="pct"/>
            <w:tcBorders>
              <w:top w:val="single" w:color="auto" w:sz="4" w:space="0"/>
              <w:left w:val="nil"/>
              <w:bottom w:val="single" w:color="auto" w:sz="4" w:space="0"/>
              <w:right w:val="single" w:color="000000" w:sz="8" w:space="0"/>
            </w:tcBorders>
            <w:noWrap w:val="0"/>
            <w:vAlign w:val="center"/>
          </w:tcPr>
          <w:p w14:paraId="160BA2D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ign w:val="center"/>
          </w:tcPr>
          <w:p w14:paraId="0EE3D54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auto" w:sz="4" w:space="0"/>
              <w:right w:val="single" w:color="000000" w:sz="8" w:space="0"/>
            </w:tcBorders>
            <w:noWrap/>
            <w:vAlign w:val="center"/>
          </w:tcPr>
          <w:p w14:paraId="7D55BBF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330217265000 </w:t>
            </w:r>
          </w:p>
        </w:tc>
        <w:tc>
          <w:tcPr>
            <w:tcW w:w="1994" w:type="pct"/>
            <w:tcBorders>
              <w:top w:val="single" w:color="auto" w:sz="4" w:space="0"/>
              <w:left w:val="nil"/>
              <w:bottom w:val="single" w:color="auto" w:sz="4" w:space="0"/>
              <w:right w:val="single" w:color="000000" w:sz="8" w:space="0"/>
            </w:tcBorders>
            <w:noWrap w:val="0"/>
            <w:vAlign w:val="center"/>
          </w:tcPr>
          <w:p w14:paraId="6EA1F6F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对户外设施的设置单位未做好日常维护保养等管理工作的行政处罚</w:t>
            </w:r>
          </w:p>
        </w:tc>
        <w:tc>
          <w:tcPr>
            <w:tcW w:w="576" w:type="pct"/>
            <w:tcBorders>
              <w:top w:val="single" w:color="auto" w:sz="4" w:space="0"/>
              <w:left w:val="nil"/>
              <w:bottom w:val="single" w:color="auto" w:sz="4" w:space="0"/>
              <w:right w:val="single" w:color="000000" w:sz="8" w:space="0"/>
            </w:tcBorders>
            <w:noWrap/>
            <w:vAlign w:val="center"/>
          </w:tcPr>
          <w:p w14:paraId="4BCD81D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52361CE2">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124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50C7E15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23</w:t>
            </w:r>
          </w:p>
        </w:tc>
        <w:tc>
          <w:tcPr>
            <w:tcW w:w="988" w:type="pct"/>
            <w:tcBorders>
              <w:top w:val="single" w:color="auto" w:sz="4" w:space="0"/>
              <w:left w:val="nil"/>
              <w:bottom w:val="single" w:color="auto" w:sz="4" w:space="0"/>
              <w:right w:val="single" w:color="000000" w:sz="8" w:space="0"/>
            </w:tcBorders>
            <w:noWrap w:val="0"/>
            <w:vAlign w:val="center"/>
          </w:tcPr>
          <w:p w14:paraId="5E297FF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ign w:val="center"/>
          </w:tcPr>
          <w:p w14:paraId="4DC62BF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auto" w:sz="4" w:space="0"/>
              <w:right w:val="single" w:color="000000" w:sz="8" w:space="0"/>
            </w:tcBorders>
            <w:noWrap/>
            <w:vAlign w:val="center"/>
          </w:tcPr>
          <w:p w14:paraId="7F55DE0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330217156000 </w:t>
            </w:r>
          </w:p>
        </w:tc>
        <w:tc>
          <w:tcPr>
            <w:tcW w:w="1994" w:type="pct"/>
            <w:tcBorders>
              <w:top w:val="single" w:color="auto" w:sz="4" w:space="0"/>
              <w:left w:val="nil"/>
              <w:bottom w:val="single" w:color="auto" w:sz="4" w:space="0"/>
              <w:right w:val="single" w:color="000000" w:sz="8" w:space="0"/>
            </w:tcBorders>
            <w:noWrap w:val="0"/>
            <w:vAlign w:val="center"/>
          </w:tcPr>
          <w:p w14:paraId="59A2D2C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对在露天场所和垃圾收集容器内焚烧树叶、垃圾或者其他废弃物的行政处罚</w:t>
            </w:r>
          </w:p>
        </w:tc>
        <w:tc>
          <w:tcPr>
            <w:tcW w:w="576" w:type="pct"/>
            <w:tcBorders>
              <w:top w:val="single" w:color="auto" w:sz="4" w:space="0"/>
              <w:left w:val="nil"/>
              <w:bottom w:val="single" w:color="auto" w:sz="4" w:space="0"/>
              <w:right w:val="single" w:color="000000" w:sz="8" w:space="0"/>
            </w:tcBorders>
            <w:noWrap/>
            <w:vAlign w:val="center"/>
          </w:tcPr>
          <w:p w14:paraId="3718CB8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3DB4B3E4">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26A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21BF809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24</w:t>
            </w:r>
          </w:p>
        </w:tc>
        <w:tc>
          <w:tcPr>
            <w:tcW w:w="988" w:type="pct"/>
            <w:tcBorders>
              <w:top w:val="single" w:color="auto" w:sz="4" w:space="0"/>
              <w:left w:val="nil"/>
              <w:bottom w:val="single" w:color="000000" w:sz="8" w:space="0"/>
              <w:right w:val="single" w:color="000000" w:sz="8" w:space="0"/>
            </w:tcBorders>
            <w:noWrap w:val="0"/>
            <w:vAlign w:val="center"/>
          </w:tcPr>
          <w:p w14:paraId="4F001A2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ign w:val="center"/>
          </w:tcPr>
          <w:p w14:paraId="77BDFE3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000000" w:sz="8" w:space="0"/>
              <w:right w:val="single" w:color="000000" w:sz="8" w:space="0"/>
            </w:tcBorders>
            <w:noWrap/>
            <w:vAlign w:val="center"/>
          </w:tcPr>
          <w:p w14:paraId="2EFF83C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330217204000 </w:t>
            </w:r>
          </w:p>
        </w:tc>
        <w:tc>
          <w:tcPr>
            <w:tcW w:w="1994" w:type="pct"/>
            <w:tcBorders>
              <w:top w:val="single" w:color="auto" w:sz="4" w:space="0"/>
              <w:left w:val="nil"/>
              <w:bottom w:val="single" w:color="000000" w:sz="8" w:space="0"/>
              <w:right w:val="single" w:color="000000" w:sz="8" w:space="0"/>
            </w:tcBorders>
            <w:noWrap w:val="0"/>
            <w:vAlign w:val="center"/>
          </w:tcPr>
          <w:p w14:paraId="5E2F1AF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对饲养家畜家禽和食用鸽影响市容和环境卫生的行政处罚</w:t>
            </w:r>
          </w:p>
        </w:tc>
        <w:tc>
          <w:tcPr>
            <w:tcW w:w="576" w:type="pct"/>
            <w:tcBorders>
              <w:top w:val="single" w:color="auto" w:sz="4" w:space="0"/>
              <w:left w:val="nil"/>
              <w:bottom w:val="single" w:color="000000" w:sz="8" w:space="0"/>
              <w:right w:val="single" w:color="000000" w:sz="8" w:space="0"/>
            </w:tcBorders>
            <w:noWrap/>
            <w:vAlign w:val="center"/>
          </w:tcPr>
          <w:p w14:paraId="2B11CBD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7D5EF3F6">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013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auto" w:sz="4" w:space="0"/>
              <w:right w:val="single" w:color="000000" w:sz="8" w:space="0"/>
            </w:tcBorders>
            <w:noWrap/>
            <w:vAlign w:val="center"/>
          </w:tcPr>
          <w:p w14:paraId="3D7695C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25</w:t>
            </w:r>
          </w:p>
        </w:tc>
        <w:tc>
          <w:tcPr>
            <w:tcW w:w="988" w:type="pct"/>
            <w:tcBorders>
              <w:top w:val="nil"/>
              <w:left w:val="nil"/>
              <w:bottom w:val="single" w:color="auto" w:sz="4" w:space="0"/>
              <w:right w:val="single" w:color="000000" w:sz="8" w:space="0"/>
            </w:tcBorders>
            <w:noWrap w:val="0"/>
            <w:vAlign w:val="center"/>
          </w:tcPr>
          <w:p w14:paraId="6442F2F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ign w:val="center"/>
          </w:tcPr>
          <w:p w14:paraId="064E8A7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auto" w:sz="4" w:space="0"/>
              <w:right w:val="single" w:color="000000" w:sz="8" w:space="0"/>
            </w:tcBorders>
            <w:noWrap/>
            <w:vAlign w:val="center"/>
          </w:tcPr>
          <w:p w14:paraId="1F52EF4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330217230000 </w:t>
            </w:r>
          </w:p>
        </w:tc>
        <w:tc>
          <w:tcPr>
            <w:tcW w:w="1994" w:type="pct"/>
            <w:tcBorders>
              <w:top w:val="nil"/>
              <w:left w:val="nil"/>
              <w:bottom w:val="single" w:color="auto" w:sz="4" w:space="0"/>
              <w:right w:val="single" w:color="000000" w:sz="8" w:space="0"/>
            </w:tcBorders>
            <w:noWrap w:val="0"/>
            <w:vAlign w:val="center"/>
          </w:tcPr>
          <w:p w14:paraId="37341FD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对饲养人未及时清理宠物在城市道路和其他公共场地排放的粪便，饲养宠物和信鸽污染环境的行政处罚</w:t>
            </w:r>
          </w:p>
        </w:tc>
        <w:tc>
          <w:tcPr>
            <w:tcW w:w="576" w:type="pct"/>
            <w:tcBorders>
              <w:top w:val="nil"/>
              <w:left w:val="nil"/>
              <w:bottom w:val="single" w:color="auto" w:sz="4" w:space="0"/>
              <w:right w:val="single" w:color="000000" w:sz="8" w:space="0"/>
            </w:tcBorders>
            <w:noWrap/>
            <w:vAlign w:val="center"/>
          </w:tcPr>
          <w:p w14:paraId="4960D87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76E3117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177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16B2BC1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26</w:t>
            </w:r>
          </w:p>
        </w:tc>
        <w:tc>
          <w:tcPr>
            <w:tcW w:w="988" w:type="pct"/>
            <w:tcBorders>
              <w:top w:val="single" w:color="auto" w:sz="4" w:space="0"/>
              <w:left w:val="nil"/>
              <w:bottom w:val="single" w:color="000000" w:sz="8" w:space="0"/>
              <w:right w:val="single" w:color="000000" w:sz="8" w:space="0"/>
            </w:tcBorders>
            <w:noWrap w:val="0"/>
            <w:vAlign w:val="center"/>
          </w:tcPr>
          <w:p w14:paraId="26745D5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ign w:val="center"/>
          </w:tcPr>
          <w:p w14:paraId="6B4B715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000000" w:sz="8" w:space="0"/>
              <w:right w:val="single" w:color="000000" w:sz="8" w:space="0"/>
            </w:tcBorders>
            <w:noWrap/>
            <w:vAlign w:val="center"/>
          </w:tcPr>
          <w:p w14:paraId="2095B81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330217226001 </w:t>
            </w:r>
          </w:p>
        </w:tc>
        <w:tc>
          <w:tcPr>
            <w:tcW w:w="1994" w:type="pct"/>
            <w:tcBorders>
              <w:top w:val="single" w:color="auto" w:sz="4" w:space="0"/>
              <w:left w:val="nil"/>
              <w:bottom w:val="single" w:color="000000" w:sz="8" w:space="0"/>
              <w:right w:val="single" w:color="000000" w:sz="8" w:space="0"/>
            </w:tcBorders>
            <w:noWrap w:val="0"/>
            <w:vAlign w:val="center"/>
          </w:tcPr>
          <w:p w14:paraId="4D83617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对未经批准从事城市生活垃圾经营性清扫、收集、运输活动的行政处罚</w:t>
            </w:r>
          </w:p>
        </w:tc>
        <w:tc>
          <w:tcPr>
            <w:tcW w:w="576" w:type="pct"/>
            <w:tcBorders>
              <w:top w:val="single" w:color="auto" w:sz="4" w:space="0"/>
              <w:left w:val="nil"/>
              <w:bottom w:val="single" w:color="000000" w:sz="8" w:space="0"/>
              <w:right w:val="single" w:color="000000" w:sz="8" w:space="0"/>
            </w:tcBorders>
            <w:noWrap/>
            <w:vAlign w:val="center"/>
          </w:tcPr>
          <w:p w14:paraId="10AB934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3308084F">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DE92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19" w:type="pct"/>
            <w:tcBorders>
              <w:top w:val="nil"/>
              <w:left w:val="single" w:color="auto" w:sz="4" w:space="0"/>
              <w:bottom w:val="single" w:color="000000" w:sz="8" w:space="0"/>
              <w:right w:val="single" w:color="000000" w:sz="8" w:space="0"/>
            </w:tcBorders>
            <w:noWrap/>
            <w:vAlign w:val="center"/>
          </w:tcPr>
          <w:p w14:paraId="4685487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27</w:t>
            </w:r>
          </w:p>
        </w:tc>
        <w:tc>
          <w:tcPr>
            <w:tcW w:w="988" w:type="pct"/>
            <w:tcBorders>
              <w:top w:val="nil"/>
              <w:left w:val="nil"/>
              <w:bottom w:val="single" w:color="000000" w:sz="8" w:space="0"/>
              <w:right w:val="single" w:color="000000" w:sz="8" w:space="0"/>
            </w:tcBorders>
            <w:noWrap w:val="0"/>
            <w:vAlign w:val="center"/>
          </w:tcPr>
          <w:p w14:paraId="2B828AB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2D989F0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77F18DE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330217226002 </w:t>
            </w:r>
          </w:p>
        </w:tc>
        <w:tc>
          <w:tcPr>
            <w:tcW w:w="1994" w:type="pct"/>
            <w:tcBorders>
              <w:top w:val="nil"/>
              <w:left w:val="nil"/>
              <w:bottom w:val="single" w:color="000000" w:sz="8" w:space="0"/>
              <w:right w:val="single" w:color="000000" w:sz="8" w:space="0"/>
            </w:tcBorders>
            <w:noWrap w:val="0"/>
            <w:vAlign w:val="center"/>
          </w:tcPr>
          <w:p w14:paraId="65D213E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对未经批准从事城市生活垃圾经营性处置活动的行政处罚</w:t>
            </w:r>
          </w:p>
        </w:tc>
        <w:tc>
          <w:tcPr>
            <w:tcW w:w="576" w:type="pct"/>
            <w:tcBorders>
              <w:top w:val="nil"/>
              <w:left w:val="nil"/>
              <w:bottom w:val="single" w:color="000000" w:sz="8" w:space="0"/>
              <w:right w:val="single" w:color="000000" w:sz="8" w:space="0"/>
            </w:tcBorders>
            <w:noWrap w:val="0"/>
            <w:vAlign w:val="center"/>
          </w:tcPr>
          <w:p w14:paraId="0D35D9E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6D24CF0F">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913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77FBCC6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28</w:t>
            </w:r>
          </w:p>
        </w:tc>
        <w:tc>
          <w:tcPr>
            <w:tcW w:w="988" w:type="pct"/>
            <w:tcBorders>
              <w:top w:val="nil"/>
              <w:left w:val="nil"/>
              <w:bottom w:val="single" w:color="000000" w:sz="8" w:space="0"/>
              <w:right w:val="single" w:color="000000" w:sz="8" w:space="0"/>
            </w:tcBorders>
            <w:noWrap w:val="0"/>
            <w:vAlign w:val="center"/>
          </w:tcPr>
          <w:p w14:paraId="7B46EB7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7095ADF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362D902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330217215000 </w:t>
            </w:r>
          </w:p>
        </w:tc>
        <w:tc>
          <w:tcPr>
            <w:tcW w:w="1994" w:type="pct"/>
            <w:tcBorders>
              <w:top w:val="nil"/>
              <w:left w:val="nil"/>
              <w:bottom w:val="single" w:color="000000" w:sz="8" w:space="0"/>
              <w:right w:val="single" w:color="000000" w:sz="8" w:space="0"/>
            </w:tcBorders>
            <w:noWrap w:val="0"/>
            <w:vAlign w:val="center"/>
          </w:tcPr>
          <w:p w14:paraId="5D60BF6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对从事城市生活垃圾经营性清扫、收集、运输的企业在运输过程中沿途丢弃、遗撒生活垃圾的行政处罚</w:t>
            </w:r>
          </w:p>
        </w:tc>
        <w:tc>
          <w:tcPr>
            <w:tcW w:w="576" w:type="pct"/>
            <w:tcBorders>
              <w:top w:val="nil"/>
              <w:left w:val="nil"/>
              <w:bottom w:val="single" w:color="000000" w:sz="8" w:space="0"/>
              <w:right w:val="single" w:color="000000" w:sz="8" w:space="0"/>
            </w:tcBorders>
            <w:noWrap w:val="0"/>
            <w:vAlign w:val="center"/>
          </w:tcPr>
          <w:p w14:paraId="7D1EF1C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57CA3032">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226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08BD227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29</w:t>
            </w:r>
          </w:p>
        </w:tc>
        <w:tc>
          <w:tcPr>
            <w:tcW w:w="988" w:type="pct"/>
            <w:tcBorders>
              <w:top w:val="nil"/>
              <w:left w:val="nil"/>
              <w:bottom w:val="single" w:color="000000" w:sz="8" w:space="0"/>
              <w:right w:val="single" w:color="000000" w:sz="8" w:space="0"/>
            </w:tcBorders>
            <w:noWrap w:val="0"/>
            <w:vAlign w:val="center"/>
          </w:tcPr>
          <w:p w14:paraId="2D539E0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623AFCE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69D97CA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330217157001 </w:t>
            </w:r>
          </w:p>
        </w:tc>
        <w:tc>
          <w:tcPr>
            <w:tcW w:w="1994" w:type="pct"/>
            <w:tcBorders>
              <w:top w:val="nil"/>
              <w:left w:val="nil"/>
              <w:bottom w:val="single" w:color="000000" w:sz="8" w:space="0"/>
              <w:right w:val="single" w:color="000000" w:sz="8" w:space="0"/>
            </w:tcBorders>
            <w:noWrap w:val="0"/>
            <w:vAlign w:val="center"/>
          </w:tcPr>
          <w:p w14:paraId="2BBF820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对未在规定的时间内及时清扫、收运城市生活垃圾的行政处罚</w:t>
            </w:r>
          </w:p>
        </w:tc>
        <w:tc>
          <w:tcPr>
            <w:tcW w:w="576" w:type="pct"/>
            <w:tcBorders>
              <w:top w:val="nil"/>
              <w:left w:val="nil"/>
              <w:bottom w:val="single" w:color="000000" w:sz="8" w:space="0"/>
              <w:right w:val="single" w:color="000000" w:sz="8" w:space="0"/>
            </w:tcBorders>
            <w:noWrap w:val="0"/>
            <w:vAlign w:val="center"/>
          </w:tcPr>
          <w:p w14:paraId="320709F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5D252BB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6433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70F8516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30</w:t>
            </w:r>
          </w:p>
        </w:tc>
        <w:tc>
          <w:tcPr>
            <w:tcW w:w="988" w:type="pct"/>
            <w:tcBorders>
              <w:top w:val="nil"/>
              <w:left w:val="nil"/>
              <w:bottom w:val="single" w:color="000000" w:sz="8" w:space="0"/>
              <w:right w:val="single" w:color="000000" w:sz="8" w:space="0"/>
            </w:tcBorders>
            <w:noWrap w:val="0"/>
            <w:vAlign w:val="center"/>
          </w:tcPr>
          <w:p w14:paraId="4EA07F3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1CD76E6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13CC26B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330217157002 </w:t>
            </w:r>
          </w:p>
        </w:tc>
        <w:tc>
          <w:tcPr>
            <w:tcW w:w="1994" w:type="pct"/>
            <w:tcBorders>
              <w:top w:val="nil"/>
              <w:left w:val="nil"/>
              <w:bottom w:val="single" w:color="000000" w:sz="8" w:space="0"/>
              <w:right w:val="single" w:color="000000" w:sz="8" w:space="0"/>
            </w:tcBorders>
            <w:noWrap w:val="0"/>
            <w:vAlign w:val="center"/>
          </w:tcPr>
          <w:p w14:paraId="32A56EE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对未将收集的城市生活垃圾运至主管部门认可的处置场所的行政处罚</w:t>
            </w:r>
          </w:p>
        </w:tc>
        <w:tc>
          <w:tcPr>
            <w:tcW w:w="576" w:type="pct"/>
            <w:tcBorders>
              <w:top w:val="nil"/>
              <w:left w:val="nil"/>
              <w:bottom w:val="single" w:color="000000" w:sz="8" w:space="0"/>
              <w:right w:val="single" w:color="000000" w:sz="8" w:space="0"/>
            </w:tcBorders>
            <w:noWrap w:val="0"/>
            <w:vAlign w:val="center"/>
          </w:tcPr>
          <w:p w14:paraId="573C153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31D4EFD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6DA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76471D7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31</w:t>
            </w:r>
          </w:p>
        </w:tc>
        <w:tc>
          <w:tcPr>
            <w:tcW w:w="988" w:type="pct"/>
            <w:tcBorders>
              <w:top w:val="nil"/>
              <w:left w:val="nil"/>
              <w:bottom w:val="single" w:color="000000" w:sz="8" w:space="0"/>
              <w:right w:val="single" w:color="000000" w:sz="8" w:space="0"/>
            </w:tcBorders>
            <w:noWrap w:val="0"/>
            <w:vAlign w:val="center"/>
          </w:tcPr>
          <w:p w14:paraId="57CC036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5D38B35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01B3ACB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330217157003 </w:t>
            </w:r>
          </w:p>
        </w:tc>
        <w:tc>
          <w:tcPr>
            <w:tcW w:w="1994" w:type="pct"/>
            <w:tcBorders>
              <w:top w:val="nil"/>
              <w:left w:val="nil"/>
              <w:bottom w:val="single" w:color="000000" w:sz="8" w:space="0"/>
              <w:right w:val="single" w:color="000000" w:sz="8" w:space="0"/>
            </w:tcBorders>
            <w:noWrap w:val="0"/>
            <w:vAlign w:val="center"/>
          </w:tcPr>
          <w:p w14:paraId="22E754F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对未保持生活垃圾收集设施和周边环境的干净整洁的行政处罚</w:t>
            </w:r>
          </w:p>
        </w:tc>
        <w:tc>
          <w:tcPr>
            <w:tcW w:w="576" w:type="pct"/>
            <w:tcBorders>
              <w:top w:val="nil"/>
              <w:left w:val="nil"/>
              <w:bottom w:val="single" w:color="000000" w:sz="8" w:space="0"/>
              <w:right w:val="single" w:color="000000" w:sz="8" w:space="0"/>
            </w:tcBorders>
            <w:noWrap w:val="0"/>
            <w:vAlign w:val="center"/>
          </w:tcPr>
          <w:p w14:paraId="51E5CEC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2C4C832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7F5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7D43B7C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32</w:t>
            </w:r>
          </w:p>
        </w:tc>
        <w:tc>
          <w:tcPr>
            <w:tcW w:w="988" w:type="pct"/>
            <w:tcBorders>
              <w:top w:val="nil"/>
              <w:left w:val="nil"/>
              <w:bottom w:val="single" w:color="000000" w:sz="8" w:space="0"/>
              <w:right w:val="single" w:color="000000" w:sz="8" w:space="0"/>
            </w:tcBorders>
            <w:noWrap w:val="0"/>
            <w:vAlign w:val="center"/>
          </w:tcPr>
          <w:p w14:paraId="551047C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4AA2518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444B005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330217157004 </w:t>
            </w:r>
          </w:p>
        </w:tc>
        <w:tc>
          <w:tcPr>
            <w:tcW w:w="1994" w:type="pct"/>
            <w:tcBorders>
              <w:top w:val="nil"/>
              <w:left w:val="nil"/>
              <w:bottom w:val="single" w:color="000000" w:sz="8" w:space="0"/>
              <w:right w:val="single" w:color="000000" w:sz="8" w:space="0"/>
            </w:tcBorders>
            <w:noWrap w:val="0"/>
            <w:vAlign w:val="center"/>
          </w:tcPr>
          <w:p w14:paraId="01C7281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对未做到收集、运输城市生活垃圾的车辆、船舶密闭、完好和整洁的行政处罚</w:t>
            </w:r>
          </w:p>
        </w:tc>
        <w:tc>
          <w:tcPr>
            <w:tcW w:w="576" w:type="pct"/>
            <w:tcBorders>
              <w:top w:val="nil"/>
              <w:left w:val="nil"/>
              <w:bottom w:val="single" w:color="000000" w:sz="8" w:space="0"/>
              <w:right w:val="single" w:color="000000" w:sz="8" w:space="0"/>
            </w:tcBorders>
            <w:noWrap w:val="0"/>
            <w:vAlign w:val="center"/>
          </w:tcPr>
          <w:p w14:paraId="4113940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701A5106">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6A7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552C061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33</w:t>
            </w:r>
          </w:p>
        </w:tc>
        <w:tc>
          <w:tcPr>
            <w:tcW w:w="988" w:type="pct"/>
            <w:tcBorders>
              <w:top w:val="nil"/>
              <w:left w:val="nil"/>
              <w:bottom w:val="single" w:color="000000" w:sz="8" w:space="0"/>
              <w:right w:val="single" w:color="000000" w:sz="8" w:space="0"/>
            </w:tcBorders>
            <w:noWrap w:val="0"/>
            <w:vAlign w:val="center"/>
          </w:tcPr>
          <w:p w14:paraId="2FC3428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770818A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3276B99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330217157005 </w:t>
            </w:r>
          </w:p>
        </w:tc>
        <w:tc>
          <w:tcPr>
            <w:tcW w:w="1994" w:type="pct"/>
            <w:tcBorders>
              <w:top w:val="nil"/>
              <w:left w:val="nil"/>
              <w:bottom w:val="single" w:color="000000" w:sz="8" w:space="0"/>
              <w:right w:val="single" w:color="000000" w:sz="8" w:space="0"/>
            </w:tcBorders>
            <w:noWrap w:val="0"/>
            <w:vAlign w:val="center"/>
          </w:tcPr>
          <w:p w14:paraId="6180CE1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对未按照国家有关规定和技术标准处置城市生活垃圾的行政处罚</w:t>
            </w:r>
          </w:p>
        </w:tc>
        <w:tc>
          <w:tcPr>
            <w:tcW w:w="576" w:type="pct"/>
            <w:tcBorders>
              <w:top w:val="nil"/>
              <w:left w:val="nil"/>
              <w:bottom w:val="single" w:color="000000" w:sz="8" w:space="0"/>
              <w:right w:val="single" w:color="000000" w:sz="8" w:space="0"/>
            </w:tcBorders>
            <w:noWrap w:val="0"/>
            <w:vAlign w:val="center"/>
          </w:tcPr>
          <w:p w14:paraId="3304953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420D5305">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EE91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43C5761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34</w:t>
            </w:r>
          </w:p>
        </w:tc>
        <w:tc>
          <w:tcPr>
            <w:tcW w:w="988" w:type="pct"/>
            <w:tcBorders>
              <w:top w:val="nil"/>
              <w:left w:val="nil"/>
              <w:bottom w:val="single" w:color="auto" w:sz="4" w:space="0"/>
              <w:right w:val="single" w:color="000000" w:sz="8" w:space="0"/>
            </w:tcBorders>
            <w:noWrap w:val="0"/>
            <w:vAlign w:val="center"/>
          </w:tcPr>
          <w:p w14:paraId="797018A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1D53947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auto" w:sz="4" w:space="0"/>
              <w:right w:val="single" w:color="000000" w:sz="8" w:space="0"/>
            </w:tcBorders>
            <w:noWrap/>
            <w:vAlign w:val="center"/>
          </w:tcPr>
          <w:p w14:paraId="49E267A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330217167002 </w:t>
            </w:r>
          </w:p>
        </w:tc>
        <w:tc>
          <w:tcPr>
            <w:tcW w:w="1994" w:type="pct"/>
            <w:tcBorders>
              <w:top w:val="nil"/>
              <w:left w:val="nil"/>
              <w:bottom w:val="single" w:color="auto" w:sz="4" w:space="0"/>
              <w:right w:val="single" w:color="000000" w:sz="8" w:space="0"/>
            </w:tcBorders>
            <w:noWrap w:val="0"/>
            <w:vAlign w:val="center"/>
          </w:tcPr>
          <w:p w14:paraId="581A52F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对将危险废物混入建筑垃圾的行政处罚</w:t>
            </w:r>
          </w:p>
        </w:tc>
        <w:tc>
          <w:tcPr>
            <w:tcW w:w="576" w:type="pct"/>
            <w:tcBorders>
              <w:top w:val="nil"/>
              <w:left w:val="nil"/>
              <w:bottom w:val="single" w:color="auto" w:sz="4" w:space="0"/>
              <w:right w:val="single" w:color="000000" w:sz="8" w:space="0"/>
            </w:tcBorders>
            <w:noWrap w:val="0"/>
            <w:vAlign w:val="center"/>
          </w:tcPr>
          <w:p w14:paraId="22B8E13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0A7ACB0A">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37C9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502A594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35</w:t>
            </w:r>
          </w:p>
        </w:tc>
        <w:tc>
          <w:tcPr>
            <w:tcW w:w="988" w:type="pct"/>
            <w:tcBorders>
              <w:top w:val="single" w:color="auto" w:sz="4" w:space="0"/>
              <w:left w:val="nil"/>
              <w:bottom w:val="single" w:color="auto" w:sz="4" w:space="0"/>
              <w:right w:val="single" w:color="000000" w:sz="8" w:space="0"/>
            </w:tcBorders>
            <w:noWrap w:val="0"/>
            <w:vAlign w:val="center"/>
          </w:tcPr>
          <w:p w14:paraId="3F19158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2C04B5C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auto" w:sz="4" w:space="0"/>
              <w:right w:val="single" w:color="000000" w:sz="8" w:space="0"/>
            </w:tcBorders>
            <w:noWrap/>
            <w:vAlign w:val="center"/>
          </w:tcPr>
          <w:p w14:paraId="563E2A9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330217167003 </w:t>
            </w:r>
          </w:p>
        </w:tc>
        <w:tc>
          <w:tcPr>
            <w:tcW w:w="1994" w:type="pct"/>
            <w:tcBorders>
              <w:top w:val="single" w:color="auto" w:sz="4" w:space="0"/>
              <w:left w:val="nil"/>
              <w:bottom w:val="single" w:color="auto" w:sz="4" w:space="0"/>
              <w:right w:val="single" w:color="000000" w:sz="8" w:space="0"/>
            </w:tcBorders>
            <w:noWrap w:val="0"/>
            <w:vAlign w:val="center"/>
          </w:tcPr>
          <w:p w14:paraId="4EAB11A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对擅自设立弃置场受纳建筑垃圾的行政处罚</w:t>
            </w:r>
          </w:p>
        </w:tc>
        <w:tc>
          <w:tcPr>
            <w:tcW w:w="576" w:type="pct"/>
            <w:tcBorders>
              <w:top w:val="single" w:color="auto" w:sz="4" w:space="0"/>
              <w:left w:val="nil"/>
              <w:bottom w:val="single" w:color="auto" w:sz="4" w:space="0"/>
              <w:right w:val="single" w:color="000000" w:sz="8" w:space="0"/>
            </w:tcBorders>
            <w:noWrap w:val="0"/>
            <w:vAlign w:val="center"/>
          </w:tcPr>
          <w:p w14:paraId="68AC989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76F297E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7F4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exact"/>
        </w:trPr>
        <w:tc>
          <w:tcPr>
            <w:tcW w:w="219" w:type="pct"/>
            <w:tcBorders>
              <w:top w:val="single" w:color="auto" w:sz="4" w:space="0"/>
              <w:left w:val="single" w:color="auto" w:sz="4" w:space="0"/>
              <w:bottom w:val="single" w:color="auto" w:sz="4" w:space="0"/>
              <w:right w:val="single" w:color="000000" w:sz="8" w:space="0"/>
            </w:tcBorders>
            <w:noWrap/>
            <w:vAlign w:val="center"/>
          </w:tcPr>
          <w:p w14:paraId="1C0E711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36</w:t>
            </w:r>
          </w:p>
        </w:tc>
        <w:tc>
          <w:tcPr>
            <w:tcW w:w="988" w:type="pct"/>
            <w:tcBorders>
              <w:top w:val="single" w:color="auto" w:sz="4" w:space="0"/>
              <w:left w:val="nil"/>
              <w:bottom w:val="single" w:color="auto" w:sz="4" w:space="0"/>
              <w:right w:val="single" w:color="000000" w:sz="8" w:space="0"/>
            </w:tcBorders>
            <w:noWrap w:val="0"/>
            <w:vAlign w:val="center"/>
          </w:tcPr>
          <w:p w14:paraId="057979E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2920FC3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auto" w:sz="4" w:space="0"/>
              <w:right w:val="single" w:color="000000" w:sz="8" w:space="0"/>
            </w:tcBorders>
            <w:noWrap/>
            <w:vAlign w:val="center"/>
          </w:tcPr>
          <w:p w14:paraId="3D9516B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330217167004 </w:t>
            </w:r>
          </w:p>
        </w:tc>
        <w:tc>
          <w:tcPr>
            <w:tcW w:w="1994" w:type="pct"/>
            <w:tcBorders>
              <w:top w:val="single" w:color="auto" w:sz="4" w:space="0"/>
              <w:left w:val="nil"/>
              <w:bottom w:val="single" w:color="auto" w:sz="4" w:space="0"/>
              <w:right w:val="single" w:color="000000" w:sz="8" w:space="0"/>
            </w:tcBorders>
            <w:noWrap w:val="0"/>
            <w:vAlign w:val="center"/>
          </w:tcPr>
          <w:p w14:paraId="420C284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对将建筑垃圾混入生活垃圾的行政处罚</w:t>
            </w:r>
          </w:p>
        </w:tc>
        <w:tc>
          <w:tcPr>
            <w:tcW w:w="576" w:type="pct"/>
            <w:tcBorders>
              <w:top w:val="single" w:color="auto" w:sz="4" w:space="0"/>
              <w:left w:val="nil"/>
              <w:bottom w:val="single" w:color="auto" w:sz="4" w:space="0"/>
              <w:right w:val="single" w:color="000000" w:sz="8" w:space="0"/>
            </w:tcBorders>
            <w:noWrap w:val="0"/>
            <w:vAlign w:val="center"/>
          </w:tcPr>
          <w:p w14:paraId="1DA5E5B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033E18DA">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C8A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736935A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37</w:t>
            </w:r>
          </w:p>
        </w:tc>
        <w:tc>
          <w:tcPr>
            <w:tcW w:w="988" w:type="pct"/>
            <w:tcBorders>
              <w:top w:val="single" w:color="auto" w:sz="4" w:space="0"/>
              <w:left w:val="nil"/>
              <w:bottom w:val="single" w:color="000000" w:sz="8" w:space="0"/>
              <w:right w:val="single" w:color="000000" w:sz="8" w:space="0"/>
            </w:tcBorders>
            <w:noWrap w:val="0"/>
            <w:vAlign w:val="center"/>
          </w:tcPr>
          <w:p w14:paraId="3EEA773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5A89529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000000" w:sz="8" w:space="0"/>
              <w:right w:val="single" w:color="000000" w:sz="8" w:space="0"/>
            </w:tcBorders>
            <w:noWrap/>
            <w:vAlign w:val="center"/>
          </w:tcPr>
          <w:p w14:paraId="64AC003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330217874000 </w:t>
            </w:r>
          </w:p>
        </w:tc>
        <w:tc>
          <w:tcPr>
            <w:tcW w:w="1994" w:type="pct"/>
            <w:tcBorders>
              <w:top w:val="single" w:color="auto" w:sz="4" w:space="0"/>
              <w:left w:val="nil"/>
              <w:bottom w:val="single" w:color="000000" w:sz="8" w:space="0"/>
              <w:right w:val="single" w:color="000000" w:sz="8" w:space="0"/>
            </w:tcBorders>
            <w:noWrap w:val="0"/>
            <w:vAlign w:val="center"/>
          </w:tcPr>
          <w:p w14:paraId="250C09E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对将建筑垃圾交由未取得核准的单位或者个人处置的行政处罚</w:t>
            </w:r>
          </w:p>
        </w:tc>
        <w:tc>
          <w:tcPr>
            <w:tcW w:w="576" w:type="pct"/>
            <w:tcBorders>
              <w:top w:val="single" w:color="auto" w:sz="4" w:space="0"/>
              <w:left w:val="nil"/>
              <w:bottom w:val="single" w:color="000000" w:sz="8" w:space="0"/>
              <w:right w:val="single" w:color="000000" w:sz="8" w:space="0"/>
            </w:tcBorders>
            <w:noWrap w:val="0"/>
            <w:vAlign w:val="center"/>
          </w:tcPr>
          <w:p w14:paraId="7115837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645FFE30">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B41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757A3A8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38</w:t>
            </w:r>
          </w:p>
        </w:tc>
        <w:tc>
          <w:tcPr>
            <w:tcW w:w="988" w:type="pct"/>
            <w:tcBorders>
              <w:top w:val="nil"/>
              <w:left w:val="nil"/>
              <w:bottom w:val="single" w:color="000000" w:sz="8" w:space="0"/>
              <w:right w:val="single" w:color="000000" w:sz="8" w:space="0"/>
            </w:tcBorders>
            <w:noWrap w:val="0"/>
            <w:vAlign w:val="center"/>
          </w:tcPr>
          <w:p w14:paraId="7C030A9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5FE8C45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2B96793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330217438000 </w:t>
            </w:r>
          </w:p>
        </w:tc>
        <w:tc>
          <w:tcPr>
            <w:tcW w:w="1994" w:type="pct"/>
            <w:tcBorders>
              <w:top w:val="nil"/>
              <w:left w:val="nil"/>
              <w:bottom w:val="single" w:color="000000" w:sz="8" w:space="0"/>
              <w:right w:val="single" w:color="000000" w:sz="8" w:space="0"/>
            </w:tcBorders>
            <w:noWrap w:val="0"/>
            <w:vAlign w:val="center"/>
          </w:tcPr>
          <w:p w14:paraId="49B1711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对未经核准擅自处置建筑垃圾或者处置超出核准范围的建筑垃圾的行政处罚</w:t>
            </w:r>
          </w:p>
        </w:tc>
        <w:tc>
          <w:tcPr>
            <w:tcW w:w="576" w:type="pct"/>
            <w:tcBorders>
              <w:top w:val="nil"/>
              <w:left w:val="nil"/>
              <w:bottom w:val="single" w:color="000000" w:sz="8" w:space="0"/>
              <w:right w:val="single" w:color="000000" w:sz="8" w:space="0"/>
            </w:tcBorders>
            <w:noWrap w:val="0"/>
            <w:vAlign w:val="center"/>
          </w:tcPr>
          <w:p w14:paraId="30A876E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52C968E5">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75E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5CA327A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39</w:t>
            </w:r>
          </w:p>
        </w:tc>
        <w:tc>
          <w:tcPr>
            <w:tcW w:w="988" w:type="pct"/>
            <w:tcBorders>
              <w:top w:val="nil"/>
              <w:left w:val="nil"/>
              <w:bottom w:val="single" w:color="000000" w:sz="8" w:space="0"/>
              <w:right w:val="single" w:color="000000" w:sz="8" w:space="0"/>
            </w:tcBorders>
            <w:noWrap w:val="0"/>
            <w:vAlign w:val="center"/>
          </w:tcPr>
          <w:p w14:paraId="2D15A59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综合执法事项统一目录（2022年）,综合执法事项统一目录（2020年)</w:t>
            </w:r>
          </w:p>
        </w:tc>
        <w:tc>
          <w:tcPr>
            <w:tcW w:w="485" w:type="pct"/>
            <w:tcBorders>
              <w:top w:val="nil"/>
              <w:left w:val="nil"/>
              <w:bottom w:val="single" w:color="000000" w:sz="8" w:space="0"/>
              <w:right w:val="single" w:color="000000" w:sz="8" w:space="0"/>
            </w:tcBorders>
            <w:noWrap w:val="0"/>
            <w:vAlign w:val="center"/>
          </w:tcPr>
          <w:p w14:paraId="774ADA6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1FAE3FA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330217014000</w:t>
            </w:r>
          </w:p>
        </w:tc>
        <w:tc>
          <w:tcPr>
            <w:tcW w:w="1994" w:type="pct"/>
            <w:tcBorders>
              <w:top w:val="nil"/>
              <w:left w:val="nil"/>
              <w:bottom w:val="single" w:color="000000" w:sz="8" w:space="0"/>
              <w:right w:val="single" w:color="000000" w:sz="8" w:space="0"/>
            </w:tcBorders>
            <w:noWrap w:val="0"/>
            <w:vAlign w:val="center"/>
          </w:tcPr>
          <w:p w14:paraId="4842C92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对随意倾倒、抛撒或者堆放建筑垃圾的行政处罚</w:t>
            </w:r>
          </w:p>
        </w:tc>
        <w:tc>
          <w:tcPr>
            <w:tcW w:w="576" w:type="pct"/>
            <w:tcBorders>
              <w:top w:val="nil"/>
              <w:left w:val="nil"/>
              <w:bottom w:val="single" w:color="000000" w:sz="8" w:space="0"/>
              <w:right w:val="single" w:color="000000" w:sz="8" w:space="0"/>
            </w:tcBorders>
            <w:noWrap w:val="0"/>
            <w:vAlign w:val="center"/>
          </w:tcPr>
          <w:p w14:paraId="3D9A8C4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638AF8D4">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694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7EC61D5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40</w:t>
            </w:r>
          </w:p>
        </w:tc>
        <w:tc>
          <w:tcPr>
            <w:tcW w:w="988" w:type="pct"/>
            <w:tcBorders>
              <w:top w:val="nil"/>
              <w:left w:val="nil"/>
              <w:bottom w:val="single" w:color="000000" w:sz="8" w:space="0"/>
              <w:right w:val="single" w:color="000000" w:sz="8" w:space="0"/>
            </w:tcBorders>
            <w:noWrap w:val="0"/>
            <w:vAlign w:val="center"/>
          </w:tcPr>
          <w:p w14:paraId="396807B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1654EF9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7FAA0F4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330217149003 </w:t>
            </w:r>
          </w:p>
        </w:tc>
        <w:tc>
          <w:tcPr>
            <w:tcW w:w="1994" w:type="pct"/>
            <w:tcBorders>
              <w:top w:val="nil"/>
              <w:left w:val="nil"/>
              <w:bottom w:val="single" w:color="000000" w:sz="8" w:space="0"/>
              <w:right w:val="single" w:color="000000" w:sz="8" w:space="0"/>
            </w:tcBorders>
            <w:noWrap w:val="0"/>
            <w:vAlign w:val="center"/>
          </w:tcPr>
          <w:p w14:paraId="5198B09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对向城镇排水与污水处理设施排放、倾倒剧毒、易燃易爆、腐蚀性废液和废渣、有害气体和烹饪油烟的行政处罚</w:t>
            </w:r>
          </w:p>
        </w:tc>
        <w:tc>
          <w:tcPr>
            <w:tcW w:w="576" w:type="pct"/>
            <w:tcBorders>
              <w:top w:val="nil"/>
              <w:left w:val="nil"/>
              <w:bottom w:val="single" w:color="000000" w:sz="8" w:space="0"/>
              <w:right w:val="single" w:color="000000" w:sz="8" w:space="0"/>
            </w:tcBorders>
            <w:noWrap w:val="0"/>
            <w:vAlign w:val="center"/>
          </w:tcPr>
          <w:p w14:paraId="11F1B8D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711D450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2963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19" w:type="pct"/>
            <w:tcBorders>
              <w:top w:val="nil"/>
              <w:left w:val="single" w:color="auto" w:sz="4" w:space="0"/>
              <w:bottom w:val="single" w:color="000000" w:sz="8" w:space="0"/>
              <w:right w:val="single" w:color="000000" w:sz="8" w:space="0"/>
            </w:tcBorders>
            <w:noWrap/>
            <w:vAlign w:val="center"/>
          </w:tcPr>
          <w:p w14:paraId="72D9C09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41</w:t>
            </w:r>
          </w:p>
        </w:tc>
        <w:tc>
          <w:tcPr>
            <w:tcW w:w="988" w:type="pct"/>
            <w:tcBorders>
              <w:top w:val="nil"/>
              <w:left w:val="nil"/>
              <w:bottom w:val="single" w:color="000000" w:sz="8" w:space="0"/>
              <w:right w:val="single" w:color="000000" w:sz="8" w:space="0"/>
            </w:tcBorders>
            <w:noWrap w:val="0"/>
            <w:vAlign w:val="center"/>
          </w:tcPr>
          <w:p w14:paraId="147E79F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570D2AC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4904145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 xml:space="preserve">330217149004 </w:t>
            </w:r>
          </w:p>
        </w:tc>
        <w:tc>
          <w:tcPr>
            <w:tcW w:w="1994" w:type="pct"/>
            <w:tcBorders>
              <w:top w:val="nil"/>
              <w:left w:val="nil"/>
              <w:bottom w:val="single" w:color="000000" w:sz="8" w:space="0"/>
              <w:right w:val="single" w:color="000000" w:sz="8" w:space="0"/>
            </w:tcBorders>
            <w:noWrap w:val="0"/>
            <w:vAlign w:val="center"/>
          </w:tcPr>
          <w:p w14:paraId="385CB25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对堵塞城镇排水与污水处理设施或者向城镇排水与污水处理设施排放、倾倒垃圾、渣土、施工泥浆、油脂、污泥等易堵塞物的行政处罚</w:t>
            </w:r>
          </w:p>
        </w:tc>
        <w:tc>
          <w:tcPr>
            <w:tcW w:w="576" w:type="pct"/>
            <w:tcBorders>
              <w:top w:val="nil"/>
              <w:left w:val="nil"/>
              <w:bottom w:val="single" w:color="000000" w:sz="8" w:space="0"/>
              <w:right w:val="single" w:color="000000" w:sz="8" w:space="0"/>
            </w:tcBorders>
            <w:noWrap w:val="0"/>
            <w:vAlign w:val="center"/>
          </w:tcPr>
          <w:p w14:paraId="3A4FD03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4D51C5C7">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FA15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auto" w:sz="4" w:space="0"/>
              <w:right w:val="single" w:color="000000" w:sz="8" w:space="0"/>
            </w:tcBorders>
            <w:noWrap/>
            <w:vAlign w:val="center"/>
          </w:tcPr>
          <w:p w14:paraId="7D4CD06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42</w:t>
            </w:r>
          </w:p>
        </w:tc>
        <w:tc>
          <w:tcPr>
            <w:tcW w:w="988" w:type="pct"/>
            <w:tcBorders>
              <w:top w:val="nil"/>
              <w:left w:val="nil"/>
              <w:bottom w:val="single" w:color="auto" w:sz="4" w:space="0"/>
              <w:right w:val="single" w:color="000000" w:sz="8" w:space="0"/>
            </w:tcBorders>
            <w:noWrap w:val="0"/>
            <w:vAlign w:val="center"/>
          </w:tcPr>
          <w:p w14:paraId="6C0519D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6BDDAE7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auto" w:sz="4" w:space="0"/>
              <w:right w:val="single" w:color="000000" w:sz="8" w:space="0"/>
            </w:tcBorders>
            <w:noWrap/>
            <w:vAlign w:val="center"/>
          </w:tcPr>
          <w:p w14:paraId="7098C41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330217148002 </w:t>
            </w:r>
          </w:p>
        </w:tc>
        <w:tc>
          <w:tcPr>
            <w:tcW w:w="1994" w:type="pct"/>
            <w:tcBorders>
              <w:top w:val="nil"/>
              <w:left w:val="nil"/>
              <w:bottom w:val="single" w:color="auto" w:sz="4" w:space="0"/>
              <w:right w:val="single" w:color="000000" w:sz="8" w:space="0"/>
            </w:tcBorders>
            <w:noWrap w:val="0"/>
            <w:vAlign w:val="center"/>
          </w:tcPr>
          <w:p w14:paraId="5ACE403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对擅自倾倒、堆放、丢弃、遗撒城镇污水处理设施产生的污泥和处理后的污泥的行政处罚</w:t>
            </w:r>
          </w:p>
        </w:tc>
        <w:tc>
          <w:tcPr>
            <w:tcW w:w="576" w:type="pct"/>
            <w:tcBorders>
              <w:top w:val="nil"/>
              <w:left w:val="nil"/>
              <w:bottom w:val="single" w:color="auto" w:sz="4" w:space="0"/>
              <w:right w:val="single" w:color="000000" w:sz="8" w:space="0"/>
            </w:tcBorders>
            <w:noWrap w:val="0"/>
            <w:vAlign w:val="center"/>
          </w:tcPr>
          <w:p w14:paraId="1E925D7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6BB274AE">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CE0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188985C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43</w:t>
            </w:r>
          </w:p>
        </w:tc>
        <w:tc>
          <w:tcPr>
            <w:tcW w:w="988" w:type="pct"/>
            <w:tcBorders>
              <w:top w:val="single" w:color="auto" w:sz="4" w:space="0"/>
              <w:left w:val="nil"/>
              <w:bottom w:val="single" w:color="000000" w:sz="8" w:space="0"/>
              <w:right w:val="single" w:color="000000" w:sz="8" w:space="0"/>
            </w:tcBorders>
            <w:noWrap w:val="0"/>
            <w:vAlign w:val="center"/>
          </w:tcPr>
          <w:p w14:paraId="70995ED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09FF7EC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000000" w:sz="8" w:space="0"/>
              <w:right w:val="single" w:color="000000" w:sz="8" w:space="0"/>
            </w:tcBorders>
            <w:noWrap/>
            <w:vAlign w:val="center"/>
          </w:tcPr>
          <w:p w14:paraId="53A3C60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330217090000 </w:t>
            </w:r>
          </w:p>
        </w:tc>
        <w:tc>
          <w:tcPr>
            <w:tcW w:w="1994" w:type="pct"/>
            <w:tcBorders>
              <w:top w:val="single" w:color="auto" w:sz="4" w:space="0"/>
              <w:left w:val="nil"/>
              <w:bottom w:val="single" w:color="000000" w:sz="8" w:space="0"/>
              <w:right w:val="single" w:color="000000" w:sz="8" w:space="0"/>
            </w:tcBorders>
            <w:noWrap w:val="0"/>
            <w:vAlign w:val="center"/>
          </w:tcPr>
          <w:p w14:paraId="3D435D3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对擅自拆除、改动城镇排水与污水处理设施行为的行政处罚</w:t>
            </w:r>
          </w:p>
        </w:tc>
        <w:tc>
          <w:tcPr>
            <w:tcW w:w="576" w:type="pct"/>
            <w:tcBorders>
              <w:top w:val="single" w:color="auto" w:sz="4" w:space="0"/>
              <w:left w:val="nil"/>
              <w:bottom w:val="single" w:color="000000" w:sz="8" w:space="0"/>
              <w:right w:val="single" w:color="000000" w:sz="8" w:space="0"/>
            </w:tcBorders>
            <w:noWrap w:val="0"/>
            <w:vAlign w:val="center"/>
          </w:tcPr>
          <w:p w14:paraId="775C2EC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4A1D6270">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DD1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0A7201F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44</w:t>
            </w:r>
          </w:p>
        </w:tc>
        <w:tc>
          <w:tcPr>
            <w:tcW w:w="988" w:type="pct"/>
            <w:tcBorders>
              <w:top w:val="nil"/>
              <w:left w:val="nil"/>
              <w:bottom w:val="single" w:color="000000" w:sz="8" w:space="0"/>
              <w:right w:val="single" w:color="000000" w:sz="8" w:space="0"/>
            </w:tcBorders>
            <w:noWrap w:val="0"/>
            <w:vAlign w:val="center"/>
          </w:tcPr>
          <w:p w14:paraId="5D26F17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04A781A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4FC1EE4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330217281000 </w:t>
            </w:r>
          </w:p>
        </w:tc>
        <w:tc>
          <w:tcPr>
            <w:tcW w:w="1994" w:type="pct"/>
            <w:tcBorders>
              <w:top w:val="nil"/>
              <w:left w:val="nil"/>
              <w:bottom w:val="single" w:color="000000" w:sz="8" w:space="0"/>
              <w:right w:val="single" w:color="000000" w:sz="8" w:space="0"/>
            </w:tcBorders>
            <w:noWrap w:val="0"/>
            <w:vAlign w:val="center"/>
          </w:tcPr>
          <w:p w14:paraId="4629C36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对排水户未取得污水排入排水管网许可证向城镇排水设施排放污水的行政处罚</w:t>
            </w:r>
          </w:p>
        </w:tc>
        <w:tc>
          <w:tcPr>
            <w:tcW w:w="576" w:type="pct"/>
            <w:tcBorders>
              <w:top w:val="nil"/>
              <w:left w:val="nil"/>
              <w:bottom w:val="single" w:color="000000" w:sz="8" w:space="0"/>
              <w:right w:val="single" w:color="000000" w:sz="8" w:space="0"/>
            </w:tcBorders>
            <w:noWrap w:val="0"/>
            <w:vAlign w:val="center"/>
          </w:tcPr>
          <w:p w14:paraId="5557A0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71835D8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633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1827F69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45</w:t>
            </w:r>
          </w:p>
        </w:tc>
        <w:tc>
          <w:tcPr>
            <w:tcW w:w="988" w:type="pct"/>
            <w:tcBorders>
              <w:top w:val="nil"/>
              <w:left w:val="nil"/>
              <w:bottom w:val="single" w:color="000000" w:sz="8" w:space="0"/>
              <w:right w:val="single" w:color="000000" w:sz="8" w:space="0"/>
            </w:tcBorders>
            <w:noWrap w:val="0"/>
            <w:vAlign w:val="center"/>
          </w:tcPr>
          <w:p w14:paraId="2438FCF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27010C7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nil"/>
              <w:right w:val="single" w:color="000000" w:sz="8" w:space="0"/>
            </w:tcBorders>
            <w:noWrap/>
            <w:vAlign w:val="center"/>
          </w:tcPr>
          <w:p w14:paraId="1C293D1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330217126000 </w:t>
            </w:r>
          </w:p>
        </w:tc>
        <w:tc>
          <w:tcPr>
            <w:tcW w:w="1994" w:type="pct"/>
            <w:tcBorders>
              <w:top w:val="nil"/>
              <w:left w:val="nil"/>
              <w:bottom w:val="nil"/>
              <w:right w:val="single" w:color="000000" w:sz="8" w:space="0"/>
            </w:tcBorders>
            <w:noWrap w:val="0"/>
            <w:vAlign w:val="center"/>
          </w:tcPr>
          <w:p w14:paraId="0D62928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对排水户不按污水排入排水管网许可证的要求排放污水的行政处罚</w:t>
            </w:r>
          </w:p>
        </w:tc>
        <w:tc>
          <w:tcPr>
            <w:tcW w:w="576" w:type="pct"/>
            <w:tcBorders>
              <w:top w:val="nil"/>
              <w:left w:val="nil"/>
              <w:bottom w:val="nil"/>
              <w:right w:val="single" w:color="000000" w:sz="8" w:space="0"/>
            </w:tcBorders>
            <w:noWrap w:val="0"/>
            <w:vAlign w:val="center"/>
          </w:tcPr>
          <w:p w14:paraId="237C4E1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nil"/>
              <w:right w:val="single" w:color="auto" w:sz="4" w:space="0"/>
            </w:tcBorders>
            <w:noWrap/>
            <w:vAlign w:val="center"/>
          </w:tcPr>
          <w:p w14:paraId="4F9D6EE0">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050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auto" w:sz="4" w:space="0"/>
              <w:right w:val="single" w:color="000000" w:sz="8" w:space="0"/>
            </w:tcBorders>
            <w:noWrap/>
            <w:vAlign w:val="center"/>
          </w:tcPr>
          <w:p w14:paraId="39857EB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46</w:t>
            </w:r>
          </w:p>
        </w:tc>
        <w:tc>
          <w:tcPr>
            <w:tcW w:w="988" w:type="pct"/>
            <w:tcBorders>
              <w:top w:val="nil"/>
              <w:left w:val="nil"/>
              <w:bottom w:val="single" w:color="auto" w:sz="4" w:space="0"/>
              <w:right w:val="single" w:color="000000" w:sz="8" w:space="0"/>
            </w:tcBorders>
            <w:noWrap w:val="0"/>
            <w:vAlign w:val="center"/>
          </w:tcPr>
          <w:p w14:paraId="0C50560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5EA0D29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000000" w:sz="8" w:space="0"/>
              <w:left w:val="nil"/>
              <w:bottom w:val="single" w:color="auto" w:sz="4" w:space="0"/>
              <w:right w:val="single" w:color="000000" w:sz="8" w:space="0"/>
            </w:tcBorders>
            <w:noWrap/>
            <w:vAlign w:val="center"/>
          </w:tcPr>
          <w:p w14:paraId="34C04A3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330217250000 </w:t>
            </w:r>
          </w:p>
        </w:tc>
        <w:tc>
          <w:tcPr>
            <w:tcW w:w="1994" w:type="pct"/>
            <w:tcBorders>
              <w:top w:val="single" w:color="000000" w:sz="8" w:space="0"/>
              <w:left w:val="nil"/>
              <w:bottom w:val="single" w:color="auto" w:sz="4" w:space="0"/>
              <w:right w:val="single" w:color="000000" w:sz="8" w:space="0"/>
            </w:tcBorders>
            <w:noWrap w:val="0"/>
            <w:vAlign w:val="center"/>
          </w:tcPr>
          <w:p w14:paraId="10092F0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对排水户未按规定向城镇排水主管部门申请办理排水户名称、法定代表人等其他事项变更的行政处罚</w:t>
            </w:r>
          </w:p>
        </w:tc>
        <w:tc>
          <w:tcPr>
            <w:tcW w:w="576" w:type="pct"/>
            <w:tcBorders>
              <w:top w:val="single" w:color="000000" w:sz="8" w:space="0"/>
              <w:left w:val="nil"/>
              <w:bottom w:val="single" w:color="auto" w:sz="4" w:space="0"/>
              <w:right w:val="single" w:color="000000" w:sz="8" w:space="0"/>
            </w:tcBorders>
            <w:noWrap w:val="0"/>
            <w:vAlign w:val="center"/>
          </w:tcPr>
          <w:p w14:paraId="28F9904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000000" w:sz="8" w:space="0"/>
              <w:left w:val="nil"/>
              <w:bottom w:val="single" w:color="auto" w:sz="4" w:space="0"/>
              <w:right w:val="single" w:color="auto" w:sz="4" w:space="0"/>
            </w:tcBorders>
            <w:noWrap/>
            <w:vAlign w:val="center"/>
          </w:tcPr>
          <w:p w14:paraId="38C92CBB">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F031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0F0BB0E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47</w:t>
            </w:r>
          </w:p>
        </w:tc>
        <w:tc>
          <w:tcPr>
            <w:tcW w:w="988" w:type="pct"/>
            <w:tcBorders>
              <w:top w:val="single" w:color="auto" w:sz="4" w:space="0"/>
              <w:left w:val="nil"/>
              <w:bottom w:val="single" w:color="auto" w:sz="4" w:space="0"/>
              <w:right w:val="single" w:color="000000" w:sz="8" w:space="0"/>
            </w:tcBorders>
            <w:noWrap w:val="0"/>
            <w:vAlign w:val="center"/>
          </w:tcPr>
          <w:p w14:paraId="114F020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5775BC9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auto" w:sz="4" w:space="0"/>
              <w:right w:val="single" w:color="000000" w:sz="8" w:space="0"/>
            </w:tcBorders>
            <w:noWrap/>
            <w:vAlign w:val="center"/>
          </w:tcPr>
          <w:p w14:paraId="795F351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330217151002 </w:t>
            </w:r>
          </w:p>
        </w:tc>
        <w:tc>
          <w:tcPr>
            <w:tcW w:w="1994" w:type="pct"/>
            <w:tcBorders>
              <w:top w:val="single" w:color="auto" w:sz="4" w:space="0"/>
              <w:left w:val="nil"/>
              <w:bottom w:val="single" w:color="auto" w:sz="4" w:space="0"/>
              <w:right w:val="single" w:color="000000" w:sz="8" w:space="0"/>
            </w:tcBorders>
            <w:noWrap w:val="0"/>
            <w:vAlign w:val="center"/>
          </w:tcPr>
          <w:p w14:paraId="2A2E97E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对排水户拒绝、妨碍、阻挠综合行政执法部门监督检查的行政处罚</w:t>
            </w:r>
          </w:p>
        </w:tc>
        <w:tc>
          <w:tcPr>
            <w:tcW w:w="576" w:type="pct"/>
            <w:tcBorders>
              <w:top w:val="single" w:color="auto" w:sz="4" w:space="0"/>
              <w:left w:val="nil"/>
              <w:bottom w:val="single" w:color="auto" w:sz="4" w:space="0"/>
              <w:right w:val="single" w:color="000000" w:sz="8" w:space="0"/>
            </w:tcBorders>
            <w:noWrap w:val="0"/>
            <w:vAlign w:val="center"/>
          </w:tcPr>
          <w:p w14:paraId="19B33E5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332E72AE">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16A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1E590E4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48</w:t>
            </w:r>
          </w:p>
        </w:tc>
        <w:tc>
          <w:tcPr>
            <w:tcW w:w="988" w:type="pct"/>
            <w:tcBorders>
              <w:top w:val="single" w:color="auto" w:sz="4" w:space="0"/>
              <w:left w:val="nil"/>
              <w:bottom w:val="single" w:color="auto" w:sz="4" w:space="0"/>
              <w:right w:val="single" w:color="000000" w:sz="8" w:space="0"/>
            </w:tcBorders>
            <w:noWrap w:val="0"/>
            <w:vAlign w:val="center"/>
          </w:tcPr>
          <w:p w14:paraId="478F6C1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7EBF552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auto" w:sz="4" w:space="0"/>
              <w:right w:val="single" w:color="000000" w:sz="8" w:space="0"/>
            </w:tcBorders>
            <w:noWrap/>
            <w:vAlign w:val="center"/>
          </w:tcPr>
          <w:p w14:paraId="165690F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330217256000 </w:t>
            </w:r>
          </w:p>
        </w:tc>
        <w:tc>
          <w:tcPr>
            <w:tcW w:w="1994" w:type="pct"/>
            <w:tcBorders>
              <w:top w:val="single" w:color="auto" w:sz="4" w:space="0"/>
              <w:left w:val="nil"/>
              <w:bottom w:val="single" w:color="auto" w:sz="4" w:space="0"/>
              <w:right w:val="single" w:color="000000" w:sz="8" w:space="0"/>
            </w:tcBorders>
            <w:noWrap w:val="0"/>
            <w:vAlign w:val="center"/>
          </w:tcPr>
          <w:p w14:paraId="686AC88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对在雨水、污水分流地区建设单位、施工单位将雨水管网、污水管网相互混接行为的行政处罚</w:t>
            </w:r>
          </w:p>
        </w:tc>
        <w:tc>
          <w:tcPr>
            <w:tcW w:w="576" w:type="pct"/>
            <w:tcBorders>
              <w:top w:val="single" w:color="auto" w:sz="4" w:space="0"/>
              <w:left w:val="nil"/>
              <w:bottom w:val="single" w:color="auto" w:sz="4" w:space="0"/>
              <w:right w:val="single" w:color="000000" w:sz="8" w:space="0"/>
            </w:tcBorders>
            <w:noWrap w:val="0"/>
            <w:vAlign w:val="center"/>
          </w:tcPr>
          <w:p w14:paraId="2A13239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388018F7">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ADF2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1661E51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49</w:t>
            </w:r>
          </w:p>
        </w:tc>
        <w:tc>
          <w:tcPr>
            <w:tcW w:w="988" w:type="pct"/>
            <w:tcBorders>
              <w:top w:val="single" w:color="auto" w:sz="4" w:space="0"/>
              <w:left w:val="nil"/>
              <w:bottom w:val="single" w:color="auto" w:sz="4" w:space="0"/>
              <w:right w:val="single" w:color="000000" w:sz="8" w:space="0"/>
            </w:tcBorders>
            <w:noWrap w:val="0"/>
            <w:vAlign w:val="center"/>
          </w:tcPr>
          <w:p w14:paraId="749B15F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559D9EB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auto" w:sz="4" w:space="0"/>
              <w:right w:val="single" w:color="000000" w:sz="8" w:space="0"/>
            </w:tcBorders>
            <w:noWrap/>
            <w:vAlign w:val="center"/>
          </w:tcPr>
          <w:p w14:paraId="3F8D690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330217B07000</w:t>
            </w:r>
          </w:p>
        </w:tc>
        <w:tc>
          <w:tcPr>
            <w:tcW w:w="1994" w:type="pct"/>
            <w:tcBorders>
              <w:top w:val="single" w:color="auto" w:sz="4" w:space="0"/>
              <w:left w:val="nil"/>
              <w:bottom w:val="single" w:color="auto" w:sz="4" w:space="0"/>
              <w:right w:val="single" w:color="000000" w:sz="8" w:space="0"/>
            </w:tcBorders>
            <w:noWrap w:val="0"/>
            <w:vAlign w:val="center"/>
          </w:tcPr>
          <w:p w14:paraId="5236770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对城镇排水与污水处理设施覆盖范围内的排水单位、个人，未按照国家有关规定将污水排入城镇排水设施，或者在雨水、污水分流地区将污水排入雨水管网等行为的行政处罚</w:t>
            </w:r>
          </w:p>
        </w:tc>
        <w:tc>
          <w:tcPr>
            <w:tcW w:w="576" w:type="pct"/>
            <w:tcBorders>
              <w:top w:val="single" w:color="auto" w:sz="4" w:space="0"/>
              <w:left w:val="nil"/>
              <w:bottom w:val="single" w:color="auto" w:sz="4" w:space="0"/>
              <w:right w:val="single" w:color="000000" w:sz="8" w:space="0"/>
            </w:tcBorders>
            <w:noWrap w:val="0"/>
            <w:vAlign w:val="center"/>
          </w:tcPr>
          <w:p w14:paraId="1CB2FD8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12A6D32C">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B0C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6E40932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50</w:t>
            </w:r>
          </w:p>
        </w:tc>
        <w:tc>
          <w:tcPr>
            <w:tcW w:w="988" w:type="pct"/>
            <w:tcBorders>
              <w:top w:val="single" w:color="auto" w:sz="4" w:space="0"/>
              <w:left w:val="nil"/>
              <w:bottom w:val="single" w:color="000000" w:sz="8" w:space="0"/>
              <w:right w:val="single" w:color="000000" w:sz="8" w:space="0"/>
            </w:tcBorders>
            <w:noWrap w:val="0"/>
            <w:vAlign w:val="center"/>
          </w:tcPr>
          <w:p w14:paraId="356892D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3862C17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水行政</w:t>
            </w:r>
          </w:p>
        </w:tc>
        <w:tc>
          <w:tcPr>
            <w:tcW w:w="498" w:type="pct"/>
            <w:tcBorders>
              <w:top w:val="single" w:color="auto" w:sz="4" w:space="0"/>
              <w:left w:val="nil"/>
              <w:bottom w:val="single" w:color="000000" w:sz="8" w:space="0"/>
              <w:right w:val="single" w:color="000000" w:sz="8" w:space="0"/>
            </w:tcBorders>
            <w:noWrap/>
            <w:vAlign w:val="center"/>
          </w:tcPr>
          <w:p w14:paraId="0AA784B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330219007000 </w:t>
            </w:r>
          </w:p>
        </w:tc>
        <w:tc>
          <w:tcPr>
            <w:tcW w:w="1994" w:type="pct"/>
            <w:tcBorders>
              <w:top w:val="single" w:color="auto" w:sz="4" w:space="0"/>
              <w:left w:val="nil"/>
              <w:bottom w:val="single" w:color="000000" w:sz="8" w:space="0"/>
              <w:right w:val="single" w:color="000000" w:sz="8" w:space="0"/>
            </w:tcBorders>
            <w:noWrap w:val="0"/>
            <w:vAlign w:val="center"/>
          </w:tcPr>
          <w:p w14:paraId="5657043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对未经许可擅自在河道采砂的行政处罚</w:t>
            </w:r>
          </w:p>
        </w:tc>
        <w:tc>
          <w:tcPr>
            <w:tcW w:w="576" w:type="pct"/>
            <w:tcBorders>
              <w:top w:val="single" w:color="auto" w:sz="4" w:space="0"/>
              <w:left w:val="nil"/>
              <w:bottom w:val="single" w:color="000000" w:sz="8" w:space="0"/>
              <w:right w:val="single" w:color="000000" w:sz="8" w:space="0"/>
            </w:tcBorders>
            <w:noWrap w:val="0"/>
            <w:vAlign w:val="center"/>
          </w:tcPr>
          <w:p w14:paraId="679C1AB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2B318365">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809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6588E14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51</w:t>
            </w:r>
          </w:p>
        </w:tc>
        <w:tc>
          <w:tcPr>
            <w:tcW w:w="988" w:type="pct"/>
            <w:tcBorders>
              <w:top w:val="nil"/>
              <w:left w:val="nil"/>
              <w:bottom w:val="single" w:color="000000" w:sz="8" w:space="0"/>
              <w:right w:val="single" w:color="000000" w:sz="8" w:space="0"/>
            </w:tcBorders>
            <w:noWrap w:val="0"/>
            <w:vAlign w:val="center"/>
          </w:tcPr>
          <w:p w14:paraId="7E24E25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0DFFAF6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市场监督管理</w:t>
            </w:r>
          </w:p>
        </w:tc>
        <w:tc>
          <w:tcPr>
            <w:tcW w:w="498" w:type="pct"/>
            <w:tcBorders>
              <w:top w:val="nil"/>
              <w:left w:val="nil"/>
              <w:bottom w:val="single" w:color="000000" w:sz="8" w:space="0"/>
              <w:right w:val="single" w:color="000000" w:sz="8" w:space="0"/>
            </w:tcBorders>
            <w:noWrap/>
            <w:vAlign w:val="center"/>
          </w:tcPr>
          <w:p w14:paraId="0429929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330231076001</w:t>
            </w:r>
          </w:p>
        </w:tc>
        <w:tc>
          <w:tcPr>
            <w:tcW w:w="1994" w:type="pct"/>
            <w:tcBorders>
              <w:top w:val="nil"/>
              <w:left w:val="nil"/>
              <w:bottom w:val="single" w:color="000000" w:sz="8" w:space="0"/>
              <w:right w:val="single" w:color="000000" w:sz="8" w:space="0"/>
            </w:tcBorders>
            <w:noWrap w:val="0"/>
            <w:vAlign w:val="center"/>
          </w:tcPr>
          <w:p w14:paraId="7958200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对在室外公共场所无照经营的行政处罚</w:t>
            </w:r>
          </w:p>
        </w:tc>
        <w:tc>
          <w:tcPr>
            <w:tcW w:w="576" w:type="pct"/>
            <w:tcBorders>
              <w:top w:val="nil"/>
              <w:left w:val="nil"/>
              <w:bottom w:val="single" w:color="000000" w:sz="8" w:space="0"/>
              <w:right w:val="single" w:color="000000" w:sz="8" w:space="0"/>
            </w:tcBorders>
            <w:noWrap w:val="0"/>
            <w:vAlign w:val="center"/>
          </w:tcPr>
          <w:p w14:paraId="0D8D967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44F7A8C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332D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44AD323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52</w:t>
            </w:r>
          </w:p>
        </w:tc>
        <w:tc>
          <w:tcPr>
            <w:tcW w:w="988" w:type="pct"/>
            <w:tcBorders>
              <w:top w:val="nil"/>
              <w:left w:val="nil"/>
              <w:bottom w:val="single" w:color="000000" w:sz="8" w:space="0"/>
              <w:right w:val="single" w:color="000000" w:sz="8" w:space="0"/>
            </w:tcBorders>
            <w:noWrap w:val="0"/>
            <w:vAlign w:val="center"/>
          </w:tcPr>
          <w:p w14:paraId="7C38058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5FFD7EE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nil"/>
              <w:left w:val="nil"/>
              <w:bottom w:val="single" w:color="000000" w:sz="8" w:space="0"/>
              <w:right w:val="single" w:color="000000" w:sz="8" w:space="0"/>
            </w:tcBorders>
            <w:noWrap/>
            <w:vAlign w:val="center"/>
          </w:tcPr>
          <w:p w14:paraId="755A3AE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330216227000 </w:t>
            </w:r>
          </w:p>
        </w:tc>
        <w:tc>
          <w:tcPr>
            <w:tcW w:w="1994" w:type="pct"/>
            <w:tcBorders>
              <w:top w:val="nil"/>
              <w:left w:val="nil"/>
              <w:bottom w:val="single" w:color="000000" w:sz="8" w:space="0"/>
              <w:right w:val="single" w:color="000000" w:sz="8" w:space="0"/>
            </w:tcBorders>
            <w:noWrap w:val="0"/>
            <w:vAlign w:val="center"/>
          </w:tcPr>
          <w:p w14:paraId="58CAEE8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对饮用水水源一级保护区从事可能污染水体的活动以及个人从事可能污染水体活动的行政处罚</w:t>
            </w:r>
          </w:p>
        </w:tc>
        <w:tc>
          <w:tcPr>
            <w:tcW w:w="576" w:type="pct"/>
            <w:tcBorders>
              <w:top w:val="nil"/>
              <w:left w:val="nil"/>
              <w:bottom w:val="single" w:color="000000" w:sz="8" w:space="0"/>
              <w:right w:val="single" w:color="000000" w:sz="8" w:space="0"/>
            </w:tcBorders>
            <w:noWrap w:val="0"/>
            <w:vAlign w:val="center"/>
          </w:tcPr>
          <w:p w14:paraId="7A65DF1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702BA71B">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1A80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044E572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53</w:t>
            </w:r>
          </w:p>
        </w:tc>
        <w:tc>
          <w:tcPr>
            <w:tcW w:w="988" w:type="pct"/>
            <w:tcBorders>
              <w:top w:val="nil"/>
              <w:left w:val="nil"/>
              <w:bottom w:val="single" w:color="auto" w:sz="4" w:space="0"/>
              <w:right w:val="single" w:color="000000" w:sz="8" w:space="0"/>
            </w:tcBorders>
            <w:noWrap w:val="0"/>
            <w:vAlign w:val="center"/>
          </w:tcPr>
          <w:p w14:paraId="6B9BEDE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17BB9B5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nil"/>
              <w:left w:val="nil"/>
              <w:bottom w:val="single" w:color="auto" w:sz="4" w:space="0"/>
              <w:right w:val="single" w:color="000000" w:sz="8" w:space="0"/>
            </w:tcBorders>
            <w:noWrap/>
            <w:vAlign w:val="center"/>
          </w:tcPr>
          <w:p w14:paraId="73E2E13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330216203000 </w:t>
            </w:r>
          </w:p>
        </w:tc>
        <w:tc>
          <w:tcPr>
            <w:tcW w:w="1994" w:type="pct"/>
            <w:tcBorders>
              <w:top w:val="nil"/>
              <w:left w:val="nil"/>
              <w:bottom w:val="single" w:color="auto" w:sz="4" w:space="0"/>
              <w:right w:val="single" w:color="000000" w:sz="8" w:space="0"/>
            </w:tcBorders>
            <w:noWrap w:val="0"/>
            <w:vAlign w:val="center"/>
          </w:tcPr>
          <w:p w14:paraId="5B7958A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对将秸秆、食用菌菌糠和菌渣、废农膜随意倾倒或弃留的行政处罚</w:t>
            </w:r>
          </w:p>
        </w:tc>
        <w:tc>
          <w:tcPr>
            <w:tcW w:w="576" w:type="pct"/>
            <w:tcBorders>
              <w:top w:val="nil"/>
              <w:left w:val="nil"/>
              <w:bottom w:val="single" w:color="auto" w:sz="4" w:space="0"/>
              <w:right w:val="single" w:color="000000" w:sz="8" w:space="0"/>
            </w:tcBorders>
            <w:noWrap w:val="0"/>
            <w:vAlign w:val="center"/>
          </w:tcPr>
          <w:p w14:paraId="09D5244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3A1D38C4">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1EE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4ED68FE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54</w:t>
            </w:r>
          </w:p>
        </w:tc>
        <w:tc>
          <w:tcPr>
            <w:tcW w:w="988" w:type="pct"/>
            <w:tcBorders>
              <w:top w:val="single" w:color="auto" w:sz="4" w:space="0"/>
              <w:left w:val="nil"/>
              <w:bottom w:val="single" w:color="000000" w:sz="8" w:space="0"/>
              <w:right w:val="single" w:color="000000" w:sz="8" w:space="0"/>
            </w:tcBorders>
            <w:noWrap w:val="0"/>
            <w:vAlign w:val="center"/>
          </w:tcPr>
          <w:p w14:paraId="6089FAD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3F5FB96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single" w:color="auto" w:sz="4" w:space="0"/>
              <w:left w:val="nil"/>
              <w:bottom w:val="single" w:color="000000" w:sz="8" w:space="0"/>
              <w:right w:val="single" w:color="000000" w:sz="8" w:space="0"/>
            </w:tcBorders>
            <w:noWrap/>
            <w:vAlign w:val="center"/>
          </w:tcPr>
          <w:p w14:paraId="3235707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330216317000 </w:t>
            </w:r>
          </w:p>
        </w:tc>
        <w:tc>
          <w:tcPr>
            <w:tcW w:w="1994" w:type="pct"/>
            <w:tcBorders>
              <w:top w:val="single" w:color="auto" w:sz="4" w:space="0"/>
              <w:left w:val="nil"/>
              <w:bottom w:val="single" w:color="000000" w:sz="8" w:space="0"/>
              <w:right w:val="single" w:color="000000" w:sz="8" w:space="0"/>
            </w:tcBorders>
            <w:noWrap w:val="0"/>
            <w:vAlign w:val="center"/>
          </w:tcPr>
          <w:p w14:paraId="099F41C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对在禁止养殖区域内建设畜禽养殖场、养殖小区的行政处罚</w:t>
            </w:r>
          </w:p>
        </w:tc>
        <w:tc>
          <w:tcPr>
            <w:tcW w:w="576" w:type="pct"/>
            <w:tcBorders>
              <w:top w:val="single" w:color="auto" w:sz="4" w:space="0"/>
              <w:left w:val="nil"/>
              <w:bottom w:val="single" w:color="000000" w:sz="8" w:space="0"/>
              <w:right w:val="single" w:color="000000" w:sz="8" w:space="0"/>
            </w:tcBorders>
            <w:noWrap w:val="0"/>
            <w:vAlign w:val="center"/>
          </w:tcPr>
          <w:p w14:paraId="53681AF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4637CD80">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836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13231D7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55</w:t>
            </w:r>
          </w:p>
        </w:tc>
        <w:tc>
          <w:tcPr>
            <w:tcW w:w="988" w:type="pct"/>
            <w:tcBorders>
              <w:top w:val="nil"/>
              <w:left w:val="nil"/>
              <w:bottom w:val="single" w:color="000000" w:sz="8" w:space="0"/>
              <w:right w:val="single" w:color="000000" w:sz="8" w:space="0"/>
            </w:tcBorders>
            <w:noWrap w:val="0"/>
            <w:vAlign w:val="center"/>
          </w:tcPr>
          <w:p w14:paraId="3562BFC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708547D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nil"/>
              <w:left w:val="nil"/>
              <w:bottom w:val="single" w:color="000000" w:sz="8" w:space="0"/>
              <w:right w:val="single" w:color="000000" w:sz="8" w:space="0"/>
            </w:tcBorders>
            <w:noWrap/>
            <w:vAlign w:val="center"/>
          </w:tcPr>
          <w:p w14:paraId="6575439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330216282000 </w:t>
            </w:r>
          </w:p>
        </w:tc>
        <w:tc>
          <w:tcPr>
            <w:tcW w:w="1994" w:type="pct"/>
            <w:tcBorders>
              <w:top w:val="nil"/>
              <w:left w:val="nil"/>
              <w:bottom w:val="single" w:color="000000" w:sz="8" w:space="0"/>
              <w:right w:val="single" w:color="000000" w:sz="8" w:space="0"/>
            </w:tcBorders>
            <w:noWrap w:val="0"/>
            <w:vAlign w:val="center"/>
          </w:tcPr>
          <w:p w14:paraId="4CF16E3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对违法在人口集中和其他需特殊保护区域焚烧产生有毒有害烟尘和恶臭气体的行政处罚</w:t>
            </w:r>
          </w:p>
        </w:tc>
        <w:tc>
          <w:tcPr>
            <w:tcW w:w="576" w:type="pct"/>
            <w:tcBorders>
              <w:top w:val="nil"/>
              <w:left w:val="nil"/>
              <w:bottom w:val="single" w:color="000000" w:sz="8" w:space="0"/>
              <w:right w:val="single" w:color="000000" w:sz="8" w:space="0"/>
            </w:tcBorders>
            <w:noWrap w:val="0"/>
            <w:vAlign w:val="center"/>
          </w:tcPr>
          <w:p w14:paraId="567A35A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1296986E">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D8A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5172785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56</w:t>
            </w:r>
          </w:p>
        </w:tc>
        <w:tc>
          <w:tcPr>
            <w:tcW w:w="988" w:type="pct"/>
            <w:tcBorders>
              <w:top w:val="nil"/>
              <w:left w:val="nil"/>
              <w:bottom w:val="single" w:color="auto" w:sz="4" w:space="0"/>
              <w:right w:val="single" w:color="000000" w:sz="8" w:space="0"/>
            </w:tcBorders>
            <w:noWrap w:val="0"/>
            <w:vAlign w:val="center"/>
          </w:tcPr>
          <w:p w14:paraId="2999DCB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1438286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nil"/>
              <w:left w:val="nil"/>
              <w:bottom w:val="single" w:color="auto" w:sz="4" w:space="0"/>
              <w:right w:val="single" w:color="000000" w:sz="8" w:space="0"/>
            </w:tcBorders>
            <w:noWrap/>
            <w:vAlign w:val="center"/>
          </w:tcPr>
          <w:p w14:paraId="68D122A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330216277002 </w:t>
            </w:r>
          </w:p>
        </w:tc>
        <w:tc>
          <w:tcPr>
            <w:tcW w:w="1994" w:type="pct"/>
            <w:tcBorders>
              <w:top w:val="nil"/>
              <w:left w:val="nil"/>
              <w:bottom w:val="single" w:color="auto" w:sz="4" w:space="0"/>
              <w:right w:val="single" w:color="000000" w:sz="8" w:space="0"/>
            </w:tcBorders>
            <w:noWrap w:val="0"/>
            <w:vAlign w:val="center"/>
          </w:tcPr>
          <w:p w14:paraId="2AA7B75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对露天焚烧秸秆、落叶等产生烟尘污染物质的行政处罚</w:t>
            </w:r>
          </w:p>
        </w:tc>
        <w:tc>
          <w:tcPr>
            <w:tcW w:w="576" w:type="pct"/>
            <w:tcBorders>
              <w:top w:val="nil"/>
              <w:left w:val="nil"/>
              <w:bottom w:val="single" w:color="auto" w:sz="4" w:space="0"/>
              <w:right w:val="single" w:color="000000" w:sz="8" w:space="0"/>
            </w:tcBorders>
            <w:noWrap w:val="0"/>
            <w:vAlign w:val="center"/>
          </w:tcPr>
          <w:p w14:paraId="2DBFA1B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12409FA5">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C4F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428425B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57</w:t>
            </w:r>
          </w:p>
        </w:tc>
        <w:tc>
          <w:tcPr>
            <w:tcW w:w="988" w:type="pct"/>
            <w:tcBorders>
              <w:top w:val="single" w:color="auto" w:sz="4" w:space="0"/>
              <w:left w:val="nil"/>
              <w:bottom w:val="single" w:color="auto" w:sz="4" w:space="0"/>
              <w:right w:val="single" w:color="000000" w:sz="8" w:space="0"/>
            </w:tcBorders>
            <w:noWrap w:val="0"/>
            <w:vAlign w:val="center"/>
          </w:tcPr>
          <w:p w14:paraId="391DB40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6923AD0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single" w:color="auto" w:sz="4" w:space="0"/>
              <w:left w:val="nil"/>
              <w:bottom w:val="single" w:color="auto" w:sz="4" w:space="0"/>
              <w:right w:val="single" w:color="000000" w:sz="8" w:space="0"/>
            </w:tcBorders>
            <w:noWrap/>
            <w:vAlign w:val="center"/>
          </w:tcPr>
          <w:p w14:paraId="593F709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330216272000 </w:t>
            </w:r>
          </w:p>
        </w:tc>
        <w:tc>
          <w:tcPr>
            <w:tcW w:w="1994" w:type="pct"/>
            <w:tcBorders>
              <w:top w:val="single" w:color="auto" w:sz="4" w:space="0"/>
              <w:left w:val="nil"/>
              <w:bottom w:val="single" w:color="auto" w:sz="4" w:space="0"/>
              <w:right w:val="single" w:color="000000" w:sz="8" w:space="0"/>
            </w:tcBorders>
            <w:noWrap w:val="0"/>
            <w:vAlign w:val="center"/>
          </w:tcPr>
          <w:p w14:paraId="64D1940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对文化娱乐场所等商业经营活动造成噪声污染的行政处罚</w:t>
            </w:r>
          </w:p>
        </w:tc>
        <w:tc>
          <w:tcPr>
            <w:tcW w:w="576" w:type="pct"/>
            <w:tcBorders>
              <w:top w:val="single" w:color="auto" w:sz="4" w:space="0"/>
              <w:left w:val="nil"/>
              <w:bottom w:val="single" w:color="auto" w:sz="4" w:space="0"/>
              <w:right w:val="single" w:color="000000" w:sz="8" w:space="0"/>
            </w:tcBorders>
            <w:noWrap w:val="0"/>
            <w:vAlign w:val="center"/>
          </w:tcPr>
          <w:p w14:paraId="04E30B9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省生态环境厅会同有关部门推动相关立法；各设区市立法已有明确罚则的，按各设区市设定罚款额度执行</w:t>
            </w:r>
          </w:p>
        </w:tc>
        <w:tc>
          <w:tcPr>
            <w:tcW w:w="237" w:type="pct"/>
            <w:tcBorders>
              <w:top w:val="single" w:color="auto" w:sz="4" w:space="0"/>
              <w:left w:val="nil"/>
              <w:bottom w:val="single" w:color="auto" w:sz="4" w:space="0"/>
              <w:right w:val="single" w:color="auto" w:sz="4" w:space="0"/>
            </w:tcBorders>
            <w:noWrap/>
            <w:vAlign w:val="center"/>
          </w:tcPr>
          <w:p w14:paraId="6DBC1FC4">
            <w:pPr>
              <w:keepNext w:val="0"/>
              <w:keepLines w:val="0"/>
              <w:pageBreakBefore w:val="0"/>
              <w:shd w:val="clear" w:color="auto" w:fill="auto"/>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olor w:val="auto"/>
                <w:sz w:val="21"/>
                <w:szCs w:val="21"/>
                <w:highlight w:val="none"/>
                <w:u w:val="none"/>
              </w:rPr>
            </w:pPr>
          </w:p>
        </w:tc>
      </w:tr>
      <w:tr w14:paraId="1073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1027C0F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58</w:t>
            </w:r>
          </w:p>
        </w:tc>
        <w:tc>
          <w:tcPr>
            <w:tcW w:w="988" w:type="pct"/>
            <w:tcBorders>
              <w:top w:val="single" w:color="auto" w:sz="4" w:space="0"/>
              <w:left w:val="nil"/>
              <w:bottom w:val="single" w:color="auto" w:sz="4" w:space="0"/>
              <w:right w:val="single" w:color="000000" w:sz="8" w:space="0"/>
            </w:tcBorders>
            <w:noWrap w:val="0"/>
            <w:vAlign w:val="center"/>
          </w:tcPr>
          <w:p w14:paraId="26525EC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1C88CC1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农业农村</w:t>
            </w:r>
          </w:p>
        </w:tc>
        <w:tc>
          <w:tcPr>
            <w:tcW w:w="498" w:type="pct"/>
            <w:tcBorders>
              <w:top w:val="single" w:color="auto" w:sz="4" w:space="0"/>
              <w:left w:val="nil"/>
              <w:bottom w:val="single" w:color="auto" w:sz="4" w:space="0"/>
              <w:right w:val="single" w:color="000000" w:sz="8" w:space="0"/>
            </w:tcBorders>
            <w:noWrap/>
            <w:vAlign w:val="center"/>
          </w:tcPr>
          <w:p w14:paraId="3A84754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330220049000 </w:t>
            </w:r>
          </w:p>
        </w:tc>
        <w:tc>
          <w:tcPr>
            <w:tcW w:w="1994" w:type="pct"/>
            <w:tcBorders>
              <w:top w:val="single" w:color="auto" w:sz="4" w:space="0"/>
              <w:left w:val="nil"/>
              <w:bottom w:val="single" w:color="auto" w:sz="4" w:space="0"/>
              <w:right w:val="single" w:color="000000" w:sz="8" w:space="0"/>
            </w:tcBorders>
            <w:noWrap w:val="0"/>
            <w:vAlign w:val="center"/>
          </w:tcPr>
          <w:p w14:paraId="2D3F7CA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对在实行城市市容和环境卫生管理的区域外，随意倾倒或者堆放生活垃圾、餐厨垃圾、建筑垃圾等废弃物或者废旧物品的行政处罚</w:t>
            </w:r>
          </w:p>
        </w:tc>
        <w:tc>
          <w:tcPr>
            <w:tcW w:w="576" w:type="pct"/>
            <w:tcBorders>
              <w:top w:val="single" w:color="auto" w:sz="4" w:space="0"/>
              <w:left w:val="nil"/>
              <w:bottom w:val="single" w:color="auto" w:sz="4" w:space="0"/>
              <w:right w:val="single" w:color="000000" w:sz="8" w:space="0"/>
            </w:tcBorders>
            <w:noWrap w:val="0"/>
            <w:vAlign w:val="center"/>
          </w:tcPr>
          <w:p w14:paraId="0012547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38FE316F">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438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3262199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59</w:t>
            </w:r>
          </w:p>
        </w:tc>
        <w:tc>
          <w:tcPr>
            <w:tcW w:w="988" w:type="pct"/>
            <w:tcBorders>
              <w:top w:val="single" w:color="auto" w:sz="4" w:space="0"/>
              <w:left w:val="nil"/>
              <w:bottom w:val="single" w:color="auto" w:sz="4" w:space="0"/>
              <w:right w:val="single" w:color="000000" w:sz="8" w:space="0"/>
            </w:tcBorders>
            <w:noWrap w:val="0"/>
            <w:vAlign w:val="center"/>
          </w:tcPr>
          <w:p w14:paraId="0C9A047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乡镇（街道）综合行政执法事项指导目录（2021年），衢州市综合行政执法事项扩展目录</w:t>
            </w:r>
          </w:p>
        </w:tc>
        <w:tc>
          <w:tcPr>
            <w:tcW w:w="485" w:type="pct"/>
            <w:tcBorders>
              <w:top w:val="single" w:color="auto" w:sz="4" w:space="0"/>
              <w:left w:val="nil"/>
              <w:bottom w:val="single" w:color="auto" w:sz="4" w:space="0"/>
              <w:right w:val="single" w:color="000000" w:sz="8" w:space="0"/>
            </w:tcBorders>
            <w:noWrap w:val="0"/>
            <w:vAlign w:val="center"/>
          </w:tcPr>
          <w:p w14:paraId="6E92488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公安</w:t>
            </w:r>
          </w:p>
        </w:tc>
        <w:tc>
          <w:tcPr>
            <w:tcW w:w="498" w:type="pct"/>
            <w:tcBorders>
              <w:top w:val="single" w:color="auto" w:sz="4" w:space="0"/>
              <w:left w:val="nil"/>
              <w:bottom w:val="single" w:color="auto" w:sz="4" w:space="0"/>
              <w:right w:val="single" w:color="000000" w:sz="8" w:space="0"/>
            </w:tcBorders>
            <w:noWrap/>
            <w:vAlign w:val="center"/>
          </w:tcPr>
          <w:p w14:paraId="3E25943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330209122000 </w:t>
            </w:r>
          </w:p>
        </w:tc>
        <w:tc>
          <w:tcPr>
            <w:tcW w:w="1994" w:type="pct"/>
            <w:tcBorders>
              <w:top w:val="single" w:color="auto" w:sz="4" w:space="0"/>
              <w:left w:val="nil"/>
              <w:bottom w:val="single" w:color="auto" w:sz="4" w:space="0"/>
              <w:right w:val="single" w:color="000000" w:sz="8" w:space="0"/>
            </w:tcBorders>
            <w:noWrap w:val="0"/>
            <w:vAlign w:val="center"/>
          </w:tcPr>
          <w:p w14:paraId="404EFDD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对饲养动物干扰正常生活的行政处罚</w:t>
            </w:r>
          </w:p>
        </w:tc>
        <w:tc>
          <w:tcPr>
            <w:tcW w:w="576" w:type="pct"/>
            <w:tcBorders>
              <w:top w:val="single" w:color="auto" w:sz="4" w:space="0"/>
              <w:left w:val="nil"/>
              <w:bottom w:val="single" w:color="auto" w:sz="4" w:space="0"/>
              <w:right w:val="single" w:color="000000" w:sz="8" w:space="0"/>
            </w:tcBorders>
            <w:noWrap w:val="0"/>
            <w:vAlign w:val="center"/>
          </w:tcPr>
          <w:p w14:paraId="388A4E1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328C9E9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9BE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59099F8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60</w:t>
            </w:r>
          </w:p>
        </w:tc>
        <w:tc>
          <w:tcPr>
            <w:tcW w:w="988" w:type="pct"/>
            <w:tcBorders>
              <w:top w:val="single" w:color="auto" w:sz="4" w:space="0"/>
              <w:left w:val="nil"/>
              <w:bottom w:val="single" w:color="000000" w:sz="8" w:space="0"/>
              <w:right w:val="single" w:color="000000" w:sz="8" w:space="0"/>
            </w:tcBorders>
            <w:noWrap w:val="0"/>
            <w:vAlign w:val="center"/>
          </w:tcPr>
          <w:p w14:paraId="55CD3F6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乡镇（街道）综合行政执法事项指导目录（2021年），衢州市新增综合行政执法事项扩展目录</w:t>
            </w:r>
          </w:p>
        </w:tc>
        <w:tc>
          <w:tcPr>
            <w:tcW w:w="485" w:type="pct"/>
            <w:tcBorders>
              <w:top w:val="single" w:color="auto" w:sz="4" w:space="0"/>
              <w:left w:val="nil"/>
              <w:bottom w:val="single" w:color="000000" w:sz="8" w:space="0"/>
              <w:right w:val="single" w:color="000000" w:sz="8" w:space="0"/>
            </w:tcBorders>
            <w:noWrap w:val="0"/>
            <w:vAlign w:val="center"/>
          </w:tcPr>
          <w:p w14:paraId="4961ED4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0"/>
                <w:sz w:val="21"/>
                <w:szCs w:val="21"/>
                <w:highlight w:val="none"/>
                <w:u w:val="none"/>
                <w:lang w:val="en-US" w:eastAsia="zh-CN" w:bidi="ar"/>
              </w:rPr>
              <w:t>自然资源</w:t>
            </w:r>
          </w:p>
        </w:tc>
        <w:tc>
          <w:tcPr>
            <w:tcW w:w="498" w:type="pct"/>
            <w:tcBorders>
              <w:top w:val="single" w:color="auto" w:sz="4" w:space="0"/>
              <w:left w:val="nil"/>
              <w:bottom w:val="single" w:color="000000" w:sz="8" w:space="0"/>
              <w:right w:val="single" w:color="000000" w:sz="8" w:space="0"/>
            </w:tcBorders>
            <w:noWrap/>
            <w:vAlign w:val="center"/>
          </w:tcPr>
          <w:p w14:paraId="77AE9CC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330215080000</w:t>
            </w:r>
          </w:p>
        </w:tc>
        <w:tc>
          <w:tcPr>
            <w:tcW w:w="1994" w:type="pct"/>
            <w:tcBorders>
              <w:top w:val="single" w:color="auto" w:sz="4" w:space="0"/>
              <w:left w:val="nil"/>
              <w:bottom w:val="single" w:color="000000" w:sz="8" w:space="0"/>
              <w:right w:val="single" w:color="000000" w:sz="8" w:space="0"/>
            </w:tcBorders>
            <w:noWrap w:val="0"/>
            <w:vAlign w:val="center"/>
          </w:tcPr>
          <w:p w14:paraId="31BF088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对未经批准或者采取欺骗手段骗取批准，非法占用土地的行政处罚</w:t>
            </w:r>
          </w:p>
        </w:tc>
        <w:tc>
          <w:tcPr>
            <w:tcW w:w="576" w:type="pct"/>
            <w:tcBorders>
              <w:top w:val="single" w:color="auto" w:sz="4" w:space="0"/>
              <w:left w:val="nil"/>
              <w:bottom w:val="single" w:color="000000" w:sz="8" w:space="0"/>
              <w:right w:val="single" w:color="000000" w:sz="8" w:space="0"/>
            </w:tcBorders>
            <w:noWrap w:val="0"/>
            <w:vAlign w:val="center"/>
          </w:tcPr>
          <w:p w14:paraId="51FC285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2261AB71">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EB4F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292AF1E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61</w:t>
            </w:r>
          </w:p>
        </w:tc>
        <w:tc>
          <w:tcPr>
            <w:tcW w:w="988" w:type="pct"/>
            <w:tcBorders>
              <w:top w:val="single" w:color="auto" w:sz="4" w:space="0"/>
              <w:left w:val="nil"/>
              <w:bottom w:val="single" w:color="000000" w:sz="8" w:space="0"/>
              <w:right w:val="single" w:color="000000" w:sz="8" w:space="0"/>
            </w:tcBorders>
            <w:noWrap w:val="0"/>
            <w:vAlign w:val="center"/>
          </w:tcPr>
          <w:p w14:paraId="08314F7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乡镇（街道）综合行政执法事项指导目录（2021年），衢州市新增综合行政执法事项扩展目录</w:t>
            </w:r>
          </w:p>
        </w:tc>
        <w:tc>
          <w:tcPr>
            <w:tcW w:w="485" w:type="pct"/>
            <w:tcBorders>
              <w:top w:val="single" w:color="auto" w:sz="4" w:space="0"/>
              <w:left w:val="nil"/>
              <w:bottom w:val="single" w:color="000000" w:sz="8" w:space="0"/>
              <w:right w:val="single" w:color="000000" w:sz="8" w:space="0"/>
            </w:tcBorders>
            <w:noWrap w:val="0"/>
            <w:vAlign w:val="center"/>
          </w:tcPr>
          <w:p w14:paraId="43947C2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自然资源</w:t>
            </w:r>
          </w:p>
        </w:tc>
        <w:tc>
          <w:tcPr>
            <w:tcW w:w="498" w:type="pct"/>
            <w:tcBorders>
              <w:top w:val="single" w:color="auto" w:sz="4" w:space="0"/>
              <w:left w:val="nil"/>
              <w:bottom w:val="single" w:color="000000" w:sz="8" w:space="0"/>
              <w:right w:val="single" w:color="000000" w:sz="8" w:space="0"/>
            </w:tcBorders>
            <w:noWrap/>
            <w:vAlign w:val="center"/>
          </w:tcPr>
          <w:p w14:paraId="1EECD45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330215095000</w:t>
            </w:r>
          </w:p>
        </w:tc>
        <w:tc>
          <w:tcPr>
            <w:tcW w:w="1994" w:type="pct"/>
            <w:tcBorders>
              <w:top w:val="single" w:color="auto" w:sz="4" w:space="0"/>
              <w:left w:val="nil"/>
              <w:bottom w:val="single" w:color="000000" w:sz="8" w:space="0"/>
              <w:right w:val="single" w:color="000000" w:sz="8" w:space="0"/>
            </w:tcBorders>
            <w:noWrap w:val="0"/>
            <w:vAlign w:val="center"/>
          </w:tcPr>
          <w:p w14:paraId="36570AE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对非法占用基本农田建房、建窑、建坟、挖砂、采矿、取土、堆放固体废弃物或者从事其他活动破坏基本农田，毁坏种植条件的行政处罚</w:t>
            </w:r>
          </w:p>
        </w:tc>
        <w:tc>
          <w:tcPr>
            <w:tcW w:w="576" w:type="pct"/>
            <w:tcBorders>
              <w:top w:val="single" w:color="auto" w:sz="4" w:space="0"/>
              <w:left w:val="nil"/>
              <w:bottom w:val="single" w:color="000000" w:sz="8" w:space="0"/>
              <w:right w:val="single" w:color="000000" w:sz="8" w:space="0"/>
            </w:tcBorders>
            <w:noWrap w:val="0"/>
            <w:vAlign w:val="center"/>
          </w:tcPr>
          <w:p w14:paraId="413235B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00A8DDE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EBE0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1ACB5E1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62</w:t>
            </w:r>
          </w:p>
        </w:tc>
        <w:tc>
          <w:tcPr>
            <w:tcW w:w="988" w:type="pct"/>
            <w:tcBorders>
              <w:top w:val="single" w:color="auto" w:sz="4" w:space="0"/>
              <w:left w:val="nil"/>
              <w:bottom w:val="single" w:color="auto" w:sz="4" w:space="0"/>
              <w:right w:val="single" w:color="000000" w:sz="8" w:space="0"/>
            </w:tcBorders>
            <w:noWrap w:val="0"/>
            <w:vAlign w:val="center"/>
          </w:tcPr>
          <w:p w14:paraId="00D98EE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乡镇（街道）综合行政执法事项指导目录（2021年），衢州市综合行政执法事项扩展目录</w:t>
            </w:r>
          </w:p>
        </w:tc>
        <w:tc>
          <w:tcPr>
            <w:tcW w:w="485" w:type="pct"/>
            <w:tcBorders>
              <w:top w:val="single" w:color="auto" w:sz="4" w:space="0"/>
              <w:left w:val="nil"/>
              <w:bottom w:val="single" w:color="auto" w:sz="4" w:space="0"/>
              <w:right w:val="single" w:color="000000" w:sz="8" w:space="0"/>
            </w:tcBorders>
            <w:noWrap w:val="0"/>
            <w:vAlign w:val="center"/>
          </w:tcPr>
          <w:p w14:paraId="7B884C7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single" w:color="auto" w:sz="4" w:space="0"/>
              <w:left w:val="nil"/>
              <w:bottom w:val="single" w:color="auto" w:sz="4" w:space="0"/>
              <w:right w:val="single" w:color="000000" w:sz="8" w:space="0"/>
            </w:tcBorders>
            <w:noWrap/>
            <w:vAlign w:val="center"/>
          </w:tcPr>
          <w:p w14:paraId="28D9E51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330216183001 </w:t>
            </w:r>
          </w:p>
        </w:tc>
        <w:tc>
          <w:tcPr>
            <w:tcW w:w="1994" w:type="pct"/>
            <w:tcBorders>
              <w:top w:val="single" w:color="auto" w:sz="4" w:space="0"/>
              <w:left w:val="nil"/>
              <w:bottom w:val="single" w:color="auto" w:sz="4" w:space="0"/>
              <w:right w:val="single" w:color="000000" w:sz="8" w:space="0"/>
            </w:tcBorders>
            <w:noWrap w:val="0"/>
            <w:vAlign w:val="center"/>
          </w:tcPr>
          <w:p w14:paraId="72293B3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对拒绝水污染现场检查或检查时弄虚作假的行政处罚</w:t>
            </w:r>
          </w:p>
        </w:tc>
        <w:tc>
          <w:tcPr>
            <w:tcW w:w="576" w:type="pct"/>
            <w:tcBorders>
              <w:top w:val="single" w:color="auto" w:sz="4" w:space="0"/>
              <w:left w:val="nil"/>
              <w:bottom w:val="single" w:color="auto" w:sz="4" w:space="0"/>
              <w:right w:val="single" w:color="000000" w:sz="8" w:space="0"/>
            </w:tcBorders>
            <w:noWrap w:val="0"/>
            <w:vAlign w:val="center"/>
          </w:tcPr>
          <w:p w14:paraId="54F6A8A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部分（划转拒绝、阻挠乡镇或者街道的水污染监督检查或在接受检查时弄虚作假的行政处罚）</w:t>
            </w:r>
          </w:p>
        </w:tc>
        <w:tc>
          <w:tcPr>
            <w:tcW w:w="237" w:type="pct"/>
            <w:tcBorders>
              <w:top w:val="single" w:color="auto" w:sz="4" w:space="0"/>
              <w:left w:val="nil"/>
              <w:bottom w:val="single" w:color="auto" w:sz="4" w:space="0"/>
              <w:right w:val="single" w:color="auto" w:sz="4" w:space="0"/>
            </w:tcBorders>
            <w:noWrap/>
            <w:vAlign w:val="center"/>
          </w:tcPr>
          <w:p w14:paraId="681ED705">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2AE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72B3539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63</w:t>
            </w:r>
          </w:p>
        </w:tc>
        <w:tc>
          <w:tcPr>
            <w:tcW w:w="988" w:type="pct"/>
            <w:tcBorders>
              <w:top w:val="single" w:color="auto" w:sz="4" w:space="0"/>
              <w:left w:val="nil"/>
              <w:bottom w:val="single" w:color="auto" w:sz="4" w:space="0"/>
              <w:right w:val="single" w:color="000000" w:sz="8" w:space="0"/>
            </w:tcBorders>
            <w:noWrap w:val="0"/>
            <w:vAlign w:val="center"/>
          </w:tcPr>
          <w:p w14:paraId="34FC715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乡镇（街道）综合行政执法事项指导目录（2021年），衢州市综合行政执法事项扩展目录</w:t>
            </w:r>
          </w:p>
        </w:tc>
        <w:tc>
          <w:tcPr>
            <w:tcW w:w="485" w:type="pct"/>
            <w:tcBorders>
              <w:top w:val="single" w:color="auto" w:sz="4" w:space="0"/>
              <w:left w:val="nil"/>
              <w:bottom w:val="single" w:color="auto" w:sz="4" w:space="0"/>
              <w:right w:val="single" w:color="000000" w:sz="8" w:space="0"/>
            </w:tcBorders>
            <w:noWrap w:val="0"/>
            <w:vAlign w:val="center"/>
          </w:tcPr>
          <w:p w14:paraId="20FD072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single" w:color="auto" w:sz="4" w:space="0"/>
              <w:left w:val="nil"/>
              <w:bottom w:val="single" w:color="auto" w:sz="4" w:space="0"/>
              <w:right w:val="single" w:color="000000" w:sz="8" w:space="0"/>
            </w:tcBorders>
            <w:noWrap/>
            <w:vAlign w:val="center"/>
          </w:tcPr>
          <w:p w14:paraId="008721E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330216183005 </w:t>
            </w:r>
          </w:p>
        </w:tc>
        <w:tc>
          <w:tcPr>
            <w:tcW w:w="1994" w:type="pct"/>
            <w:tcBorders>
              <w:top w:val="single" w:color="auto" w:sz="4" w:space="0"/>
              <w:left w:val="nil"/>
              <w:bottom w:val="single" w:color="auto" w:sz="4" w:space="0"/>
              <w:right w:val="single" w:color="000000" w:sz="8" w:space="0"/>
            </w:tcBorders>
            <w:noWrap w:val="0"/>
            <w:vAlign w:val="center"/>
          </w:tcPr>
          <w:p w14:paraId="24B25C8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对拒不接受大气污染监督检查或在接受监督检查时弄虚作假的行政处罚</w:t>
            </w:r>
          </w:p>
        </w:tc>
        <w:tc>
          <w:tcPr>
            <w:tcW w:w="576" w:type="pct"/>
            <w:tcBorders>
              <w:top w:val="single" w:color="auto" w:sz="4" w:space="0"/>
              <w:left w:val="nil"/>
              <w:bottom w:val="single" w:color="auto" w:sz="4" w:space="0"/>
              <w:right w:val="single" w:color="000000" w:sz="8" w:space="0"/>
            </w:tcBorders>
            <w:noWrap w:val="0"/>
            <w:vAlign w:val="center"/>
          </w:tcPr>
          <w:p w14:paraId="0F8A46D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部分（划转拒不接受乡镇或者街道大气污染监督检查或在接受监督检查时弄虚作假的行政处罚）</w:t>
            </w:r>
          </w:p>
        </w:tc>
        <w:tc>
          <w:tcPr>
            <w:tcW w:w="237" w:type="pct"/>
            <w:tcBorders>
              <w:top w:val="single" w:color="auto" w:sz="4" w:space="0"/>
              <w:left w:val="nil"/>
              <w:bottom w:val="single" w:color="auto" w:sz="4" w:space="0"/>
              <w:right w:val="single" w:color="auto" w:sz="4" w:space="0"/>
            </w:tcBorders>
            <w:noWrap/>
            <w:vAlign w:val="center"/>
          </w:tcPr>
          <w:p w14:paraId="3E1293F3">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E570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6C3E5DE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64</w:t>
            </w:r>
          </w:p>
        </w:tc>
        <w:tc>
          <w:tcPr>
            <w:tcW w:w="988" w:type="pct"/>
            <w:tcBorders>
              <w:top w:val="single" w:color="auto" w:sz="4" w:space="0"/>
              <w:left w:val="nil"/>
              <w:bottom w:val="single" w:color="auto" w:sz="4" w:space="0"/>
              <w:right w:val="single" w:color="000000" w:sz="8" w:space="0"/>
            </w:tcBorders>
            <w:noWrap w:val="0"/>
            <w:vAlign w:val="center"/>
          </w:tcPr>
          <w:p w14:paraId="187CA82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乡镇（街道）综合行政执法事项指导目录（2021年），衢州市综合行政执法事项扩展目录</w:t>
            </w:r>
          </w:p>
        </w:tc>
        <w:tc>
          <w:tcPr>
            <w:tcW w:w="485" w:type="pct"/>
            <w:tcBorders>
              <w:top w:val="single" w:color="auto" w:sz="4" w:space="0"/>
              <w:left w:val="nil"/>
              <w:bottom w:val="single" w:color="auto" w:sz="4" w:space="0"/>
              <w:right w:val="single" w:color="000000" w:sz="8" w:space="0"/>
            </w:tcBorders>
            <w:noWrap w:val="0"/>
            <w:vAlign w:val="center"/>
          </w:tcPr>
          <w:p w14:paraId="4ACC05C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single" w:color="auto" w:sz="4" w:space="0"/>
              <w:left w:val="nil"/>
              <w:bottom w:val="single" w:color="auto" w:sz="4" w:space="0"/>
              <w:right w:val="single" w:color="000000" w:sz="8" w:space="0"/>
            </w:tcBorders>
            <w:noWrap/>
            <w:vAlign w:val="center"/>
          </w:tcPr>
          <w:p w14:paraId="6B3229B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330216183007 </w:t>
            </w:r>
          </w:p>
        </w:tc>
        <w:tc>
          <w:tcPr>
            <w:tcW w:w="1994" w:type="pct"/>
            <w:tcBorders>
              <w:top w:val="single" w:color="auto" w:sz="4" w:space="0"/>
              <w:left w:val="nil"/>
              <w:bottom w:val="single" w:color="auto" w:sz="4" w:space="0"/>
              <w:right w:val="single" w:color="000000" w:sz="8" w:space="0"/>
            </w:tcBorders>
            <w:noWrap w:val="0"/>
            <w:vAlign w:val="center"/>
          </w:tcPr>
          <w:p w14:paraId="0C08E0C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对拒绝噪声污染现场检查或检查时弄虚作假的行政处罚</w:t>
            </w:r>
          </w:p>
          <w:p w14:paraId="4DD5158D">
            <w:pPr>
              <w:keepNext w:val="0"/>
              <w:keepLines w:val="0"/>
              <w:pageBreakBefore w:val="0"/>
              <w:shd w:val="clear" w:color="auto" w:fill="auto"/>
              <w:tabs>
                <w:tab w:val="left" w:pos="849"/>
              </w:tabs>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ab/>
            </w:r>
          </w:p>
        </w:tc>
        <w:tc>
          <w:tcPr>
            <w:tcW w:w="576" w:type="pct"/>
            <w:tcBorders>
              <w:top w:val="single" w:color="auto" w:sz="4" w:space="0"/>
              <w:left w:val="nil"/>
              <w:bottom w:val="single" w:color="auto" w:sz="4" w:space="0"/>
              <w:right w:val="single" w:color="000000" w:sz="8" w:space="0"/>
            </w:tcBorders>
            <w:noWrap w:val="0"/>
            <w:vAlign w:val="center"/>
          </w:tcPr>
          <w:p w14:paraId="45FE7E9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部分（划转拒绝、阻挠乡镇或者街道噪声污染监督检查或接受监督检查时弄虚作假的行政处罚）</w:t>
            </w:r>
          </w:p>
        </w:tc>
        <w:tc>
          <w:tcPr>
            <w:tcW w:w="237" w:type="pct"/>
            <w:tcBorders>
              <w:top w:val="single" w:color="auto" w:sz="4" w:space="0"/>
              <w:left w:val="nil"/>
              <w:bottom w:val="single" w:color="auto" w:sz="4" w:space="0"/>
              <w:right w:val="single" w:color="auto" w:sz="4" w:space="0"/>
            </w:tcBorders>
            <w:noWrap/>
            <w:vAlign w:val="center"/>
          </w:tcPr>
          <w:p w14:paraId="14065A71">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76D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1A45A08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65</w:t>
            </w:r>
          </w:p>
        </w:tc>
        <w:tc>
          <w:tcPr>
            <w:tcW w:w="988" w:type="pct"/>
            <w:tcBorders>
              <w:top w:val="single" w:color="auto" w:sz="4" w:space="0"/>
              <w:left w:val="nil"/>
              <w:bottom w:val="single" w:color="auto" w:sz="4" w:space="0"/>
              <w:right w:val="single" w:color="000000" w:sz="8" w:space="0"/>
            </w:tcBorders>
            <w:noWrap w:val="0"/>
            <w:vAlign w:val="center"/>
          </w:tcPr>
          <w:p w14:paraId="39452E0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乡镇（街道）综合行政执法事项指导目录（2021年），衢州市综合行政执法事项扩展目录</w:t>
            </w:r>
          </w:p>
        </w:tc>
        <w:tc>
          <w:tcPr>
            <w:tcW w:w="485" w:type="pct"/>
            <w:tcBorders>
              <w:top w:val="single" w:color="auto" w:sz="4" w:space="0"/>
              <w:left w:val="nil"/>
              <w:bottom w:val="single" w:color="auto" w:sz="4" w:space="0"/>
              <w:right w:val="single" w:color="000000" w:sz="8" w:space="0"/>
            </w:tcBorders>
            <w:noWrap w:val="0"/>
            <w:vAlign w:val="center"/>
          </w:tcPr>
          <w:p w14:paraId="1B2387B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生态环境</w:t>
            </w:r>
          </w:p>
        </w:tc>
        <w:tc>
          <w:tcPr>
            <w:tcW w:w="498" w:type="pct"/>
            <w:tcBorders>
              <w:top w:val="single" w:color="auto" w:sz="4" w:space="0"/>
              <w:left w:val="nil"/>
              <w:bottom w:val="single" w:color="auto" w:sz="4" w:space="0"/>
              <w:right w:val="single" w:color="000000" w:sz="8" w:space="0"/>
            </w:tcBorders>
            <w:noWrap/>
            <w:vAlign w:val="center"/>
          </w:tcPr>
          <w:p w14:paraId="183B8A9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330216183008 </w:t>
            </w:r>
          </w:p>
        </w:tc>
        <w:tc>
          <w:tcPr>
            <w:tcW w:w="1994" w:type="pct"/>
            <w:tcBorders>
              <w:top w:val="single" w:color="auto" w:sz="4" w:space="0"/>
              <w:left w:val="nil"/>
              <w:bottom w:val="single" w:color="auto" w:sz="4" w:space="0"/>
              <w:right w:val="single" w:color="000000" w:sz="8" w:space="0"/>
            </w:tcBorders>
            <w:noWrap w:val="0"/>
            <w:vAlign w:val="center"/>
          </w:tcPr>
          <w:p w14:paraId="5025D09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对拒绝固体废物现场检查或检查时弄虚作假的行政处罚</w:t>
            </w:r>
          </w:p>
        </w:tc>
        <w:tc>
          <w:tcPr>
            <w:tcW w:w="576" w:type="pct"/>
            <w:tcBorders>
              <w:top w:val="single" w:color="auto" w:sz="4" w:space="0"/>
              <w:left w:val="nil"/>
              <w:bottom w:val="single" w:color="auto" w:sz="4" w:space="0"/>
              <w:right w:val="single" w:color="000000" w:sz="8" w:space="0"/>
            </w:tcBorders>
            <w:noWrap w:val="0"/>
            <w:vAlign w:val="center"/>
          </w:tcPr>
          <w:p w14:paraId="449F2CA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部分（划转拒绝、阻挠乡镇或者街道固体废物污染监督检查或在接受监督检查时弄虚作假的行政处罚）</w:t>
            </w:r>
          </w:p>
        </w:tc>
        <w:tc>
          <w:tcPr>
            <w:tcW w:w="237" w:type="pct"/>
            <w:tcBorders>
              <w:top w:val="single" w:color="auto" w:sz="4" w:space="0"/>
              <w:left w:val="nil"/>
              <w:bottom w:val="single" w:color="auto" w:sz="4" w:space="0"/>
              <w:right w:val="single" w:color="auto" w:sz="4" w:space="0"/>
            </w:tcBorders>
            <w:noWrap/>
            <w:vAlign w:val="center"/>
          </w:tcPr>
          <w:p w14:paraId="55C117D0">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8BA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7FDD940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66</w:t>
            </w:r>
          </w:p>
        </w:tc>
        <w:tc>
          <w:tcPr>
            <w:tcW w:w="988" w:type="pct"/>
            <w:tcBorders>
              <w:top w:val="single" w:color="auto" w:sz="4" w:space="0"/>
              <w:left w:val="nil"/>
              <w:bottom w:val="single" w:color="auto" w:sz="4" w:space="0"/>
              <w:right w:val="single" w:color="000000" w:sz="8" w:space="0"/>
            </w:tcBorders>
            <w:noWrap w:val="0"/>
            <w:vAlign w:val="center"/>
          </w:tcPr>
          <w:p w14:paraId="4E88E90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综合执法事项统一目录（2021年）</w:t>
            </w:r>
          </w:p>
        </w:tc>
        <w:tc>
          <w:tcPr>
            <w:tcW w:w="485" w:type="pct"/>
            <w:tcBorders>
              <w:top w:val="single" w:color="auto" w:sz="4" w:space="0"/>
              <w:left w:val="nil"/>
              <w:bottom w:val="single" w:color="auto" w:sz="4" w:space="0"/>
              <w:right w:val="single" w:color="000000" w:sz="8" w:space="0"/>
            </w:tcBorders>
            <w:noWrap w:val="0"/>
            <w:vAlign w:val="center"/>
          </w:tcPr>
          <w:p w14:paraId="7F5EF0F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auto" w:sz="4" w:space="0"/>
              <w:right w:val="single" w:color="000000" w:sz="8" w:space="0"/>
            </w:tcBorders>
            <w:noWrap/>
            <w:vAlign w:val="center"/>
          </w:tcPr>
          <w:p w14:paraId="347CF56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330217454000 </w:t>
            </w:r>
          </w:p>
        </w:tc>
        <w:tc>
          <w:tcPr>
            <w:tcW w:w="1994" w:type="pct"/>
            <w:tcBorders>
              <w:top w:val="single" w:color="auto" w:sz="4" w:space="0"/>
              <w:left w:val="nil"/>
              <w:bottom w:val="single" w:color="auto" w:sz="4" w:space="0"/>
              <w:right w:val="single" w:color="000000" w:sz="8" w:space="0"/>
            </w:tcBorders>
            <w:noWrap w:val="0"/>
            <w:vAlign w:val="center"/>
          </w:tcPr>
          <w:p w14:paraId="6836285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对擅自在街道两侧和公共场地堆放物料，搭建建筑物、构筑物或其他设施的行政处罚</w:t>
            </w:r>
          </w:p>
        </w:tc>
        <w:tc>
          <w:tcPr>
            <w:tcW w:w="576" w:type="pct"/>
            <w:tcBorders>
              <w:top w:val="single" w:color="auto" w:sz="4" w:space="0"/>
              <w:left w:val="nil"/>
              <w:bottom w:val="single" w:color="auto" w:sz="4" w:space="0"/>
              <w:right w:val="single" w:color="000000" w:sz="8" w:space="0"/>
            </w:tcBorders>
            <w:noWrap w:val="0"/>
            <w:vAlign w:val="center"/>
          </w:tcPr>
          <w:p w14:paraId="2D2B51E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2935383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8297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4D701E6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67</w:t>
            </w:r>
          </w:p>
        </w:tc>
        <w:tc>
          <w:tcPr>
            <w:tcW w:w="988" w:type="pct"/>
            <w:tcBorders>
              <w:top w:val="single" w:color="auto" w:sz="4" w:space="0"/>
              <w:left w:val="nil"/>
              <w:bottom w:val="single" w:color="auto" w:sz="4" w:space="0"/>
              <w:right w:val="single" w:color="000000" w:sz="8" w:space="0"/>
            </w:tcBorders>
            <w:noWrap w:val="0"/>
            <w:vAlign w:val="center"/>
          </w:tcPr>
          <w:p w14:paraId="262DC19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乡镇（街道）综合行政执法事项指导目录（2021年），衢州市新增综合行政执法事项扩展目录</w:t>
            </w:r>
          </w:p>
        </w:tc>
        <w:tc>
          <w:tcPr>
            <w:tcW w:w="485" w:type="pct"/>
            <w:tcBorders>
              <w:top w:val="single" w:color="auto" w:sz="4" w:space="0"/>
              <w:left w:val="nil"/>
              <w:bottom w:val="single" w:color="auto" w:sz="4" w:space="0"/>
              <w:right w:val="single" w:color="000000" w:sz="8" w:space="0"/>
            </w:tcBorders>
            <w:noWrap w:val="0"/>
            <w:vAlign w:val="center"/>
          </w:tcPr>
          <w:p w14:paraId="70C2643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农业农村</w:t>
            </w:r>
          </w:p>
        </w:tc>
        <w:tc>
          <w:tcPr>
            <w:tcW w:w="498" w:type="pct"/>
            <w:tcBorders>
              <w:top w:val="single" w:color="auto" w:sz="4" w:space="0"/>
              <w:left w:val="nil"/>
              <w:bottom w:val="single" w:color="auto" w:sz="4" w:space="0"/>
              <w:right w:val="single" w:color="000000" w:sz="8" w:space="0"/>
            </w:tcBorders>
            <w:noWrap/>
            <w:vAlign w:val="center"/>
          </w:tcPr>
          <w:p w14:paraId="7B38F03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330220520000 </w:t>
            </w:r>
          </w:p>
        </w:tc>
        <w:tc>
          <w:tcPr>
            <w:tcW w:w="1994" w:type="pct"/>
            <w:tcBorders>
              <w:top w:val="single" w:color="auto" w:sz="4" w:space="0"/>
              <w:left w:val="nil"/>
              <w:bottom w:val="single" w:color="auto" w:sz="4" w:space="0"/>
              <w:right w:val="single" w:color="000000" w:sz="8" w:space="0"/>
            </w:tcBorders>
            <w:noWrap w:val="0"/>
            <w:vAlign w:val="center"/>
          </w:tcPr>
          <w:p w14:paraId="0BDD16B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sz w:val="21"/>
                <w:szCs w:val="21"/>
                <w:highlight w:val="none"/>
                <w:u w:val="none"/>
                <w:lang w:val="en-US" w:eastAsia="zh-CN"/>
              </w:rPr>
              <w:t>对内陆水域使用炸鱼、毒鱼、电鱼等破坏渔业资源方法进行捕捞等的行政处罚</w:t>
            </w:r>
          </w:p>
        </w:tc>
        <w:tc>
          <w:tcPr>
            <w:tcW w:w="576" w:type="pct"/>
            <w:tcBorders>
              <w:top w:val="single" w:color="auto" w:sz="4" w:space="0"/>
              <w:left w:val="nil"/>
              <w:bottom w:val="single" w:color="auto" w:sz="4" w:space="0"/>
              <w:right w:val="single" w:color="000000" w:sz="8" w:space="0"/>
            </w:tcBorders>
            <w:noWrap w:val="0"/>
            <w:vAlign w:val="center"/>
          </w:tcPr>
          <w:p w14:paraId="7E607DA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部分（吊销捕捞许可证除外）</w:t>
            </w:r>
          </w:p>
        </w:tc>
        <w:tc>
          <w:tcPr>
            <w:tcW w:w="237" w:type="pct"/>
            <w:tcBorders>
              <w:top w:val="single" w:color="auto" w:sz="4" w:space="0"/>
              <w:left w:val="nil"/>
              <w:bottom w:val="single" w:color="auto" w:sz="4" w:space="0"/>
              <w:right w:val="single" w:color="auto" w:sz="4" w:space="0"/>
            </w:tcBorders>
            <w:noWrap/>
            <w:vAlign w:val="center"/>
          </w:tcPr>
          <w:p w14:paraId="0A3AE09F">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91D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21E3B23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68</w:t>
            </w:r>
          </w:p>
        </w:tc>
        <w:tc>
          <w:tcPr>
            <w:tcW w:w="988" w:type="pct"/>
            <w:tcBorders>
              <w:top w:val="single" w:color="auto" w:sz="4" w:space="0"/>
              <w:left w:val="nil"/>
              <w:bottom w:val="single" w:color="000000" w:sz="8" w:space="0"/>
              <w:right w:val="single" w:color="000000" w:sz="8" w:space="0"/>
            </w:tcBorders>
            <w:noWrap w:val="0"/>
            <w:vAlign w:val="center"/>
          </w:tcPr>
          <w:p w14:paraId="4982E19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乡镇（街道）综合行政执法事项指导目录（2021年），衢州市综合行政执法事项扩展目录</w:t>
            </w:r>
          </w:p>
        </w:tc>
        <w:tc>
          <w:tcPr>
            <w:tcW w:w="485" w:type="pct"/>
            <w:tcBorders>
              <w:top w:val="single" w:color="auto" w:sz="4" w:space="0"/>
              <w:left w:val="nil"/>
              <w:bottom w:val="single" w:color="000000" w:sz="8" w:space="0"/>
              <w:right w:val="single" w:color="000000" w:sz="8" w:space="0"/>
            </w:tcBorders>
            <w:noWrap w:val="0"/>
            <w:vAlign w:val="center"/>
          </w:tcPr>
          <w:p w14:paraId="41D0650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广电</w:t>
            </w:r>
          </w:p>
        </w:tc>
        <w:tc>
          <w:tcPr>
            <w:tcW w:w="498" w:type="pct"/>
            <w:tcBorders>
              <w:top w:val="single" w:color="auto" w:sz="4" w:space="0"/>
              <w:left w:val="nil"/>
              <w:bottom w:val="single" w:color="000000" w:sz="8" w:space="0"/>
              <w:right w:val="single" w:color="000000" w:sz="8" w:space="0"/>
            </w:tcBorders>
            <w:noWrap/>
            <w:vAlign w:val="center"/>
          </w:tcPr>
          <w:p w14:paraId="0F8A688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330232027000 </w:t>
            </w:r>
          </w:p>
        </w:tc>
        <w:tc>
          <w:tcPr>
            <w:tcW w:w="1994" w:type="pct"/>
            <w:tcBorders>
              <w:top w:val="single" w:color="auto" w:sz="4" w:space="0"/>
              <w:left w:val="nil"/>
              <w:bottom w:val="single" w:color="000000" w:sz="8" w:space="0"/>
              <w:right w:val="single" w:color="000000" w:sz="8" w:space="0"/>
            </w:tcBorders>
            <w:noWrap w:val="0"/>
            <w:vAlign w:val="center"/>
          </w:tcPr>
          <w:p w14:paraId="2F25B30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对擅自安装和使用卫星地面接收设施的行政处罚</w:t>
            </w:r>
          </w:p>
        </w:tc>
        <w:tc>
          <w:tcPr>
            <w:tcW w:w="576" w:type="pct"/>
            <w:tcBorders>
              <w:top w:val="single" w:color="auto" w:sz="4" w:space="0"/>
              <w:left w:val="nil"/>
              <w:bottom w:val="single" w:color="000000" w:sz="8" w:space="0"/>
              <w:right w:val="single" w:color="000000" w:sz="8" w:space="0"/>
            </w:tcBorders>
            <w:noWrap w:val="0"/>
            <w:vAlign w:val="center"/>
          </w:tcPr>
          <w:p w14:paraId="5BEC47D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13FD1860">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E05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auto" w:sz="4" w:space="0"/>
              <w:right w:val="single" w:color="000000" w:sz="8" w:space="0"/>
            </w:tcBorders>
            <w:noWrap/>
            <w:vAlign w:val="center"/>
          </w:tcPr>
          <w:p w14:paraId="2E83217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69</w:t>
            </w:r>
          </w:p>
        </w:tc>
        <w:tc>
          <w:tcPr>
            <w:tcW w:w="988" w:type="pct"/>
            <w:tcBorders>
              <w:top w:val="nil"/>
              <w:left w:val="nil"/>
              <w:bottom w:val="single" w:color="auto" w:sz="4" w:space="0"/>
              <w:right w:val="single" w:color="000000" w:sz="8" w:space="0"/>
            </w:tcBorders>
            <w:noWrap w:val="0"/>
            <w:vAlign w:val="center"/>
          </w:tcPr>
          <w:p w14:paraId="2D296B8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42380C8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auto" w:sz="4" w:space="0"/>
              <w:right w:val="single" w:color="000000" w:sz="8" w:space="0"/>
            </w:tcBorders>
            <w:noWrap/>
            <w:vAlign w:val="center"/>
          </w:tcPr>
          <w:p w14:paraId="1CE036D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330217228006 </w:t>
            </w:r>
          </w:p>
        </w:tc>
        <w:tc>
          <w:tcPr>
            <w:tcW w:w="1994" w:type="pct"/>
            <w:tcBorders>
              <w:top w:val="nil"/>
              <w:left w:val="nil"/>
              <w:bottom w:val="single" w:color="auto" w:sz="4" w:space="0"/>
              <w:right w:val="single" w:color="000000" w:sz="8" w:space="0"/>
            </w:tcBorders>
            <w:noWrap w:val="0"/>
            <w:vAlign w:val="center"/>
          </w:tcPr>
          <w:p w14:paraId="5A5E833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对未经原设计单位或者具有相应资质等级的设计单位提出设计方案，擅自超过设计标准或者规范增加楼面荷载的行政处罚</w:t>
            </w:r>
          </w:p>
        </w:tc>
        <w:tc>
          <w:tcPr>
            <w:tcW w:w="576" w:type="pct"/>
            <w:tcBorders>
              <w:top w:val="nil"/>
              <w:left w:val="nil"/>
              <w:bottom w:val="single" w:color="auto" w:sz="4" w:space="0"/>
              <w:right w:val="single" w:color="000000" w:sz="8" w:space="0"/>
            </w:tcBorders>
            <w:noWrap w:val="0"/>
            <w:vAlign w:val="center"/>
          </w:tcPr>
          <w:p w14:paraId="4B8BD0F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2CBEC5BA">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A3B2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65E801E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70</w:t>
            </w:r>
          </w:p>
        </w:tc>
        <w:tc>
          <w:tcPr>
            <w:tcW w:w="988" w:type="pct"/>
            <w:tcBorders>
              <w:top w:val="single" w:color="auto" w:sz="4" w:space="0"/>
              <w:left w:val="nil"/>
              <w:bottom w:val="single" w:color="auto" w:sz="4" w:space="0"/>
              <w:right w:val="single" w:color="000000" w:sz="8" w:space="0"/>
            </w:tcBorders>
            <w:noWrap w:val="0"/>
            <w:vAlign w:val="center"/>
          </w:tcPr>
          <w:p w14:paraId="6472E1D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34BC2F3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auto" w:sz="4" w:space="0"/>
              <w:right w:val="single" w:color="000000" w:sz="8" w:space="0"/>
            </w:tcBorders>
            <w:noWrap/>
            <w:vAlign w:val="center"/>
          </w:tcPr>
          <w:p w14:paraId="359E7C5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330217252001 </w:t>
            </w:r>
          </w:p>
        </w:tc>
        <w:tc>
          <w:tcPr>
            <w:tcW w:w="1994" w:type="pct"/>
            <w:tcBorders>
              <w:top w:val="single" w:color="auto" w:sz="4" w:space="0"/>
              <w:left w:val="nil"/>
              <w:bottom w:val="single" w:color="auto" w:sz="4" w:space="0"/>
              <w:right w:val="single" w:color="000000" w:sz="8" w:space="0"/>
            </w:tcBorders>
            <w:noWrap w:val="0"/>
            <w:vAlign w:val="center"/>
          </w:tcPr>
          <w:p w14:paraId="1063E3D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对未取得瓶装燃气经营许可证从事经营活动的行政处罚</w:t>
            </w:r>
          </w:p>
        </w:tc>
        <w:tc>
          <w:tcPr>
            <w:tcW w:w="576" w:type="pct"/>
            <w:tcBorders>
              <w:top w:val="single" w:color="auto" w:sz="4" w:space="0"/>
              <w:left w:val="nil"/>
              <w:bottom w:val="single" w:color="auto" w:sz="4" w:space="0"/>
              <w:right w:val="single" w:color="000000" w:sz="8" w:space="0"/>
            </w:tcBorders>
            <w:noWrap w:val="0"/>
            <w:vAlign w:val="center"/>
          </w:tcPr>
          <w:p w14:paraId="18B9AA8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59591B8C">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FEBD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73CD1DB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71</w:t>
            </w:r>
          </w:p>
        </w:tc>
        <w:tc>
          <w:tcPr>
            <w:tcW w:w="988" w:type="pct"/>
            <w:tcBorders>
              <w:top w:val="single" w:color="auto" w:sz="4" w:space="0"/>
              <w:left w:val="nil"/>
              <w:bottom w:val="single" w:color="auto" w:sz="4" w:space="0"/>
              <w:right w:val="single" w:color="000000" w:sz="8" w:space="0"/>
            </w:tcBorders>
            <w:noWrap w:val="0"/>
            <w:vAlign w:val="center"/>
          </w:tcPr>
          <w:p w14:paraId="10033C2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68DEA26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auto" w:sz="4" w:space="0"/>
              <w:right w:val="single" w:color="000000" w:sz="8" w:space="0"/>
            </w:tcBorders>
            <w:noWrap/>
            <w:vAlign w:val="center"/>
          </w:tcPr>
          <w:p w14:paraId="4D8301C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330217079000 </w:t>
            </w:r>
          </w:p>
        </w:tc>
        <w:tc>
          <w:tcPr>
            <w:tcW w:w="1994" w:type="pct"/>
            <w:tcBorders>
              <w:top w:val="single" w:color="auto" w:sz="4" w:space="0"/>
              <w:left w:val="nil"/>
              <w:bottom w:val="single" w:color="auto" w:sz="4" w:space="0"/>
              <w:right w:val="single" w:color="000000" w:sz="8" w:space="0"/>
            </w:tcBorders>
            <w:noWrap w:val="0"/>
            <w:vAlign w:val="center"/>
          </w:tcPr>
          <w:p w14:paraId="1BEE8AC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对燃气经营者不按照燃气经营许可证的规定从事燃气经营活动的行政处罚</w:t>
            </w:r>
          </w:p>
        </w:tc>
        <w:tc>
          <w:tcPr>
            <w:tcW w:w="576" w:type="pct"/>
            <w:tcBorders>
              <w:top w:val="single" w:color="auto" w:sz="4" w:space="0"/>
              <w:left w:val="nil"/>
              <w:bottom w:val="single" w:color="auto" w:sz="4" w:space="0"/>
              <w:right w:val="single" w:color="000000" w:sz="8" w:space="0"/>
            </w:tcBorders>
            <w:noWrap w:val="0"/>
            <w:vAlign w:val="center"/>
          </w:tcPr>
          <w:p w14:paraId="3674A05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79D86A17">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2E6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7816391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72</w:t>
            </w:r>
          </w:p>
        </w:tc>
        <w:tc>
          <w:tcPr>
            <w:tcW w:w="988" w:type="pct"/>
            <w:tcBorders>
              <w:top w:val="single" w:color="auto" w:sz="4" w:space="0"/>
              <w:left w:val="nil"/>
              <w:bottom w:val="single" w:color="auto" w:sz="4" w:space="0"/>
              <w:right w:val="single" w:color="000000" w:sz="8" w:space="0"/>
            </w:tcBorders>
            <w:noWrap w:val="0"/>
            <w:vAlign w:val="center"/>
          </w:tcPr>
          <w:p w14:paraId="760A736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2E6AE9C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auto" w:sz="4" w:space="0"/>
              <w:right w:val="single" w:color="000000" w:sz="8" w:space="0"/>
            </w:tcBorders>
            <w:noWrap/>
            <w:vAlign w:val="center"/>
          </w:tcPr>
          <w:p w14:paraId="70516C5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330217A42000</w:t>
            </w:r>
          </w:p>
        </w:tc>
        <w:tc>
          <w:tcPr>
            <w:tcW w:w="1994" w:type="pct"/>
            <w:tcBorders>
              <w:top w:val="single" w:color="auto" w:sz="4" w:space="0"/>
              <w:left w:val="nil"/>
              <w:bottom w:val="single" w:color="auto" w:sz="4" w:space="0"/>
              <w:right w:val="single" w:color="000000" w:sz="8" w:space="0"/>
            </w:tcBorders>
            <w:noWrap w:val="0"/>
            <w:vAlign w:val="center"/>
          </w:tcPr>
          <w:p w14:paraId="7339081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对燃气经营者倒卖、抵押、出租、出借、转让、涂改燃气经营许可证的行政处罚</w:t>
            </w:r>
          </w:p>
        </w:tc>
        <w:tc>
          <w:tcPr>
            <w:tcW w:w="576" w:type="pct"/>
            <w:tcBorders>
              <w:top w:val="single" w:color="auto" w:sz="4" w:space="0"/>
              <w:left w:val="nil"/>
              <w:bottom w:val="single" w:color="auto" w:sz="4" w:space="0"/>
              <w:right w:val="single" w:color="000000" w:sz="8" w:space="0"/>
            </w:tcBorders>
            <w:noWrap w:val="0"/>
            <w:vAlign w:val="center"/>
          </w:tcPr>
          <w:p w14:paraId="1DBAC5F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690E3005">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5F5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0DF96ED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73</w:t>
            </w:r>
          </w:p>
        </w:tc>
        <w:tc>
          <w:tcPr>
            <w:tcW w:w="988" w:type="pct"/>
            <w:tcBorders>
              <w:top w:val="single" w:color="auto" w:sz="4" w:space="0"/>
              <w:left w:val="nil"/>
              <w:bottom w:val="single" w:color="000000" w:sz="8" w:space="0"/>
              <w:right w:val="single" w:color="000000" w:sz="8" w:space="0"/>
            </w:tcBorders>
            <w:noWrap w:val="0"/>
            <w:vAlign w:val="center"/>
          </w:tcPr>
          <w:p w14:paraId="71AB49F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28B483E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000000" w:sz="8" w:space="0"/>
              <w:right w:val="single" w:color="000000" w:sz="8" w:space="0"/>
            </w:tcBorders>
            <w:noWrap/>
            <w:vAlign w:val="center"/>
          </w:tcPr>
          <w:p w14:paraId="64EFF2F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330217731000 </w:t>
            </w:r>
          </w:p>
        </w:tc>
        <w:tc>
          <w:tcPr>
            <w:tcW w:w="1994" w:type="pct"/>
            <w:tcBorders>
              <w:top w:val="single" w:color="auto" w:sz="4" w:space="0"/>
              <w:left w:val="nil"/>
              <w:bottom w:val="single" w:color="000000" w:sz="8" w:space="0"/>
              <w:right w:val="single" w:color="000000" w:sz="8" w:space="0"/>
            </w:tcBorders>
            <w:noWrap w:val="0"/>
            <w:vAlign w:val="center"/>
          </w:tcPr>
          <w:p w14:paraId="3AF2C03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对燃气经营者未履行必要告知义务擅自停止供气、调整供气量，或者未经审批擅自停业或者歇业的行政处罚</w:t>
            </w:r>
          </w:p>
        </w:tc>
        <w:tc>
          <w:tcPr>
            <w:tcW w:w="576" w:type="pct"/>
            <w:tcBorders>
              <w:top w:val="single" w:color="auto" w:sz="4" w:space="0"/>
              <w:left w:val="nil"/>
              <w:bottom w:val="single" w:color="000000" w:sz="8" w:space="0"/>
              <w:right w:val="single" w:color="000000" w:sz="8" w:space="0"/>
            </w:tcBorders>
            <w:noWrap w:val="0"/>
            <w:vAlign w:val="center"/>
          </w:tcPr>
          <w:p w14:paraId="64066E5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6637293B">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2B9D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09C97F6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74</w:t>
            </w:r>
          </w:p>
        </w:tc>
        <w:tc>
          <w:tcPr>
            <w:tcW w:w="988" w:type="pct"/>
            <w:tcBorders>
              <w:top w:val="nil"/>
              <w:left w:val="nil"/>
              <w:bottom w:val="single" w:color="000000" w:sz="8" w:space="0"/>
              <w:right w:val="single" w:color="000000" w:sz="8" w:space="0"/>
            </w:tcBorders>
            <w:noWrap w:val="0"/>
            <w:vAlign w:val="center"/>
          </w:tcPr>
          <w:p w14:paraId="64AF0FD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590FDF2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2C9C0DA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330217730000 </w:t>
            </w:r>
          </w:p>
        </w:tc>
        <w:tc>
          <w:tcPr>
            <w:tcW w:w="1994" w:type="pct"/>
            <w:tcBorders>
              <w:top w:val="nil"/>
              <w:left w:val="nil"/>
              <w:bottom w:val="single" w:color="000000" w:sz="8" w:space="0"/>
              <w:right w:val="single" w:color="000000" w:sz="8" w:space="0"/>
            </w:tcBorders>
            <w:noWrap w:val="0"/>
            <w:vAlign w:val="center"/>
          </w:tcPr>
          <w:p w14:paraId="0BF7865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对燃气经营者向未取得燃气经营许可证的单位或者个人提供用于经营的燃气的行政处罚</w:t>
            </w:r>
          </w:p>
        </w:tc>
        <w:tc>
          <w:tcPr>
            <w:tcW w:w="576" w:type="pct"/>
            <w:tcBorders>
              <w:top w:val="nil"/>
              <w:left w:val="nil"/>
              <w:bottom w:val="single" w:color="000000" w:sz="8" w:space="0"/>
              <w:right w:val="single" w:color="000000" w:sz="8" w:space="0"/>
            </w:tcBorders>
            <w:noWrap w:val="0"/>
            <w:vAlign w:val="center"/>
          </w:tcPr>
          <w:p w14:paraId="01F1726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55E9E641">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54BD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1C6BB9B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75</w:t>
            </w:r>
          </w:p>
        </w:tc>
        <w:tc>
          <w:tcPr>
            <w:tcW w:w="988" w:type="pct"/>
            <w:tcBorders>
              <w:top w:val="nil"/>
              <w:left w:val="nil"/>
              <w:bottom w:val="single" w:color="auto" w:sz="4" w:space="0"/>
              <w:right w:val="single" w:color="000000" w:sz="8" w:space="0"/>
            </w:tcBorders>
            <w:noWrap w:val="0"/>
            <w:vAlign w:val="center"/>
          </w:tcPr>
          <w:p w14:paraId="725E2BF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5A88D4A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auto" w:sz="4" w:space="0"/>
              <w:right w:val="single" w:color="000000" w:sz="8" w:space="0"/>
            </w:tcBorders>
            <w:noWrap/>
            <w:vAlign w:val="center"/>
          </w:tcPr>
          <w:p w14:paraId="7ADD1E3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330217745000 </w:t>
            </w:r>
          </w:p>
        </w:tc>
        <w:tc>
          <w:tcPr>
            <w:tcW w:w="1994" w:type="pct"/>
            <w:tcBorders>
              <w:top w:val="nil"/>
              <w:left w:val="nil"/>
              <w:bottom w:val="single" w:color="auto" w:sz="4" w:space="0"/>
              <w:right w:val="single" w:color="000000" w:sz="8" w:space="0"/>
            </w:tcBorders>
            <w:noWrap w:val="0"/>
            <w:vAlign w:val="center"/>
          </w:tcPr>
          <w:p w14:paraId="7B41710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对燃气经营者在不具备安全条件的场所储存燃气的行政处罚</w:t>
            </w:r>
          </w:p>
        </w:tc>
        <w:tc>
          <w:tcPr>
            <w:tcW w:w="576" w:type="pct"/>
            <w:tcBorders>
              <w:top w:val="nil"/>
              <w:left w:val="nil"/>
              <w:bottom w:val="single" w:color="auto" w:sz="4" w:space="0"/>
              <w:right w:val="single" w:color="000000" w:sz="8" w:space="0"/>
            </w:tcBorders>
            <w:noWrap w:val="0"/>
            <w:vAlign w:val="center"/>
          </w:tcPr>
          <w:p w14:paraId="051BAAA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65B0A8C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5A3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4A8CFAA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76</w:t>
            </w:r>
          </w:p>
        </w:tc>
        <w:tc>
          <w:tcPr>
            <w:tcW w:w="988" w:type="pct"/>
            <w:tcBorders>
              <w:top w:val="single" w:color="auto" w:sz="4" w:space="0"/>
              <w:left w:val="nil"/>
              <w:bottom w:val="single" w:color="000000" w:sz="8" w:space="0"/>
              <w:right w:val="single" w:color="000000" w:sz="8" w:space="0"/>
            </w:tcBorders>
            <w:noWrap w:val="0"/>
            <w:vAlign w:val="center"/>
          </w:tcPr>
          <w:p w14:paraId="334C5F0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4ADDA34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000000" w:sz="8" w:space="0"/>
              <w:right w:val="single" w:color="000000" w:sz="8" w:space="0"/>
            </w:tcBorders>
            <w:noWrap/>
            <w:vAlign w:val="center"/>
          </w:tcPr>
          <w:p w14:paraId="0B0A1D9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330217726000 </w:t>
            </w:r>
          </w:p>
        </w:tc>
        <w:tc>
          <w:tcPr>
            <w:tcW w:w="1994" w:type="pct"/>
            <w:tcBorders>
              <w:top w:val="single" w:color="auto" w:sz="4" w:space="0"/>
              <w:left w:val="nil"/>
              <w:bottom w:val="single" w:color="000000" w:sz="8" w:space="0"/>
              <w:right w:val="single" w:color="000000" w:sz="8" w:space="0"/>
            </w:tcBorders>
            <w:noWrap w:val="0"/>
            <w:vAlign w:val="center"/>
          </w:tcPr>
          <w:p w14:paraId="2E875C9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对燃气经营者要求燃气用户购买其指定的产品或者接受其提供的服务的行政处罚</w:t>
            </w:r>
          </w:p>
        </w:tc>
        <w:tc>
          <w:tcPr>
            <w:tcW w:w="576" w:type="pct"/>
            <w:tcBorders>
              <w:top w:val="single" w:color="auto" w:sz="4" w:space="0"/>
              <w:left w:val="nil"/>
              <w:bottom w:val="single" w:color="000000" w:sz="8" w:space="0"/>
              <w:right w:val="single" w:color="000000" w:sz="8" w:space="0"/>
            </w:tcBorders>
            <w:noWrap w:val="0"/>
            <w:vAlign w:val="center"/>
          </w:tcPr>
          <w:p w14:paraId="5B6B28B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1AC3E68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911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0651DDD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77</w:t>
            </w:r>
          </w:p>
        </w:tc>
        <w:tc>
          <w:tcPr>
            <w:tcW w:w="988" w:type="pct"/>
            <w:tcBorders>
              <w:top w:val="nil"/>
              <w:left w:val="nil"/>
              <w:bottom w:val="single" w:color="auto" w:sz="4" w:space="0"/>
              <w:right w:val="single" w:color="000000" w:sz="8" w:space="0"/>
            </w:tcBorders>
            <w:noWrap w:val="0"/>
            <w:vAlign w:val="center"/>
          </w:tcPr>
          <w:p w14:paraId="2EF9AAF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6FC2355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auto" w:sz="4" w:space="0"/>
              <w:right w:val="single" w:color="000000" w:sz="8" w:space="0"/>
            </w:tcBorders>
            <w:noWrap/>
            <w:vAlign w:val="center"/>
          </w:tcPr>
          <w:p w14:paraId="26CE2F1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330217752000 </w:t>
            </w:r>
          </w:p>
        </w:tc>
        <w:tc>
          <w:tcPr>
            <w:tcW w:w="1994" w:type="pct"/>
            <w:tcBorders>
              <w:top w:val="nil"/>
              <w:left w:val="nil"/>
              <w:bottom w:val="single" w:color="auto" w:sz="4" w:space="0"/>
              <w:right w:val="single" w:color="000000" w:sz="8" w:space="0"/>
            </w:tcBorders>
            <w:noWrap w:val="0"/>
            <w:vAlign w:val="center"/>
          </w:tcPr>
          <w:p w14:paraId="6C5D998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对销售充装单位擅自为非自有气瓶充装的瓶装燃气的行政处罚</w:t>
            </w:r>
          </w:p>
        </w:tc>
        <w:tc>
          <w:tcPr>
            <w:tcW w:w="576" w:type="pct"/>
            <w:tcBorders>
              <w:top w:val="nil"/>
              <w:left w:val="nil"/>
              <w:bottom w:val="single" w:color="auto" w:sz="4" w:space="0"/>
              <w:right w:val="single" w:color="000000" w:sz="8" w:space="0"/>
            </w:tcBorders>
            <w:noWrap w:val="0"/>
            <w:vAlign w:val="center"/>
          </w:tcPr>
          <w:p w14:paraId="614147D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0E954D8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72B8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1FB3541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78</w:t>
            </w:r>
          </w:p>
        </w:tc>
        <w:tc>
          <w:tcPr>
            <w:tcW w:w="988" w:type="pct"/>
            <w:tcBorders>
              <w:top w:val="single" w:color="auto" w:sz="4" w:space="0"/>
              <w:left w:val="nil"/>
              <w:bottom w:val="single" w:color="000000" w:sz="8" w:space="0"/>
              <w:right w:val="single" w:color="000000" w:sz="8" w:space="0"/>
            </w:tcBorders>
            <w:noWrap w:val="0"/>
            <w:vAlign w:val="center"/>
          </w:tcPr>
          <w:p w14:paraId="34926A6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46762D2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000000" w:sz="8" w:space="0"/>
              <w:right w:val="single" w:color="000000" w:sz="8" w:space="0"/>
            </w:tcBorders>
            <w:noWrap/>
            <w:vAlign w:val="center"/>
          </w:tcPr>
          <w:p w14:paraId="52DDD1C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330217222003 </w:t>
            </w:r>
          </w:p>
        </w:tc>
        <w:tc>
          <w:tcPr>
            <w:tcW w:w="1994" w:type="pct"/>
            <w:tcBorders>
              <w:top w:val="single" w:color="auto" w:sz="4" w:space="0"/>
              <w:left w:val="nil"/>
              <w:bottom w:val="single" w:color="000000" w:sz="8" w:space="0"/>
              <w:right w:val="single" w:color="000000" w:sz="8" w:space="0"/>
            </w:tcBorders>
            <w:noWrap w:val="0"/>
            <w:vAlign w:val="center"/>
          </w:tcPr>
          <w:p w14:paraId="23C3A35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对燃气用户及相关单位和个人安装、使用不符合气源要求的燃气燃烧器具的行政处罚</w:t>
            </w:r>
          </w:p>
        </w:tc>
        <w:tc>
          <w:tcPr>
            <w:tcW w:w="576" w:type="pct"/>
            <w:tcBorders>
              <w:top w:val="single" w:color="auto" w:sz="4" w:space="0"/>
              <w:left w:val="nil"/>
              <w:bottom w:val="single" w:color="000000" w:sz="8" w:space="0"/>
              <w:right w:val="single" w:color="000000" w:sz="8" w:space="0"/>
            </w:tcBorders>
            <w:noWrap w:val="0"/>
            <w:vAlign w:val="center"/>
          </w:tcPr>
          <w:p w14:paraId="39EFEB6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566A79C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6538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4798048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79</w:t>
            </w:r>
          </w:p>
        </w:tc>
        <w:tc>
          <w:tcPr>
            <w:tcW w:w="988" w:type="pct"/>
            <w:tcBorders>
              <w:top w:val="nil"/>
              <w:left w:val="nil"/>
              <w:bottom w:val="single" w:color="000000" w:sz="8" w:space="0"/>
              <w:right w:val="single" w:color="000000" w:sz="8" w:space="0"/>
            </w:tcBorders>
            <w:noWrap w:val="0"/>
            <w:vAlign w:val="center"/>
          </w:tcPr>
          <w:p w14:paraId="579C8BB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3064B0B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1A89551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330217222004 </w:t>
            </w:r>
          </w:p>
        </w:tc>
        <w:tc>
          <w:tcPr>
            <w:tcW w:w="1994" w:type="pct"/>
            <w:tcBorders>
              <w:top w:val="nil"/>
              <w:left w:val="nil"/>
              <w:bottom w:val="single" w:color="000000" w:sz="8" w:space="0"/>
              <w:right w:val="single" w:color="000000" w:sz="8" w:space="0"/>
            </w:tcBorders>
            <w:noWrap w:val="0"/>
            <w:vAlign w:val="center"/>
          </w:tcPr>
          <w:p w14:paraId="5A17195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对擅自安装、改装、拆除户内燃气设施和燃气计量装置的行政处罚</w:t>
            </w:r>
          </w:p>
        </w:tc>
        <w:tc>
          <w:tcPr>
            <w:tcW w:w="576" w:type="pct"/>
            <w:tcBorders>
              <w:top w:val="nil"/>
              <w:left w:val="nil"/>
              <w:bottom w:val="single" w:color="000000" w:sz="8" w:space="0"/>
              <w:right w:val="single" w:color="000000" w:sz="8" w:space="0"/>
            </w:tcBorders>
            <w:noWrap w:val="0"/>
            <w:vAlign w:val="center"/>
          </w:tcPr>
          <w:p w14:paraId="458332D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3C6138BF">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4D7A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4196F72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80</w:t>
            </w:r>
          </w:p>
        </w:tc>
        <w:tc>
          <w:tcPr>
            <w:tcW w:w="988" w:type="pct"/>
            <w:tcBorders>
              <w:top w:val="nil"/>
              <w:left w:val="nil"/>
              <w:bottom w:val="single" w:color="000000" w:sz="8" w:space="0"/>
              <w:right w:val="single" w:color="000000" w:sz="8" w:space="0"/>
            </w:tcBorders>
            <w:noWrap w:val="0"/>
            <w:vAlign w:val="center"/>
          </w:tcPr>
          <w:p w14:paraId="5D35685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5FB6866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6FDF9C1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330217222005 </w:t>
            </w:r>
          </w:p>
        </w:tc>
        <w:tc>
          <w:tcPr>
            <w:tcW w:w="1994" w:type="pct"/>
            <w:tcBorders>
              <w:top w:val="nil"/>
              <w:left w:val="nil"/>
              <w:bottom w:val="single" w:color="000000" w:sz="8" w:space="0"/>
              <w:right w:val="single" w:color="000000" w:sz="8" w:space="0"/>
            </w:tcBorders>
            <w:noWrap w:val="0"/>
            <w:vAlign w:val="center"/>
          </w:tcPr>
          <w:p w14:paraId="16DE3CB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对在不具备安全条件的场所使用、储存燃气的行政处罚</w:t>
            </w:r>
          </w:p>
        </w:tc>
        <w:tc>
          <w:tcPr>
            <w:tcW w:w="576" w:type="pct"/>
            <w:tcBorders>
              <w:top w:val="nil"/>
              <w:left w:val="nil"/>
              <w:bottom w:val="single" w:color="000000" w:sz="8" w:space="0"/>
              <w:right w:val="single" w:color="000000" w:sz="8" w:space="0"/>
            </w:tcBorders>
            <w:noWrap w:val="0"/>
            <w:vAlign w:val="center"/>
          </w:tcPr>
          <w:p w14:paraId="31A8AC7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7CAD8703">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89C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45C7A0B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81</w:t>
            </w:r>
          </w:p>
        </w:tc>
        <w:tc>
          <w:tcPr>
            <w:tcW w:w="988" w:type="pct"/>
            <w:tcBorders>
              <w:top w:val="nil"/>
              <w:left w:val="nil"/>
              <w:bottom w:val="single" w:color="000000" w:sz="8" w:space="0"/>
              <w:right w:val="single" w:color="000000" w:sz="8" w:space="0"/>
            </w:tcBorders>
            <w:noWrap w:val="0"/>
            <w:vAlign w:val="center"/>
          </w:tcPr>
          <w:p w14:paraId="7446CAF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0B9C042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770A3D7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330217222006 </w:t>
            </w:r>
          </w:p>
        </w:tc>
        <w:tc>
          <w:tcPr>
            <w:tcW w:w="1994" w:type="pct"/>
            <w:tcBorders>
              <w:top w:val="nil"/>
              <w:left w:val="nil"/>
              <w:bottom w:val="single" w:color="000000" w:sz="8" w:space="0"/>
              <w:right w:val="single" w:color="000000" w:sz="8" w:space="0"/>
            </w:tcBorders>
            <w:noWrap w:val="0"/>
            <w:vAlign w:val="center"/>
          </w:tcPr>
          <w:p w14:paraId="3B7254E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对改变燃气用途或者转供燃气的行政处罚</w:t>
            </w:r>
          </w:p>
        </w:tc>
        <w:tc>
          <w:tcPr>
            <w:tcW w:w="576" w:type="pct"/>
            <w:tcBorders>
              <w:top w:val="nil"/>
              <w:left w:val="nil"/>
              <w:bottom w:val="single" w:color="000000" w:sz="8" w:space="0"/>
              <w:right w:val="single" w:color="000000" w:sz="8" w:space="0"/>
            </w:tcBorders>
            <w:noWrap w:val="0"/>
            <w:vAlign w:val="center"/>
          </w:tcPr>
          <w:p w14:paraId="564DEB6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18EC48D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265D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07AD471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82</w:t>
            </w:r>
          </w:p>
        </w:tc>
        <w:tc>
          <w:tcPr>
            <w:tcW w:w="988" w:type="pct"/>
            <w:tcBorders>
              <w:top w:val="nil"/>
              <w:left w:val="nil"/>
              <w:bottom w:val="single" w:color="auto" w:sz="4" w:space="0"/>
              <w:right w:val="single" w:color="000000" w:sz="8" w:space="0"/>
            </w:tcBorders>
            <w:noWrap w:val="0"/>
            <w:vAlign w:val="center"/>
          </w:tcPr>
          <w:p w14:paraId="0030A94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740D1DE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auto" w:sz="4" w:space="0"/>
              <w:right w:val="single" w:color="000000" w:sz="8" w:space="0"/>
            </w:tcBorders>
            <w:noWrap/>
            <w:vAlign w:val="center"/>
          </w:tcPr>
          <w:p w14:paraId="4385D57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330217263000 </w:t>
            </w:r>
          </w:p>
        </w:tc>
        <w:tc>
          <w:tcPr>
            <w:tcW w:w="1994" w:type="pct"/>
            <w:tcBorders>
              <w:top w:val="nil"/>
              <w:left w:val="nil"/>
              <w:bottom w:val="single" w:color="auto" w:sz="4" w:space="0"/>
              <w:right w:val="single" w:color="000000" w:sz="8" w:space="0"/>
            </w:tcBorders>
            <w:noWrap w:val="0"/>
            <w:vAlign w:val="center"/>
          </w:tcPr>
          <w:p w14:paraId="3322C60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对侵占、毁损、擅自拆除、移动燃气设施或者擅自改动市政燃气设施的行政处罚</w:t>
            </w:r>
          </w:p>
        </w:tc>
        <w:tc>
          <w:tcPr>
            <w:tcW w:w="576" w:type="pct"/>
            <w:tcBorders>
              <w:top w:val="nil"/>
              <w:left w:val="nil"/>
              <w:bottom w:val="single" w:color="auto" w:sz="4" w:space="0"/>
              <w:right w:val="single" w:color="000000" w:sz="8" w:space="0"/>
            </w:tcBorders>
            <w:noWrap w:val="0"/>
            <w:vAlign w:val="center"/>
          </w:tcPr>
          <w:p w14:paraId="4E03033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178698F2">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41BAF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47DDF73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83</w:t>
            </w:r>
          </w:p>
        </w:tc>
        <w:tc>
          <w:tcPr>
            <w:tcW w:w="988" w:type="pct"/>
            <w:tcBorders>
              <w:top w:val="single" w:color="auto" w:sz="4" w:space="0"/>
              <w:left w:val="nil"/>
              <w:bottom w:val="single" w:color="auto" w:sz="4" w:space="0"/>
              <w:right w:val="single" w:color="000000" w:sz="8" w:space="0"/>
            </w:tcBorders>
            <w:noWrap w:val="0"/>
            <w:vAlign w:val="center"/>
          </w:tcPr>
          <w:p w14:paraId="5B9ED6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1DE87C0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auto" w:sz="4" w:space="0"/>
              <w:right w:val="single" w:color="000000" w:sz="8" w:space="0"/>
            </w:tcBorders>
            <w:noWrap/>
            <w:vAlign w:val="center"/>
          </w:tcPr>
          <w:p w14:paraId="2BA1356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330217165000 </w:t>
            </w:r>
          </w:p>
        </w:tc>
        <w:tc>
          <w:tcPr>
            <w:tcW w:w="1994" w:type="pct"/>
            <w:tcBorders>
              <w:top w:val="single" w:color="auto" w:sz="4" w:space="0"/>
              <w:left w:val="nil"/>
              <w:bottom w:val="single" w:color="auto" w:sz="4" w:space="0"/>
              <w:right w:val="single" w:color="000000" w:sz="8" w:space="0"/>
            </w:tcBorders>
            <w:noWrap w:val="0"/>
            <w:vAlign w:val="center"/>
          </w:tcPr>
          <w:p w14:paraId="32D6F75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对毁损、覆盖、涂改、擅自拆除或者移动燃气设施安全警示标志的行政处罚</w:t>
            </w:r>
          </w:p>
        </w:tc>
        <w:tc>
          <w:tcPr>
            <w:tcW w:w="576" w:type="pct"/>
            <w:tcBorders>
              <w:top w:val="single" w:color="auto" w:sz="4" w:space="0"/>
              <w:left w:val="nil"/>
              <w:bottom w:val="single" w:color="auto" w:sz="4" w:space="0"/>
              <w:right w:val="single" w:color="000000" w:sz="8" w:space="0"/>
            </w:tcBorders>
            <w:noWrap w:val="0"/>
            <w:vAlign w:val="center"/>
          </w:tcPr>
          <w:p w14:paraId="39DCBD5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66A59C7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20D5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7DAF8B6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84</w:t>
            </w:r>
          </w:p>
        </w:tc>
        <w:tc>
          <w:tcPr>
            <w:tcW w:w="988" w:type="pct"/>
            <w:tcBorders>
              <w:top w:val="single" w:color="auto" w:sz="4" w:space="0"/>
              <w:left w:val="nil"/>
              <w:bottom w:val="single" w:color="auto" w:sz="4" w:space="0"/>
              <w:right w:val="single" w:color="000000" w:sz="8" w:space="0"/>
            </w:tcBorders>
            <w:noWrap w:val="0"/>
            <w:vAlign w:val="center"/>
          </w:tcPr>
          <w:p w14:paraId="11408F0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3BCD995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auto" w:sz="4" w:space="0"/>
              <w:right w:val="single" w:color="000000" w:sz="8" w:space="0"/>
            </w:tcBorders>
            <w:noWrap/>
            <w:vAlign w:val="center"/>
          </w:tcPr>
          <w:p w14:paraId="1A678A2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330217160003 </w:t>
            </w:r>
          </w:p>
        </w:tc>
        <w:tc>
          <w:tcPr>
            <w:tcW w:w="1994" w:type="pct"/>
            <w:tcBorders>
              <w:top w:val="single" w:color="auto" w:sz="4" w:space="0"/>
              <w:left w:val="nil"/>
              <w:bottom w:val="single" w:color="auto" w:sz="4" w:space="0"/>
              <w:right w:val="single" w:color="000000" w:sz="8" w:space="0"/>
            </w:tcBorders>
            <w:noWrap w:val="0"/>
            <w:vAlign w:val="center"/>
          </w:tcPr>
          <w:p w14:paraId="6289473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对在未经核准的场地存放已充装气瓶的行政处罚</w:t>
            </w:r>
          </w:p>
        </w:tc>
        <w:tc>
          <w:tcPr>
            <w:tcW w:w="576" w:type="pct"/>
            <w:tcBorders>
              <w:top w:val="single" w:color="auto" w:sz="4" w:space="0"/>
              <w:left w:val="nil"/>
              <w:bottom w:val="single" w:color="auto" w:sz="4" w:space="0"/>
              <w:right w:val="single" w:color="000000" w:sz="8" w:space="0"/>
            </w:tcBorders>
            <w:noWrap w:val="0"/>
            <w:vAlign w:val="center"/>
          </w:tcPr>
          <w:p w14:paraId="2CDC877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151C34D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CAE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0268FC0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85</w:t>
            </w:r>
          </w:p>
        </w:tc>
        <w:tc>
          <w:tcPr>
            <w:tcW w:w="988" w:type="pct"/>
            <w:tcBorders>
              <w:top w:val="single" w:color="auto" w:sz="4" w:space="0"/>
              <w:left w:val="nil"/>
              <w:bottom w:val="single" w:color="auto" w:sz="4" w:space="0"/>
              <w:right w:val="single" w:color="000000" w:sz="8" w:space="0"/>
            </w:tcBorders>
            <w:noWrap w:val="0"/>
            <w:vAlign w:val="center"/>
          </w:tcPr>
          <w:p w14:paraId="0B22AFF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auto" w:sz="4" w:space="0"/>
              <w:right w:val="single" w:color="000000" w:sz="8" w:space="0"/>
            </w:tcBorders>
            <w:noWrap w:val="0"/>
            <w:vAlign w:val="center"/>
          </w:tcPr>
          <w:p w14:paraId="352684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auto" w:sz="4" w:space="0"/>
              <w:right w:val="single" w:color="000000" w:sz="8" w:space="0"/>
            </w:tcBorders>
            <w:noWrap/>
            <w:vAlign w:val="center"/>
          </w:tcPr>
          <w:p w14:paraId="495D3B6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330217160004 </w:t>
            </w:r>
          </w:p>
        </w:tc>
        <w:tc>
          <w:tcPr>
            <w:tcW w:w="1994" w:type="pct"/>
            <w:tcBorders>
              <w:top w:val="single" w:color="auto" w:sz="4" w:space="0"/>
              <w:left w:val="nil"/>
              <w:bottom w:val="single" w:color="auto" w:sz="4" w:space="0"/>
              <w:right w:val="single" w:color="000000" w:sz="8" w:space="0"/>
            </w:tcBorders>
            <w:noWrap w:val="0"/>
            <w:vAlign w:val="center"/>
          </w:tcPr>
          <w:p w14:paraId="4AE9391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对燃气充装量未在国家规定的允许误差范围内的行政处罚</w:t>
            </w:r>
          </w:p>
        </w:tc>
        <w:tc>
          <w:tcPr>
            <w:tcW w:w="576" w:type="pct"/>
            <w:tcBorders>
              <w:top w:val="single" w:color="auto" w:sz="4" w:space="0"/>
              <w:left w:val="nil"/>
              <w:bottom w:val="single" w:color="auto" w:sz="4" w:space="0"/>
              <w:right w:val="single" w:color="000000" w:sz="8" w:space="0"/>
            </w:tcBorders>
            <w:noWrap w:val="0"/>
            <w:vAlign w:val="center"/>
          </w:tcPr>
          <w:p w14:paraId="0F2069D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3414CB7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7A57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129B4F6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86</w:t>
            </w:r>
          </w:p>
        </w:tc>
        <w:tc>
          <w:tcPr>
            <w:tcW w:w="988" w:type="pct"/>
            <w:tcBorders>
              <w:top w:val="single" w:color="auto" w:sz="4" w:space="0"/>
              <w:left w:val="nil"/>
              <w:bottom w:val="single" w:color="000000" w:sz="8" w:space="0"/>
              <w:right w:val="single" w:color="000000" w:sz="8" w:space="0"/>
            </w:tcBorders>
            <w:noWrap w:val="0"/>
            <w:vAlign w:val="center"/>
          </w:tcPr>
          <w:p w14:paraId="7DA5389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42E9BF4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000000" w:sz="8" w:space="0"/>
              <w:right w:val="single" w:color="000000" w:sz="8" w:space="0"/>
            </w:tcBorders>
            <w:noWrap/>
            <w:vAlign w:val="center"/>
          </w:tcPr>
          <w:p w14:paraId="40065D2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330217160006 </w:t>
            </w:r>
          </w:p>
        </w:tc>
        <w:tc>
          <w:tcPr>
            <w:tcW w:w="1994" w:type="pct"/>
            <w:tcBorders>
              <w:top w:val="single" w:color="auto" w:sz="4" w:space="0"/>
              <w:left w:val="nil"/>
              <w:bottom w:val="single" w:color="000000" w:sz="8" w:space="0"/>
              <w:right w:val="single" w:color="000000" w:sz="8" w:space="0"/>
            </w:tcBorders>
            <w:noWrap w:val="0"/>
            <w:vAlign w:val="center"/>
          </w:tcPr>
          <w:p w14:paraId="685CBA0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对气瓶充装后，未标明充装单位的行政处罚</w:t>
            </w:r>
          </w:p>
        </w:tc>
        <w:tc>
          <w:tcPr>
            <w:tcW w:w="576" w:type="pct"/>
            <w:tcBorders>
              <w:top w:val="single" w:color="auto" w:sz="4" w:space="0"/>
              <w:left w:val="nil"/>
              <w:bottom w:val="single" w:color="000000" w:sz="8" w:space="0"/>
              <w:right w:val="single" w:color="000000" w:sz="8" w:space="0"/>
            </w:tcBorders>
            <w:noWrap w:val="0"/>
            <w:vAlign w:val="center"/>
          </w:tcPr>
          <w:p w14:paraId="505ED9D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7E3586E0">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B55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auto" w:sz="4" w:space="0"/>
              <w:right w:val="single" w:color="000000" w:sz="8" w:space="0"/>
            </w:tcBorders>
            <w:noWrap/>
            <w:vAlign w:val="center"/>
          </w:tcPr>
          <w:p w14:paraId="7D78C0E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87</w:t>
            </w:r>
          </w:p>
        </w:tc>
        <w:tc>
          <w:tcPr>
            <w:tcW w:w="988" w:type="pct"/>
            <w:tcBorders>
              <w:top w:val="nil"/>
              <w:left w:val="nil"/>
              <w:bottom w:val="single" w:color="auto" w:sz="4" w:space="0"/>
              <w:right w:val="single" w:color="000000" w:sz="8" w:space="0"/>
            </w:tcBorders>
            <w:noWrap w:val="0"/>
            <w:vAlign w:val="center"/>
          </w:tcPr>
          <w:p w14:paraId="5696038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7780914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auto" w:sz="4" w:space="0"/>
              <w:right w:val="single" w:color="000000" w:sz="8" w:space="0"/>
            </w:tcBorders>
            <w:noWrap/>
            <w:vAlign w:val="center"/>
          </w:tcPr>
          <w:p w14:paraId="199A5D2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330217142001 </w:t>
            </w:r>
          </w:p>
        </w:tc>
        <w:tc>
          <w:tcPr>
            <w:tcW w:w="1994" w:type="pct"/>
            <w:tcBorders>
              <w:top w:val="nil"/>
              <w:left w:val="nil"/>
              <w:bottom w:val="single" w:color="auto" w:sz="4" w:space="0"/>
              <w:right w:val="single" w:color="000000" w:sz="8" w:space="0"/>
            </w:tcBorders>
            <w:noWrap w:val="0"/>
            <w:vAlign w:val="center"/>
          </w:tcPr>
          <w:p w14:paraId="7271EC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对使用国家明令淘汰的燃气燃烧器具的行政处罚</w:t>
            </w:r>
          </w:p>
        </w:tc>
        <w:tc>
          <w:tcPr>
            <w:tcW w:w="576" w:type="pct"/>
            <w:tcBorders>
              <w:top w:val="nil"/>
              <w:left w:val="nil"/>
              <w:bottom w:val="single" w:color="auto" w:sz="4" w:space="0"/>
              <w:right w:val="single" w:color="000000" w:sz="8" w:space="0"/>
            </w:tcBorders>
            <w:noWrap w:val="0"/>
            <w:vAlign w:val="center"/>
          </w:tcPr>
          <w:p w14:paraId="25D809E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16CECDB2">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C14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1102371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88</w:t>
            </w:r>
          </w:p>
        </w:tc>
        <w:tc>
          <w:tcPr>
            <w:tcW w:w="988" w:type="pct"/>
            <w:tcBorders>
              <w:top w:val="single" w:color="auto" w:sz="4" w:space="0"/>
              <w:left w:val="nil"/>
              <w:bottom w:val="single" w:color="000000" w:sz="8" w:space="0"/>
              <w:right w:val="single" w:color="000000" w:sz="8" w:space="0"/>
            </w:tcBorders>
            <w:noWrap w:val="0"/>
            <w:vAlign w:val="center"/>
          </w:tcPr>
          <w:p w14:paraId="0963CD9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single" w:color="auto" w:sz="4" w:space="0"/>
              <w:left w:val="nil"/>
              <w:bottom w:val="single" w:color="000000" w:sz="8" w:space="0"/>
              <w:right w:val="single" w:color="000000" w:sz="8" w:space="0"/>
            </w:tcBorders>
            <w:noWrap w:val="0"/>
            <w:vAlign w:val="center"/>
          </w:tcPr>
          <w:p w14:paraId="1563E2A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single" w:color="auto" w:sz="4" w:space="0"/>
              <w:left w:val="nil"/>
              <w:bottom w:val="single" w:color="000000" w:sz="8" w:space="0"/>
              <w:right w:val="single" w:color="000000" w:sz="8" w:space="0"/>
            </w:tcBorders>
            <w:noWrap/>
            <w:vAlign w:val="center"/>
          </w:tcPr>
          <w:p w14:paraId="104DBBA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330217142003 </w:t>
            </w:r>
          </w:p>
        </w:tc>
        <w:tc>
          <w:tcPr>
            <w:tcW w:w="1994" w:type="pct"/>
            <w:tcBorders>
              <w:top w:val="single" w:color="auto" w:sz="4" w:space="0"/>
              <w:left w:val="nil"/>
              <w:bottom w:val="single" w:color="000000" w:sz="8" w:space="0"/>
              <w:right w:val="single" w:color="000000" w:sz="8" w:space="0"/>
            </w:tcBorders>
            <w:noWrap w:val="0"/>
            <w:vAlign w:val="center"/>
          </w:tcPr>
          <w:p w14:paraId="1218A1C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对使用非法制造、报废、改装的气瓶或者超期限未检验、检验不合格的气瓶的行政处罚</w:t>
            </w:r>
          </w:p>
        </w:tc>
        <w:tc>
          <w:tcPr>
            <w:tcW w:w="576" w:type="pct"/>
            <w:tcBorders>
              <w:top w:val="single" w:color="auto" w:sz="4" w:space="0"/>
              <w:left w:val="nil"/>
              <w:bottom w:val="single" w:color="000000" w:sz="8" w:space="0"/>
              <w:right w:val="single" w:color="000000" w:sz="8" w:space="0"/>
            </w:tcBorders>
            <w:noWrap w:val="0"/>
            <w:vAlign w:val="center"/>
          </w:tcPr>
          <w:p w14:paraId="74FB5FE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ign w:val="center"/>
          </w:tcPr>
          <w:p w14:paraId="5F97444F">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E877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35784C2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89</w:t>
            </w:r>
          </w:p>
        </w:tc>
        <w:tc>
          <w:tcPr>
            <w:tcW w:w="988" w:type="pct"/>
            <w:tcBorders>
              <w:top w:val="nil"/>
              <w:left w:val="nil"/>
              <w:bottom w:val="single" w:color="000000" w:sz="8" w:space="0"/>
              <w:right w:val="single" w:color="000000" w:sz="8" w:space="0"/>
            </w:tcBorders>
            <w:noWrap w:val="0"/>
            <w:vAlign w:val="center"/>
          </w:tcPr>
          <w:p w14:paraId="60AFC34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19874C8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73EA691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330217142004 </w:t>
            </w:r>
          </w:p>
        </w:tc>
        <w:tc>
          <w:tcPr>
            <w:tcW w:w="1994" w:type="pct"/>
            <w:tcBorders>
              <w:top w:val="nil"/>
              <w:left w:val="nil"/>
              <w:bottom w:val="single" w:color="000000" w:sz="8" w:space="0"/>
              <w:right w:val="single" w:color="000000" w:sz="8" w:space="0"/>
            </w:tcBorders>
            <w:noWrap w:val="0"/>
            <w:vAlign w:val="center"/>
          </w:tcPr>
          <w:p w14:paraId="63D503D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对加热、摔砸、倒卧、曝晒燃气气瓶或者改换气瓶检验标志、漆色的行政处罚</w:t>
            </w:r>
          </w:p>
        </w:tc>
        <w:tc>
          <w:tcPr>
            <w:tcW w:w="576" w:type="pct"/>
            <w:tcBorders>
              <w:top w:val="nil"/>
              <w:left w:val="nil"/>
              <w:bottom w:val="single" w:color="000000" w:sz="8" w:space="0"/>
              <w:right w:val="single" w:color="000000" w:sz="8" w:space="0"/>
            </w:tcBorders>
            <w:noWrap w:val="0"/>
            <w:vAlign w:val="center"/>
          </w:tcPr>
          <w:p w14:paraId="737A577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2BB0CF59">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7DAA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9" w:type="pct"/>
            <w:tcBorders>
              <w:top w:val="nil"/>
              <w:left w:val="single" w:color="auto" w:sz="4" w:space="0"/>
              <w:bottom w:val="single" w:color="000000" w:sz="8" w:space="0"/>
              <w:right w:val="single" w:color="000000" w:sz="8" w:space="0"/>
            </w:tcBorders>
            <w:noWrap/>
            <w:vAlign w:val="center"/>
          </w:tcPr>
          <w:p w14:paraId="734FF66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90</w:t>
            </w:r>
          </w:p>
        </w:tc>
        <w:tc>
          <w:tcPr>
            <w:tcW w:w="988" w:type="pct"/>
            <w:tcBorders>
              <w:top w:val="nil"/>
              <w:left w:val="nil"/>
              <w:bottom w:val="single" w:color="000000" w:sz="8" w:space="0"/>
              <w:right w:val="single" w:color="000000" w:sz="8" w:space="0"/>
            </w:tcBorders>
            <w:noWrap w:val="0"/>
            <w:vAlign w:val="center"/>
          </w:tcPr>
          <w:p w14:paraId="3CA18EB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000000" w:sz="8" w:space="0"/>
              <w:right w:val="single" w:color="000000" w:sz="8" w:space="0"/>
            </w:tcBorders>
            <w:noWrap w:val="0"/>
            <w:vAlign w:val="center"/>
          </w:tcPr>
          <w:p w14:paraId="74F979E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498" w:type="pct"/>
            <w:tcBorders>
              <w:top w:val="nil"/>
              <w:left w:val="nil"/>
              <w:bottom w:val="single" w:color="000000" w:sz="8" w:space="0"/>
              <w:right w:val="single" w:color="000000" w:sz="8" w:space="0"/>
            </w:tcBorders>
            <w:noWrap/>
            <w:vAlign w:val="center"/>
          </w:tcPr>
          <w:p w14:paraId="0BEF7F7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330217142005 </w:t>
            </w:r>
          </w:p>
        </w:tc>
        <w:tc>
          <w:tcPr>
            <w:tcW w:w="1994" w:type="pct"/>
            <w:tcBorders>
              <w:top w:val="nil"/>
              <w:left w:val="nil"/>
              <w:bottom w:val="single" w:color="000000" w:sz="8" w:space="0"/>
              <w:right w:val="single" w:color="000000" w:sz="8" w:space="0"/>
            </w:tcBorders>
            <w:noWrap w:val="0"/>
            <w:vAlign w:val="center"/>
          </w:tcPr>
          <w:p w14:paraId="4A40F25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对倾倒燃气残液或者用气瓶相互倒灌的行政处罚</w:t>
            </w:r>
          </w:p>
        </w:tc>
        <w:tc>
          <w:tcPr>
            <w:tcW w:w="576" w:type="pct"/>
            <w:tcBorders>
              <w:top w:val="nil"/>
              <w:left w:val="nil"/>
              <w:bottom w:val="single" w:color="000000" w:sz="8" w:space="0"/>
              <w:right w:val="single" w:color="000000" w:sz="8" w:space="0"/>
            </w:tcBorders>
            <w:noWrap w:val="0"/>
            <w:vAlign w:val="center"/>
          </w:tcPr>
          <w:p w14:paraId="320677B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ign w:val="center"/>
          </w:tcPr>
          <w:p w14:paraId="6563986E">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5404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auto" w:sz="4" w:space="0"/>
              <w:right w:val="single" w:color="000000" w:sz="8" w:space="0"/>
            </w:tcBorders>
            <w:noWrap/>
            <w:vAlign w:val="center"/>
          </w:tcPr>
          <w:p w14:paraId="26902E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91</w:t>
            </w:r>
          </w:p>
        </w:tc>
        <w:tc>
          <w:tcPr>
            <w:tcW w:w="988" w:type="pct"/>
            <w:tcBorders>
              <w:top w:val="nil"/>
              <w:left w:val="nil"/>
              <w:bottom w:val="single" w:color="auto" w:sz="4" w:space="0"/>
              <w:right w:val="single" w:color="000000" w:sz="8" w:space="0"/>
            </w:tcBorders>
            <w:noWrap w:val="0"/>
            <w:vAlign w:val="center"/>
          </w:tcPr>
          <w:p w14:paraId="1563A73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综合执法事项统一目录（2020年)</w:t>
            </w:r>
          </w:p>
        </w:tc>
        <w:tc>
          <w:tcPr>
            <w:tcW w:w="485" w:type="pct"/>
            <w:tcBorders>
              <w:top w:val="nil"/>
              <w:left w:val="nil"/>
              <w:bottom w:val="single" w:color="auto" w:sz="4" w:space="0"/>
              <w:right w:val="single" w:color="000000" w:sz="8" w:space="0"/>
            </w:tcBorders>
            <w:noWrap w:val="0"/>
            <w:vAlign w:val="center"/>
          </w:tcPr>
          <w:p w14:paraId="25FEB1F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应急管理</w:t>
            </w:r>
          </w:p>
        </w:tc>
        <w:tc>
          <w:tcPr>
            <w:tcW w:w="498" w:type="pct"/>
            <w:tcBorders>
              <w:top w:val="nil"/>
              <w:left w:val="nil"/>
              <w:bottom w:val="single" w:color="auto" w:sz="4" w:space="0"/>
              <w:right w:val="single" w:color="000000" w:sz="8" w:space="0"/>
            </w:tcBorders>
            <w:noWrap/>
            <w:vAlign w:val="center"/>
          </w:tcPr>
          <w:p w14:paraId="2017CCE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330225023009 </w:t>
            </w:r>
          </w:p>
        </w:tc>
        <w:tc>
          <w:tcPr>
            <w:tcW w:w="1994" w:type="pct"/>
            <w:tcBorders>
              <w:top w:val="nil"/>
              <w:left w:val="nil"/>
              <w:bottom w:val="single" w:color="auto" w:sz="4" w:space="0"/>
              <w:right w:val="single" w:color="000000" w:sz="8" w:space="0"/>
            </w:tcBorders>
            <w:noWrap w:val="0"/>
            <w:vAlign w:val="center"/>
          </w:tcPr>
          <w:p w14:paraId="3A47638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对烟花爆竹零售经营者在核准地点以外经营烟花爆竹的行政处罚</w:t>
            </w:r>
          </w:p>
        </w:tc>
        <w:tc>
          <w:tcPr>
            <w:tcW w:w="576" w:type="pct"/>
            <w:tcBorders>
              <w:top w:val="nil"/>
              <w:left w:val="nil"/>
              <w:bottom w:val="single" w:color="auto" w:sz="4" w:space="0"/>
              <w:right w:val="single" w:color="000000" w:sz="8" w:space="0"/>
            </w:tcBorders>
            <w:noWrap w:val="0"/>
            <w:vAlign w:val="center"/>
          </w:tcPr>
          <w:p w14:paraId="3E93639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ign w:val="center"/>
          </w:tcPr>
          <w:p w14:paraId="5271CAC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0A74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000000" w:sz="8" w:space="0"/>
              <w:right w:val="single" w:color="000000" w:sz="8" w:space="0"/>
            </w:tcBorders>
            <w:noWrap/>
            <w:vAlign w:val="center"/>
          </w:tcPr>
          <w:p w14:paraId="6B7421D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92</w:t>
            </w:r>
          </w:p>
        </w:tc>
        <w:tc>
          <w:tcPr>
            <w:tcW w:w="988" w:type="pct"/>
            <w:tcBorders>
              <w:top w:val="single" w:color="auto" w:sz="4" w:space="0"/>
              <w:left w:val="nil"/>
              <w:bottom w:val="single" w:color="000000" w:sz="8" w:space="0"/>
              <w:right w:val="single" w:color="000000" w:sz="8" w:space="0"/>
            </w:tcBorders>
            <w:noWrap w:val="0"/>
            <w:vAlign w:val="center"/>
          </w:tcPr>
          <w:p w14:paraId="4828455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w:t>
            </w:r>
          </w:p>
        </w:tc>
        <w:tc>
          <w:tcPr>
            <w:tcW w:w="485" w:type="pct"/>
            <w:tcBorders>
              <w:top w:val="single" w:color="auto" w:sz="4" w:space="0"/>
              <w:left w:val="nil"/>
              <w:bottom w:val="single" w:color="000000" w:sz="8" w:space="0"/>
              <w:right w:val="single" w:color="000000" w:sz="8" w:space="0"/>
            </w:tcBorders>
            <w:noWrap w:val="0"/>
            <w:vAlign w:val="center"/>
          </w:tcPr>
          <w:p w14:paraId="6D9E21E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消防救援</w:t>
            </w:r>
          </w:p>
        </w:tc>
        <w:tc>
          <w:tcPr>
            <w:tcW w:w="498" w:type="pct"/>
            <w:tcBorders>
              <w:top w:val="single" w:color="auto" w:sz="4" w:space="0"/>
              <w:left w:val="nil"/>
              <w:bottom w:val="single" w:color="000000" w:sz="8" w:space="0"/>
              <w:right w:val="single" w:color="000000" w:sz="8" w:space="0"/>
            </w:tcBorders>
            <w:noWrap/>
            <w:vAlign w:val="center"/>
          </w:tcPr>
          <w:p w14:paraId="77A7A63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330295016002 </w:t>
            </w:r>
          </w:p>
        </w:tc>
        <w:tc>
          <w:tcPr>
            <w:tcW w:w="1994" w:type="pct"/>
            <w:tcBorders>
              <w:top w:val="single" w:color="auto" w:sz="4" w:space="0"/>
              <w:left w:val="nil"/>
              <w:bottom w:val="single" w:color="000000" w:sz="8" w:space="0"/>
              <w:right w:val="single" w:color="000000" w:sz="8" w:space="0"/>
            </w:tcBorders>
            <w:noWrap w:val="0"/>
            <w:vAlign w:val="center"/>
          </w:tcPr>
          <w:p w14:paraId="23291BB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对占用、堵塞、封闭城市道路以外的消防登高场地的行政处罚</w:t>
            </w:r>
          </w:p>
        </w:tc>
        <w:tc>
          <w:tcPr>
            <w:tcW w:w="576" w:type="pct"/>
            <w:tcBorders>
              <w:top w:val="single" w:color="auto" w:sz="4" w:space="0"/>
              <w:left w:val="nil"/>
              <w:bottom w:val="single" w:color="000000" w:sz="8" w:space="0"/>
              <w:right w:val="single" w:color="000000" w:sz="8" w:space="0"/>
            </w:tcBorders>
            <w:noWrap w:val="0"/>
            <w:vAlign w:val="center"/>
          </w:tcPr>
          <w:p w14:paraId="1A9B5AF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000000" w:sz="8" w:space="0"/>
              <w:right w:val="single" w:color="auto" w:sz="4" w:space="0"/>
            </w:tcBorders>
            <w:noWrap w:val="0"/>
            <w:vAlign w:val="center"/>
          </w:tcPr>
          <w:p w14:paraId="4213CBF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DF92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000000" w:sz="8" w:space="0"/>
              <w:right w:val="single" w:color="000000" w:sz="8" w:space="0"/>
            </w:tcBorders>
            <w:noWrap/>
            <w:vAlign w:val="center"/>
          </w:tcPr>
          <w:p w14:paraId="574FF6A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93</w:t>
            </w:r>
          </w:p>
        </w:tc>
        <w:tc>
          <w:tcPr>
            <w:tcW w:w="988" w:type="pct"/>
            <w:tcBorders>
              <w:top w:val="nil"/>
              <w:left w:val="nil"/>
              <w:bottom w:val="single" w:color="000000" w:sz="8" w:space="0"/>
              <w:right w:val="single" w:color="000000" w:sz="8" w:space="0"/>
            </w:tcBorders>
            <w:noWrap w:val="0"/>
            <w:vAlign w:val="center"/>
          </w:tcPr>
          <w:p w14:paraId="784F5E2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w:t>
            </w:r>
          </w:p>
        </w:tc>
        <w:tc>
          <w:tcPr>
            <w:tcW w:w="485" w:type="pct"/>
            <w:tcBorders>
              <w:top w:val="nil"/>
              <w:left w:val="nil"/>
              <w:bottom w:val="single" w:color="000000" w:sz="8" w:space="0"/>
              <w:right w:val="single" w:color="000000" w:sz="8" w:space="0"/>
            </w:tcBorders>
            <w:noWrap w:val="0"/>
            <w:vAlign w:val="center"/>
          </w:tcPr>
          <w:p w14:paraId="26D3FDF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消防救援</w:t>
            </w:r>
          </w:p>
        </w:tc>
        <w:tc>
          <w:tcPr>
            <w:tcW w:w="498" w:type="pct"/>
            <w:tcBorders>
              <w:top w:val="nil"/>
              <w:left w:val="nil"/>
              <w:bottom w:val="single" w:color="000000" w:sz="8" w:space="0"/>
              <w:right w:val="single" w:color="000000" w:sz="8" w:space="0"/>
            </w:tcBorders>
            <w:noWrap/>
            <w:vAlign w:val="center"/>
          </w:tcPr>
          <w:p w14:paraId="0C1152F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330295022002 </w:t>
            </w:r>
          </w:p>
        </w:tc>
        <w:tc>
          <w:tcPr>
            <w:tcW w:w="1994" w:type="pct"/>
            <w:tcBorders>
              <w:top w:val="nil"/>
              <w:left w:val="nil"/>
              <w:bottom w:val="single" w:color="000000" w:sz="8" w:space="0"/>
              <w:right w:val="single" w:color="000000" w:sz="8" w:space="0"/>
            </w:tcBorders>
            <w:noWrap w:val="0"/>
            <w:vAlign w:val="center"/>
          </w:tcPr>
          <w:p w14:paraId="2CEBE10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对占用、堵塞、封闭城市道路以外的消防车通道的行政处罚</w:t>
            </w:r>
          </w:p>
        </w:tc>
        <w:tc>
          <w:tcPr>
            <w:tcW w:w="576" w:type="pct"/>
            <w:tcBorders>
              <w:top w:val="nil"/>
              <w:left w:val="nil"/>
              <w:bottom w:val="single" w:color="000000" w:sz="8" w:space="0"/>
              <w:right w:val="single" w:color="000000" w:sz="8" w:space="0"/>
            </w:tcBorders>
            <w:noWrap w:val="0"/>
            <w:vAlign w:val="center"/>
          </w:tcPr>
          <w:p w14:paraId="05FE648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000000" w:sz="8" w:space="0"/>
              <w:right w:val="single" w:color="auto" w:sz="4" w:space="0"/>
            </w:tcBorders>
            <w:noWrap w:val="0"/>
            <w:vAlign w:val="center"/>
          </w:tcPr>
          <w:p w14:paraId="7A99F49D">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3381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nil"/>
              <w:left w:val="single" w:color="auto" w:sz="4" w:space="0"/>
              <w:bottom w:val="single" w:color="auto" w:sz="4" w:space="0"/>
              <w:right w:val="single" w:color="000000" w:sz="8" w:space="0"/>
            </w:tcBorders>
            <w:noWrap/>
            <w:vAlign w:val="center"/>
          </w:tcPr>
          <w:p w14:paraId="7840A57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94</w:t>
            </w:r>
          </w:p>
        </w:tc>
        <w:tc>
          <w:tcPr>
            <w:tcW w:w="988" w:type="pct"/>
            <w:tcBorders>
              <w:top w:val="nil"/>
              <w:left w:val="nil"/>
              <w:bottom w:val="single" w:color="auto" w:sz="4" w:space="0"/>
              <w:right w:val="single" w:color="000000" w:sz="8" w:space="0"/>
            </w:tcBorders>
            <w:noWrap w:val="0"/>
            <w:vAlign w:val="center"/>
          </w:tcPr>
          <w:p w14:paraId="2322F97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w:t>
            </w:r>
          </w:p>
        </w:tc>
        <w:tc>
          <w:tcPr>
            <w:tcW w:w="485" w:type="pct"/>
            <w:tcBorders>
              <w:top w:val="nil"/>
              <w:left w:val="nil"/>
              <w:bottom w:val="single" w:color="auto" w:sz="4" w:space="0"/>
              <w:right w:val="single" w:color="000000" w:sz="8" w:space="0"/>
            </w:tcBorders>
            <w:noWrap w:val="0"/>
            <w:vAlign w:val="center"/>
          </w:tcPr>
          <w:p w14:paraId="5DA995A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消防救援</w:t>
            </w:r>
          </w:p>
        </w:tc>
        <w:tc>
          <w:tcPr>
            <w:tcW w:w="498" w:type="pct"/>
            <w:tcBorders>
              <w:top w:val="nil"/>
              <w:left w:val="nil"/>
              <w:bottom w:val="single" w:color="auto" w:sz="4" w:space="0"/>
              <w:right w:val="single" w:color="000000" w:sz="8" w:space="0"/>
            </w:tcBorders>
            <w:noWrap/>
            <w:vAlign w:val="center"/>
          </w:tcPr>
          <w:p w14:paraId="105A8F6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 xml:space="preserve">330295060002 </w:t>
            </w:r>
          </w:p>
        </w:tc>
        <w:tc>
          <w:tcPr>
            <w:tcW w:w="1994" w:type="pct"/>
            <w:tcBorders>
              <w:top w:val="nil"/>
              <w:left w:val="nil"/>
              <w:bottom w:val="single" w:color="auto" w:sz="4" w:space="0"/>
              <w:right w:val="single" w:color="000000" w:sz="8" w:space="0"/>
            </w:tcBorders>
            <w:noWrap w:val="0"/>
            <w:vAlign w:val="center"/>
          </w:tcPr>
          <w:p w14:paraId="3A65B40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对在城市道路以外私拉电线和插座给电动车充电的行政处罚</w:t>
            </w:r>
          </w:p>
        </w:tc>
        <w:tc>
          <w:tcPr>
            <w:tcW w:w="576" w:type="pct"/>
            <w:tcBorders>
              <w:top w:val="nil"/>
              <w:left w:val="nil"/>
              <w:bottom w:val="single" w:color="auto" w:sz="4" w:space="0"/>
              <w:right w:val="single" w:color="000000" w:sz="8" w:space="0"/>
            </w:tcBorders>
            <w:noWrap w:val="0"/>
            <w:vAlign w:val="center"/>
          </w:tcPr>
          <w:p w14:paraId="1833F78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nil"/>
              <w:left w:val="nil"/>
              <w:bottom w:val="single" w:color="auto" w:sz="4" w:space="0"/>
              <w:right w:val="single" w:color="auto" w:sz="4" w:space="0"/>
            </w:tcBorders>
            <w:noWrap w:val="0"/>
            <w:vAlign w:val="center"/>
          </w:tcPr>
          <w:p w14:paraId="42E555CA">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1789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1986DF2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95</w:t>
            </w:r>
          </w:p>
        </w:tc>
        <w:tc>
          <w:tcPr>
            <w:tcW w:w="988" w:type="pct"/>
            <w:tcBorders>
              <w:top w:val="single" w:color="auto" w:sz="4" w:space="0"/>
              <w:left w:val="nil"/>
              <w:bottom w:val="single" w:color="auto" w:sz="4" w:space="0"/>
              <w:right w:val="single" w:color="000000" w:sz="8" w:space="0"/>
            </w:tcBorders>
            <w:noWrap w:val="0"/>
            <w:vAlign w:val="center"/>
          </w:tcPr>
          <w:p w14:paraId="4CF8139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w:t>
            </w:r>
          </w:p>
        </w:tc>
        <w:tc>
          <w:tcPr>
            <w:tcW w:w="485" w:type="pct"/>
            <w:tcBorders>
              <w:top w:val="single" w:color="auto" w:sz="4" w:space="0"/>
              <w:left w:val="nil"/>
              <w:bottom w:val="single" w:color="auto" w:sz="4" w:space="0"/>
              <w:right w:val="single" w:color="000000" w:sz="8" w:space="0"/>
            </w:tcBorders>
            <w:noWrap w:val="0"/>
            <w:vAlign w:val="center"/>
          </w:tcPr>
          <w:p w14:paraId="5695CFC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消防救援</w:t>
            </w:r>
          </w:p>
        </w:tc>
        <w:tc>
          <w:tcPr>
            <w:tcW w:w="498" w:type="pct"/>
            <w:tcBorders>
              <w:top w:val="single" w:color="auto" w:sz="4" w:space="0"/>
              <w:left w:val="nil"/>
              <w:bottom w:val="single" w:color="auto" w:sz="4" w:space="0"/>
              <w:right w:val="single" w:color="000000" w:sz="8" w:space="0"/>
            </w:tcBorders>
            <w:noWrap/>
            <w:vAlign w:val="center"/>
          </w:tcPr>
          <w:p w14:paraId="0BC2EBE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330295062000 </w:t>
            </w:r>
          </w:p>
        </w:tc>
        <w:tc>
          <w:tcPr>
            <w:tcW w:w="1994" w:type="pct"/>
            <w:tcBorders>
              <w:top w:val="single" w:color="auto" w:sz="4" w:space="0"/>
              <w:left w:val="nil"/>
              <w:bottom w:val="single" w:color="auto" w:sz="4" w:space="0"/>
              <w:right w:val="single" w:color="000000" w:sz="8" w:space="0"/>
            </w:tcBorders>
            <w:noWrap w:val="0"/>
            <w:vAlign w:val="center"/>
          </w:tcPr>
          <w:p w14:paraId="375E769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对在疏散通道、安全出口、楼梯间等影响消防通道畅通的区域停放电动自行车、电动摩托车的行政处罚</w:t>
            </w:r>
          </w:p>
        </w:tc>
        <w:tc>
          <w:tcPr>
            <w:tcW w:w="576" w:type="pct"/>
            <w:tcBorders>
              <w:top w:val="single" w:color="auto" w:sz="4" w:space="0"/>
              <w:left w:val="nil"/>
              <w:bottom w:val="single" w:color="auto" w:sz="4" w:space="0"/>
              <w:right w:val="single" w:color="000000" w:sz="8" w:space="0"/>
            </w:tcBorders>
            <w:noWrap w:val="0"/>
            <w:vAlign w:val="center"/>
          </w:tcPr>
          <w:p w14:paraId="3A2748F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0"/>
            <w:vAlign w:val="center"/>
          </w:tcPr>
          <w:p w14:paraId="0810BEFF">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rPr>
            </w:pPr>
          </w:p>
        </w:tc>
      </w:tr>
      <w:tr w14:paraId="76C56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034B897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96</w:t>
            </w:r>
          </w:p>
        </w:tc>
        <w:tc>
          <w:tcPr>
            <w:tcW w:w="988" w:type="pct"/>
            <w:tcBorders>
              <w:top w:val="single" w:color="auto" w:sz="4" w:space="0"/>
              <w:left w:val="nil"/>
              <w:bottom w:val="single" w:color="auto" w:sz="4" w:space="0"/>
              <w:right w:val="single" w:color="000000" w:sz="8" w:space="0"/>
            </w:tcBorders>
            <w:noWrap w:val="0"/>
            <w:vAlign w:val="center"/>
          </w:tcPr>
          <w:p w14:paraId="79DB840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乡镇（街道）综合行政执法事项指导目录（2021年）</w:t>
            </w:r>
          </w:p>
        </w:tc>
        <w:tc>
          <w:tcPr>
            <w:tcW w:w="485" w:type="pct"/>
            <w:tcBorders>
              <w:top w:val="single" w:color="auto" w:sz="4" w:space="0"/>
              <w:left w:val="nil"/>
              <w:bottom w:val="single" w:color="auto" w:sz="4" w:space="0"/>
              <w:right w:val="single" w:color="000000" w:sz="8" w:space="0"/>
            </w:tcBorders>
            <w:noWrap w:val="0"/>
            <w:vAlign w:val="center"/>
          </w:tcPr>
          <w:p w14:paraId="3642DC0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消防救援</w:t>
            </w:r>
          </w:p>
        </w:tc>
        <w:tc>
          <w:tcPr>
            <w:tcW w:w="498" w:type="pct"/>
            <w:tcBorders>
              <w:top w:val="single" w:color="auto" w:sz="4" w:space="0"/>
              <w:left w:val="nil"/>
              <w:bottom w:val="single" w:color="auto" w:sz="4" w:space="0"/>
              <w:right w:val="single" w:color="000000" w:sz="8" w:space="0"/>
            </w:tcBorders>
            <w:noWrap/>
            <w:vAlign w:val="center"/>
          </w:tcPr>
          <w:p w14:paraId="0B41502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330295063000 </w:t>
            </w:r>
          </w:p>
        </w:tc>
        <w:tc>
          <w:tcPr>
            <w:tcW w:w="1994" w:type="pct"/>
            <w:tcBorders>
              <w:top w:val="single" w:color="auto" w:sz="4" w:space="0"/>
              <w:left w:val="nil"/>
              <w:bottom w:val="single" w:color="auto" w:sz="4" w:space="0"/>
              <w:right w:val="single" w:color="000000" w:sz="8" w:space="0"/>
            </w:tcBorders>
            <w:noWrap w:val="0"/>
            <w:vAlign w:val="center"/>
          </w:tcPr>
          <w:p w14:paraId="7AC4E8B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对占用、堵塞、封闭疏散通道、安全出口的行政处罚</w:t>
            </w:r>
          </w:p>
        </w:tc>
        <w:tc>
          <w:tcPr>
            <w:tcW w:w="576" w:type="pct"/>
            <w:tcBorders>
              <w:top w:val="single" w:color="auto" w:sz="4" w:space="0"/>
              <w:left w:val="nil"/>
              <w:bottom w:val="single" w:color="auto" w:sz="4" w:space="0"/>
              <w:right w:val="single" w:color="000000" w:sz="8" w:space="0"/>
            </w:tcBorders>
            <w:noWrap w:val="0"/>
            <w:vAlign w:val="center"/>
          </w:tcPr>
          <w:p w14:paraId="653D67F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275080E5">
            <w:pPr>
              <w:keepNext w:val="0"/>
              <w:keepLines w:val="0"/>
              <w:pageBreakBefore w:val="0"/>
              <w:shd w:val="clear" w:color="auto" w:fill="auto"/>
              <w:kinsoku/>
              <w:wordWrap/>
              <w:overflowPunct/>
              <w:topLinePunct w:val="0"/>
              <w:autoSpaceDE/>
              <w:autoSpaceDN/>
              <w:bidi w:val="0"/>
              <w:adjustRightInd/>
              <w:snapToGrid/>
              <w:spacing w:line="560" w:lineRule="exact"/>
              <w:rPr>
                <w:rFonts w:hint="eastAsia" w:ascii="仿宋_GB2312" w:hAnsi="仿宋_GB2312" w:eastAsia="仿宋_GB2312" w:cs="仿宋_GB2312"/>
                <w:i w:val="0"/>
                <w:iCs w:val="0"/>
                <w:color w:val="auto"/>
                <w:sz w:val="21"/>
                <w:szCs w:val="21"/>
                <w:highlight w:val="none"/>
                <w:u w:val="none"/>
              </w:rPr>
            </w:pPr>
          </w:p>
        </w:tc>
      </w:tr>
      <w:tr w14:paraId="465A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1C642CB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97</w:t>
            </w:r>
          </w:p>
        </w:tc>
        <w:tc>
          <w:tcPr>
            <w:tcW w:w="988" w:type="pct"/>
            <w:tcBorders>
              <w:top w:val="single" w:color="auto" w:sz="4" w:space="0"/>
              <w:left w:val="nil"/>
              <w:bottom w:val="single" w:color="auto" w:sz="4" w:space="0"/>
              <w:right w:val="single" w:color="000000" w:sz="8" w:space="0"/>
            </w:tcBorders>
            <w:noWrap w:val="0"/>
            <w:vAlign w:val="center"/>
          </w:tcPr>
          <w:p w14:paraId="2B99354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综合执法事项统一目录（2021年）</w:t>
            </w:r>
          </w:p>
        </w:tc>
        <w:tc>
          <w:tcPr>
            <w:tcW w:w="485" w:type="pct"/>
            <w:tcBorders>
              <w:top w:val="single" w:color="auto" w:sz="4" w:space="0"/>
              <w:left w:val="nil"/>
              <w:bottom w:val="single" w:color="auto" w:sz="4" w:space="0"/>
              <w:right w:val="single" w:color="000000" w:sz="8" w:space="0"/>
            </w:tcBorders>
            <w:noWrap w:val="0"/>
            <w:vAlign w:val="center"/>
          </w:tcPr>
          <w:p w14:paraId="00BAA98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林业</w:t>
            </w:r>
          </w:p>
        </w:tc>
        <w:tc>
          <w:tcPr>
            <w:tcW w:w="498" w:type="pct"/>
            <w:tcBorders>
              <w:top w:val="single" w:color="auto" w:sz="4" w:space="0"/>
              <w:left w:val="nil"/>
              <w:bottom w:val="single" w:color="auto" w:sz="4" w:space="0"/>
              <w:right w:val="single" w:color="000000" w:sz="8" w:space="0"/>
            </w:tcBorders>
            <w:noWrap/>
            <w:vAlign w:val="center"/>
          </w:tcPr>
          <w:p w14:paraId="0F56F0D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330264072000</w:t>
            </w:r>
          </w:p>
        </w:tc>
        <w:tc>
          <w:tcPr>
            <w:tcW w:w="1994" w:type="pct"/>
            <w:tcBorders>
              <w:top w:val="single" w:color="auto" w:sz="4" w:space="0"/>
              <w:left w:val="nil"/>
              <w:bottom w:val="single" w:color="auto" w:sz="4" w:space="0"/>
              <w:right w:val="single" w:color="000000" w:sz="8" w:space="0"/>
            </w:tcBorders>
            <w:noWrap w:val="0"/>
            <w:vAlign w:val="center"/>
          </w:tcPr>
          <w:p w14:paraId="2FA15EA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对开垦、采石、采砂、采土等造成林木或林地毁坏的行政处罚</w:t>
            </w:r>
          </w:p>
        </w:tc>
        <w:tc>
          <w:tcPr>
            <w:tcW w:w="576" w:type="pct"/>
            <w:tcBorders>
              <w:top w:val="single" w:color="auto" w:sz="4" w:space="0"/>
              <w:left w:val="nil"/>
              <w:bottom w:val="single" w:color="auto" w:sz="4" w:space="0"/>
              <w:right w:val="single" w:color="000000" w:sz="8" w:space="0"/>
            </w:tcBorders>
            <w:noWrap w:val="0"/>
            <w:vAlign w:val="center"/>
          </w:tcPr>
          <w:p w14:paraId="0C73058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0C038D41">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lang w:eastAsia="zh-CN"/>
              </w:rPr>
            </w:pPr>
            <w:r>
              <w:rPr>
                <w:rFonts w:hint="eastAsia" w:ascii="仿宋_GB2312" w:hAnsi="仿宋_GB2312" w:eastAsia="仿宋_GB2312" w:cs="仿宋_GB2312"/>
                <w:i w:val="0"/>
                <w:iCs w:val="0"/>
                <w:color w:val="auto"/>
                <w:sz w:val="21"/>
                <w:szCs w:val="21"/>
                <w:highlight w:val="none"/>
                <w:u w:val="none"/>
                <w:lang w:eastAsia="zh-CN"/>
              </w:rPr>
              <w:t>新增</w:t>
            </w:r>
          </w:p>
        </w:tc>
      </w:tr>
      <w:tr w14:paraId="094D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 w:type="pct"/>
            <w:tcBorders>
              <w:top w:val="single" w:color="auto" w:sz="4" w:space="0"/>
              <w:left w:val="single" w:color="auto" w:sz="4" w:space="0"/>
              <w:bottom w:val="single" w:color="auto" w:sz="4" w:space="0"/>
              <w:right w:val="single" w:color="000000" w:sz="8" w:space="0"/>
            </w:tcBorders>
            <w:noWrap/>
            <w:vAlign w:val="center"/>
          </w:tcPr>
          <w:p w14:paraId="68507A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98</w:t>
            </w:r>
          </w:p>
        </w:tc>
        <w:tc>
          <w:tcPr>
            <w:tcW w:w="988" w:type="pct"/>
            <w:tcBorders>
              <w:top w:val="single" w:color="auto" w:sz="4" w:space="0"/>
              <w:left w:val="nil"/>
              <w:bottom w:val="single" w:color="auto" w:sz="4" w:space="0"/>
              <w:right w:val="single" w:color="000000" w:sz="8" w:space="0"/>
            </w:tcBorders>
            <w:noWrap w:val="0"/>
            <w:vAlign w:val="center"/>
          </w:tcPr>
          <w:p w14:paraId="46D728C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综合执法事项统一目录（2022年）</w:t>
            </w:r>
          </w:p>
        </w:tc>
        <w:tc>
          <w:tcPr>
            <w:tcW w:w="485" w:type="pct"/>
            <w:tcBorders>
              <w:top w:val="single" w:color="auto" w:sz="4" w:space="0"/>
              <w:left w:val="nil"/>
              <w:bottom w:val="single" w:color="auto" w:sz="4" w:space="0"/>
              <w:right w:val="single" w:color="000000" w:sz="8" w:space="0"/>
            </w:tcBorders>
            <w:noWrap w:val="0"/>
            <w:vAlign w:val="center"/>
          </w:tcPr>
          <w:p w14:paraId="4567ADF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林业</w:t>
            </w:r>
          </w:p>
        </w:tc>
        <w:tc>
          <w:tcPr>
            <w:tcW w:w="498" w:type="pct"/>
            <w:tcBorders>
              <w:top w:val="single" w:color="auto" w:sz="4" w:space="0"/>
              <w:left w:val="nil"/>
              <w:bottom w:val="single" w:color="auto" w:sz="4" w:space="0"/>
              <w:right w:val="single" w:color="000000" w:sz="8" w:space="0"/>
            </w:tcBorders>
            <w:noWrap/>
            <w:vAlign w:val="center"/>
          </w:tcPr>
          <w:p w14:paraId="0D823FD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330264075000</w:t>
            </w:r>
          </w:p>
        </w:tc>
        <w:tc>
          <w:tcPr>
            <w:tcW w:w="1994" w:type="pct"/>
            <w:tcBorders>
              <w:top w:val="single" w:color="auto" w:sz="4" w:space="0"/>
              <w:left w:val="nil"/>
              <w:bottom w:val="single" w:color="auto" w:sz="4" w:space="0"/>
              <w:right w:val="single" w:color="000000" w:sz="8" w:space="0"/>
            </w:tcBorders>
            <w:noWrap w:val="0"/>
            <w:vAlign w:val="center"/>
          </w:tcPr>
          <w:p w14:paraId="36B0ECA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对未经林业部门审核同意擅自改变林地用途的行政处罚</w:t>
            </w:r>
          </w:p>
        </w:tc>
        <w:tc>
          <w:tcPr>
            <w:tcW w:w="576" w:type="pct"/>
            <w:tcBorders>
              <w:top w:val="single" w:color="auto" w:sz="4" w:space="0"/>
              <w:left w:val="nil"/>
              <w:bottom w:val="single" w:color="auto" w:sz="4" w:space="0"/>
              <w:right w:val="single" w:color="000000" w:sz="8" w:space="0"/>
            </w:tcBorders>
            <w:noWrap w:val="0"/>
            <w:vAlign w:val="center"/>
          </w:tcPr>
          <w:p w14:paraId="5AE8188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全部</w:t>
            </w:r>
          </w:p>
        </w:tc>
        <w:tc>
          <w:tcPr>
            <w:tcW w:w="237" w:type="pct"/>
            <w:tcBorders>
              <w:top w:val="single" w:color="auto" w:sz="4" w:space="0"/>
              <w:left w:val="nil"/>
              <w:bottom w:val="single" w:color="auto" w:sz="4" w:space="0"/>
              <w:right w:val="single" w:color="auto" w:sz="4" w:space="0"/>
            </w:tcBorders>
            <w:noWrap/>
            <w:vAlign w:val="center"/>
          </w:tcPr>
          <w:p w14:paraId="03D22B78">
            <w:pPr>
              <w:keepNext w:val="0"/>
              <w:keepLines w:val="0"/>
              <w:pageBreakBefore w:val="0"/>
              <w:shd w:val="clear" w:color="auto" w:fill="auto"/>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1"/>
                <w:szCs w:val="21"/>
                <w:highlight w:val="none"/>
                <w:u w:val="none"/>
                <w:lang w:eastAsia="zh-CN"/>
              </w:rPr>
            </w:pPr>
            <w:r>
              <w:rPr>
                <w:rFonts w:hint="eastAsia" w:ascii="仿宋_GB2312" w:hAnsi="仿宋_GB2312" w:eastAsia="仿宋_GB2312" w:cs="仿宋_GB2312"/>
                <w:i w:val="0"/>
                <w:iCs w:val="0"/>
                <w:color w:val="auto"/>
                <w:sz w:val="21"/>
                <w:szCs w:val="21"/>
                <w:highlight w:val="none"/>
                <w:u w:val="none"/>
                <w:lang w:eastAsia="zh-CN"/>
              </w:rPr>
              <w:t>新增</w:t>
            </w:r>
          </w:p>
        </w:tc>
      </w:tr>
    </w:tbl>
    <w:p w14:paraId="29713CB1">
      <w:pPr>
        <w:tabs>
          <w:tab w:val="left" w:pos="3713"/>
        </w:tabs>
        <w:bidi w:val="0"/>
        <w:jc w:val="left"/>
        <w:rPr>
          <w:rFonts w:hint="eastAsia" w:ascii="仿宋_GB2312" w:hAnsi="仿宋_GB2312" w:eastAsia="仿宋_GB2312" w:cs="仿宋_GB2312"/>
          <w:kern w:val="2"/>
          <w:sz w:val="32"/>
          <w:szCs w:val="32"/>
          <w:lang w:val="en-US" w:eastAsia="zh-CN" w:bidi="ar-SA"/>
        </w:rPr>
      </w:pPr>
    </w:p>
    <w:p w14:paraId="0563F1BF">
      <w:pPr>
        <w:tabs>
          <w:tab w:val="left" w:pos="3713"/>
        </w:tabs>
        <w:bidi w:val="0"/>
        <w:jc w:val="left"/>
        <w:rPr>
          <w:rFonts w:hint="default" w:ascii="黑体" w:hAnsi="黑体" w:eastAsia="黑体" w:cs="黑体"/>
          <w:kern w:val="2"/>
          <w:sz w:val="32"/>
          <w:szCs w:val="32"/>
          <w:lang w:val="en-US" w:eastAsia="zh-CN" w:bidi="ar-SA"/>
        </w:rPr>
      </w:pPr>
    </w:p>
    <w:p w14:paraId="47745987">
      <w:pPr>
        <w:tabs>
          <w:tab w:val="left" w:pos="3713"/>
        </w:tabs>
        <w:bidi w:val="0"/>
        <w:jc w:val="left"/>
        <w:rPr>
          <w:rFonts w:hint="default" w:ascii="黑体" w:hAnsi="黑体" w:eastAsia="黑体" w:cs="黑体"/>
          <w:kern w:val="2"/>
          <w:sz w:val="32"/>
          <w:szCs w:val="32"/>
          <w:lang w:val="en-US" w:eastAsia="zh-CN" w:bidi="ar-SA"/>
        </w:rPr>
        <w:sectPr>
          <w:pgSz w:w="21543" w:h="11906" w:orient="landscape"/>
          <w:pgMar w:top="1587" w:right="2098" w:bottom="1587" w:left="1440" w:header="851" w:footer="992" w:gutter="0"/>
          <w:pgNumType w:fmt="decimal"/>
          <w:cols w:space="0" w:num="1"/>
          <w:rtlGutter w:val="0"/>
          <w:docGrid w:type="lines" w:linePitch="312" w:charSpace="0"/>
        </w:sectPr>
      </w:pPr>
    </w:p>
    <w:p w14:paraId="4A228EED">
      <w:pPr>
        <w:tabs>
          <w:tab w:val="left" w:pos="3713"/>
        </w:tabs>
        <w:bidi w:val="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14:paraId="258ADDDC">
      <w:pPr>
        <w:shd w:val="clear" w:color="auto" w:fill="auto"/>
        <w:tabs>
          <w:tab w:val="left" w:pos="3713"/>
        </w:tabs>
        <w:bidi w:val="0"/>
        <w:jc w:val="center"/>
        <w:rPr>
          <w:rFonts w:hint="eastAsia" w:ascii="方正小标宋简体" w:hAnsi="方正小标宋简体" w:eastAsia="方正小标宋简体" w:cs="方正小标宋简体"/>
          <w:i w:val="0"/>
          <w:color w:val="auto"/>
          <w:kern w:val="0"/>
          <w:sz w:val="44"/>
          <w:szCs w:val="44"/>
          <w:highlight w:val="none"/>
          <w:u w:val="none"/>
          <w:lang w:val="en-US" w:eastAsia="zh-CN" w:bidi="ar"/>
        </w:rPr>
      </w:pPr>
      <w:r>
        <w:rPr>
          <w:rFonts w:hint="eastAsia" w:ascii="方正小标宋简体" w:hAnsi="方正小标宋简体" w:eastAsia="方正小标宋简体" w:cs="方正小标宋简体"/>
          <w:i w:val="0"/>
          <w:color w:val="auto"/>
          <w:kern w:val="0"/>
          <w:sz w:val="44"/>
          <w:szCs w:val="44"/>
          <w:highlight w:val="none"/>
          <w:u w:val="none"/>
          <w:lang w:val="en-US" w:eastAsia="zh-CN" w:bidi="ar"/>
        </w:rPr>
        <w:t>龙游县龙洲街道等六个乡镇（街道）行政执法事项目录清单（对比版）</w:t>
      </w:r>
    </w:p>
    <w:tbl>
      <w:tblPr>
        <w:tblStyle w:val="6"/>
        <w:tblW w:w="194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1806"/>
        <w:gridCol w:w="1596"/>
        <w:gridCol w:w="1740"/>
        <w:gridCol w:w="2835"/>
        <w:gridCol w:w="1665"/>
        <w:gridCol w:w="1731"/>
        <w:gridCol w:w="2814"/>
        <w:gridCol w:w="1686"/>
        <w:gridCol w:w="2730"/>
      </w:tblGrid>
      <w:tr w14:paraId="124A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0482" w:type="dxa"/>
            <w:gridSpan w:val="6"/>
            <w:tcBorders>
              <w:top w:val="single" w:color="auto" w:sz="4" w:space="0"/>
              <w:left w:val="single" w:color="auto" w:sz="4" w:space="0"/>
              <w:bottom w:val="single" w:color="auto" w:sz="4" w:space="0"/>
              <w:right w:val="single" w:color="000000" w:sz="4" w:space="0"/>
            </w:tcBorders>
            <w:noWrap w:val="0"/>
            <w:vAlign w:val="center"/>
          </w:tcPr>
          <w:p w14:paraId="656D793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kern w:val="0"/>
                <w:sz w:val="28"/>
                <w:szCs w:val="28"/>
                <w:highlight w:val="none"/>
                <w:u w:val="none"/>
                <w:lang w:val="en-US" w:eastAsia="zh-CN" w:bidi="ar"/>
              </w:rPr>
            </w:pPr>
            <w:r>
              <w:rPr>
                <w:rFonts w:hint="eastAsia" w:ascii="黑体" w:hAnsi="宋体" w:eastAsia="黑体" w:cs="黑体"/>
                <w:i w:val="0"/>
                <w:iCs w:val="0"/>
                <w:color w:val="auto"/>
                <w:kern w:val="0"/>
                <w:sz w:val="28"/>
                <w:szCs w:val="28"/>
                <w:highlight w:val="none"/>
                <w:u w:val="none"/>
                <w:lang w:val="en-US" w:eastAsia="zh-CN" w:bidi="ar"/>
              </w:rPr>
              <w:t xml:space="preserve">龙游县龙洲街道等六个乡镇（街道）行政执法事项目录清单 </w:t>
            </w:r>
          </w:p>
          <w:p w14:paraId="14651CF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kern w:val="0"/>
                <w:sz w:val="28"/>
                <w:szCs w:val="28"/>
                <w:highlight w:val="none"/>
                <w:u w:val="none"/>
                <w:lang w:val="en-US" w:eastAsia="zh-CN" w:bidi="ar"/>
              </w:rPr>
            </w:pPr>
            <w:r>
              <w:rPr>
                <w:rFonts w:hint="eastAsia" w:ascii="黑体" w:hAnsi="宋体" w:eastAsia="黑体" w:cs="黑体"/>
                <w:i w:val="0"/>
                <w:iCs w:val="0"/>
                <w:color w:val="auto"/>
                <w:kern w:val="0"/>
                <w:sz w:val="28"/>
                <w:szCs w:val="28"/>
                <w:highlight w:val="none"/>
                <w:u w:val="none"/>
                <w:lang w:val="en-US" w:eastAsia="zh-CN" w:bidi="ar"/>
              </w:rPr>
              <w:t xml:space="preserve"> (2024年12月动态调整目录）</w:t>
            </w:r>
          </w:p>
        </w:tc>
        <w:tc>
          <w:tcPr>
            <w:tcW w:w="8961" w:type="dxa"/>
            <w:gridSpan w:val="4"/>
            <w:tcBorders>
              <w:top w:val="single" w:color="auto" w:sz="4" w:space="0"/>
              <w:left w:val="single" w:color="000000" w:sz="4" w:space="0"/>
              <w:bottom w:val="single" w:color="auto" w:sz="4" w:space="0"/>
              <w:right w:val="single" w:color="auto" w:sz="4" w:space="0"/>
            </w:tcBorders>
            <w:noWrap/>
            <w:vAlign w:val="center"/>
          </w:tcPr>
          <w:p w14:paraId="5AD0017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kern w:val="0"/>
                <w:sz w:val="28"/>
                <w:szCs w:val="28"/>
                <w:highlight w:val="none"/>
                <w:u w:val="none"/>
                <w:lang w:val="en-US" w:eastAsia="zh-CN" w:bidi="ar"/>
              </w:rPr>
            </w:pPr>
            <w:r>
              <w:rPr>
                <w:rFonts w:hint="eastAsia" w:ascii="黑体" w:hAnsi="宋体" w:eastAsia="黑体" w:cs="黑体"/>
                <w:i w:val="0"/>
                <w:iCs w:val="0"/>
                <w:color w:val="auto"/>
                <w:kern w:val="0"/>
                <w:sz w:val="28"/>
                <w:szCs w:val="28"/>
                <w:highlight w:val="none"/>
                <w:u w:val="none"/>
                <w:lang w:val="en-US" w:eastAsia="zh-CN" w:bidi="ar"/>
              </w:rPr>
              <w:t xml:space="preserve">龙游县龙洲街道等六个乡镇（街道）行政执法事项目录清单 </w:t>
            </w:r>
          </w:p>
          <w:p w14:paraId="020B5C4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kern w:val="0"/>
                <w:sz w:val="28"/>
                <w:szCs w:val="28"/>
                <w:highlight w:val="none"/>
                <w:u w:val="none"/>
                <w:lang w:val="en-US" w:eastAsia="zh-CN" w:bidi="ar"/>
              </w:rPr>
            </w:pPr>
            <w:r>
              <w:rPr>
                <w:rFonts w:hint="eastAsia" w:ascii="黑体" w:hAnsi="宋体" w:eastAsia="黑体" w:cs="黑体"/>
                <w:i w:val="0"/>
                <w:iCs w:val="0"/>
                <w:color w:val="auto"/>
                <w:kern w:val="0"/>
                <w:sz w:val="28"/>
                <w:szCs w:val="28"/>
                <w:highlight w:val="none"/>
                <w:u w:val="none"/>
                <w:lang w:val="en-US" w:eastAsia="zh-CN" w:bidi="ar"/>
              </w:rPr>
              <w:t xml:space="preserve"> (2025年4月动态调整目录）</w:t>
            </w:r>
          </w:p>
        </w:tc>
      </w:tr>
      <w:tr w14:paraId="5EBE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AAC044F">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default" w:ascii="黑体" w:hAnsi="宋体" w:eastAsia="黑体" w:cs="黑体"/>
                <w:i w:val="0"/>
                <w:color w:val="000000"/>
                <w:kern w:val="0"/>
                <w:sz w:val="28"/>
                <w:szCs w:val="28"/>
                <w:highlight w:val="none"/>
                <w:u w:val="none"/>
                <w:lang w:val="en-US" w:eastAsia="zh-CN" w:bidi="ar"/>
              </w:rPr>
              <w:t>序号</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8FBB50F">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default" w:ascii="黑体" w:hAnsi="宋体" w:eastAsia="黑体" w:cs="黑体"/>
                <w:i w:val="0"/>
                <w:color w:val="000000"/>
                <w:kern w:val="0"/>
                <w:sz w:val="28"/>
                <w:szCs w:val="28"/>
                <w:highlight w:val="none"/>
                <w:u w:val="none"/>
                <w:lang w:val="en-US" w:eastAsia="zh-CN" w:bidi="ar"/>
              </w:rPr>
              <w:t>来源</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97B5C1B">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eastAsia" w:ascii="黑体" w:hAnsi="宋体" w:eastAsia="黑体" w:cs="黑体"/>
                <w:i w:val="0"/>
                <w:color w:val="000000"/>
                <w:kern w:val="0"/>
                <w:sz w:val="28"/>
                <w:szCs w:val="28"/>
                <w:highlight w:val="none"/>
                <w:u w:val="none"/>
                <w:lang w:val="en-US" w:eastAsia="zh-CN" w:bidi="ar"/>
              </w:rPr>
              <w:t>领域</w:t>
            </w:r>
            <w:r>
              <w:rPr>
                <w:rFonts w:hint="default" w:ascii="黑体" w:hAnsi="宋体" w:eastAsia="黑体" w:cs="黑体"/>
                <w:i w:val="0"/>
                <w:color w:val="000000"/>
                <w:kern w:val="0"/>
                <w:sz w:val="28"/>
                <w:szCs w:val="28"/>
                <w:highlight w:val="none"/>
                <w:u w:val="none"/>
                <w:lang w:val="en-US" w:eastAsia="zh-CN" w:bidi="ar"/>
              </w:rPr>
              <w:t>名称</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425042B">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default" w:ascii="黑体" w:hAnsi="宋体" w:eastAsia="黑体" w:cs="黑体"/>
                <w:i w:val="0"/>
                <w:color w:val="000000"/>
                <w:kern w:val="0"/>
                <w:sz w:val="28"/>
                <w:szCs w:val="28"/>
                <w:highlight w:val="none"/>
                <w:u w:val="none"/>
                <w:lang w:val="en-US" w:eastAsia="zh-CN" w:bidi="ar"/>
              </w:rPr>
              <w:t>事项代码</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D64C04F">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default" w:ascii="黑体" w:hAnsi="宋体" w:eastAsia="黑体" w:cs="黑体"/>
                <w:i w:val="0"/>
                <w:color w:val="000000"/>
                <w:kern w:val="0"/>
                <w:sz w:val="28"/>
                <w:szCs w:val="28"/>
                <w:highlight w:val="none"/>
                <w:u w:val="none"/>
                <w:lang w:val="en-US" w:eastAsia="zh-CN" w:bidi="ar"/>
              </w:rPr>
              <w:t>事项名称</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A04976F">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eastAsia" w:ascii="黑体" w:hAnsi="宋体" w:eastAsia="黑体" w:cs="黑体"/>
                <w:i w:val="0"/>
                <w:color w:val="000000"/>
                <w:kern w:val="0"/>
                <w:sz w:val="28"/>
                <w:szCs w:val="28"/>
                <w:highlight w:val="none"/>
                <w:u w:val="none"/>
                <w:lang w:val="en-US" w:eastAsia="zh-CN" w:bidi="ar"/>
              </w:rPr>
              <w:t>划转范围</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3CCE726">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default" w:ascii="黑体" w:hAnsi="宋体" w:eastAsia="黑体" w:cs="黑体"/>
                <w:i w:val="0"/>
                <w:color w:val="000000"/>
                <w:kern w:val="0"/>
                <w:sz w:val="28"/>
                <w:szCs w:val="28"/>
                <w:highlight w:val="none"/>
                <w:u w:val="none"/>
                <w:lang w:val="en-US" w:eastAsia="zh-CN" w:bidi="ar"/>
              </w:rPr>
              <w:t>事项代码</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25CA007">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default" w:ascii="黑体" w:hAnsi="宋体" w:eastAsia="黑体" w:cs="黑体"/>
                <w:i w:val="0"/>
                <w:color w:val="000000"/>
                <w:kern w:val="0"/>
                <w:sz w:val="28"/>
                <w:szCs w:val="28"/>
                <w:highlight w:val="none"/>
                <w:u w:val="none"/>
                <w:lang w:val="en-US" w:eastAsia="zh-CN" w:bidi="ar"/>
              </w:rPr>
              <w:t>事项名称</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219B3CF">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default" w:ascii="黑体" w:hAnsi="宋体" w:eastAsia="黑体" w:cs="黑体"/>
                <w:i w:val="0"/>
                <w:color w:val="000000"/>
                <w:kern w:val="0"/>
                <w:sz w:val="28"/>
                <w:szCs w:val="28"/>
                <w:highlight w:val="none"/>
                <w:u w:val="none"/>
                <w:lang w:val="en-US" w:eastAsia="zh-CN" w:bidi="ar"/>
              </w:rPr>
              <w:t>划转范围</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EABD297">
            <w:pPr>
              <w:keepNext w:val="0"/>
              <w:keepLines w:val="0"/>
              <w:pageBreakBefore w:val="0"/>
              <w:widowControl/>
              <w:suppressLineNumbers w:val="0"/>
              <w:shd w:val="clear" w:color="auto" w:fill="auto"/>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000000"/>
                <w:kern w:val="0"/>
                <w:sz w:val="28"/>
                <w:szCs w:val="28"/>
                <w:highlight w:val="none"/>
                <w:u w:val="none"/>
                <w:lang w:val="en-US" w:eastAsia="zh-CN" w:bidi="ar"/>
              </w:rPr>
            </w:pPr>
            <w:r>
              <w:rPr>
                <w:rFonts w:hint="default" w:ascii="黑体" w:hAnsi="宋体" w:eastAsia="黑体" w:cs="黑体"/>
                <w:i w:val="0"/>
                <w:color w:val="000000"/>
                <w:kern w:val="0"/>
                <w:sz w:val="28"/>
                <w:szCs w:val="28"/>
                <w:highlight w:val="none"/>
                <w:u w:val="none"/>
                <w:lang w:val="en-US" w:eastAsia="zh-CN" w:bidi="ar"/>
              </w:rPr>
              <w:t>备注</w:t>
            </w:r>
          </w:p>
        </w:tc>
      </w:tr>
      <w:tr w14:paraId="21B8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908251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35D36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74586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自然资源</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0AD17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330215041000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ABD51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对未取得建设工程规划许可证或者未按照建设工程规划许可证的规定进行建设的行政处罚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F74E3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F06EF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330215041000</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71978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对未取得建设工程规划许可证或者未按照建设工程规划许可证的规定进行建设的行政处罚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491AA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055655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EA4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1CACDF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E261A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DE703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自然资源</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BC804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330215073000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CB22B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对房屋使用人擅自改变建设工程规划许可证确定的房屋用途的行政处罚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D4F7D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006BA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330215073000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2F59C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对房屋使用人擅自改变建设工程规划许可证确定的房屋用途的行政处罚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C4FB6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B87115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435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A55C83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25EF0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82BD9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自然资源</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7C29A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330215067000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09A4A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对建设单位或者个人改变临时规划许可确定的建筑用途的行政处罚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37434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B42EF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C8F1E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C3C5F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3ED855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6099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00426E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74968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31F31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自然资源</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8C77B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330215070000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253A7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对供电、供水、供气等单位违规为单位或者个人就违法建筑办理供电、供水、供气等手续的行政处罚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4746F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27DC8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330215070000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CD246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对供电、供水、供气等单位违规为单位或者个人就违法建筑办理供电、供水、供气等手续的行政处罚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665BB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1D43DD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3210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848FB8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2A784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942F6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922FF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330217180000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27330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对未经同意擅自占用城市绿地或临时占用超过批准时间的行政处罚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0BA84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1151B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330217180000</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6E00E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对未经同意擅自占用城市绿地或临时占用超过批准时间的行政处罚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CD824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88A43C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EA0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57BB11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4FC5D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D97D5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B3273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330217138001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7484C7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对依树盖房、搭棚、架设天线的行政处罚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B6DA7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F6199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273C4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5E8CE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6BAEBD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69DE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E5D5C3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4A95C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2CC00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3BF4A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330217138002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B9823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对在绿地内放牧、堆物、倾倒废弃物的行政处罚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0FE39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97C8B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F926F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566B2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FBD7E1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134D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3438FD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13966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9E203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30660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330217138003</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0A6C5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对进入设有明示禁止标志的绿地的行政处罚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3FC46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F9BF6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26EF6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030D2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EA7019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7D80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9BD834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F10C3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B58A7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CFBED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330217138004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1C90F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对破坏草坪、绿篱、花卉、树木、植被的行政处罚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2E128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7E782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B8DC3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A53F9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923441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289E8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D23BB4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1A891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F5E82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B0CC8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330217138005</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19A3F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对其他损坏城市绿地和绿化设施的行政处罚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B4611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02CAAD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84C84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8EA33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CC1AF0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591A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380BCB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3C561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76673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DCA17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330217171000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8C971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对擅自砍伐城市树木的行政处罚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14C8C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2CAF3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144F1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BE8EB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97B440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1D8C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210091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BFA00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1445E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302D3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330217201000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1E23F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对建设单位未对暂时不能开工的建设用地的裸露地面进行覆盖，或者未对超过三个月不能开工的建设用地的裸露地面进行绿化、铺装或者遮盖的行政处罚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CEC87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222C8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330217201000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A6222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对建设单位未对暂时不能开工的建设用地的裸露地面进行覆盖，或者未对超过三个月不能开工的建设用地的裸露地面进行绿化、铺装或者遮盖的行政处罚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C5CF9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1AB8E1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C2E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861FBA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82F82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1814C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9532B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330217240001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93DD3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对施工工地未设置硬质围挡，或者未采取有效防尘降尘措施的行政处罚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47B8F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F2C23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330217240001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53A72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对施工工地未设置硬质围挡，或者未采取有效防尘降尘措施的行政处罚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C1AE9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ED8DB5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81C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F4639B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EF54A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DB9F8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B08CD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330217240002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AD939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对建筑土方、工程渣土、建筑垃圾未及时清运，或者未采用密闭式防尘网遮盖的行政处罚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7C505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AE329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330217240002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68539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对建筑土方、工程渣土、建筑垃圾未及时清运，或者未采用密闭式防尘网遮盖的行政处罚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862A2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198F65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BD5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0AD44D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36D73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97B7B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43BA0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330217288000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1A5EF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对未经市容环境卫生主管部门依法许可从事餐厨垃圾收运、处置的行政处罚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83593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E4651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330217288000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DCFAA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对未经市容环境卫生主管部门依法许可从事餐厨垃圾收运、处置的行政处罚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0E22E8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D33574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CE0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672562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AC117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ACEFE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9B33E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330217275000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50BC6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对餐厨垃圾产生单位将餐厨垃圾交由规定以外单位、个人收运的行政处罚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CF4EB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5F6E2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330217275000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FD0B6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对餐厨垃圾产生单位将餐厨垃圾交由规定以外单位、个人收运的行政处罚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A3CC4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20653C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8F5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79CDA2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04838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FF6D1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AF140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330217216000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B7C69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对单位和个人未按规定分类投放生活垃圾的行政处罚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143C5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48BF6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330217216000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C7B95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对单位和个人未按规定分类投放生活垃圾的行政处罚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E8DA4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0052C0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5AD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62F1D5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AB00E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55F85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D51E6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330217168000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9F86E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对生活垃圾分类投放管理责任人未履行生活垃圾分类投放管理责任的行政处罚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85744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6F125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330217168000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DCF78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对生活垃圾分类投放管理责任人未履行生活垃圾分类投放管理责任的行政处罚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09763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E73E3B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CD52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C8AE27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C437C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40C24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A0251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330217267000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E44AE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对生活垃圾收集、运输单位对分类投放的生活垃圾混合收集、运输的行政处罚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8A15E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B49EE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330217267000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2B5E1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对生活垃圾收集、运输单位对分类投放的生活垃圾混合收集、运输的行政处罚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57044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613485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62D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820981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198B7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88D7E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25690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330217197001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940F9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对主要街道和重点地区临街建筑物阳台外、窗外、屋顶吊挂或者堆放有关物品的行政处罚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02A70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D730F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70346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F6985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A663AE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2135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718704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6ADF5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DCB24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8D88E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330217197002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3B038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对主要街道和重点地区临街建筑物外立面安装窗栏、空调外机、遮阳篷等不符合有关规范要求的行政处罚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C7197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9A8D5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4B435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A5E31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4BE235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3FF6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FD43EB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5126D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04D81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AE349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330217197003</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FC04A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对在树木、地面、电杆、建筑物、构筑物或者其他设施上任意刻画、涂写、张贴的行政处罚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4359D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8C53E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96759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58AE0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7ABE50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05263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122C47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316BB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A1B82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9F55C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330217197004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0B360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对随地吐痰、便溺的行政处罚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E47FC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33F4F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330217197004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50FC93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对随地吐痰、便溺的行政处罚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A6867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001F03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830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01BE38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63561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01A9C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589DB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330217197005</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FA677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对乱扔果皮、纸屑、烟蒂、饮料罐、口香糖、塑料袋等废弃物的行政处罚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6C943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34519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330217197005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8B5FE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对乱扔果皮、纸屑、烟蒂、饮料罐、口香糖、塑料袋等废弃物的行政处罚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6FB5C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1B519A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B73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999E7E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76B17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77133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A237F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330217197006</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9E859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对乱倒生活垃圾、污水、粪便的行政处罚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80E61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D990C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330217197006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AE23F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对乱倒生活垃圾、污水、粪便的行政处罚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5B502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1F5EBB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9F0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6138B3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BF955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D853B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F94BA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330217175000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8DE6A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对未经城市人民政府市容环境卫生行政主管部门同意擅自设置大型户外广告影响市容的行政处罚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93C4A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8FEE0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330217175000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A6765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对未经城市人民政府市容环境卫生行政主管部门同意擅自设置大型户外广告影响市容的行政处罚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BE32C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8C90B9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BB24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F7EB82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A0B1B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B60FD7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1947F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330217173000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8D928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对搭建的临时建筑物、构筑物或者其他设施遮盖路标、街牌的行政处罚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21933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C4416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330217173000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A4850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对搭建的临时建筑物、构筑物或者其他设施遮盖路标、街牌的行政处罚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2BF13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5D3D9C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A73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CF1A34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CAC10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ADC5A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2DD53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330217183000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D6CFE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对管理单位未及时处理污损、毁坏的城市道路及其附属设施的行政处罚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36CDA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70CC2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330217183000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58CA85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对管理单位未及时处理污损、毁坏的城市道路及其附属设施的行政处罚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AD840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7B4C3C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678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B9A20B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29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1E95A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6B219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EF9A5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330217248001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949AA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对设置或管理单位未能及时整修或者拆除污损、毁坏的城市雕塑、街景艺术品的行政处罚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88D9B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0385F8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15F15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CC1B5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1ED6A8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事项取消</w:t>
            </w:r>
          </w:p>
        </w:tc>
      </w:tr>
      <w:tr w14:paraId="2118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BFDDD9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958B5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6AF38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A5DD5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330217181000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B2D44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对擅自占用城市人行道、桥梁、地下通道以及其他公共场所设摊经营、兜售物品的行政处罚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6C2FB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6F14A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9BD8B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83B55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8DA61A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64E2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B17F4F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5EA2C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B0447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9BFF5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330217211000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A2893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对沿街和广场周边的经营者擅自超出门、窗进行店外经营、作业或者展示商品的行政处罚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A94A1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64A42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330217211000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27187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对沿街和广场周边的经营者擅自超出门、窗进行店外经营、作业或者展示商品的行政处罚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57402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820C02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0A4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B0F1CD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3F860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A28EF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A6CA1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330217225000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66586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对从事车辆清洗或者维修、废品收购、废弃物接纳作业的单位和个人未采取有效措施防止污水外流或者将废弃物向外洒落的行政处罚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1E57E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F9F09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330217225000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C88A3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对从事车辆清洗或者维修、废品收购、废弃物接纳作业的单位和个人未采取有效措施防止污水外流或者将废弃物向外洒落的行政处罚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6B25C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F22853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399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21DE05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E9749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EF40C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48FC9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330217260000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4279A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对户外广告设施以及非广告的户外设施不符合城市容貌标准的行政处罚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922B7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4D3F0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330217260000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FA660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对户外广告设施以及非广告的户外设施不符合城市容貌标准的行政处罚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10D2B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99265B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55B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DE1BD8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BC725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F4B0C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30E08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330217265000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3C292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对户外设施的设置单位未做好日常维护保养等管理工作的行政处罚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66C37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CB570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330217265000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A0275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对户外设施的设置单位未做好日常维护保养等管理工作的行政处罚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F519D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DF0DEC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637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787024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55036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ED0FA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7CA74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330217179000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F327A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对不按照规定路线、时间清运建筑垃圾，沿途丢弃、遗撒、随意倾倒的行政处罚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A5ECF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CD782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DD95C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5D234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A5D981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62C4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438775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34224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B7682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372C2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330217258000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DCDE7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对装修房屋产生的建筑垃圾未堆放到指定地点的行政处罚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AA8A6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596AA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1C896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69886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E770D3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2A4A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4A80F0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CC6BB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3FCAF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544C2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330217156000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C5114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对在露天场所和垃圾收集容器内焚烧树叶、垃圾或者其他废弃物的行政处罚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2724A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6C780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330217156000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88117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对在露天场所和垃圾收集容器内焚烧树叶、垃圾或者其他废弃物的行政处罚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318BF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BE8D24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F98F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D89B6E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64D7D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9C421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1D480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330217204000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620BF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对饲养家畜家禽和食用鸽影响市容和环境卫生的行政处罚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FDC6C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6F545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330217204000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135F7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对饲养家畜家禽和食用鸽影响市容和环境卫生的行政处罚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261DE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C15E16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955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0B054B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39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1A101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15315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19885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330217230000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4C433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对饲养人未及时清理宠物在城市道路和其他公共场地排放的粪便，饲养宠物和信鸽污染环境的行政处罚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C20BE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749A5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330217230000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89795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对饲养人未及时清理宠物在城市道路和其他公共场地排放的粪便，饲养宠物和信鸽污染环境的行政处罚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368B3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5B48D1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4DF0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21056A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AF3F8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综合执法事项统一目录（2021年）,综合执法事项统一目录（2020年)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230A2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96F36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330217E14000 </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FC53D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对随意倾倒、抛撒、堆放、焚烧生活垃圾的行政处罚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FE64A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44E07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770FC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B3C3E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D3560E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051B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921812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B1516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3FCA0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E00FE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330217226001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325E3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对未经批准从事城市生活垃圾经营性清扫、收集、运输活动的行政处罚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62562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5E75D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330217226001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6D630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对未经批准从事城市生活垃圾经营性清扫、收集、运输活动的行政处罚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02CB4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B474E3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C5C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513B7A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C4D95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C35117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5876B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330217226002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1B3E0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对未经批准从事城市生活垃圾经营性处置活动的行政处罚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BE535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5C7E4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330217226002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ED234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对未经批准从事城市生活垃圾经营性处置活动的行政处罚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A055C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A5E959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0FA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16DE16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C831E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D6006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272DF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330217215000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4EF35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对从事城市生活垃圾经营性清扫、收集、运输的企业在运输过程中沿途丢弃、遗撒生活垃圾的行政处罚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67C79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6BB63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330217215000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D50CD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对从事城市生活垃圾经营性清扫、收集、运输的企业在运输过程中沿途丢弃、遗撒生活垃圾的行政处罚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5DA26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D055A5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1560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EB3A12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275CD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7E827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B61A3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330217157001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0108C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对未在规定的时间内及时清扫、收运城市生活垃圾的行政处罚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6E8B0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1A70B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330217157001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BD03F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对未在规定的时间内及时清扫、收运城市生活垃圾的行政处罚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D9865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335695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FBF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B9039F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10EAB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AD82C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7F176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330217157002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92F1A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对未将收集的城市生活垃圾运至主管部门认可的处置场所的行政处罚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496EE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56FA7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330217157002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A9E42B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对未将收集的城市生活垃圾运至主管部门认可的处置场所的行政处罚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E5FF6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96D7A5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332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36C7C4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C4F2E2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9C2DC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15B5E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330217157003</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FCFB7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对未保持生活垃圾收集设施和周边环境的干净整洁的行政处罚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BEEA3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C84AD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330217157003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DC4CA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对未保持生活垃圾收集设施和周边环境的干净整洁的行政处罚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ADED6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A1AD03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D8A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4E3FFF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D326D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C4517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C712D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330217157004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F0713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对未做到收集、运输城市生活垃圾的车辆、船舶密闭、完好和整洁的行政处罚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F142D2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8D562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330217157004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D486E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对未做到收集、运输城市生活垃圾的车辆、船舶密闭、完好和整洁的行政处罚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E97E5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FCE3A6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06B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9518E8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4C3FA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75548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DEC90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330217157005</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2BF89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对未按照国家有关规定和技术标准处置城市生活垃圾的行政处罚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F4B47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4F2A1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330217157005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BED52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对未按照国家有关规定和技术标准处置城市生活垃圾的行政处罚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030C1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EBD328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49A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F9EC11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49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20481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D6E8B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9C935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330217167002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AC018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对将危险废物混入建筑垃圾的行政处罚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605FE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DDE9B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330217167002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E32C3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对将危险废物混入建筑垃圾的行政处罚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04227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F8AFDD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98D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A86182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470C7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46CB5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D9F48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330217167003</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F57A0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对擅自设立弃置场受纳建筑垃圾的行政处罚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389E2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D0660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330217167003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44FD5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对擅自设立弃置场受纳建筑垃圾的行政处罚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2906B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B2E2EA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CED0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0D2AAC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08C0A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0C4B9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2B184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330217167004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988A5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对将建筑垃圾混入生活垃圾的行政处罚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5D4F2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48BB8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330217167004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73E11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对将建筑垃圾混入生活垃圾的行政处罚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FB657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2E6A7A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A76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7DDBB8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F686C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8B5B2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A7169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330217431000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B7A1D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对建筑垃圾储运消纳场受纳工业垃圾、生活垃圾和有毒有害垃圾的行政处罚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00F8C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F7FC4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2FFD7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97937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14191A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1AD2A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1CA550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AFF1B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综合执法事项统一目录（2021年）,综合执法事项统一目录（2020年)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2621A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33D82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330217655000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435CE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对施工单位未及时清运工程施工过程中产生的建筑垃圾等固体废物的行政处罚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587EA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61C46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17834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21D57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CE99BF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1931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486DB5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7AAF4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7C841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1ECD9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330217874000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168B8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对将建筑垃圾交由未取得核准的单位或者个人处置的行政处罚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5C5FE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C8F4D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330217874000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A1BE8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对将建筑垃圾交由未取得核准的单位或者个人处置的行政处罚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1E187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89271B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70A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F926E4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5B47B8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C142B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38658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330217438000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BD8CF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对未经核准擅自处置建筑垃圾或者处置超出核准范围的建筑垃圾的行政处罚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FA7FE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8214C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330217438000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B3E7D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对未经核准擅自处置建筑垃圾或者处置超出核准范围的建筑垃圾的行政处罚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6ADBE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3BC982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641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3F44E1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35478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综合执法事项统一目录（2022年）,综合执法事项统一目录（2020年)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3EA1A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3DF42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330217014000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16531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对随意倾倒、抛撒或者堆放建筑垃圾的行政处罚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04733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8230B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330217014000</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3E8BD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对随意倾倒、抛撒或者堆放建筑垃圾的行政处罚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50F9C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DF3FAA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1BF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0EED7F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C6CA4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CEE47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A6C54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330217238006</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51868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对擅自在城市桥梁或路灯设施上设置广告牌或其他挂浮物的行政处罚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5FAA5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93603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02FA1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BD18B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4272FE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06AE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65A479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BA240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A41BE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B6541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330217238007</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DAF33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对其他损害、侵占城市道路的行政处罚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30559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E0D4D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D5C99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F643D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B8E2DA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5378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C0FBE1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59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B5E18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1DCFE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257B9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330217238008</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51D59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对在城市道路范围内擅自明火作业、设置路障的行政处罚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0CAE6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45C91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49484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73029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442C6C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4667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F4B491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17083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043E2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BADB5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330217238009</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7A383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对在城市道路上打砸硬物，碾压、晾晒农作物和其他物品的行政处罚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DF863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75E18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E8D1F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5A248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B229B1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158EE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D9AF58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E4B9E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58024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C6378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330217238002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245EE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对履带车、铁轮车或者超重、超高、超长车辆擅自在城市道路上行驶的行政处罚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1CA6D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D7292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90E14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6208D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12DD17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5C7D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A91F86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D8B69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43310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0F716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330217238012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525A7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对在城市道路上搅拌水泥、砂浆、混凝土，以及从事生产、加工、冲洗等有损城市道路的各种作业的行政处罚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CB7C9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DEF50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80B42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0644F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5CCE5B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612F8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A1CD86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A6169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4426B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3B871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330217238014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0E4EA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对在城市道路、路肩和道路两侧挖掘取土的行政处罚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9F8C8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8FA4E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C4C34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988D4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809860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6759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5EB4DB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20CAA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5E0E6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292E9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330217213004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99F77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对占用城市道路期满或者挖掘城市道路后，不及时清理现场的行政处罚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CE98F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2E242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EBB8D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C47B5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575EE8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12A0D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B13E67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033CB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495E1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2D55B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330217149003</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E65B1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对向城镇排水与污水处理设施排放、倾倒剧毒、易燃易爆、腐蚀性废液和废渣、有害气体和烹饪油烟的行政处罚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1C409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C5013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330217149003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2ABAB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对向城镇排水与污水处理设施排放、倾倒剧毒、易燃易爆、腐蚀性废液和废渣、有害气体和烹饪油烟的行政处罚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94B00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970504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880B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757B8C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2BB7F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378F9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712317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330217149004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22F1D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对堵塞城镇排水与污水处理设施或者向城镇排水与污水处理设施排放、倾倒垃圾、渣土、施工泥浆、油脂、污泥等易堵塞物的行政处罚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3EF51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21E8B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330217149004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625B7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对堵塞城镇排水与污水处理设施或者向城镇排水与污水处理设施排放、倾倒垃圾、渣土、施工泥浆、油脂、污泥等易堵塞物的行政处罚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DCDAC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42E80F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E80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C0A741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6A5E4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563FE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E2DCF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330217148002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965D7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对擅自倾倒、堆放、丢弃、遗撒城镇污水处理设施产生的污泥和处理后的污泥的行政处罚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8EB66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B26CC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330217148002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28689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对擅自倾倒、堆放、丢弃、遗撒城镇污水处理设施产生的污泥和处理后的污泥的行政处罚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7BDCA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CAA216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9BF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FDE917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9D22F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900B7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DA506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330217090000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9DBA6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对擅自拆除、改动城镇排水与污水处理设施行为的行政处罚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3FD2B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0ACA0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330217090000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158C7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对擅自拆除、改动城镇排水与污水处理设施行为的行政处罚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D60D8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C1EAE0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B3F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0156F4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69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02B64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58C83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4D9E2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330217257001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F9D9F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对单位或个人擅自在城市道路两侧设置平面交叉口、通道、出入口的行政处罚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8F3F4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3C502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78BFE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560E7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15F0E8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事项取消</w:t>
            </w:r>
          </w:p>
        </w:tc>
      </w:tr>
      <w:tr w14:paraId="4CB9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5A150F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AE6AF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2D6D3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88261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330217281000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E3C03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对排水户未取得污水排入排水管网许可证向城镇排水设施排放污水的行政处罚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240AA3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3A05F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330217281000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F5B0E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对排水户未取得污水排入排水管网许可证向城镇排水设施排放污水的行政处罚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E8F6D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6B9E39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2258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22D325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1AF9F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F4D1A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1165E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330217126000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F393E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对排水户不按污水排入排水管网许可证的要求排放污水的行政处罚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4C470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CEA59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330217126000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E3561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对排水户不按污水排入排水管网许可证的要求排放污水的行政处罚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AF863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8AF5BE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A60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DA16FF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31DD5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FC1F4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BDF60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330217250000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2C8A7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对排水户未按规定向城镇排水主管部门申请办理排水户名称、法定代表人等其他事项变更的行政处罚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B77F6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7C0A3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330217250000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4903D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对排水户未按规定向城镇排水主管部门申请办理排水户名称、法定代表人等其他事项变更的行政处罚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84FA2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4EE946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C98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6DBA6B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5C7C6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D89E5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D194F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330217151002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E67D9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对排水户拒绝、妨碍、阻挠综合行政执法部门监督检查的行政处罚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B0AAD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40B71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330217151002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7EA65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对排水户拒绝、妨碍、阻挠综合行政执法部门监督检查的行政处罚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63E6D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015913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AFA5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30598F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47755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837E2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0CAC3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330217256000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7E0F6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对在雨水、污水分流地区建设单位、施工单位将雨水管网、污水管网相互混接行为的行政处罚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8A17B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D897B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330217256000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EA887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对在雨水、污水分流地区建设单位、施工单位将雨水管网、污水管网相互混接行为的行政处罚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C4050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039B88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62A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34F12E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8F64F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AC9D9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7C3BB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330217B07000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55B94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对城镇排水与污水处理设施覆盖范围内的排水单位、个人，未按照国家有关规定将污水排入城镇排水设施，或者在雨水、污水分流地区将污水排入雨水管网等行为的行政处罚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61D44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39273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330217B07000</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BA776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对城镇排水与污水处理设施覆盖范围内的排水单位、个人，未按照国家有关规定将污水排入城镇排水设施，或者在雨水、污水分流地区将污水排入雨水管网等行为的行政处罚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1A2E6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9AAE7F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51F5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4651D2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E302A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302BF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水行政</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4992A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330219107000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D2F3E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对未经许可在河道管理范围内从事有关活动（不含河道采砂）的行政处罚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26948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A3E36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4AE60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572A2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C49ED7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77AB3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2CA270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2EABF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11092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水行政</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A1C40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330219007000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E2666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对未经许可擅自在河道采砂的行政处罚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F7EB4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A3ED2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330219007000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D6589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对未经许可擅自在河道采砂的行政处罚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9C346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053892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660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75A393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8DCB7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58F49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市场监督管理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DC724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330231076001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20BF4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对在室外公共场所无照经营的行政处罚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BFF12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8995B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330231076001</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F518E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对在室外公共场所无照经营的行政处罚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09338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858A6D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FC9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28FD39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79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DDDA5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D369C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C0383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330216132002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FEB0D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对向水体排放、倾倒工业废渣、城镇垃圾或者其他废弃物等违法行为的行政处罚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E251C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05335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DAE04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B260A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34A010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00CB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EDAE26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4CCE9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34AC6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93035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330216227000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40E2D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对饮用水水源一级保护区从事可能污染水体的活动以及个人从事可能污染水体活动的行政处罚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011CD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07127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330216227000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B1477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对饮用水水源一级保护区从事可能污染水体的活动以及个人从事可能污染水体活动的行政处罚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67C66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60C829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068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D97332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A2461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F7E61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F1091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330216310004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76D89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对运输过程中沿途丢弃、遗撒工业固体废物行为的行政处罚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947CB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EBF5A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008CA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52416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A3F48C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4BCBF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04CF55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A63F9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36E89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0CD44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330216203000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08037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对将秸秆、食用菌菌糠和菌渣、废农膜随意倾倒或弃留的行政处罚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C7D20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26ADF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330216203000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2EC5E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对将秸秆、食用菌菌糠和菌渣、废农膜随意倾倒或弃留的行政处罚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4EA33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46BCF5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B1C1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232335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9FE3C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6354F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12EA0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330216182000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505C1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对从事畜禽规模养殖未及时收集、贮存、利用或者处置养殖过程中产生的畜禽粪污等固体废物的行政处罚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CC767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CF448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F425E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2CD9A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0081BE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6966E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356760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749B2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794F6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97658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330216317000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4574C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对在禁止养殖区域内建设畜禽养殖场、养殖小区的行政处罚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4FEFD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7F0BD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330216317000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9A997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对在禁止养殖区域内建设畜禽养殖场、养殖小区的行政处罚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10810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62BAC7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90A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F05BE0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C4C2E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063F0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6BDF8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330216239000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817B9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对未经处理直接向环境排放畜禽养殖废弃物或者未采取有效措施，导致畜禽养殖废弃物渗出、泄漏等行为的行政处罚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CB711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8D2A8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447CE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9EC21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0D199D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484B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9F0EAA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0E4D2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6D041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47CC0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330216282000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570DB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对违法在人口集中和其他需特殊保护区域焚烧产生有毒有害烟尘和恶臭气体的行政处罚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64371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0F57E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330216282000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FD8C2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对违法在人口集中和其他需特殊保护区域焚烧产生有毒有害烟尘和恶臭气体的行政处罚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2729B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EB3492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603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93EEBE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38EF1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4C62A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927D7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330216277002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124EB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对露天焚烧秸秆、落叶等产生烟尘污染物质的行政处罚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FAE92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F0563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330216277002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BF6A1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对露天焚烧秸秆、落叶等产生烟尘污染物质的行政处罚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042ED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CE8D38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76E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83DC9C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2F6D4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CAB2A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B5084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330216279001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710F8B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对经营者未安装净化设施、不正常使用净化设施的行政处罚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6E585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76CF1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BCF0E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F9D3B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44C943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0C5F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4A052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89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664C3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6F1AD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0AA96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330216281000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F8079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对在居民住宅楼、未配套设立专用烟道的商住综合楼、商住综合楼内与居住层相邻的商业楼层内新改扩建产生油烟、异味、废气的餐饮服务项目的行政处罚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CEC3E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D5F39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D146C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FD3DD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FD02F6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435A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8A0356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B1E0F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4B51F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BA7B8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330216280000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403D5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对在当地人民政府禁止的时段和区域内露天烧烤食品或者为露天烧烤食品提供场地的行政处罚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952D0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3CE8A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33F9F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A3182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98D86B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5417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E1456D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D335D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85FAF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7817C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330216098000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5F8DF2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对未按照规定取得证明，在噪声敏感建筑物集中区域夜间进行产生噪声的建筑施工作业的行政处罚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D57FB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仅限城市市区；省生态环境厅会同有关部门推动相关立法；各设区市立法已有明确罚则的，按各设区市设定罚款额度执行</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1BE62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15330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139EC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5DE669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042F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876E5B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D2B49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45F60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EFB1C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330216272000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04A1E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对文化娱乐场所等商业经营活动造成噪声污染的行政处罚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594AA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省生态环境厅会同有关部门推动相关立法；各设区市立法已有明确罚则的，按各设区市设定罚款额度执行</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9C62F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330216272000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5B2C9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对文化娱乐场所等商业经营活动造成噪声污染的行政处罚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D68AF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省生态环境厅会同有关部门推动相关立法；各设区市立法已有明确罚则的，按各设区市设定罚款额度执行</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61F4F8F">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8103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6F899D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48E6A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3E601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农业农村</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EC28D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330220049000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4A44F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对在实行城市市容和环境卫生管理的区域外，随意倾倒或者堆放生活垃圾、餐厨垃圾、建筑垃圾等废弃物或者废旧物品的行政处罚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282FF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1C6AF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330220049000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200EB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对在实行城市市容和环境卫生管理的区域外，随意倾倒或者堆放生活垃圾、餐厨垃圾、建筑垃圾等废弃物或者废旧物品的行政处罚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A8531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A8986B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2964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DB0C83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7520C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D9745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公安</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DC54B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330209122000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79DE3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对饲养动物干扰正常生活的行政处罚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0DBA6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C368A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330209122000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9D229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对饲养动物干扰正常生活的行政处罚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F317D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687E83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5D69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9B02E0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F3A95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乡镇（街道）综合行政执法事项指导目录（2021年），衢州市新增综合行政执法事项扩展目录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2F3594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自然资源</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A5A77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330215080000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19FB7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对未经批准或者采取欺骗手段骗取批准，非法占用土地的行政处罚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1C5E1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5FC95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330215080000</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0C4CB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对未经批准或者采取欺骗手段骗取批准，非法占用土地的行政处罚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7BFB8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13DE5F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FEB4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836BA8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4B792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乡镇（街道）综合行政执法事项指导目录（2021年），衢州市新增综合行政执法事项扩展目录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961FC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自然资源</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7C65A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330215081000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DBC9A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对重建、扩建不符合土地利用总体规划的建筑物、构筑物的行政处罚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CB118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8D90E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1A333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A5667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E28BFA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4441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76A3BE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5DFE9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乡镇（街道）综合行政执法事项指导目录（2021年），衢州市新增综合行政执法事项扩展目录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F9C8C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自然资源</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7D01B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330215090000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3F4D5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对在临时使用的土地上修建永久性建筑物、构筑物的行政处罚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74C05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4A74F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183C3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05B22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2DE84C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5F43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B54CA7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384AC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乡镇（街道）综合行政执法事项指导目录（2021年），衢州市新增综合行政执法事项扩展目录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13C46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自然资源</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FF0D7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330215095000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7E14D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对非法占用基本农田建房、建窑、建坟、挖砂、采矿、取土、堆放固体废弃物或者从事其他活动破坏基本农田，毁坏种植条件的行政处罚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4BA4E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967A1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330215095000</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6021B2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对非法占用基本农田建房、建窑、建坟、挖砂、采矿、取土、堆放固体废弃物或者从事其他活动破坏基本农田，毁坏种植条件的行政处罚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82089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A5C89A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7D6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EE5999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99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D6C608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D9CCA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C2469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330216183001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23DDB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对拒绝水污染现场检查或检查时弄虚作假的行政处罚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BA3BC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部分（划转拒绝、阻挠乡镇或者街道的水污染监督检查或在接受检查时弄虚作假的行政处罚）</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5C1B0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330216183001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E0E76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对拒绝水污染现场检查或检查时弄虚作假的行政处罚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A155A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部分（划转拒绝、阻挠乡镇或者街道的水污染监督检查或在接受检查时弄虚作假的行政处罚）</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36E024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0A4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D5F050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10BB6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6F7E1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B9169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330216183005</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BC117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对拒不接受大气污染监督检查或在接受监督检查时弄虚作假的行政处罚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C3640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部分（划转拒不接受乡镇或者街道大气污染监督检查或在接受监督检查时弄虚作假的行政处罚）</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03592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330216183005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66713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对拒不接受大气污染监督检查或在接受监督检查时弄虚作假的行政处罚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3BF22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部分（划转拒不接受乡镇或者街道大气污染监督检查或在接受监督检查时弄虚作假的行政处罚）</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81088F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5FC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4AABE6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40726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353B0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80DAE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330216183007</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42426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对拒绝噪声污染现场检查或检查时弄虚作假的行政处罚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0EA51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部分（划转拒绝、阻挠乡镇或者街道噪声污染监督检查或接受监督检查时弄虚作假的行政处罚）</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E0D1D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330216183007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663DC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对拒绝噪声污染现场检查或检查时弄虚作假的行政处罚</w:t>
            </w:r>
          </w:p>
          <w:p w14:paraId="404E10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ab/>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CFA8A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部分（划转拒绝、阻挠乡镇或者街道噪声污染监督检查或接受监督检查时弄虚作假的行政处罚）</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7E614F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3E96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59BE37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49F66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8373B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生态环境</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C27DE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330216183008</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1DC78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对拒绝固体废物现场检查或检查时弄虚作假的行政处罚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B8A78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部分（划转拒绝、阻挠乡镇或者街道固体废物污染监督检查或在接受监督检查时弄虚作假的行政处罚）</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2619E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330216183008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8D680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对拒绝固体废物现场检查或检查时弄虚作假的行政处罚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90F61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部分（划转拒绝、阻挠乡镇或者街道固体废物污染监督检查或在接受监督检查时弄虚作假的行政处罚）</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972843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0A5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B3F885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52CBA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A4A29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D2455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330217454000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23F27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对擅自在街道两侧和公共场地堆放物料，搭建建筑物、构筑物或其他设施的行政处罚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2EFE0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D8959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330217454000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89E58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对擅自在街道两侧和公共场地堆放物料，搭建建筑物、构筑物或其他设施的行政处罚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DCD2C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5EB710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520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BC1673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2F830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乡镇（街道）综合行政执法事项指导目录（2021年），衢州市新增综合行政执法事项扩展目录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81409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农业农村</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9B68E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330220520000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1925E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F64C3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部分（吊销捕捞许可证除外）</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841F2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330220520000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4DA68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对内陆水域使用炸鱼、毒鱼、电鱼等破坏渔业资源方法进行捕捞等的行政处罚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41F2F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部分（吊销捕捞许可证除外）</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7D08FD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3C7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CD86E9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FED95E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7EED0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0A63D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330225034005</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02AD3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对烟花爆竹批发单位向从事烟花爆竹零售的经营者供应非法生产、经营的烟花爆竹，或供应按照国家标准规定应由专业燃放人员燃放的烟花爆竹的行政处罚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478FA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部分（吊销烟花爆经营许 可证除外）</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45390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90A1B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369EF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B75B45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08F68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0CC795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AFEB8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A7460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E2952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330225034007</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E2BFB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对烟花爆竹批发单位未按规定对黑火药、引火线购销记录备案的行政处罚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9933E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3F10A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002A83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CD62F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410CE6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2EBE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62EDB2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19089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53FCE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DAB457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330225034008</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BD27A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对烟花爆竹批发单位未按规定落实储存、存放管理的行政处罚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A1CF7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9BA36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481A1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E0F56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503010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11781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D19A20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F5DD1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E452C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3416C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330225034009</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7234C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对烟花爆竹批发企业存在严重质量问题的烟花爆竹未及时销毁的行政处罚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F3D64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C33A2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9363C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A67D2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77A0F6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593C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6CE4F8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109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C66D7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AC7CA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887D0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330225034010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D6CBC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对烟花爆竹批发单位未按规定设置安全生产标志标识的行政处罚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C73C5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5EA4C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6C0CD0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ACB7E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BE4896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7734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6568BD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03E9F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乡镇（街道）综合行政执法事项指导目录（2021年），衢州市综合行政执法事项扩展目录</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F89D0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广电</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E1759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330232027000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CA08B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对擅自安装和使用卫星地面接收设施的行政处罚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38651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B465F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330232027000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2299B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对擅自安装和使用卫星地面接收设施的行政处罚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60DA0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941F29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A834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0613DE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434FB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62398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84BEC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330217228006</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89B8E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对未经原设计单位或者具有相应资质等级的设计单位提出设计方案，擅自超过设计标准或者规范增加楼面荷载的行政处罚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782C1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68515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330217228006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FBA75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对未经原设计单位或者具有相应资质等级的设计单位提出设计方案，擅自超过设计标准或者规范增加楼面荷载的行政处罚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4ECFA7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357E12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C7D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963ED3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CC2A8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CD559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1112E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330217252001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5EF2B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对未取得瓶装燃气经营许可证从事经营活动的行政处罚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19791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7E9FA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330217252001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51557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对未取得瓶装燃气经营许可证从事经营活动的行政处罚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1C532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8FAB00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EE0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0853DF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92186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819F8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C588E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330217079000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EFB7C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对燃气经营者不按照燃气经营许可证的规定从事燃气经营活动的行政处罚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8758E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734CB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330217079000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24E71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对燃气经营者不按照燃气经营许可证的规定从事燃气经营活动的行政处罚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53722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03BAAF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1AAF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572B97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BA293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C1D0F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130AF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330217A42000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49017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对燃气经营者倒卖、抵押、出租、出借、转让、涂改燃气经营许可证的行政处罚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933E0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5BC46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330217A42000</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D504D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对燃气经营者倒卖、抵押、出租、出借、转让、涂改燃气经营许可证的行政处罚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2F8D2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F36C02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E3F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54B1D9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611B0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B8E51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6BF44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330217731000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63A5D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对燃气经营者未履行必要告知义务擅自停止供气、调整供气量，或者未经审批擅自停业或者歇业的行政处罚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39524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DE849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330217731000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5B1D3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对燃气经营者未履行必要告知义务擅自停止供气、调整供气量，或者未经审批擅自停业或者歇业的行政处罚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7D22F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4D5B2F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CF9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94A5B9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ED1CB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B9EB2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226CB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330217730000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34C66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对燃气经营者向未取得燃气经营许可证的单位或者个人提供用于经营的燃气的行政处罚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A1F73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B7A4E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330217730000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CB6A4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对燃气经营者向未取得燃气经营许可证的单位或者个人提供用于经营的燃气的行政处罚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11352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B3BA22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BD7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62F046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8779A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B517B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994A6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330217745000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EB362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对燃气经营者在不具备安全条件的场所储存燃气的行政处罚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9FC9B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551B5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330217745000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60968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对燃气经营者在不具备安全条件的场所储存燃气的行政处罚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28FCA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FA8094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139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BEA56B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0B7F9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51719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49A7C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330217726000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267C2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对燃气经营者要求燃气用户购买其指定的产品或者接受其提供的服务的行政处罚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A881C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FEE9A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330217726000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36160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对燃气经营者要求燃气用户购买其指定的产品或者接受其提供的服务的行政处罚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074D1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749A0A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17D0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FC7FDB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119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56B61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C28A8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204E5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330217752000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075F9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对销售充装单位擅自为非自有气瓶充装的瓶装燃气的行政处罚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8BBD6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DC3A5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330217752000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7DFF9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对销售充装单位擅自为非自有气瓶充装的瓶装燃气的行政处罚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A139D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0EDA19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BEB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86BD5C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E3D70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D3692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937CB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330217222003</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5296B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对燃气用户及相关单位和个人安装、使用不符合气源要求的燃气燃烧器具的行政处罚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35892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91651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330217222003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28BE4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对燃气用户及相关单位和个人安装、使用不符合气源要求的燃气燃烧器具的行政处罚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A0A08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FC982A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7BF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E31B51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B9302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A370F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4DD3D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330217222004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1D350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对擅自安装、改装、拆除户内燃气设施和燃气计量装置的行政处罚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73596F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66E45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330217222004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9914F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对擅自安装、改装、拆除户内燃气设施和燃气计量装置的行政处罚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2B86C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258DB3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7F18A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85CA6A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46358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908A0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360E5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330217222005</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59502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对在不具备安全条件的场所使用、储存燃气的行政处罚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6400C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EF7E4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330217222005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57EB8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对在不具备安全条件的场所使用、储存燃气的行政处罚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DA909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38206B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520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D80040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5296A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DD1C2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C9637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330217222006</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90DB7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对改变燃气用途或者转供燃气的行政处罚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7D11F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F3C9A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330217222006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18625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对改变燃气用途或者转供燃气的行政处罚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BCE22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0D6296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C2F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6BF496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C238B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32952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8D4C14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330217263000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89662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对侵占、毁损、擅自拆除、移动燃气设施或者擅自改动市政燃气设施的行政处罚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2CA04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DF521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330217263000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A6CE17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对侵占、毁损、擅自拆除、移动燃气设施或者擅自改动市政燃气设施的行政处罚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527CF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DCF8F9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3DEC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941B4D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B93B7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37C08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0745B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330217165000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44D35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对毁损、覆盖、涂改、擅自拆除或者移动燃气设施安全警示标志的行政处罚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84CE4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ABE27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330217165000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D096C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对毁损、覆盖、涂改、擅自拆除或者移动燃气设施安全警示标志的行政处罚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2769C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4E2B0F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7729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8AB85B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D3278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74E26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50B0C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330217160003</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E958E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对在未经核准的场地存放已充装气瓶的行政处罚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332C56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BC314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330217160003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3A66F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对在未经核准的场地存放已充装气瓶的行政处罚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81B84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EEE4EF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542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0959F3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3B43A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6A796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B638B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330217160004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35CCC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对燃气充装量未在国家规定的允许误差范围内的行政处罚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2ECFF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53411B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330217160004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EA088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对燃气充装量未在国家规定的允许误差范围内的行政处罚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4BB68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DF6402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8D1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096D865">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10A0F4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59D35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18D4A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330217160006</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DE431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对气瓶充装后，未标明充装单位的行政处罚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0A069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5E810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330217160006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DA05C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对气瓶充装后，未标明充装单位的行政处罚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30C1DA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515488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A0E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6815B6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129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C1DEF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2A90CE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453A3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330217142001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0CD78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对使用国家明令淘汰的燃气燃烧器具的行政处罚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CADAF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57127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330217142001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0B7D5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对使用国家明令淘汰的燃气燃烧器具的行政处罚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A4F3D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B04FDF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07A0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E9F1FB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B7690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D175F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E2F21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330217142003</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E2B9B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对使用非法制造、报废、改装的气瓶或者超期限未检验、检验不合格的气瓶的行政处罚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CF37E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A1F55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330217142003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7FECF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对使用非法制造、报废、改装的气瓶或者超期限未检验、检验不合格的气瓶的行政处罚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4F10FE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BF4DE9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970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8A4F3E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200A0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614DD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709055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330217142004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5E3D8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对加热、摔砸、倒卧、曝晒燃气气瓶或者改换气瓶检验标志、漆色的行政处罚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2DC38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F82F8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330217142004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BFF5A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对加热、摔砸、倒卧、曝晒燃气气瓶或者改换气瓶检验标志、漆色的行政处罚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38C18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D872E0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F52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BF788A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E2B67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7BB36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建设</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C2D67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330217142005</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4BD68C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对倾倒燃气残液或者用气瓶相互倒灌的行政处罚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EEADD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D3FD1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330217142005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8033B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对倾倒燃气残液或者用气瓶相互倒灌的行政处罚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15B4A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72B1644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26BC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6A03A1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3992D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0B3227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水行政</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BC2C9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330219075000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5DD646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对围湖造地或者未经批准围垦河道的行政处罚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2B5899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24310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77B5F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5B904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BF5C3E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7C97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25CA76A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B8204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574A5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水行政</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EB7FF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330219162000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1651F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对在河道管理范围内从事禁止行为的行政处罚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91448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35223C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768FB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57693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313AE5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50AE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9EC48C7">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8F869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4D5AA2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37F6A4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330225023001</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6074E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对未取得烟花爆竹零售经营许可证经营的行政处罚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FAFEF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2A5740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2042E8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5DEC7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CF4050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0DB7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4F85D7F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F7C05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207D0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6E136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330225023004</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5C2BC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对烟花爆竹零售经营单位销售非法生产、经营的烟花爆竹，或销售应当由专业燃放人员燃放的烟花爆竹的行政处罚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B6C2B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46C47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2F615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483E8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30DCC20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7E1E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5556AA4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137</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B6BE4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65B9D9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C3CAF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330225023009</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659A58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对烟花爆竹零售单位未在核准的地点经营，或销售经营所在地县级以上人民政府规定禁止燃放的烟花爆竹的行政处罚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014293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F248A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330225023009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9499D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对烟花爆竹零售经营者在核准地点以外经营烟花爆竹的行政处罚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27706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40E1367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E922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3AC7592">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138</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7797A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综合执法事项统一目录（2020年)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A6EC7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应急管理</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4A1844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330225023008</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24E40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对烟花爆竹零售单位拒绝、阻碍综合执法部门依法实施监督检查的行政处罚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A4468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52DA19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1DB7AD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3C86B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1F372883">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3DF0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64DED65B">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139</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5A15B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FB99A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消防救援</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E452E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330295016002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A62F5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对占用、堵塞、封闭城市道路以外的消防登高场地的行政处罚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08782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713396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330295016002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8C260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对占用、堵塞、封闭城市道路以外的消防登高场地的行政处罚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7E204A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2249EC1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1739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0F06593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140</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743874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8A4B5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消防救援</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ED60D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330295022002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15CC8D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对占用、堵塞、封闭城市道路以外的消防车通道的行政处罚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32B10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18DA8B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330295022002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5C5508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对占用、堵塞、封闭城市道路以外的消防车通道的行政处罚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D08B5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E5C9D6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67F2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3CA5407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141</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278F8F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D09AA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消防救援</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0A45AC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330295040000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3F877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对占用防火间距的行政处罚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ACEA7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DE33E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776E80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1C38E8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D9C5DD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5569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AF001B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142</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53BE40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75A3D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消防救援</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12BD1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330295046002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0A21A5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对埋压、圈占、遮挡城市道路以外的消火栓的行政处罚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1E199C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031390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CC439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2A6407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6BA6AE0">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收回</w:t>
            </w:r>
          </w:p>
        </w:tc>
      </w:tr>
      <w:tr w14:paraId="24730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13B5AD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143</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EA808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70B235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消防救援</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59FC77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330295060002</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467DA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对在城市道路以外私拉电线和插座给电动车充电的行政处罚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5901EB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AD5B2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330295060002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C0848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对在城市道路以外私拉电线和插座给电动车充电的行政处罚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08AF74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61F0873D">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40A0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1C5C5694">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144</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4838DC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16F64E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消防救援</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25F2A2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330295062000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3D52D2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对在疏散通道、安全出口、楼梯间等影响消防通道畅通的区域停放电动自行车、电动摩托车的行政处罚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426538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67AF2E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330295062000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095C04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对在疏散通道、安全出口、楼梯间等影响消防通道畅通的区域停放电动自行车、电动摩托车的行政处罚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250F0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B0A767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F59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0AA4AAC">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145</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637391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乡镇（街道）综合行政执法事项指导目录（2021年）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386AF3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消防救援</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139110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330295063000</w:t>
            </w: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7984BE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对占用、堵塞、封闭疏散通道、安全出口的行政处罚</w:t>
            </w: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5EBB9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4C1A83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330295063000 </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4AE824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对占用、堵塞、封闭疏散通道、安全出口的行政处罚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6573CDA1">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0D4FE90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r>
      <w:tr w14:paraId="5052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auto" w:sz="4" w:space="0"/>
              <w:right w:val="single" w:color="000000" w:sz="4" w:space="0"/>
            </w:tcBorders>
            <w:noWrap w:val="0"/>
            <w:vAlign w:val="center"/>
          </w:tcPr>
          <w:p w14:paraId="70C9D27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146</w:t>
            </w: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3FD68D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综合执法事项统一目录（2021年）</w:t>
            </w:r>
          </w:p>
        </w:tc>
        <w:tc>
          <w:tcPr>
            <w:tcW w:w="1596" w:type="dxa"/>
            <w:tcBorders>
              <w:top w:val="single" w:color="auto" w:sz="4" w:space="0"/>
              <w:left w:val="single" w:color="000000" w:sz="4" w:space="0"/>
              <w:bottom w:val="single" w:color="auto" w:sz="4" w:space="0"/>
              <w:right w:val="single" w:color="000000" w:sz="4" w:space="0"/>
            </w:tcBorders>
            <w:noWrap w:val="0"/>
            <w:vAlign w:val="center"/>
          </w:tcPr>
          <w:p w14:paraId="57B006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u w:val="none"/>
                <w:lang w:val="en-US" w:eastAsia="zh-CN" w:bidi="ar"/>
              </w:rPr>
              <w:t>林业</w:t>
            </w:r>
          </w:p>
        </w:tc>
        <w:tc>
          <w:tcPr>
            <w:tcW w:w="1740" w:type="dxa"/>
            <w:tcBorders>
              <w:top w:val="single" w:color="auto" w:sz="4" w:space="0"/>
              <w:left w:val="single" w:color="000000" w:sz="4" w:space="0"/>
              <w:bottom w:val="single" w:color="auto" w:sz="4" w:space="0"/>
              <w:right w:val="single" w:color="000000" w:sz="4" w:space="0"/>
            </w:tcBorders>
            <w:noWrap w:val="0"/>
            <w:vAlign w:val="center"/>
          </w:tcPr>
          <w:p w14:paraId="6B964E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c>
          <w:tcPr>
            <w:tcW w:w="2835" w:type="dxa"/>
            <w:tcBorders>
              <w:top w:val="single" w:color="auto" w:sz="4" w:space="0"/>
              <w:left w:val="single" w:color="000000" w:sz="4" w:space="0"/>
              <w:bottom w:val="single" w:color="auto" w:sz="4" w:space="0"/>
              <w:right w:val="single" w:color="000000" w:sz="4" w:space="0"/>
            </w:tcBorders>
            <w:noWrap w:val="0"/>
            <w:vAlign w:val="center"/>
          </w:tcPr>
          <w:p w14:paraId="288D4A4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c>
          <w:tcPr>
            <w:tcW w:w="1665" w:type="dxa"/>
            <w:tcBorders>
              <w:top w:val="single" w:color="auto" w:sz="4" w:space="0"/>
              <w:left w:val="single" w:color="000000" w:sz="4" w:space="0"/>
              <w:bottom w:val="single" w:color="auto" w:sz="4" w:space="0"/>
              <w:right w:val="single" w:color="000000" w:sz="4" w:space="0"/>
            </w:tcBorders>
            <w:noWrap w:val="0"/>
            <w:vAlign w:val="center"/>
          </w:tcPr>
          <w:p w14:paraId="692365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c>
          <w:tcPr>
            <w:tcW w:w="1731" w:type="dxa"/>
            <w:tcBorders>
              <w:top w:val="single" w:color="auto" w:sz="4" w:space="0"/>
              <w:left w:val="single" w:color="000000" w:sz="4" w:space="0"/>
              <w:bottom w:val="single" w:color="auto" w:sz="4" w:space="0"/>
              <w:right w:val="single" w:color="000000" w:sz="4" w:space="0"/>
            </w:tcBorders>
            <w:noWrap w:val="0"/>
            <w:vAlign w:val="center"/>
          </w:tcPr>
          <w:p w14:paraId="653D67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330264072000</w:t>
            </w:r>
          </w:p>
        </w:tc>
        <w:tc>
          <w:tcPr>
            <w:tcW w:w="2814" w:type="dxa"/>
            <w:tcBorders>
              <w:top w:val="single" w:color="auto" w:sz="4" w:space="0"/>
              <w:left w:val="single" w:color="000000" w:sz="4" w:space="0"/>
              <w:bottom w:val="single" w:color="auto" w:sz="4" w:space="0"/>
              <w:right w:val="single" w:color="000000" w:sz="4" w:space="0"/>
            </w:tcBorders>
            <w:noWrap w:val="0"/>
            <w:vAlign w:val="center"/>
          </w:tcPr>
          <w:p w14:paraId="39532E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对开垦、采石、采砂、采土等造成林木或林地毁坏的行政处罚</w:t>
            </w:r>
          </w:p>
        </w:tc>
        <w:tc>
          <w:tcPr>
            <w:tcW w:w="1686" w:type="dxa"/>
            <w:tcBorders>
              <w:top w:val="single" w:color="auto" w:sz="4" w:space="0"/>
              <w:left w:val="single" w:color="000000" w:sz="4" w:space="0"/>
              <w:bottom w:val="single" w:color="auto" w:sz="4" w:space="0"/>
              <w:right w:val="single" w:color="000000" w:sz="4" w:space="0"/>
            </w:tcBorders>
            <w:noWrap w:val="0"/>
            <w:vAlign w:val="center"/>
          </w:tcPr>
          <w:p w14:paraId="57B604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auto" w:sz="4" w:space="0"/>
              <w:right w:val="single" w:color="000000" w:sz="4" w:space="0"/>
            </w:tcBorders>
            <w:noWrap w:val="0"/>
            <w:vAlign w:val="center"/>
          </w:tcPr>
          <w:p w14:paraId="571E74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新增</w:t>
            </w:r>
          </w:p>
        </w:tc>
      </w:tr>
      <w:tr w14:paraId="71D3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40" w:type="dxa"/>
            <w:tcBorders>
              <w:top w:val="single" w:color="auto" w:sz="4" w:space="0"/>
              <w:left w:val="single" w:color="000000" w:sz="4" w:space="0"/>
              <w:bottom w:val="single" w:color="000000" w:sz="4" w:space="0"/>
              <w:right w:val="single" w:color="000000" w:sz="4" w:space="0"/>
            </w:tcBorders>
            <w:noWrap w:val="0"/>
            <w:vAlign w:val="center"/>
          </w:tcPr>
          <w:p w14:paraId="56C614D9">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t>147</w:t>
            </w:r>
          </w:p>
        </w:tc>
        <w:tc>
          <w:tcPr>
            <w:tcW w:w="1806" w:type="dxa"/>
            <w:tcBorders>
              <w:top w:val="single" w:color="auto" w:sz="4" w:space="0"/>
              <w:left w:val="single" w:color="000000" w:sz="4" w:space="0"/>
              <w:bottom w:val="single" w:color="000000" w:sz="4" w:space="0"/>
              <w:right w:val="single" w:color="000000" w:sz="4" w:space="0"/>
            </w:tcBorders>
            <w:noWrap w:val="0"/>
            <w:vAlign w:val="center"/>
          </w:tcPr>
          <w:p w14:paraId="10FBE2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综合执法事项统一目录（2022年）</w:t>
            </w:r>
          </w:p>
        </w:tc>
        <w:tc>
          <w:tcPr>
            <w:tcW w:w="1596" w:type="dxa"/>
            <w:tcBorders>
              <w:top w:val="single" w:color="auto" w:sz="4" w:space="0"/>
              <w:left w:val="single" w:color="000000" w:sz="4" w:space="0"/>
              <w:bottom w:val="single" w:color="000000" w:sz="4" w:space="0"/>
              <w:right w:val="single" w:color="000000" w:sz="4" w:space="0"/>
            </w:tcBorders>
            <w:noWrap w:val="0"/>
            <w:vAlign w:val="center"/>
          </w:tcPr>
          <w:p w14:paraId="270E5E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r>
              <w:rPr>
                <w:rFonts w:hint="eastAsia" w:ascii="仿宋_GB2312" w:hAnsi="仿宋_GB2312" w:eastAsia="仿宋_GB2312" w:cs="仿宋_GB2312"/>
                <w:i w:val="0"/>
                <w:color w:val="000000"/>
                <w:kern w:val="0"/>
                <w:sz w:val="21"/>
                <w:szCs w:val="21"/>
                <w:u w:val="none"/>
                <w:lang w:val="en-US" w:eastAsia="zh-CN" w:bidi="ar"/>
              </w:rPr>
              <w:t>林业</w:t>
            </w:r>
          </w:p>
        </w:tc>
        <w:tc>
          <w:tcPr>
            <w:tcW w:w="1740" w:type="dxa"/>
            <w:tcBorders>
              <w:top w:val="single" w:color="auto" w:sz="4" w:space="0"/>
              <w:left w:val="single" w:color="000000" w:sz="4" w:space="0"/>
              <w:bottom w:val="single" w:color="000000" w:sz="4" w:space="0"/>
              <w:right w:val="single" w:color="000000" w:sz="4" w:space="0"/>
            </w:tcBorders>
            <w:noWrap w:val="0"/>
            <w:vAlign w:val="center"/>
          </w:tcPr>
          <w:p w14:paraId="665EE1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c>
          <w:tcPr>
            <w:tcW w:w="2835" w:type="dxa"/>
            <w:tcBorders>
              <w:top w:val="single" w:color="auto" w:sz="4" w:space="0"/>
              <w:left w:val="single" w:color="000000" w:sz="4" w:space="0"/>
              <w:bottom w:val="single" w:color="000000" w:sz="4" w:space="0"/>
              <w:right w:val="single" w:color="000000" w:sz="4" w:space="0"/>
            </w:tcBorders>
            <w:noWrap w:val="0"/>
            <w:vAlign w:val="center"/>
          </w:tcPr>
          <w:p w14:paraId="16F9DC4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c>
          <w:tcPr>
            <w:tcW w:w="1665" w:type="dxa"/>
            <w:tcBorders>
              <w:top w:val="single" w:color="auto" w:sz="4" w:space="0"/>
              <w:left w:val="single" w:color="000000" w:sz="4" w:space="0"/>
              <w:bottom w:val="single" w:color="000000" w:sz="4" w:space="0"/>
              <w:right w:val="single" w:color="000000" w:sz="4" w:space="0"/>
            </w:tcBorders>
            <w:noWrap w:val="0"/>
            <w:vAlign w:val="center"/>
          </w:tcPr>
          <w:p w14:paraId="29E3AC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highlight w:val="none"/>
                <w:u w:val="none"/>
                <w:shd w:val="clear" w:color="auto" w:fill="auto"/>
                <w:lang w:val="en-US" w:eastAsia="zh-CN" w:bidi="ar"/>
              </w:rPr>
            </w:pPr>
          </w:p>
        </w:tc>
        <w:tc>
          <w:tcPr>
            <w:tcW w:w="1731" w:type="dxa"/>
            <w:tcBorders>
              <w:top w:val="single" w:color="auto" w:sz="4" w:space="0"/>
              <w:left w:val="single" w:color="000000" w:sz="4" w:space="0"/>
              <w:bottom w:val="single" w:color="000000" w:sz="4" w:space="0"/>
              <w:right w:val="single" w:color="000000" w:sz="4" w:space="0"/>
            </w:tcBorders>
            <w:noWrap w:val="0"/>
            <w:vAlign w:val="center"/>
          </w:tcPr>
          <w:p w14:paraId="533F12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330264075000</w:t>
            </w:r>
          </w:p>
        </w:tc>
        <w:tc>
          <w:tcPr>
            <w:tcW w:w="2814" w:type="dxa"/>
            <w:tcBorders>
              <w:top w:val="single" w:color="auto" w:sz="4" w:space="0"/>
              <w:left w:val="single" w:color="000000" w:sz="4" w:space="0"/>
              <w:bottom w:val="single" w:color="000000" w:sz="4" w:space="0"/>
              <w:right w:val="single" w:color="000000" w:sz="4" w:space="0"/>
            </w:tcBorders>
            <w:noWrap w:val="0"/>
            <w:vAlign w:val="center"/>
          </w:tcPr>
          <w:p w14:paraId="08392B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对未经林业部门审核同意擅自改变林地用途的行政处罚</w:t>
            </w:r>
          </w:p>
        </w:tc>
        <w:tc>
          <w:tcPr>
            <w:tcW w:w="1686" w:type="dxa"/>
            <w:tcBorders>
              <w:top w:val="single" w:color="auto" w:sz="4" w:space="0"/>
              <w:left w:val="single" w:color="000000" w:sz="4" w:space="0"/>
              <w:bottom w:val="single" w:color="000000" w:sz="4" w:space="0"/>
              <w:right w:val="single" w:color="000000" w:sz="4" w:space="0"/>
            </w:tcBorders>
            <w:noWrap w:val="0"/>
            <w:vAlign w:val="center"/>
          </w:tcPr>
          <w:p w14:paraId="33EE2C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全部</w:t>
            </w:r>
          </w:p>
        </w:tc>
        <w:tc>
          <w:tcPr>
            <w:tcW w:w="2730" w:type="dxa"/>
            <w:tcBorders>
              <w:top w:val="single" w:color="auto" w:sz="4" w:space="0"/>
              <w:left w:val="single" w:color="000000" w:sz="4" w:space="0"/>
              <w:bottom w:val="single" w:color="000000" w:sz="4" w:space="0"/>
              <w:right w:val="single" w:color="000000" w:sz="4" w:space="0"/>
            </w:tcBorders>
            <w:noWrap w:val="0"/>
            <w:vAlign w:val="center"/>
          </w:tcPr>
          <w:p w14:paraId="1618E3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新增</w:t>
            </w:r>
          </w:p>
        </w:tc>
      </w:tr>
    </w:tbl>
    <w:p w14:paraId="2B20EBA8">
      <w:pPr>
        <w:tabs>
          <w:tab w:val="left" w:pos="3713"/>
        </w:tabs>
        <w:bidi w:val="0"/>
        <w:jc w:val="left"/>
        <w:rPr>
          <w:rFonts w:hint="default" w:ascii="黑体" w:hAnsi="黑体" w:eastAsia="黑体" w:cs="黑体"/>
          <w:kern w:val="2"/>
          <w:sz w:val="32"/>
          <w:szCs w:val="32"/>
          <w:lang w:val="en-US" w:eastAsia="zh-CN" w:bidi="ar-SA"/>
        </w:rPr>
      </w:pPr>
    </w:p>
    <w:sectPr>
      <w:pgSz w:w="21543" w:h="11906" w:orient="landscape"/>
      <w:pgMar w:top="1587" w:right="2098" w:bottom="1587"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91CA5E-493A-405D-A118-2C1E8F25D9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ED71923-AD1F-4E59-89A6-616C369A1281}"/>
  </w:font>
  <w:font w:name="方正小标宋简体">
    <w:panose1 w:val="02000000000000000000"/>
    <w:charset w:val="86"/>
    <w:family w:val="auto"/>
    <w:pitch w:val="default"/>
    <w:sig w:usb0="00000001" w:usb1="08000000" w:usb2="00000000" w:usb3="00000000" w:csb0="00040000" w:csb1="00000000"/>
    <w:embedRegular r:id="rId3" w:fontKey="{CA56162D-002A-4A97-BF61-8E9A2EF4B91B}"/>
  </w:font>
  <w:font w:name="仿宋">
    <w:panose1 w:val="02010609060101010101"/>
    <w:charset w:val="86"/>
    <w:family w:val="auto"/>
    <w:pitch w:val="default"/>
    <w:sig w:usb0="800002BF" w:usb1="38CF7CFA" w:usb2="00000016" w:usb3="00000000" w:csb0="00040001" w:csb1="00000000"/>
    <w:embedRegular r:id="rId4" w:fontKey="{46942096-DC2D-4BB9-B698-3533D6D3DC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FE9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DB38A">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ADB38A">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HorizontalSpacing w:val="156"/>
  <w:drawingGridVerticalSpacing w:val="30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NTcxMTdmYzY0YTFiM2U0NzA0ZDk4ZTgxYWI5MzAifQ=="/>
    <w:docVar w:name="KSO_WPS_MARK_KEY" w:val="d3c6c4ff-f982-4641-9cbe-8a162ad9971d"/>
  </w:docVars>
  <w:rsids>
    <w:rsidRoot w:val="00000000"/>
    <w:rsid w:val="00757B9E"/>
    <w:rsid w:val="00C8236B"/>
    <w:rsid w:val="00F22F9D"/>
    <w:rsid w:val="00F27441"/>
    <w:rsid w:val="01145609"/>
    <w:rsid w:val="019978BC"/>
    <w:rsid w:val="01A86D70"/>
    <w:rsid w:val="01DE1773"/>
    <w:rsid w:val="02074EB9"/>
    <w:rsid w:val="021624D9"/>
    <w:rsid w:val="025E2EB0"/>
    <w:rsid w:val="02902A6D"/>
    <w:rsid w:val="02CB3070"/>
    <w:rsid w:val="02F23728"/>
    <w:rsid w:val="03056415"/>
    <w:rsid w:val="03342D85"/>
    <w:rsid w:val="03362040"/>
    <w:rsid w:val="033B50CF"/>
    <w:rsid w:val="035C6DF3"/>
    <w:rsid w:val="0383240D"/>
    <w:rsid w:val="03836A76"/>
    <w:rsid w:val="03962305"/>
    <w:rsid w:val="03CF48D0"/>
    <w:rsid w:val="04082AD7"/>
    <w:rsid w:val="040C6A6B"/>
    <w:rsid w:val="04240BDC"/>
    <w:rsid w:val="043C48BC"/>
    <w:rsid w:val="047B14FB"/>
    <w:rsid w:val="048A605D"/>
    <w:rsid w:val="04D806FC"/>
    <w:rsid w:val="053308F1"/>
    <w:rsid w:val="058C1AF7"/>
    <w:rsid w:val="05EA2DDC"/>
    <w:rsid w:val="06113EC5"/>
    <w:rsid w:val="061B2F96"/>
    <w:rsid w:val="064E112E"/>
    <w:rsid w:val="06CF61F5"/>
    <w:rsid w:val="06ED1FEA"/>
    <w:rsid w:val="06F061D0"/>
    <w:rsid w:val="07342561"/>
    <w:rsid w:val="076D9B85"/>
    <w:rsid w:val="078443B5"/>
    <w:rsid w:val="07B90CB8"/>
    <w:rsid w:val="07CB11DD"/>
    <w:rsid w:val="07F86E1A"/>
    <w:rsid w:val="080D690E"/>
    <w:rsid w:val="083D5445"/>
    <w:rsid w:val="08585DDB"/>
    <w:rsid w:val="08E12275"/>
    <w:rsid w:val="08FA50E4"/>
    <w:rsid w:val="091268D2"/>
    <w:rsid w:val="092E2FE0"/>
    <w:rsid w:val="0982505F"/>
    <w:rsid w:val="099B5BD7"/>
    <w:rsid w:val="09B63701"/>
    <w:rsid w:val="09BA06A1"/>
    <w:rsid w:val="09D05E45"/>
    <w:rsid w:val="09DE67B4"/>
    <w:rsid w:val="09E65607"/>
    <w:rsid w:val="0A391C3C"/>
    <w:rsid w:val="0A6F2477"/>
    <w:rsid w:val="0A780D9A"/>
    <w:rsid w:val="0A7E5C22"/>
    <w:rsid w:val="0AE37C6D"/>
    <w:rsid w:val="0B2B3C7B"/>
    <w:rsid w:val="0B792C38"/>
    <w:rsid w:val="0B995A3F"/>
    <w:rsid w:val="0BDB744F"/>
    <w:rsid w:val="0BFB3810"/>
    <w:rsid w:val="0C2E36E7"/>
    <w:rsid w:val="0C3152C1"/>
    <w:rsid w:val="0C4A1EDF"/>
    <w:rsid w:val="0C7C4062"/>
    <w:rsid w:val="0CE75980"/>
    <w:rsid w:val="0D374B59"/>
    <w:rsid w:val="0D444B80"/>
    <w:rsid w:val="0D8331DC"/>
    <w:rsid w:val="0D880C46"/>
    <w:rsid w:val="0DA503A9"/>
    <w:rsid w:val="0DEE0F90"/>
    <w:rsid w:val="0E3B2427"/>
    <w:rsid w:val="0E582F4D"/>
    <w:rsid w:val="0E83792A"/>
    <w:rsid w:val="0F0C3DC3"/>
    <w:rsid w:val="0F7709E5"/>
    <w:rsid w:val="0F781DAE"/>
    <w:rsid w:val="0FC95811"/>
    <w:rsid w:val="100A3B9E"/>
    <w:rsid w:val="10715F8F"/>
    <w:rsid w:val="107734BE"/>
    <w:rsid w:val="10E50428"/>
    <w:rsid w:val="10ED552F"/>
    <w:rsid w:val="111E43B6"/>
    <w:rsid w:val="11651BDC"/>
    <w:rsid w:val="11820710"/>
    <w:rsid w:val="11902A8A"/>
    <w:rsid w:val="11902B42"/>
    <w:rsid w:val="11D16BFE"/>
    <w:rsid w:val="11EA4C32"/>
    <w:rsid w:val="11F0177A"/>
    <w:rsid w:val="123E190B"/>
    <w:rsid w:val="12525F91"/>
    <w:rsid w:val="127F665A"/>
    <w:rsid w:val="12802AFE"/>
    <w:rsid w:val="12843C71"/>
    <w:rsid w:val="128711EF"/>
    <w:rsid w:val="12891287"/>
    <w:rsid w:val="129B16E6"/>
    <w:rsid w:val="12B66520"/>
    <w:rsid w:val="12CC1E0B"/>
    <w:rsid w:val="12CF21D1"/>
    <w:rsid w:val="12F13FA9"/>
    <w:rsid w:val="13160A9B"/>
    <w:rsid w:val="1327340D"/>
    <w:rsid w:val="132F708E"/>
    <w:rsid w:val="135D16E6"/>
    <w:rsid w:val="13734411"/>
    <w:rsid w:val="13767A5D"/>
    <w:rsid w:val="13A303FD"/>
    <w:rsid w:val="13FA068E"/>
    <w:rsid w:val="147A17CF"/>
    <w:rsid w:val="147D522D"/>
    <w:rsid w:val="14C83FFD"/>
    <w:rsid w:val="14C95AF3"/>
    <w:rsid w:val="14F50E56"/>
    <w:rsid w:val="150D43F1"/>
    <w:rsid w:val="15284D87"/>
    <w:rsid w:val="156C736A"/>
    <w:rsid w:val="15D43D8C"/>
    <w:rsid w:val="15F228BD"/>
    <w:rsid w:val="1643344E"/>
    <w:rsid w:val="168E50BE"/>
    <w:rsid w:val="16922E00"/>
    <w:rsid w:val="16AA639C"/>
    <w:rsid w:val="170C2C14"/>
    <w:rsid w:val="172422A9"/>
    <w:rsid w:val="172A128B"/>
    <w:rsid w:val="17306175"/>
    <w:rsid w:val="17325833"/>
    <w:rsid w:val="175C6F6A"/>
    <w:rsid w:val="17634D92"/>
    <w:rsid w:val="177868FA"/>
    <w:rsid w:val="177E7494"/>
    <w:rsid w:val="178169D1"/>
    <w:rsid w:val="178A42BA"/>
    <w:rsid w:val="179B7A92"/>
    <w:rsid w:val="179E5F3A"/>
    <w:rsid w:val="17A34B99"/>
    <w:rsid w:val="17AC6144"/>
    <w:rsid w:val="17C6385E"/>
    <w:rsid w:val="180B1B5A"/>
    <w:rsid w:val="18147845"/>
    <w:rsid w:val="182B2068"/>
    <w:rsid w:val="18550589"/>
    <w:rsid w:val="18892E95"/>
    <w:rsid w:val="18950986"/>
    <w:rsid w:val="1903089F"/>
    <w:rsid w:val="19081158"/>
    <w:rsid w:val="1927005A"/>
    <w:rsid w:val="195B5257"/>
    <w:rsid w:val="197832BB"/>
    <w:rsid w:val="19CB78B7"/>
    <w:rsid w:val="1A2A3350"/>
    <w:rsid w:val="1A435A38"/>
    <w:rsid w:val="1A74451A"/>
    <w:rsid w:val="1AD4263E"/>
    <w:rsid w:val="1B397523"/>
    <w:rsid w:val="1B624E40"/>
    <w:rsid w:val="1B723200"/>
    <w:rsid w:val="1BF53514"/>
    <w:rsid w:val="1C3217C2"/>
    <w:rsid w:val="1C856F63"/>
    <w:rsid w:val="1C9650B3"/>
    <w:rsid w:val="1CAB4C1C"/>
    <w:rsid w:val="1CB303A9"/>
    <w:rsid w:val="1CC17F9B"/>
    <w:rsid w:val="1CC67E88"/>
    <w:rsid w:val="1CC7132A"/>
    <w:rsid w:val="1CEE060E"/>
    <w:rsid w:val="1CF10D56"/>
    <w:rsid w:val="1CFF2872"/>
    <w:rsid w:val="1D1327C1"/>
    <w:rsid w:val="1D300C7D"/>
    <w:rsid w:val="1D403128"/>
    <w:rsid w:val="1D444728"/>
    <w:rsid w:val="1D554B87"/>
    <w:rsid w:val="1D7E7C3A"/>
    <w:rsid w:val="1E3416B2"/>
    <w:rsid w:val="1E4C1AE7"/>
    <w:rsid w:val="1E4E20A0"/>
    <w:rsid w:val="1E522789"/>
    <w:rsid w:val="1E831280"/>
    <w:rsid w:val="1EFA1543"/>
    <w:rsid w:val="1F244811"/>
    <w:rsid w:val="1F3367B6"/>
    <w:rsid w:val="1F5844BB"/>
    <w:rsid w:val="1F7D6D17"/>
    <w:rsid w:val="1F8A4FBC"/>
    <w:rsid w:val="1FA3607E"/>
    <w:rsid w:val="204C04C4"/>
    <w:rsid w:val="208323B0"/>
    <w:rsid w:val="20BC398C"/>
    <w:rsid w:val="20CC72B6"/>
    <w:rsid w:val="20DA0F73"/>
    <w:rsid w:val="20DB53A4"/>
    <w:rsid w:val="212B632B"/>
    <w:rsid w:val="213A47C0"/>
    <w:rsid w:val="215B0293"/>
    <w:rsid w:val="21702618"/>
    <w:rsid w:val="21AD72C6"/>
    <w:rsid w:val="21C6302C"/>
    <w:rsid w:val="21D36D57"/>
    <w:rsid w:val="21E939F3"/>
    <w:rsid w:val="220D2602"/>
    <w:rsid w:val="221B5875"/>
    <w:rsid w:val="22E70030"/>
    <w:rsid w:val="230B6414"/>
    <w:rsid w:val="23405970"/>
    <w:rsid w:val="235C6CAA"/>
    <w:rsid w:val="23DF33FD"/>
    <w:rsid w:val="24257892"/>
    <w:rsid w:val="24271279"/>
    <w:rsid w:val="24341998"/>
    <w:rsid w:val="24417C14"/>
    <w:rsid w:val="245A0E23"/>
    <w:rsid w:val="24D64800"/>
    <w:rsid w:val="25186BC6"/>
    <w:rsid w:val="251E60B7"/>
    <w:rsid w:val="251F61A7"/>
    <w:rsid w:val="25875AFA"/>
    <w:rsid w:val="25B214B7"/>
    <w:rsid w:val="25D0124F"/>
    <w:rsid w:val="25F018F1"/>
    <w:rsid w:val="261C6242"/>
    <w:rsid w:val="262E41C8"/>
    <w:rsid w:val="263316E0"/>
    <w:rsid w:val="26377520"/>
    <w:rsid w:val="263B04EC"/>
    <w:rsid w:val="26630315"/>
    <w:rsid w:val="26794A16"/>
    <w:rsid w:val="26804630"/>
    <w:rsid w:val="26CD23C6"/>
    <w:rsid w:val="27313BEE"/>
    <w:rsid w:val="27A469CB"/>
    <w:rsid w:val="27D651C1"/>
    <w:rsid w:val="27D8104C"/>
    <w:rsid w:val="27F05BD9"/>
    <w:rsid w:val="280C4E4B"/>
    <w:rsid w:val="28177609"/>
    <w:rsid w:val="282011F3"/>
    <w:rsid w:val="282910EA"/>
    <w:rsid w:val="28656260"/>
    <w:rsid w:val="289E0A26"/>
    <w:rsid w:val="28CC174E"/>
    <w:rsid w:val="291B669A"/>
    <w:rsid w:val="295C2DFA"/>
    <w:rsid w:val="296F294A"/>
    <w:rsid w:val="29AE0F52"/>
    <w:rsid w:val="29B913CD"/>
    <w:rsid w:val="29BC5413"/>
    <w:rsid w:val="29D90840"/>
    <w:rsid w:val="29DB4666"/>
    <w:rsid w:val="29DF4157"/>
    <w:rsid w:val="29E3139F"/>
    <w:rsid w:val="2A0E120D"/>
    <w:rsid w:val="2A841F63"/>
    <w:rsid w:val="2A9021D5"/>
    <w:rsid w:val="2ACC686A"/>
    <w:rsid w:val="2AF05EF0"/>
    <w:rsid w:val="2AF91248"/>
    <w:rsid w:val="2B277B63"/>
    <w:rsid w:val="2B2A7653"/>
    <w:rsid w:val="2B626DED"/>
    <w:rsid w:val="2BB84C5F"/>
    <w:rsid w:val="2BD52DCC"/>
    <w:rsid w:val="2BFA3C87"/>
    <w:rsid w:val="2C025EDA"/>
    <w:rsid w:val="2C9974BC"/>
    <w:rsid w:val="2CC84D6D"/>
    <w:rsid w:val="2D0C2B17"/>
    <w:rsid w:val="2D373DBD"/>
    <w:rsid w:val="2D564730"/>
    <w:rsid w:val="2D583D9B"/>
    <w:rsid w:val="2D80355B"/>
    <w:rsid w:val="2DB126A6"/>
    <w:rsid w:val="2DCD42C6"/>
    <w:rsid w:val="2E4166E3"/>
    <w:rsid w:val="2E6B420B"/>
    <w:rsid w:val="2E923A27"/>
    <w:rsid w:val="2EE31FF3"/>
    <w:rsid w:val="2F067A90"/>
    <w:rsid w:val="2F230642"/>
    <w:rsid w:val="2F3A3BDD"/>
    <w:rsid w:val="2F996B56"/>
    <w:rsid w:val="2FA33530"/>
    <w:rsid w:val="2FBE648A"/>
    <w:rsid w:val="2FC07BC7"/>
    <w:rsid w:val="2FC35981"/>
    <w:rsid w:val="2FF40230"/>
    <w:rsid w:val="2FFB15BE"/>
    <w:rsid w:val="2FFE5A1F"/>
    <w:rsid w:val="3040525F"/>
    <w:rsid w:val="30717AD3"/>
    <w:rsid w:val="308E7498"/>
    <w:rsid w:val="30A12166"/>
    <w:rsid w:val="30BB1A1B"/>
    <w:rsid w:val="30C3032E"/>
    <w:rsid w:val="30D53BBD"/>
    <w:rsid w:val="30ED2D50"/>
    <w:rsid w:val="3102072B"/>
    <w:rsid w:val="31170E94"/>
    <w:rsid w:val="31251F93"/>
    <w:rsid w:val="312839F7"/>
    <w:rsid w:val="31716284"/>
    <w:rsid w:val="317A6513"/>
    <w:rsid w:val="31807FCD"/>
    <w:rsid w:val="318C280E"/>
    <w:rsid w:val="32075108"/>
    <w:rsid w:val="32333292"/>
    <w:rsid w:val="327318E0"/>
    <w:rsid w:val="32782728"/>
    <w:rsid w:val="32840F7B"/>
    <w:rsid w:val="32845146"/>
    <w:rsid w:val="32851613"/>
    <w:rsid w:val="329F26D5"/>
    <w:rsid w:val="32AB128B"/>
    <w:rsid w:val="32BA306B"/>
    <w:rsid w:val="32C600DD"/>
    <w:rsid w:val="32D57EA5"/>
    <w:rsid w:val="32F83B93"/>
    <w:rsid w:val="332B3F69"/>
    <w:rsid w:val="332D69BA"/>
    <w:rsid w:val="33596D28"/>
    <w:rsid w:val="337551E4"/>
    <w:rsid w:val="33896EE1"/>
    <w:rsid w:val="338D077F"/>
    <w:rsid w:val="339733AC"/>
    <w:rsid w:val="33EA2EAA"/>
    <w:rsid w:val="33F26834"/>
    <w:rsid w:val="340F0C0A"/>
    <w:rsid w:val="3502519D"/>
    <w:rsid w:val="352C5D76"/>
    <w:rsid w:val="352D221A"/>
    <w:rsid w:val="35505F08"/>
    <w:rsid w:val="35876A0C"/>
    <w:rsid w:val="359207AA"/>
    <w:rsid w:val="35A973C7"/>
    <w:rsid w:val="35D271A0"/>
    <w:rsid w:val="35F44AE6"/>
    <w:rsid w:val="36105698"/>
    <w:rsid w:val="36625EF3"/>
    <w:rsid w:val="36CA5847"/>
    <w:rsid w:val="36D051C0"/>
    <w:rsid w:val="36DF5796"/>
    <w:rsid w:val="37092813"/>
    <w:rsid w:val="3743085E"/>
    <w:rsid w:val="37A33759"/>
    <w:rsid w:val="37A56BB4"/>
    <w:rsid w:val="37A7012D"/>
    <w:rsid w:val="37DC7F27"/>
    <w:rsid w:val="37E338C4"/>
    <w:rsid w:val="37FE7E9E"/>
    <w:rsid w:val="38233460"/>
    <w:rsid w:val="382B67B9"/>
    <w:rsid w:val="384220F2"/>
    <w:rsid w:val="384C640F"/>
    <w:rsid w:val="38661397"/>
    <w:rsid w:val="3898095C"/>
    <w:rsid w:val="38A26A7B"/>
    <w:rsid w:val="38E26F5B"/>
    <w:rsid w:val="38EF77E6"/>
    <w:rsid w:val="3927370A"/>
    <w:rsid w:val="392E6561"/>
    <w:rsid w:val="39311BAD"/>
    <w:rsid w:val="39524B01"/>
    <w:rsid w:val="398B39B3"/>
    <w:rsid w:val="39A86313"/>
    <w:rsid w:val="39BC1DBE"/>
    <w:rsid w:val="39BC591B"/>
    <w:rsid w:val="3A3E08B6"/>
    <w:rsid w:val="3AA34D2C"/>
    <w:rsid w:val="3AA70E2C"/>
    <w:rsid w:val="3AAA0646"/>
    <w:rsid w:val="3AD62032"/>
    <w:rsid w:val="3AFC7998"/>
    <w:rsid w:val="3B0A7E14"/>
    <w:rsid w:val="3B225C51"/>
    <w:rsid w:val="3B336ADD"/>
    <w:rsid w:val="3B50220D"/>
    <w:rsid w:val="3BAA174F"/>
    <w:rsid w:val="3BDC6748"/>
    <w:rsid w:val="3BE13D5E"/>
    <w:rsid w:val="3C033CD5"/>
    <w:rsid w:val="3C137C90"/>
    <w:rsid w:val="3C1C08F2"/>
    <w:rsid w:val="3C1F2841"/>
    <w:rsid w:val="3C5A3B8E"/>
    <w:rsid w:val="3C990195"/>
    <w:rsid w:val="3CEA487B"/>
    <w:rsid w:val="3CF636EE"/>
    <w:rsid w:val="3D0C01FD"/>
    <w:rsid w:val="3D4C16AB"/>
    <w:rsid w:val="3D934BE4"/>
    <w:rsid w:val="3E295549"/>
    <w:rsid w:val="3EB76FF8"/>
    <w:rsid w:val="3F1C6E5B"/>
    <w:rsid w:val="3F4940F4"/>
    <w:rsid w:val="3F5D7028"/>
    <w:rsid w:val="3F850EA5"/>
    <w:rsid w:val="3F8778D8"/>
    <w:rsid w:val="3FD80FD4"/>
    <w:rsid w:val="3FDE2894"/>
    <w:rsid w:val="401E3034"/>
    <w:rsid w:val="40204729"/>
    <w:rsid w:val="40363F4D"/>
    <w:rsid w:val="4044604D"/>
    <w:rsid w:val="40546CD1"/>
    <w:rsid w:val="40BC7723"/>
    <w:rsid w:val="410029C3"/>
    <w:rsid w:val="41C072C4"/>
    <w:rsid w:val="41CF6407"/>
    <w:rsid w:val="41FA1643"/>
    <w:rsid w:val="42A15FF5"/>
    <w:rsid w:val="42C26E30"/>
    <w:rsid w:val="42CE4911"/>
    <w:rsid w:val="42D57A4D"/>
    <w:rsid w:val="42E45EE2"/>
    <w:rsid w:val="42EA174A"/>
    <w:rsid w:val="43566DE0"/>
    <w:rsid w:val="437D25BE"/>
    <w:rsid w:val="43D1290A"/>
    <w:rsid w:val="44056110"/>
    <w:rsid w:val="4407632C"/>
    <w:rsid w:val="440E3217"/>
    <w:rsid w:val="443E4E5B"/>
    <w:rsid w:val="444C3D3F"/>
    <w:rsid w:val="447C0AC8"/>
    <w:rsid w:val="449735B0"/>
    <w:rsid w:val="44BD5813"/>
    <w:rsid w:val="44D97CC8"/>
    <w:rsid w:val="45322F35"/>
    <w:rsid w:val="45542FCB"/>
    <w:rsid w:val="457C5F26"/>
    <w:rsid w:val="458F482B"/>
    <w:rsid w:val="45A57BAB"/>
    <w:rsid w:val="45F44AF1"/>
    <w:rsid w:val="461113D5"/>
    <w:rsid w:val="46164604"/>
    <w:rsid w:val="46C140A0"/>
    <w:rsid w:val="46C422B2"/>
    <w:rsid w:val="46DF7311"/>
    <w:rsid w:val="46E220D9"/>
    <w:rsid w:val="476A1A4C"/>
    <w:rsid w:val="478163F5"/>
    <w:rsid w:val="47B02B76"/>
    <w:rsid w:val="47B57E4D"/>
    <w:rsid w:val="47E26E94"/>
    <w:rsid w:val="483E5F26"/>
    <w:rsid w:val="48710218"/>
    <w:rsid w:val="48C26CC5"/>
    <w:rsid w:val="48CA56B2"/>
    <w:rsid w:val="48F350D1"/>
    <w:rsid w:val="48F36E7F"/>
    <w:rsid w:val="48F80521"/>
    <w:rsid w:val="49423962"/>
    <w:rsid w:val="49550B79"/>
    <w:rsid w:val="498961BD"/>
    <w:rsid w:val="49C64593"/>
    <w:rsid w:val="49D2773F"/>
    <w:rsid w:val="49DF11B1"/>
    <w:rsid w:val="49E35145"/>
    <w:rsid w:val="4A01737A"/>
    <w:rsid w:val="4A111CB3"/>
    <w:rsid w:val="4A4F4589"/>
    <w:rsid w:val="4AAA5C63"/>
    <w:rsid w:val="4AAC5537"/>
    <w:rsid w:val="4AAE5753"/>
    <w:rsid w:val="4B0C1A0B"/>
    <w:rsid w:val="4B444273"/>
    <w:rsid w:val="4B720958"/>
    <w:rsid w:val="4BB02E05"/>
    <w:rsid w:val="4BB87F0C"/>
    <w:rsid w:val="4C196BFC"/>
    <w:rsid w:val="4C371778"/>
    <w:rsid w:val="4C666572"/>
    <w:rsid w:val="4C684E2F"/>
    <w:rsid w:val="4C7B78B7"/>
    <w:rsid w:val="4C8C5620"/>
    <w:rsid w:val="4C8F5111"/>
    <w:rsid w:val="4CBE1552"/>
    <w:rsid w:val="4CD52C74"/>
    <w:rsid w:val="4D044D40"/>
    <w:rsid w:val="4D1F6494"/>
    <w:rsid w:val="4D3A32CE"/>
    <w:rsid w:val="4D474251"/>
    <w:rsid w:val="4D6420F9"/>
    <w:rsid w:val="4D7C38E7"/>
    <w:rsid w:val="4D981DA3"/>
    <w:rsid w:val="4DD27A9D"/>
    <w:rsid w:val="4DF544A1"/>
    <w:rsid w:val="4DF740D0"/>
    <w:rsid w:val="4E21448E"/>
    <w:rsid w:val="4E47084D"/>
    <w:rsid w:val="4E712D20"/>
    <w:rsid w:val="4E870795"/>
    <w:rsid w:val="4E8D742E"/>
    <w:rsid w:val="4E9702AC"/>
    <w:rsid w:val="4EE5726A"/>
    <w:rsid w:val="4F0B7DD0"/>
    <w:rsid w:val="4F18763F"/>
    <w:rsid w:val="4F3B332E"/>
    <w:rsid w:val="4F6F0982"/>
    <w:rsid w:val="4F914FE8"/>
    <w:rsid w:val="4FA15887"/>
    <w:rsid w:val="4FA72771"/>
    <w:rsid w:val="4FC450D1"/>
    <w:rsid w:val="4FD572DE"/>
    <w:rsid w:val="4FEC63D6"/>
    <w:rsid w:val="502803A8"/>
    <w:rsid w:val="50C9726A"/>
    <w:rsid w:val="50DA38D6"/>
    <w:rsid w:val="51177FF0"/>
    <w:rsid w:val="5147420C"/>
    <w:rsid w:val="5151508A"/>
    <w:rsid w:val="519B180F"/>
    <w:rsid w:val="51B573C7"/>
    <w:rsid w:val="51F7178E"/>
    <w:rsid w:val="51FD18BA"/>
    <w:rsid w:val="521D4F6D"/>
    <w:rsid w:val="52650DED"/>
    <w:rsid w:val="52BB733A"/>
    <w:rsid w:val="52C553E8"/>
    <w:rsid w:val="52CF44B9"/>
    <w:rsid w:val="53144B63"/>
    <w:rsid w:val="53242390"/>
    <w:rsid w:val="53254E69"/>
    <w:rsid w:val="53841AA0"/>
    <w:rsid w:val="538F119C"/>
    <w:rsid w:val="5394125E"/>
    <w:rsid w:val="53B467D5"/>
    <w:rsid w:val="53C2401E"/>
    <w:rsid w:val="53C30205"/>
    <w:rsid w:val="54324CFF"/>
    <w:rsid w:val="545C3B2A"/>
    <w:rsid w:val="546926EB"/>
    <w:rsid w:val="547A48F8"/>
    <w:rsid w:val="54A51975"/>
    <w:rsid w:val="54C120D0"/>
    <w:rsid w:val="54D73AF9"/>
    <w:rsid w:val="550D2661"/>
    <w:rsid w:val="55545149"/>
    <w:rsid w:val="556E620B"/>
    <w:rsid w:val="557B4484"/>
    <w:rsid w:val="55986DE4"/>
    <w:rsid w:val="55AA6B17"/>
    <w:rsid w:val="55B55BE8"/>
    <w:rsid w:val="55CC5A72"/>
    <w:rsid w:val="55D153F8"/>
    <w:rsid w:val="55DB3175"/>
    <w:rsid w:val="55DD513F"/>
    <w:rsid w:val="55FF3307"/>
    <w:rsid w:val="56064695"/>
    <w:rsid w:val="5625209A"/>
    <w:rsid w:val="562B7C58"/>
    <w:rsid w:val="5632548A"/>
    <w:rsid w:val="564C4279"/>
    <w:rsid w:val="56AE367F"/>
    <w:rsid w:val="56FC4A0F"/>
    <w:rsid w:val="573C6981"/>
    <w:rsid w:val="57827D4C"/>
    <w:rsid w:val="57872BEA"/>
    <w:rsid w:val="57905554"/>
    <w:rsid w:val="579E445A"/>
    <w:rsid w:val="57AC301B"/>
    <w:rsid w:val="5813309A"/>
    <w:rsid w:val="585D2567"/>
    <w:rsid w:val="58C26B5D"/>
    <w:rsid w:val="597F3659"/>
    <w:rsid w:val="59975605"/>
    <w:rsid w:val="59BD32BD"/>
    <w:rsid w:val="59C53F20"/>
    <w:rsid w:val="59E52B83"/>
    <w:rsid w:val="59F40CA9"/>
    <w:rsid w:val="5A19426B"/>
    <w:rsid w:val="5A47702B"/>
    <w:rsid w:val="5A5F25C6"/>
    <w:rsid w:val="5A921C7B"/>
    <w:rsid w:val="5AB7720B"/>
    <w:rsid w:val="5AD92379"/>
    <w:rsid w:val="5AF73FD1"/>
    <w:rsid w:val="5B0D3AF1"/>
    <w:rsid w:val="5B242EC8"/>
    <w:rsid w:val="5B2B06FA"/>
    <w:rsid w:val="5B3550D5"/>
    <w:rsid w:val="5B6C3A48"/>
    <w:rsid w:val="5B982433"/>
    <w:rsid w:val="5BDA5B74"/>
    <w:rsid w:val="5BDB3ECE"/>
    <w:rsid w:val="5C78171D"/>
    <w:rsid w:val="5CB70498"/>
    <w:rsid w:val="5CB84210"/>
    <w:rsid w:val="5CD772FC"/>
    <w:rsid w:val="5D047455"/>
    <w:rsid w:val="5D1B59C1"/>
    <w:rsid w:val="5D2D69AC"/>
    <w:rsid w:val="5D793204"/>
    <w:rsid w:val="5D7E2D63"/>
    <w:rsid w:val="5D916BB6"/>
    <w:rsid w:val="5E082F75"/>
    <w:rsid w:val="5E2532E6"/>
    <w:rsid w:val="5E2C6C63"/>
    <w:rsid w:val="5E6301AB"/>
    <w:rsid w:val="5E745F14"/>
    <w:rsid w:val="5E7B0798"/>
    <w:rsid w:val="5E9B7945"/>
    <w:rsid w:val="5E9F11E3"/>
    <w:rsid w:val="5ED370DF"/>
    <w:rsid w:val="5F64242D"/>
    <w:rsid w:val="5F772E66"/>
    <w:rsid w:val="5F814D8D"/>
    <w:rsid w:val="5F943190"/>
    <w:rsid w:val="5FB94527"/>
    <w:rsid w:val="5FBE13AF"/>
    <w:rsid w:val="5FF93545"/>
    <w:rsid w:val="600734E4"/>
    <w:rsid w:val="605D1356"/>
    <w:rsid w:val="608A1D0E"/>
    <w:rsid w:val="61112140"/>
    <w:rsid w:val="618446C0"/>
    <w:rsid w:val="618967A2"/>
    <w:rsid w:val="619F599E"/>
    <w:rsid w:val="61DB4C28"/>
    <w:rsid w:val="61DE5866"/>
    <w:rsid w:val="61E3588B"/>
    <w:rsid w:val="61E64A77"/>
    <w:rsid w:val="623448B5"/>
    <w:rsid w:val="62606EDB"/>
    <w:rsid w:val="62797F9D"/>
    <w:rsid w:val="628C1A7E"/>
    <w:rsid w:val="62BE2ED2"/>
    <w:rsid w:val="62C27B96"/>
    <w:rsid w:val="630B32EB"/>
    <w:rsid w:val="63193BD8"/>
    <w:rsid w:val="63293771"/>
    <w:rsid w:val="63597E24"/>
    <w:rsid w:val="63624ED5"/>
    <w:rsid w:val="638B3A61"/>
    <w:rsid w:val="63E5460A"/>
    <w:rsid w:val="64216B3E"/>
    <w:rsid w:val="642301C1"/>
    <w:rsid w:val="64252A00"/>
    <w:rsid w:val="6429154F"/>
    <w:rsid w:val="644B4892"/>
    <w:rsid w:val="64846651"/>
    <w:rsid w:val="64B1461A"/>
    <w:rsid w:val="65037FF2"/>
    <w:rsid w:val="65240177"/>
    <w:rsid w:val="65290197"/>
    <w:rsid w:val="65377372"/>
    <w:rsid w:val="653B1E64"/>
    <w:rsid w:val="655D7702"/>
    <w:rsid w:val="65610A4C"/>
    <w:rsid w:val="65BF216B"/>
    <w:rsid w:val="65D5198E"/>
    <w:rsid w:val="65E34551"/>
    <w:rsid w:val="6646463A"/>
    <w:rsid w:val="666F1DE3"/>
    <w:rsid w:val="668B07D8"/>
    <w:rsid w:val="66BC48FC"/>
    <w:rsid w:val="66E14363"/>
    <w:rsid w:val="66FB71D3"/>
    <w:rsid w:val="673B3590"/>
    <w:rsid w:val="674C4CAB"/>
    <w:rsid w:val="675D60DF"/>
    <w:rsid w:val="676A6106"/>
    <w:rsid w:val="67D652A3"/>
    <w:rsid w:val="682A2E18"/>
    <w:rsid w:val="683D381B"/>
    <w:rsid w:val="68776D2D"/>
    <w:rsid w:val="688D6550"/>
    <w:rsid w:val="68BC5EB7"/>
    <w:rsid w:val="68D128E1"/>
    <w:rsid w:val="68EB0ED6"/>
    <w:rsid w:val="69346428"/>
    <w:rsid w:val="69692B1A"/>
    <w:rsid w:val="69977C50"/>
    <w:rsid w:val="69BF098B"/>
    <w:rsid w:val="69BF6BDD"/>
    <w:rsid w:val="69E225E1"/>
    <w:rsid w:val="69EA352F"/>
    <w:rsid w:val="6A184540"/>
    <w:rsid w:val="6A2130C8"/>
    <w:rsid w:val="6A2442BC"/>
    <w:rsid w:val="6A440E91"/>
    <w:rsid w:val="6A470981"/>
    <w:rsid w:val="6A696B49"/>
    <w:rsid w:val="6A745C1A"/>
    <w:rsid w:val="6A7C7C19"/>
    <w:rsid w:val="6AEF4BBD"/>
    <w:rsid w:val="6AF13F41"/>
    <w:rsid w:val="6AFA51C9"/>
    <w:rsid w:val="6B047899"/>
    <w:rsid w:val="6B0C5E52"/>
    <w:rsid w:val="6B564A55"/>
    <w:rsid w:val="6B792DBC"/>
    <w:rsid w:val="6B9320D0"/>
    <w:rsid w:val="6BB64010"/>
    <w:rsid w:val="6C0F0B2F"/>
    <w:rsid w:val="6C1242E2"/>
    <w:rsid w:val="6C215E63"/>
    <w:rsid w:val="6C2B2308"/>
    <w:rsid w:val="6C2E004A"/>
    <w:rsid w:val="6C587652"/>
    <w:rsid w:val="6C8639E2"/>
    <w:rsid w:val="6C9205D9"/>
    <w:rsid w:val="6CA3436F"/>
    <w:rsid w:val="6CB22A29"/>
    <w:rsid w:val="6CD81D64"/>
    <w:rsid w:val="6D4F64CA"/>
    <w:rsid w:val="6D5E04BB"/>
    <w:rsid w:val="6D6C0E2A"/>
    <w:rsid w:val="6D7C5096"/>
    <w:rsid w:val="6DBE0F5A"/>
    <w:rsid w:val="6DC76061"/>
    <w:rsid w:val="6DD67814"/>
    <w:rsid w:val="6DE21A33"/>
    <w:rsid w:val="6E054DDB"/>
    <w:rsid w:val="6E080427"/>
    <w:rsid w:val="6E5B0E2F"/>
    <w:rsid w:val="6E7B0B5C"/>
    <w:rsid w:val="6ED722D3"/>
    <w:rsid w:val="6EFC4430"/>
    <w:rsid w:val="6F15104E"/>
    <w:rsid w:val="6F257EE0"/>
    <w:rsid w:val="6F2D45E9"/>
    <w:rsid w:val="6F5558EE"/>
    <w:rsid w:val="6F8F7052"/>
    <w:rsid w:val="6FA348AB"/>
    <w:rsid w:val="6FC33FD3"/>
    <w:rsid w:val="6FC646EE"/>
    <w:rsid w:val="6FEE1FCA"/>
    <w:rsid w:val="704F233D"/>
    <w:rsid w:val="70934920"/>
    <w:rsid w:val="70E13B1A"/>
    <w:rsid w:val="711E522E"/>
    <w:rsid w:val="712220CD"/>
    <w:rsid w:val="716817FE"/>
    <w:rsid w:val="71791D68"/>
    <w:rsid w:val="71881142"/>
    <w:rsid w:val="71900E5F"/>
    <w:rsid w:val="71AC1ECE"/>
    <w:rsid w:val="71B20DD6"/>
    <w:rsid w:val="71CF1988"/>
    <w:rsid w:val="71F75E8E"/>
    <w:rsid w:val="72181581"/>
    <w:rsid w:val="72273530"/>
    <w:rsid w:val="725B76BF"/>
    <w:rsid w:val="727B1B10"/>
    <w:rsid w:val="72A46970"/>
    <w:rsid w:val="72B017B9"/>
    <w:rsid w:val="72CB5724"/>
    <w:rsid w:val="72D54ABB"/>
    <w:rsid w:val="72E94C48"/>
    <w:rsid w:val="733A1083"/>
    <w:rsid w:val="734A4459"/>
    <w:rsid w:val="737E18B7"/>
    <w:rsid w:val="73931A0F"/>
    <w:rsid w:val="73C47DBF"/>
    <w:rsid w:val="73EB2266"/>
    <w:rsid w:val="74035919"/>
    <w:rsid w:val="742A7349"/>
    <w:rsid w:val="75066DE7"/>
    <w:rsid w:val="752B3379"/>
    <w:rsid w:val="75436915"/>
    <w:rsid w:val="75AF6FC4"/>
    <w:rsid w:val="75CB73D9"/>
    <w:rsid w:val="766308F1"/>
    <w:rsid w:val="766E0306"/>
    <w:rsid w:val="76760624"/>
    <w:rsid w:val="76A01B45"/>
    <w:rsid w:val="76C2648A"/>
    <w:rsid w:val="770164D0"/>
    <w:rsid w:val="7714373D"/>
    <w:rsid w:val="772868C8"/>
    <w:rsid w:val="77387FCF"/>
    <w:rsid w:val="774502E9"/>
    <w:rsid w:val="775546DD"/>
    <w:rsid w:val="77876861"/>
    <w:rsid w:val="77976AA4"/>
    <w:rsid w:val="77D221D2"/>
    <w:rsid w:val="77D62F36"/>
    <w:rsid w:val="77F04406"/>
    <w:rsid w:val="77FA1251"/>
    <w:rsid w:val="7808174F"/>
    <w:rsid w:val="782D7408"/>
    <w:rsid w:val="783246C0"/>
    <w:rsid w:val="78434743"/>
    <w:rsid w:val="784B4E9D"/>
    <w:rsid w:val="7858084F"/>
    <w:rsid w:val="78770683"/>
    <w:rsid w:val="787D038F"/>
    <w:rsid w:val="7885648D"/>
    <w:rsid w:val="78AA6C17"/>
    <w:rsid w:val="78C23FF4"/>
    <w:rsid w:val="78C4090D"/>
    <w:rsid w:val="78CC4E73"/>
    <w:rsid w:val="78DD0E2E"/>
    <w:rsid w:val="79250B40"/>
    <w:rsid w:val="793D18CD"/>
    <w:rsid w:val="794B033C"/>
    <w:rsid w:val="79711576"/>
    <w:rsid w:val="798D4602"/>
    <w:rsid w:val="79A96F62"/>
    <w:rsid w:val="79DD09BA"/>
    <w:rsid w:val="79F10830"/>
    <w:rsid w:val="7A04600D"/>
    <w:rsid w:val="7A05796C"/>
    <w:rsid w:val="7A0D599F"/>
    <w:rsid w:val="7A0E5017"/>
    <w:rsid w:val="7A592736"/>
    <w:rsid w:val="7A735DDD"/>
    <w:rsid w:val="7AA240DD"/>
    <w:rsid w:val="7ABE4C8F"/>
    <w:rsid w:val="7AC35E02"/>
    <w:rsid w:val="7AE55D78"/>
    <w:rsid w:val="7AEB3E1D"/>
    <w:rsid w:val="7B2A5E81"/>
    <w:rsid w:val="7B3D7E48"/>
    <w:rsid w:val="7BB409D2"/>
    <w:rsid w:val="7BBF0CBF"/>
    <w:rsid w:val="7BCF6C70"/>
    <w:rsid w:val="7BD5403F"/>
    <w:rsid w:val="7C15268D"/>
    <w:rsid w:val="7C1A70CE"/>
    <w:rsid w:val="7C320365"/>
    <w:rsid w:val="7C4D42B1"/>
    <w:rsid w:val="7C627963"/>
    <w:rsid w:val="7C652735"/>
    <w:rsid w:val="7CB93A97"/>
    <w:rsid w:val="7CFD384D"/>
    <w:rsid w:val="7D032E2D"/>
    <w:rsid w:val="7D1E3982"/>
    <w:rsid w:val="7D3134F6"/>
    <w:rsid w:val="7D380D29"/>
    <w:rsid w:val="7D6A673F"/>
    <w:rsid w:val="7D7D2BE0"/>
    <w:rsid w:val="7D902913"/>
    <w:rsid w:val="7D970D96"/>
    <w:rsid w:val="7DC12ACC"/>
    <w:rsid w:val="7DE93DD1"/>
    <w:rsid w:val="7DEF74BD"/>
    <w:rsid w:val="7DF2712A"/>
    <w:rsid w:val="7E0611B8"/>
    <w:rsid w:val="7E062BD5"/>
    <w:rsid w:val="7E070E4D"/>
    <w:rsid w:val="7E4B683A"/>
    <w:rsid w:val="7E576F8D"/>
    <w:rsid w:val="7E9B156F"/>
    <w:rsid w:val="7EC62364"/>
    <w:rsid w:val="7ECB1EA2"/>
    <w:rsid w:val="7EDF66BD"/>
    <w:rsid w:val="7EF00C5E"/>
    <w:rsid w:val="7F0D2526"/>
    <w:rsid w:val="7F1C3D32"/>
    <w:rsid w:val="7F5C44BA"/>
    <w:rsid w:val="7F6000C3"/>
    <w:rsid w:val="7F991731"/>
    <w:rsid w:val="7FB3770E"/>
    <w:rsid w:val="7FBF303C"/>
    <w:rsid w:val="7FC00916"/>
    <w:rsid w:val="7FD571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9367</Words>
  <Characters>11560</Characters>
  <Lines>0</Lines>
  <Paragraphs>0</Paragraphs>
  <TotalTime>0</TotalTime>
  <ScaleCrop>false</ScaleCrop>
  <LinksUpToDate>false</LinksUpToDate>
  <CharactersWithSpaces>11713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2023-06-16T10:21:00Z</dcterms:created>
  <dc:creator>Administrator</dc:creator>
  <cp:lastModifiedBy>金嘉琪</cp:lastModifiedBy>
  <cp:lastPrinted>2023-07-26T10:06:00Z</cp:lastPrinted>
  <dcterms:modified xsi:type="dcterms:W3CDTF">2025-06-12T07:08:16Z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D12D94F4BE4346A38CFD915EF97D1493_12</vt:lpwstr>
  </property>
  <property fmtid="{D5CDD505-2E9C-101B-9397-08002B2CF9AE}" pid="4" name="KSOTemplateDocerSaveRecord">
    <vt:lpwstr>eyJoZGlkIjoiY2Y4ZDdiOWU1YWJiMWVjMzU4ZTc1YTJlOTEzNTk1N2UiLCJ1c2VySWQiOiIxNjYzNDc5MDMyIn0=</vt:lpwstr>
  </property>
</Properties>
</file>