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关于公开征求《</w:t>
      </w:r>
      <w:r>
        <w:rPr>
          <w:rFonts w:hint="eastAsia" w:ascii="方正小标宋简体" w:hAnsi="方正小标宋简体" w:eastAsia="方正小标宋简体" w:cs="方正小标宋简体"/>
          <w:sz w:val="44"/>
          <w:szCs w:val="44"/>
          <w:lang w:val="en-US" w:eastAsia="zh-CN"/>
        </w:rPr>
        <w:t>乐清市2025年度烟花爆竹零售经营布点及许可方案</w:t>
      </w:r>
      <w:r>
        <w:rPr>
          <w:rFonts w:hint="eastAsia" w:ascii="方正小标宋简体" w:hAnsi="方正小标宋简体" w:eastAsia="方正小标宋简体" w:cs="方正小标宋简体"/>
          <w:sz w:val="44"/>
          <w:szCs w:val="44"/>
        </w:rPr>
        <w:t>》（征求意见稿）意见的公告</w:t>
      </w: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烟花爆竹零售经营的安全管理，进一步规范烟花爆竹经营（零售）的安全条件和经营行为，预防安全事故的发生，根据相关法律法规及行业标准，结合</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乐清市</w:t>
      </w:r>
      <w:r>
        <w:rPr>
          <w:rFonts w:hint="eastAsia" w:ascii="仿宋_GB2312" w:hAnsi="仿宋_GB2312" w:eastAsia="仿宋_GB2312" w:cs="仿宋_GB2312"/>
          <w:sz w:val="32"/>
          <w:szCs w:val="32"/>
        </w:rPr>
        <w:t>应急管理局起草了《</w:t>
      </w:r>
      <w:r>
        <w:rPr>
          <w:rFonts w:hint="eastAsia" w:ascii="仿宋_GB2312" w:hAnsi="仿宋_GB2312" w:eastAsia="仿宋_GB2312" w:cs="仿宋_GB2312"/>
          <w:sz w:val="32"/>
          <w:szCs w:val="32"/>
          <w:lang w:val="en-US" w:eastAsia="zh-CN"/>
        </w:rPr>
        <w:t>乐清市2025年度烟花爆竹零售经营布点及许可方案</w:t>
      </w:r>
      <w:r>
        <w:rPr>
          <w:rFonts w:hint="eastAsia" w:ascii="仿宋_GB2312" w:hAnsi="仿宋_GB2312" w:eastAsia="仿宋_GB2312" w:cs="仿宋_GB2312"/>
          <w:sz w:val="32"/>
          <w:szCs w:val="32"/>
        </w:rPr>
        <w:t>（征求意见稿）》。为充分听取社会各界的意见和建议，现面向社会公开征求意见，各有关单位或社会公众如有意见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请于2024年12月</w:t>
      </w:r>
      <w:r>
        <w:rPr>
          <w:rFonts w:hint="eastAsia" w:ascii="仿宋_GB2312" w:hAnsi="仿宋_GB2312" w:eastAsia="仿宋_GB2312" w:cs="仿宋_GB2312"/>
          <w:sz w:val="32"/>
          <w:szCs w:val="32"/>
          <w:lang w:val="en-US" w:eastAsia="zh-CN"/>
        </w:rPr>
        <w:t>16</w:t>
      </w:r>
      <w:bookmarkStart w:id="0" w:name="_GoBack"/>
      <w:bookmarkEnd w:id="0"/>
      <w:r>
        <w:rPr>
          <w:rFonts w:hint="eastAsia" w:ascii="仿宋_GB2312" w:hAnsi="仿宋_GB2312" w:eastAsia="仿宋_GB2312" w:cs="仿宋_GB2312"/>
          <w:sz w:val="32"/>
          <w:szCs w:val="32"/>
        </w:rPr>
        <w:t>日前将修改意见及建议通过电子邮件、书面信函等方式反馈至</w:t>
      </w:r>
      <w:r>
        <w:rPr>
          <w:rFonts w:hint="eastAsia" w:ascii="仿宋_GB2312" w:hAnsi="仿宋_GB2312" w:eastAsia="仿宋_GB2312" w:cs="仿宋_GB2312"/>
          <w:sz w:val="32"/>
          <w:szCs w:val="32"/>
          <w:lang w:val="en-US" w:eastAsia="zh-CN"/>
        </w:rPr>
        <w:t>乐清市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征集时间：2024年11月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日－2024年12月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联系科室：政策法规（行政审批）科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联系人：郑露敏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61882337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283716517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w:t>
      </w:r>
      <w:r>
        <w:rPr>
          <w:rFonts w:hint="eastAsia" w:ascii="仿宋_GB2312" w:hAnsi="仿宋_GB2312" w:eastAsia="仿宋_GB2312" w:cs="仿宋_GB2312"/>
          <w:sz w:val="32"/>
          <w:szCs w:val="32"/>
          <w:lang w:val="en-US" w:eastAsia="zh-CN"/>
        </w:rPr>
        <w:t>乐清市伯乐东路888号行政管理中心四楼421办公室（乐清市</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乐清市2025年度烟花爆竹零售经营布点及许可方案</w:t>
      </w:r>
      <w:r>
        <w:rPr>
          <w:rFonts w:hint="eastAsia" w:ascii="仿宋_GB2312" w:hAnsi="仿宋_GB2312" w:eastAsia="仿宋_GB2312" w:cs="仿宋_GB2312"/>
          <w:sz w:val="32"/>
          <w:szCs w:val="32"/>
        </w:rPr>
        <w:t>（征求意见稿）</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乐清市</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sz w:val="32"/>
          <w:szCs w:val="32"/>
        </w:rPr>
        <w:t>2024年11月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乐清市2025年度烟花爆竹零售经营布点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及许可方案（征求意见稿）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微软雅黑" w:hAnsi="微软雅黑" w:eastAsia="微软雅黑" w:cs="微软雅黑"/>
          <w:i w:val="0"/>
          <w:iCs w:val="0"/>
          <w:caps w:val="0"/>
          <w:color w:val="333333"/>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为加强我市烟花爆竹安全管理，进一步规范烟花爆竹零售经营行为，</w:t>
      </w:r>
      <w:r>
        <w:rPr>
          <w:rFonts w:hint="eastAsia" w:ascii="仿宋_GB2312" w:hAnsi="仿宋_GB2312" w:eastAsia="仿宋_GB2312" w:cs="仿宋_GB2312"/>
          <w:i w:val="0"/>
          <w:iCs w:val="0"/>
          <w:caps w:val="0"/>
          <w:color w:val="333333"/>
          <w:spacing w:val="0"/>
          <w:sz w:val="32"/>
          <w:szCs w:val="32"/>
          <w:shd w:val="clear" w:fill="FFFFFF"/>
        </w:rPr>
        <w:t>根据</w:t>
      </w:r>
      <w:r>
        <w:rPr>
          <w:rFonts w:hint="eastAsia" w:ascii="仿宋_GB2312" w:hAnsi="仿宋_GB2312" w:eastAsia="仿宋_GB2312" w:cs="仿宋_GB2312"/>
          <w:sz w:val="32"/>
          <w:szCs w:val="32"/>
        </w:rPr>
        <w:t>《中华人民共和国安全生产法》《烟花爆竹安全管理条例》《烟花爆竹经营许可实施办法》</w:t>
      </w:r>
      <w:r>
        <w:rPr>
          <w:rFonts w:hint="eastAsia" w:ascii="仿宋_GB2312" w:hAnsi="仿宋_GB2312" w:eastAsia="仿宋_GB2312" w:cs="仿宋_GB2312"/>
          <w:sz w:val="32"/>
          <w:szCs w:val="32"/>
          <w:lang w:val="en-US" w:eastAsia="zh-CN"/>
        </w:rPr>
        <w:t>等相关法律法规和</w:t>
      </w:r>
      <w:r>
        <w:rPr>
          <w:rFonts w:hint="eastAsia" w:ascii="仿宋_GB2312" w:hAnsi="仿宋_GB2312" w:eastAsia="仿宋_GB2312" w:cs="仿宋_GB2312"/>
          <w:sz w:val="32"/>
          <w:szCs w:val="32"/>
        </w:rPr>
        <w:t>《烟花爆竹零售店（点）安全技术规范》（AQ4128—2019）</w:t>
      </w:r>
      <w:r>
        <w:rPr>
          <w:rFonts w:hint="eastAsia" w:ascii="仿宋_GB2312" w:hAnsi="仿宋_GB2312" w:eastAsia="仿宋_GB2312" w:cs="仿宋_GB2312"/>
          <w:sz w:val="32"/>
          <w:szCs w:val="32"/>
          <w:lang w:val="en-US" w:eastAsia="zh-CN"/>
        </w:rPr>
        <w:t>要求，结合我市实际，特制订方案。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指导思想和布点原则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牢固树立科学发展、安全发展理念，坚持“保障安全、统一规划、合理布局、总量控制、适度竞争”原则，以国家、省、市有关烟花爆竹经营零售管理法规和文件精神为指导，综合考虑行政区划、人口规模</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历史传统</w:t>
      </w:r>
      <w:r>
        <w:rPr>
          <w:rFonts w:eastAsia="仿宋_GB2312"/>
          <w:color w:val="000000"/>
          <w:kern w:val="0"/>
          <w:sz w:val="32"/>
          <w:szCs w:val="32"/>
        </w:rPr>
        <w:t>等实际情况，科学编制和实施布局规划，积极完善烟花爆竹安全监管体系，规范烟花爆竹</w:t>
      </w:r>
      <w:r>
        <w:rPr>
          <w:rFonts w:hint="eastAsia" w:eastAsia="仿宋_GB2312"/>
          <w:color w:val="000000"/>
          <w:kern w:val="0"/>
          <w:sz w:val="32"/>
          <w:szCs w:val="32"/>
          <w:lang w:val="en-US" w:eastAsia="zh-CN"/>
        </w:rPr>
        <w:t>零售</w:t>
      </w:r>
      <w:r>
        <w:rPr>
          <w:rFonts w:eastAsia="仿宋_GB2312"/>
          <w:color w:val="000000"/>
          <w:kern w:val="0"/>
          <w:sz w:val="32"/>
          <w:szCs w:val="32"/>
        </w:rPr>
        <w:t>经营许可，建立布局合理、安全便民的烟花爆竹经营（零售）网络，保障公共、人身和财产安全。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布点</w:t>
      </w:r>
      <w:r>
        <w:rPr>
          <w:rFonts w:hint="eastAsia" w:ascii="楷体" w:hAnsi="楷体" w:eastAsia="楷体" w:cs="楷体"/>
          <w:sz w:val="32"/>
          <w:szCs w:val="32"/>
        </w:rPr>
        <w:t>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kern w:val="0"/>
          <w:sz w:val="32"/>
          <w:szCs w:val="32"/>
        </w:rPr>
        <w:t>保障安全：贯彻落实“安全第一、预防为主、综合治理”的安全生产方针，严格审批、强化监管，确保安全生产、维护社会安定、保障人民群众安居乐业。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2.统一规划：全市统一规划各乡镇（街道）烟花爆竹</w:t>
      </w:r>
      <w:r>
        <w:rPr>
          <w:rFonts w:hint="eastAsia" w:ascii="仿宋_GB2312" w:hAnsi="仿宋_GB2312" w:eastAsia="仿宋_GB2312" w:cs="仿宋_GB2312"/>
          <w:color w:val="000000"/>
          <w:kern w:val="0"/>
          <w:sz w:val="32"/>
          <w:szCs w:val="32"/>
          <w:lang w:val="en-US" w:eastAsia="zh-CN"/>
        </w:rPr>
        <w:t>长期</w:t>
      </w:r>
      <w:r>
        <w:rPr>
          <w:rFonts w:hint="eastAsia" w:ascii="仿宋_GB2312" w:hAnsi="仿宋_GB2312" w:eastAsia="仿宋_GB2312" w:cs="仿宋_GB2312"/>
          <w:color w:val="000000"/>
          <w:kern w:val="0"/>
          <w:sz w:val="32"/>
          <w:szCs w:val="32"/>
        </w:rPr>
        <w:t>经营零售店（点）布点数量，通过统一规划，使烟花爆竹零售经营秩序更趋有序。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3.合理布局：综合考虑人口密集程度、市场需求、便民利民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历史传统</w:t>
      </w:r>
      <w:r>
        <w:rPr>
          <w:rFonts w:hint="eastAsia" w:ascii="仿宋_GB2312" w:hAnsi="仿宋_GB2312" w:eastAsia="仿宋_GB2312" w:cs="仿宋_GB2312"/>
          <w:color w:val="000000"/>
          <w:kern w:val="0"/>
          <w:sz w:val="32"/>
          <w:szCs w:val="32"/>
        </w:rPr>
        <w:t>等因素，合理规划烟花爆竹零售布局。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4.总量控制：严格控制烟花爆竹经营零售店（点）总体数量，根据各区域不同的需求特征，对烟花爆竹经营零售店（点）的总量进行</w:t>
      </w:r>
      <w:r>
        <w:rPr>
          <w:rFonts w:hint="eastAsia" w:ascii="仿宋_GB2312" w:hAnsi="仿宋_GB2312" w:eastAsia="仿宋_GB2312" w:cs="仿宋_GB2312"/>
          <w:color w:val="000000"/>
          <w:kern w:val="0"/>
          <w:sz w:val="32"/>
          <w:szCs w:val="32"/>
          <w:lang w:val="en-US" w:eastAsia="zh-CN"/>
        </w:rPr>
        <w:t>科学布点</w:t>
      </w:r>
      <w:r>
        <w:rPr>
          <w:rFonts w:hint="eastAsia" w:ascii="仿宋_GB2312" w:hAnsi="仿宋_GB2312" w:eastAsia="仿宋_GB2312" w:cs="仿宋_GB2312"/>
          <w:color w:val="000000"/>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5.适度竞争：坚持市场主导、防止垄断，共同创造公平、稳定、健康、可持续的烟花爆竹经营零售市场环境。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二、布点范围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eastAsia="zh-CN"/>
        </w:rPr>
      </w:pPr>
      <w:r>
        <w:rPr>
          <w:rFonts w:hint="eastAsia" w:eastAsia="仿宋_GB2312"/>
          <w:color w:val="000000"/>
          <w:kern w:val="0"/>
          <w:sz w:val="32"/>
          <w:szCs w:val="32"/>
          <w:lang w:val="en-US" w:eastAsia="zh-CN"/>
        </w:rPr>
        <w:t>布点</w:t>
      </w:r>
      <w:r>
        <w:rPr>
          <w:rFonts w:eastAsia="仿宋_GB2312"/>
          <w:color w:val="000000"/>
          <w:kern w:val="0"/>
          <w:sz w:val="32"/>
          <w:szCs w:val="32"/>
        </w:rPr>
        <w:t>范围限乐清市全境，即乐清市行政管辖范围</w:t>
      </w:r>
      <w:r>
        <w:rPr>
          <w:rFonts w:hint="eastAsia" w:eastAsia="仿宋_GB2312"/>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三、布点规划</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highlight w:val="none"/>
          <w:lang w:val="en-US" w:eastAsia="zh-CN" w:bidi="ar"/>
        </w:rPr>
      </w:pPr>
      <w:r>
        <w:rPr>
          <w:rFonts w:ascii="仿宋_GB2312" w:hAnsi="宋体" w:eastAsia="仿宋_GB2312" w:cs="仿宋_GB2312"/>
          <w:color w:val="000000"/>
          <w:kern w:val="0"/>
          <w:sz w:val="32"/>
          <w:szCs w:val="32"/>
          <w:highlight w:val="none"/>
          <w:lang w:val="en-US" w:eastAsia="zh-CN" w:bidi="ar"/>
        </w:rPr>
        <w:t>城市建成区</w:t>
      </w:r>
      <w:r>
        <w:rPr>
          <w:rFonts w:hint="eastAsia" w:ascii="仿宋_GB2312" w:hAnsi="宋体" w:eastAsia="仿宋_GB2312" w:cs="仿宋_GB2312"/>
          <w:color w:val="000000"/>
          <w:kern w:val="0"/>
          <w:sz w:val="32"/>
          <w:szCs w:val="32"/>
          <w:highlight w:val="none"/>
          <w:lang w:val="en-US" w:eastAsia="zh-CN" w:bidi="ar"/>
        </w:rPr>
        <w:t>、</w:t>
      </w:r>
      <w:r>
        <w:rPr>
          <w:rFonts w:hint="eastAsia" w:eastAsia="仿宋_GB2312"/>
          <w:color w:val="000000"/>
          <w:kern w:val="0"/>
          <w:sz w:val="32"/>
          <w:szCs w:val="32"/>
          <w:lang w:val="en-US" w:eastAsia="zh-CN"/>
        </w:rPr>
        <w:t>“双限区”范围内不予办理长期烟花爆竹经营（零售）许可，</w:t>
      </w:r>
      <w:r>
        <w:rPr>
          <w:rFonts w:hint="eastAsia" w:ascii="仿宋_GB2312" w:hAnsi="宋体" w:eastAsia="仿宋_GB2312" w:cs="仿宋_GB2312"/>
          <w:color w:val="000000"/>
          <w:kern w:val="0"/>
          <w:sz w:val="32"/>
          <w:szCs w:val="32"/>
          <w:highlight w:val="none"/>
          <w:lang w:val="en-US" w:eastAsia="zh-CN" w:bidi="ar"/>
        </w:rPr>
        <w:t>可以申请办理季节性临时许可证。</w:t>
      </w:r>
      <w:r>
        <w:rPr>
          <w:rFonts w:ascii="仿宋_GB2312" w:hAnsi="宋体" w:eastAsia="仿宋_GB2312" w:cs="仿宋_GB2312"/>
          <w:color w:val="000000"/>
          <w:kern w:val="0"/>
          <w:sz w:val="32"/>
          <w:szCs w:val="32"/>
          <w:highlight w:val="none"/>
          <w:lang w:val="en-US" w:eastAsia="zh-CN" w:bidi="ar"/>
        </w:rPr>
        <w:t>城市建成区</w:t>
      </w:r>
      <w:r>
        <w:rPr>
          <w:rFonts w:hint="eastAsia" w:ascii="仿宋_GB2312" w:hAnsi="宋体" w:eastAsia="仿宋_GB2312" w:cs="仿宋_GB2312"/>
          <w:color w:val="000000"/>
          <w:kern w:val="0"/>
          <w:sz w:val="32"/>
          <w:szCs w:val="32"/>
          <w:highlight w:val="none"/>
          <w:lang w:val="en-US" w:eastAsia="zh-CN" w:bidi="ar"/>
        </w:rPr>
        <w:t>、“双限区”范围依照</w:t>
      </w:r>
      <w:r>
        <w:rPr>
          <w:rFonts w:hint="default" w:ascii="Times New Roman" w:hAnsi="Times New Roman" w:eastAsia="仿宋_GB2312" w:cs="Times New Roman"/>
          <w:sz w:val="32"/>
          <w:szCs w:val="32"/>
          <w:lang w:val="en-US" w:eastAsia="zh-CN"/>
        </w:rPr>
        <w:t>2022年1月10日《乐清市人民政府关于</w:t>
      </w:r>
      <w:r>
        <w:rPr>
          <w:rFonts w:hint="eastAsia" w:ascii="Times New Roman" w:hAnsi="Times New Roman" w:eastAsia="仿宋_GB2312" w:cs="Times New Roman"/>
          <w:sz w:val="32"/>
          <w:szCs w:val="32"/>
          <w:lang w:val="en-US" w:eastAsia="zh-CN"/>
        </w:rPr>
        <w:t>禁止</w:t>
      </w:r>
      <w:r>
        <w:rPr>
          <w:rFonts w:hint="default" w:ascii="Times New Roman" w:hAnsi="Times New Roman" w:eastAsia="仿宋_GB2312" w:cs="Times New Roman"/>
          <w:sz w:val="32"/>
          <w:szCs w:val="32"/>
          <w:lang w:val="en-US" w:eastAsia="zh-CN"/>
        </w:rPr>
        <w:t>销售燃放烟花爆竹的通告》</w:t>
      </w:r>
      <w:r>
        <w:rPr>
          <w:rFonts w:hint="eastAsia" w:ascii="Times New Roman" w:hAnsi="Times New Roman" w:eastAsia="仿宋_GB2312" w:cs="Times New Roman"/>
          <w:sz w:val="32"/>
          <w:szCs w:val="32"/>
          <w:lang w:val="en-US" w:eastAsia="zh-CN"/>
        </w:rPr>
        <w:t>要求，另有规定的除外。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仿宋_GB2312" w:hAnsi="宋体" w:eastAsia="仿宋_GB2312" w:cs="仿宋_GB2312"/>
          <w:color w:val="000000"/>
          <w:kern w:val="0"/>
          <w:sz w:val="32"/>
          <w:szCs w:val="32"/>
          <w:lang w:val="en-US" w:eastAsia="zh-CN" w:bidi="ar"/>
        </w:rPr>
        <w:t xml:space="preserve">本市建成区范围：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1.乐成街道行政区域（不包括城北景南社区、城北景北社区、黄坦洞村、秦垟南村）；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2.城南街道行政区域；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3.城东街道行政区域（不包括牛鼻洞村、土墩塘村、新塘村、振海村、云浦村、龙兴村、云海村）。</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我市“双限区”范围：</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1.我市建成区内；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kern w:val="0"/>
          <w:sz w:val="32"/>
          <w:szCs w:val="32"/>
          <w:lang w:val="en-US" w:eastAsia="zh-CN" w:bidi="ar"/>
        </w:rPr>
        <w:t>柳市镇建成区：后西垟村、前西垟村、后街社区、东风社区、上峰村、蟾东村、蟾西村、智广村、仙垟村、新民村、上园社区、翔金垟村、里马村、前街社区、柳江村、横带桥村、新桥村、苏吕村、南吕岙村、麻园村、象山村、凰屿村、长虹社区、上池村、浃底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kern w:val="0"/>
          <w:sz w:val="32"/>
          <w:szCs w:val="32"/>
          <w:lang w:val="en-US" w:eastAsia="zh-CN" w:bidi="ar"/>
        </w:rPr>
        <w:t>虹桥镇建成区：上陶社区、东街社区、七村、八村、深桥社区、东垟村、钱家垟村、连桥村、邵东吕村、大仙垟村、南屿社区、西街村、三村、四村、建强村、黎明村、杏南村、龙坦村、邬家桥村、长山村；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4.北白象镇建成区：东才村、南才村、西才村、白塔王社区、前西漳村（原前西漳部分）、后西漳村、樟湾村、联芳村（原鹤浃部分）、前岸村、前程村（原前程、河深部分）。</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（二）详细布点控制指标见表1.</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32"/>
          <w:szCs w:val="32"/>
          <w:lang w:val="en-US" w:eastAsia="zh-CN"/>
        </w:rPr>
      </w:pPr>
      <w:r>
        <w:rPr>
          <w:rFonts w:hint="eastAsia" w:ascii="方正小标宋简体" w:hAnsi="方正小标宋简体" w:eastAsia="方正小标宋简体" w:cs="方正小标宋简体"/>
          <w:color w:val="000000"/>
          <w:kern w:val="0"/>
          <w:sz w:val="32"/>
          <w:szCs w:val="32"/>
          <w:lang w:val="en-US" w:eastAsia="zh-CN"/>
        </w:rPr>
        <w:t>表1.乐清市2025年度烟花爆竹零售经营店（点）</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color w:val="000000"/>
          <w:kern w:val="0"/>
          <w:sz w:val="32"/>
          <w:szCs w:val="32"/>
          <w:lang w:val="en-US" w:eastAsia="zh-CN"/>
        </w:rPr>
        <w:t>布点控制指标表</w:t>
      </w:r>
    </w:p>
    <w:tbl>
      <w:tblPr>
        <w:tblStyle w:val="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78"/>
        <w:gridCol w:w="1752"/>
        <w:gridCol w:w="1695"/>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序号</w:t>
            </w:r>
          </w:p>
        </w:tc>
        <w:tc>
          <w:tcPr>
            <w:tcW w:w="16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kern w:val="0"/>
                <w:sz w:val="28"/>
                <w:szCs w:val="28"/>
              </w:rPr>
            </w:pPr>
            <w:r>
              <w:rPr>
                <w:rFonts w:hint="default" w:ascii="Times New Roman" w:hAnsi="Times New Roman" w:cs="Times New Roman"/>
                <w:b/>
                <w:bCs/>
                <w:color w:val="auto"/>
                <w:kern w:val="0"/>
                <w:sz w:val="28"/>
                <w:szCs w:val="28"/>
              </w:rPr>
              <w:t>乡镇（街道）</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color w:val="auto"/>
                <w:kern w:val="0"/>
                <w:sz w:val="28"/>
                <w:szCs w:val="28"/>
                <w:lang w:val="en-US" w:eastAsia="zh-CN" w:bidi="ar-SA"/>
              </w:rPr>
            </w:pPr>
            <w:r>
              <w:rPr>
                <w:rFonts w:hint="eastAsia" w:ascii="Times New Roman" w:hAnsi="Times New Roman" w:cs="Times New Roman"/>
                <w:b/>
                <w:bCs/>
                <w:color w:val="auto"/>
                <w:kern w:val="0"/>
                <w:sz w:val="28"/>
                <w:szCs w:val="28"/>
                <w:lang w:val="en-US" w:eastAsia="zh-CN"/>
              </w:rPr>
              <w:t>长期布点数（个）</w:t>
            </w:r>
          </w:p>
        </w:tc>
        <w:tc>
          <w:tcPr>
            <w:tcW w:w="16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kern w:val="0"/>
                <w:sz w:val="28"/>
                <w:szCs w:val="28"/>
                <w:lang w:val="en-US" w:eastAsia="zh-CN"/>
              </w:rPr>
            </w:pPr>
            <w:r>
              <w:rPr>
                <w:rFonts w:hint="eastAsia" w:ascii="Times New Roman" w:hAnsi="Times New Roman" w:cs="Times New Roman"/>
                <w:b/>
                <w:bCs/>
                <w:color w:val="auto"/>
                <w:kern w:val="0"/>
                <w:sz w:val="28"/>
                <w:szCs w:val="28"/>
                <w:lang w:val="en-US" w:eastAsia="zh-CN"/>
              </w:rPr>
              <w:t>临时布点数（个）</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b/>
                <w:bCs/>
                <w:color w:val="auto"/>
                <w:kern w:val="0"/>
                <w:sz w:val="28"/>
                <w:szCs w:val="28"/>
                <w:lang w:val="en-US" w:eastAsia="zh-CN" w:bidi="ar-SA"/>
              </w:rPr>
            </w:pPr>
            <w:r>
              <w:rPr>
                <w:rFonts w:hint="eastAsia" w:ascii="Times New Roman" w:hAnsi="Times New Roman" w:cs="Times New Roman"/>
                <w:b/>
                <w:bCs/>
                <w:color w:val="auto"/>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柳市镇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3</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5</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长期不得在双限区内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北白象镇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6</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长期不得在双限区内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3</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虹桥镇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5</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长期不得在双限区内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4</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cs="Times New Roman"/>
                <w:color w:val="auto"/>
                <w:kern w:val="0"/>
                <w:sz w:val="28"/>
                <w:szCs w:val="28"/>
                <w:lang w:eastAsia="zh-CN"/>
              </w:rPr>
              <w:t>磐石镇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0000FF"/>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5</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淡溪镇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6</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eastAsia="仿宋_GB2312" w:cs="Times New Roman"/>
                <w:color w:val="auto"/>
                <w:kern w:val="0"/>
                <w:sz w:val="32"/>
                <w:szCs w:val="32"/>
              </w:rPr>
              <w:fldChar w:fldCharType="begin"/>
            </w:r>
            <w:r>
              <w:rPr>
                <w:rFonts w:hint="default" w:ascii="Times New Roman" w:hAnsi="Times New Roman" w:eastAsia="仿宋_GB2312" w:cs="Times New Roman"/>
                <w:color w:val="auto"/>
                <w:kern w:val="0"/>
                <w:sz w:val="32"/>
                <w:szCs w:val="32"/>
              </w:rPr>
              <w:instrText xml:space="preserve"> HYPERLINK "https://baike.baidu.com/item/%E8%92%B2%E5%B2%90%E9%95%87/10892362" </w:instrText>
            </w:r>
            <w:r>
              <w:rPr>
                <w:rFonts w:hint="default" w:ascii="Times New Roman" w:hAnsi="Times New Roman" w:eastAsia="仿宋_GB2312" w:cs="Times New Roman"/>
                <w:color w:val="auto"/>
                <w:kern w:val="0"/>
                <w:sz w:val="32"/>
                <w:szCs w:val="32"/>
              </w:rPr>
              <w:fldChar w:fldCharType="separate"/>
            </w:r>
            <w:r>
              <w:rPr>
                <w:rFonts w:hint="default" w:ascii="Times New Roman" w:hAnsi="Times New Roman" w:eastAsia="仿宋_GB2312" w:cs="Times New Roman"/>
                <w:color w:val="auto"/>
                <w:kern w:val="0"/>
                <w:sz w:val="32"/>
                <w:szCs w:val="32"/>
              </w:rPr>
              <w:t>蒲岐镇</w:t>
            </w:r>
            <w:r>
              <w:rPr>
                <w:rFonts w:hint="default" w:ascii="Times New Roman" w:hAnsi="Times New Roman" w:eastAsia="仿宋_GB2312" w:cs="Times New Roman"/>
                <w:color w:val="auto"/>
                <w:kern w:val="0"/>
                <w:sz w:val="32"/>
                <w:szCs w:val="32"/>
              </w:rPr>
              <w:fldChar w:fldCharType="end"/>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7</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南岳镇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8</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清江镇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3</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9</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南塘镇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10</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芙蓉镇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11</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雁荡镇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12</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大荆镇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4</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3</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13</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湖雾镇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0000FF"/>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14</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rPr>
              <w:t>仙溪镇</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15</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乐成街道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0</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16</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城东街道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长期不得在双限区内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17</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城南街道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0</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18</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盐盆街道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1</w:t>
            </w:r>
            <w:r>
              <w:rPr>
                <w:rFonts w:hint="eastAsia" w:ascii="Times New Roman" w:hAnsi="Times New Roman" w:cs="Times New Roman"/>
                <w:color w:val="auto"/>
                <w:kern w:val="0"/>
                <w:sz w:val="28"/>
                <w:szCs w:val="28"/>
                <w:lang w:val="en-US" w:eastAsia="zh-CN"/>
              </w:rPr>
              <w:t>9</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翁垟街道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3</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4</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20</w:t>
            </w:r>
          </w:p>
        </w:tc>
        <w:tc>
          <w:tcPr>
            <w:tcW w:w="1678"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白石街道</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kern w:val="0"/>
                <w:sz w:val="28"/>
                <w:szCs w:val="28"/>
                <w:lang w:val="en-US" w:eastAsia="zh-CN"/>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kern w:val="0"/>
                <w:sz w:val="28"/>
                <w:szCs w:val="28"/>
                <w:lang w:val="en-US" w:eastAsia="zh-CN"/>
              </w:rPr>
            </w:pPr>
            <w:r>
              <w:rPr>
                <w:rFonts w:hint="eastAsia" w:ascii="Times New Roman" w:hAnsi="Times New Roman" w:cs="Times New Roman"/>
                <w:color w:val="auto"/>
                <w:kern w:val="0"/>
                <w:sz w:val="28"/>
                <w:szCs w:val="28"/>
                <w:lang w:val="en-US" w:eastAsia="zh-CN"/>
              </w:rPr>
              <w:t>2</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21</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cs="Times New Roman"/>
                <w:color w:val="auto"/>
                <w:kern w:val="0"/>
                <w:sz w:val="28"/>
                <w:szCs w:val="28"/>
              </w:rPr>
              <w:t>石帆街道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22</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eastAsia="仿宋_GB2312" w:cs="Times New Roman"/>
                <w:color w:val="auto"/>
                <w:kern w:val="0"/>
                <w:sz w:val="32"/>
                <w:szCs w:val="32"/>
              </w:rPr>
              <w:t>天成街道</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23</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32"/>
                <w:szCs w:val="32"/>
              </w:rPr>
              <w:t>岭底</w:t>
            </w:r>
            <w:r>
              <w:rPr>
                <w:rFonts w:hint="eastAsia" w:ascii="Times New Roman" w:hAnsi="Times New Roman" w:eastAsia="仿宋_GB2312" w:cs="Times New Roman"/>
                <w:color w:val="auto"/>
                <w:kern w:val="0"/>
                <w:sz w:val="32"/>
                <w:szCs w:val="32"/>
                <w:lang w:val="en-US" w:eastAsia="zh-CN"/>
              </w:rPr>
              <w:t>乡</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0</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24</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智仁乡</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0</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25</w:t>
            </w:r>
          </w:p>
        </w:tc>
        <w:tc>
          <w:tcPr>
            <w:tcW w:w="167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default" w:ascii="Times New Roman" w:hAnsi="Times New Roman" w:eastAsia="仿宋_GB2312" w:cs="Times New Roman"/>
                <w:color w:val="auto"/>
                <w:kern w:val="0"/>
                <w:sz w:val="32"/>
                <w:szCs w:val="32"/>
              </w:rPr>
              <w:fldChar w:fldCharType="begin"/>
            </w:r>
            <w:r>
              <w:rPr>
                <w:rFonts w:hint="default" w:ascii="Times New Roman" w:hAnsi="Times New Roman" w:eastAsia="仿宋_GB2312" w:cs="Times New Roman"/>
                <w:color w:val="auto"/>
                <w:kern w:val="0"/>
                <w:sz w:val="32"/>
                <w:szCs w:val="32"/>
              </w:rPr>
              <w:instrText xml:space="preserve"> HYPERLINK "https://baike.baidu.com/item/%E9%BE%99%E8%A5%BF%E4%B9%A1/10960029" </w:instrText>
            </w:r>
            <w:r>
              <w:rPr>
                <w:rFonts w:hint="default" w:ascii="Times New Roman" w:hAnsi="Times New Roman" w:eastAsia="仿宋_GB2312" w:cs="Times New Roman"/>
                <w:color w:val="auto"/>
                <w:kern w:val="0"/>
                <w:sz w:val="32"/>
                <w:szCs w:val="32"/>
              </w:rPr>
              <w:fldChar w:fldCharType="separate"/>
            </w:r>
            <w:r>
              <w:rPr>
                <w:rFonts w:hint="default" w:ascii="Times New Roman" w:hAnsi="Times New Roman" w:eastAsia="仿宋_GB2312" w:cs="Times New Roman"/>
                <w:color w:val="auto"/>
                <w:kern w:val="0"/>
                <w:sz w:val="32"/>
                <w:szCs w:val="32"/>
              </w:rPr>
              <w:t>龙西乡</w:t>
            </w:r>
            <w:r>
              <w:rPr>
                <w:rFonts w:hint="default" w:ascii="Times New Roman" w:hAnsi="Times New Roman" w:eastAsia="仿宋_GB2312" w:cs="Times New Roman"/>
                <w:color w:val="auto"/>
                <w:kern w:val="0"/>
                <w:sz w:val="32"/>
                <w:szCs w:val="32"/>
              </w:rPr>
              <w:fldChar w:fldCharType="end"/>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1</w:t>
            </w:r>
          </w:p>
        </w:tc>
        <w:tc>
          <w:tcPr>
            <w:tcW w:w="169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r>
              <w:rPr>
                <w:rFonts w:hint="eastAsia" w:ascii="Times New Roman" w:hAnsi="Times New Roman" w:cs="Times New Roman"/>
                <w:color w:val="auto"/>
                <w:kern w:val="0"/>
                <w:sz w:val="28"/>
                <w:szCs w:val="28"/>
                <w:lang w:val="en-US" w:eastAsia="zh-CN"/>
              </w:rPr>
              <w:t>0</w:t>
            </w:r>
          </w:p>
        </w:tc>
        <w:tc>
          <w:tcPr>
            <w:tcW w:w="29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tabs>
                <w:tab w:val="left" w:pos="2880"/>
              </w:tabs>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eastAsiaTheme="minorEastAsia"/>
                <w:color w:val="auto"/>
                <w:kern w:val="0"/>
                <w:sz w:val="28"/>
                <w:szCs w:val="28"/>
                <w:lang w:val="en-US" w:eastAsia="zh-CN" w:bidi="ar-SA"/>
              </w:rPr>
            </w:pPr>
          </w:p>
        </w:tc>
      </w:tr>
    </w:tbl>
    <w:p>
      <w:pPr>
        <w:pStyle w:val="5"/>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备注：在全市控制指标范围内，乐清市应急管理局可按照实际申请、许可情况进行统筹调整。</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长期烟花爆竹零售许可有效期为一年。季节性零售许可有效期为农历农历十二月二十二至次年农历正月初六、立春及前一天、元宵及前一天。双限区在禁燃时间内仍禁燃禁售烟花爆竹，市政府另有通告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四、设置</w:t>
      </w:r>
      <w:r>
        <w:rPr>
          <w:rFonts w:hint="eastAsia" w:ascii="黑体" w:hAnsi="黑体" w:eastAsia="黑体" w:cs="黑体"/>
          <w:b w:val="0"/>
          <w:bCs w:val="0"/>
          <w:sz w:val="32"/>
          <w:szCs w:val="32"/>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（一）选址与布局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应选择在消防车辆可以顺畅到达的区域。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不应设置在军事管理区、文物保护区等禁止燃放烟花爆竹区域内。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不应设置在居民集中居住小区内，以及桥下与涵洞内。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不应与居民场所设置在同一建筑物内，不应设置在地下及半地下室内。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不应设置在其地下、室内或上方有输送石油、天然气等易燃易爆物质管道的建筑物内。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不应设置在电压高于1kV的电力线路下方, 并与1-10千伏架空电力线路保持5米以上的水平安全距离，与35-110千伏架空电力线路保持10米以上的水平安全距离。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安全</w:t>
      </w:r>
      <w:r>
        <w:rPr>
          <w:rFonts w:hint="eastAsia" w:ascii="楷体" w:hAnsi="楷体" w:eastAsia="楷体" w:cs="楷体"/>
          <w:b/>
          <w:bCs/>
          <w:sz w:val="32"/>
          <w:szCs w:val="32"/>
        </w:rPr>
        <w:t>距离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220KV及以上的区域变电站围墙或220KV以上的架空输电线路与烟花爆竹零售店（零售点）的距离要求根据药量的变化各不同：当总药量≤80kg时，距离不得小于50m；当总药量&gt;80kg且≤100kg时，距离不得小于60m；当总药量&gt;100kg且≤200kg时，距离不得小于65m；当总药量&gt;200kg且≤300kg时，距离不得小于70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与学校、医院、幼儿园、养老院、集贸市场、文物古迹、博物馆、展览馆、档案馆、图书馆</w:t>
      </w:r>
      <w:r>
        <w:rPr>
          <w:rFonts w:hint="eastAsia" w:ascii="仿宋_GB2312" w:hAnsi="仿宋_GB2312" w:eastAsia="仿宋_GB2312" w:cs="仿宋_GB2312"/>
          <w:sz w:val="32"/>
          <w:szCs w:val="32"/>
          <w:lang w:val="en-US" w:eastAsia="zh-CN"/>
        </w:rPr>
        <w:t>等人员密集场所及</w:t>
      </w:r>
      <w:r>
        <w:rPr>
          <w:rFonts w:hint="eastAsia" w:ascii="仿宋_GB2312" w:hAnsi="仿宋_GB2312" w:eastAsia="仿宋_GB2312" w:cs="仿宋_GB2312"/>
          <w:sz w:val="32"/>
          <w:szCs w:val="32"/>
        </w:rPr>
        <w:t>危险化学品生产、储存及加油站、加气站等易燃易爆场所边缘保持100米以上的安全距离。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与其他烟花爆竹零售点保持50米以上的安全距离。注：采用临时建筑物（如零售仓），及两个烟花爆竹零售点之间门、窗等洞口直接相对时，两个烟花爆竹零售点之间最小允许距离为80米。</w:t>
      </w:r>
      <w:r>
        <w:rPr>
          <w:rFonts w:hint="eastAsia" w:ascii="仿宋_GB2312" w:hAnsi="仿宋_GB2312" w:eastAsia="仿宋_GB2312" w:cs="仿宋_GB2312"/>
          <w:sz w:val="32"/>
          <w:szCs w:val="32"/>
          <w:lang w:val="en-US" w:eastAsia="zh-CN"/>
        </w:rPr>
        <w:t>同层不相通的构建物、两个零售仓视为两个零售点。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零售点内严禁有明火，其周围25米范围内若有明火或散发火花地点，两者之间应有不燃材料实体隔挡。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（三）建筑物结构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烟花爆竹零售店、零售点建筑结构应符合《烟花爆竹零售店（点）安全技术规范》要求。其中零售店应采用固定建筑物；零售点可采用零售店的固定建筑物，也可以采用产品储存仓，不应采用板式结构、搭棚形式等临时建筑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零售</w:t>
      </w:r>
      <w:r>
        <w:rPr>
          <w:rFonts w:hint="eastAsia" w:ascii="仿宋_GB2312" w:hAnsi="仿宋_GB2312" w:eastAsia="仿宋_GB2312" w:cs="仿宋_GB2312"/>
          <w:sz w:val="32"/>
          <w:szCs w:val="32"/>
          <w:lang w:val="en-US" w:eastAsia="zh-CN"/>
        </w:rPr>
        <w:t>店（</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实行专店销售，其使用面积不应小于10平方米，且不应大于200平方米。</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零售</w:t>
      </w:r>
      <w:r>
        <w:rPr>
          <w:rFonts w:hint="eastAsia" w:ascii="仿宋_GB2312" w:hAnsi="仿宋_GB2312" w:eastAsia="仿宋_GB2312" w:cs="仿宋_GB2312"/>
          <w:sz w:val="32"/>
          <w:szCs w:val="32"/>
          <w:lang w:val="en-US" w:eastAsia="zh-CN"/>
        </w:rPr>
        <w:t>店（</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应布置在一楼，且</w:t>
      </w:r>
      <w:r>
        <w:rPr>
          <w:rFonts w:hint="eastAsia" w:ascii="仿宋_GB2312" w:hAnsi="仿宋_GB2312" w:eastAsia="仿宋_GB2312" w:cs="仿宋_GB2312"/>
          <w:sz w:val="32"/>
          <w:szCs w:val="32"/>
        </w:rPr>
        <w:t>其正上方不应有人员活动场所，上下层之间不应有楼梯和洞口</w:t>
      </w:r>
      <w:r>
        <w:rPr>
          <w:rFonts w:hint="eastAsia" w:ascii="仿宋_GB2312" w:hAnsi="仿宋_GB2312" w:eastAsia="仿宋_GB2312" w:cs="仿宋_GB2312"/>
          <w:sz w:val="32"/>
          <w:szCs w:val="32"/>
          <w:lang w:val="en-US" w:eastAsia="zh-CN"/>
        </w:rPr>
        <w:t>相通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建筑物的耐火等级应符合GB50016的规定,且不应低于三级。当建筑物独立设置且与其他建筑物相距超过12m时,其耐火等级可为四级。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5.与其他场所联建时，其隔墙</w:t>
      </w:r>
      <w:r>
        <w:rPr>
          <w:rFonts w:hint="eastAsia" w:ascii="仿宋_GB2312" w:hAnsi="仿宋_GB2312" w:eastAsia="仿宋_GB2312" w:cs="仿宋_GB2312"/>
          <w:sz w:val="32"/>
          <w:szCs w:val="32"/>
        </w:rPr>
        <w:t>应为不燃材料墙体，且</w:t>
      </w:r>
      <w:r>
        <w:rPr>
          <w:rFonts w:hint="eastAsia" w:ascii="仿宋_GB2312" w:hAnsi="仿宋_GB2312" w:eastAsia="仿宋_GB2312" w:cs="仿宋_GB2312"/>
          <w:sz w:val="32"/>
          <w:szCs w:val="32"/>
          <w:lang w:val="en-US" w:eastAsia="zh-CN"/>
        </w:rPr>
        <w:t>隔墙上不应设置门窗和洞口。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6.烟花爆竹储存仓应符合：1）有泄压面，泄压面积不小于1㎡ ; 2）结构和填充材料应为不燃材料，结构强度应符合有关国家标准规定； 3）与其他建筑物相邻布置时，相邻一侧围护结构不应留有门窗和洞口，其耐火极限不应低于3.00h；4）应采取防止漏雨及防止烟花爆竹受潮的措施；5）安全稳定性良好。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7.烟花爆竹储存仓应有属地乡镇（街道） 出具的占地经营情况证明。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（四）消防</w:t>
      </w:r>
      <w:r>
        <w:rPr>
          <w:rFonts w:hint="eastAsia" w:ascii="楷体" w:hAnsi="楷体" w:eastAsia="楷体" w:cs="楷体"/>
          <w:b/>
          <w:bCs/>
          <w:sz w:val="32"/>
          <w:szCs w:val="32"/>
          <w:lang w:val="en-US" w:eastAsia="zh-CN"/>
        </w:rPr>
        <w:t>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零售</w:t>
      </w:r>
      <w:r>
        <w:rPr>
          <w:rFonts w:hint="eastAsia" w:ascii="仿宋_GB2312" w:hAnsi="仿宋_GB2312" w:eastAsia="仿宋_GB2312" w:cs="仿宋_GB2312"/>
          <w:sz w:val="32"/>
          <w:szCs w:val="32"/>
          <w:lang w:val="en-US" w:eastAsia="zh-CN"/>
        </w:rPr>
        <w:t>店（</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内不应设置床铺，不应将烟花爆竹零售场所作为其他生产、经营和生活等场所的进出通道。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烟花爆竹存放区和销售柜应分区布置，并保证安全疏散通道畅通。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安全出口应畅通，建筑面积不大于100㎡时，可设1个安全出口；建筑面积大于100㎡时，安全出口不应少于2个；店内任意一点至安全出口的距离不应大于15m；顾客进出的门宽不应小于1.5m，搬运烟花爆竹进出的门宽不宜小于1.2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安全疏散门宜采用向外开启的平开门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不得使用卷帘门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采用其他形式的门时，应符合安全疏散要求。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应配置5kg及以上的磷酸铵盐干粉灭火器，放置在便于取用位置。使用面积不大于100㎡时，应至少配置2具；使用面积大于100㎡时，应至少配置4具且分为2个设置点。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电气安全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零售</w:t>
      </w:r>
      <w:r>
        <w:rPr>
          <w:rFonts w:hint="eastAsia" w:ascii="仿宋_GB2312" w:hAnsi="仿宋_GB2312" w:eastAsia="仿宋_GB2312" w:cs="仿宋_GB2312"/>
          <w:sz w:val="32"/>
          <w:szCs w:val="32"/>
          <w:lang w:val="en-US" w:eastAsia="zh-CN"/>
        </w:rPr>
        <w:t>店（</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内不应采用产生明火和有强热辐射的采暖设备，且烟花爆竹与采暖设备的距离不应小于300mm。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零售场所的电气线路不应有明接头，室内电气线路可采用普通导线穿钢管敷设，也可采用带有阻燃护套电缆或阻燃型绝缘导线。导线接头处可采用防护等级不低于IP54的接线盒。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用电设备、照明灯具、开关及插座宜采用22区可燃性粉尘环境用电设备，防护等级不低于IP54以上。当采用普通电气设备时，应与烟花爆竹保持不小于1.2米的水平投影距离，且不应使用白炽灯、射灯等容易产生高温的灯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）其他要求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主要负责人应依法参加安全教育培训并经考核合格，其他从业人员应经过相应安全知识教育培训。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在零售场所醒目位置设置“严禁烟火”“易燃易爆”，以及周边设置“严禁燃放烟花爆竹”等安全警示标识。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应制定并张贴烟花爆竹零售经营安全责任制（负责人安全责任制和销售人员、看护人员安全责任制）、安全管理制度（现场管理、安全检查、隐患整改和事故报告等）和安全操作规程（烟花爆竹查验、拆箱、搬运和堆码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应制定并张贴现场应急处置措施，在适当的醒目位置张贴应急联系电话信息。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五、申报材料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1.《烟花爆竹经营（零售）许可证申请书》一式两份。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2.零售店（点）执行“先照后证”，即必须先持有市场监管部门核准经营烟花爆竹的营业执照或预先核准证明材料。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3.零售点及其周边安全条件说明（周围100米范围示意图）和文字说明，并附店面周边和内部情况数码电子图片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4.主要负责人安全生产知识和管理能力考核合格证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其他从业人员安全培训</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规划实施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》由乐清市应急管理局统筹组织实施。各乡镇（街道）</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组织做好烟花爆竹零售经营许可相关工作。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rPr>
        <w:t>提出申请。申请</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将申请资料装订成册报送所在地乡镇（街道）</w:t>
      </w:r>
      <w:r>
        <w:rPr>
          <w:rFonts w:hint="eastAsia" w:ascii="仿宋_GB2312" w:hAnsi="仿宋_GB2312" w:eastAsia="仿宋_GB2312" w:cs="仿宋_GB2312"/>
          <w:sz w:val="32"/>
          <w:szCs w:val="32"/>
          <w:highlight w:val="none"/>
          <w:lang w:val="en-US" w:eastAsia="zh-CN"/>
        </w:rPr>
        <w:t>应消站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资料上报申请时间为</w:t>
      </w:r>
      <w:r>
        <w:rPr>
          <w:rFonts w:hint="eastAsia" w:ascii="仿宋_GB2312" w:hAnsi="仿宋_GB2312" w:eastAsia="仿宋_GB2312" w:cs="仿宋_GB2312"/>
          <w:sz w:val="32"/>
          <w:szCs w:val="32"/>
          <w:highlight w:val="none"/>
          <w:lang w:val="en-US" w:eastAsia="zh-CN"/>
        </w:rPr>
        <w:t>文件正式发文后十日内。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初审</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属地</w:t>
      </w:r>
      <w:r>
        <w:rPr>
          <w:rFonts w:hint="eastAsia" w:ascii="仿宋_GB2312" w:hAnsi="仿宋_GB2312" w:eastAsia="仿宋_GB2312" w:cs="仿宋_GB2312"/>
          <w:sz w:val="32"/>
          <w:szCs w:val="32"/>
          <w:highlight w:val="none"/>
        </w:rPr>
        <w:t>乡镇（街道）</w:t>
      </w:r>
      <w:r>
        <w:rPr>
          <w:rFonts w:hint="eastAsia" w:ascii="仿宋_GB2312" w:hAnsi="仿宋_GB2312" w:eastAsia="仿宋_GB2312" w:cs="仿宋_GB2312"/>
          <w:sz w:val="32"/>
          <w:szCs w:val="32"/>
          <w:highlight w:val="none"/>
          <w:lang w:val="en-US" w:eastAsia="zh-CN"/>
        </w:rPr>
        <w:t>应消站</w:t>
      </w:r>
      <w:r>
        <w:rPr>
          <w:rFonts w:hint="eastAsia" w:ascii="仿宋_GB2312" w:hAnsi="仿宋_GB2312" w:eastAsia="仿宋_GB2312" w:cs="仿宋_GB2312"/>
          <w:sz w:val="32"/>
          <w:szCs w:val="32"/>
          <w:highlight w:val="none"/>
        </w:rPr>
        <w:t>在接收材料后应出具受理通知书或不予受理通知书，不予受理的应说明理由，</w:t>
      </w:r>
      <w:r>
        <w:rPr>
          <w:rFonts w:hint="eastAsia" w:ascii="仿宋_GB2312" w:hAnsi="仿宋_GB2312" w:eastAsia="仿宋_GB2312" w:cs="仿宋_GB2312"/>
          <w:sz w:val="32"/>
          <w:szCs w:val="32"/>
          <w:highlight w:val="none"/>
          <w:lang w:val="en-US" w:eastAsia="zh-CN"/>
        </w:rPr>
        <w:t>受理的，</w:t>
      </w:r>
      <w:r>
        <w:rPr>
          <w:rFonts w:hint="eastAsia" w:ascii="仿宋_GB2312" w:hAnsi="仿宋_GB2312" w:eastAsia="仿宋_GB2312" w:cs="仿宋_GB2312"/>
          <w:sz w:val="32"/>
          <w:szCs w:val="32"/>
          <w:highlight w:val="none"/>
        </w:rPr>
        <w:t>于5个工作日内对申请单位经营场所现场安全条件进行审查。</w:t>
      </w:r>
      <w:r>
        <w:rPr>
          <w:rFonts w:hint="default"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对于现场符合条件的零售经营场所，各</w:t>
      </w:r>
      <w:r>
        <w:rPr>
          <w:rFonts w:hint="eastAsia" w:ascii="仿宋_GB2312" w:hAnsi="仿宋_GB2312" w:eastAsia="仿宋_GB2312" w:cs="仿宋_GB2312"/>
          <w:sz w:val="32"/>
          <w:szCs w:val="32"/>
          <w:highlight w:val="none"/>
          <w:lang w:val="en-US" w:eastAsia="zh-CN"/>
        </w:rPr>
        <w:t>属地</w:t>
      </w:r>
      <w:r>
        <w:rPr>
          <w:rFonts w:hint="eastAsia" w:ascii="仿宋_GB2312" w:hAnsi="仿宋_GB2312" w:eastAsia="仿宋_GB2312" w:cs="仿宋_GB2312"/>
          <w:sz w:val="32"/>
          <w:szCs w:val="32"/>
          <w:highlight w:val="none"/>
        </w:rPr>
        <w:t>乡镇（街道）</w:t>
      </w:r>
      <w:r>
        <w:rPr>
          <w:rFonts w:hint="eastAsia" w:ascii="仿宋_GB2312" w:hAnsi="仿宋_GB2312" w:eastAsia="仿宋_GB2312" w:cs="仿宋_GB2312"/>
          <w:sz w:val="32"/>
          <w:szCs w:val="32"/>
          <w:highlight w:val="none"/>
          <w:lang w:val="en-US" w:eastAsia="zh-CN"/>
        </w:rPr>
        <w:t>应在5个工作日内</w:t>
      </w:r>
      <w:r>
        <w:rPr>
          <w:rFonts w:hint="eastAsia" w:ascii="仿宋_GB2312" w:hAnsi="仿宋_GB2312" w:eastAsia="仿宋_GB2312" w:cs="仿宋_GB2312"/>
          <w:sz w:val="32"/>
          <w:szCs w:val="32"/>
          <w:highlight w:val="none"/>
        </w:rPr>
        <w:t>签署审查同意的意见，不符合要求的出具整改通知书，待整改完成符合条件后签署审查同意意见</w:t>
      </w:r>
      <w:r>
        <w:rPr>
          <w:rFonts w:hint="eastAsia" w:ascii="仿宋_GB2312" w:hAnsi="仿宋_GB2312" w:eastAsia="仿宋_GB2312" w:cs="仿宋_GB2312"/>
          <w:sz w:val="32"/>
          <w:szCs w:val="32"/>
          <w:highlight w:val="none"/>
          <w:lang w:val="en-US" w:eastAsia="zh-CN"/>
        </w:rPr>
        <w:t xml:space="preserve">。申请人对不予受理或初审审查意见有异议的，可以在收到不予受理通知书或初审审查意见后5日内向市应急管理局提出书面陈述申辩意见。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val="en-US" w:eastAsia="zh-CN"/>
        </w:rPr>
        <w:t>复核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现场初审</w:t>
      </w:r>
      <w:r>
        <w:rPr>
          <w:rFonts w:hint="eastAsia" w:ascii="仿宋_GB2312" w:hAnsi="仿宋_GB2312" w:eastAsia="仿宋_GB2312" w:cs="仿宋_GB2312"/>
          <w:sz w:val="32"/>
          <w:szCs w:val="32"/>
          <w:highlight w:val="none"/>
        </w:rPr>
        <w:t>合格的，由市应急局统一组织复审，复审时收集申报材料纸质资料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并对相关资料、现场安全条件进行复核。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val="en-US" w:eastAsia="zh-CN"/>
        </w:rPr>
        <w:t>分类办理。申请人通过复核数在所属乡镇（街道）布点控制指标数内，且符合长期/临时控制指标要求的，经审查符合条件的，给予核发办理烟花爆竹经营（零售）许可证；申请人通过复核数超过所属乡镇（街道）布点控制指标数的，由市应急管理局组织开展遴选，在符合条件的申请人间择优确定准予许可的名单，遴选分数高的优先给予办理长期或临时的选择权。遴选分数相同的，按照受理时间顺序决定。确定后，由</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rPr>
        <w:t>通过浙江政务网将申报材料拍照上报</w:t>
      </w:r>
      <w:r>
        <w:rPr>
          <w:rFonts w:hint="eastAsia" w:ascii="仿宋_GB2312" w:hAnsi="仿宋_GB2312" w:eastAsia="仿宋_GB2312" w:cs="仿宋_GB2312"/>
          <w:sz w:val="32"/>
          <w:szCs w:val="32"/>
          <w:highlight w:val="none"/>
          <w:lang w:eastAsia="zh-CN"/>
        </w:rPr>
        <w:t>，乡镇（街道）、市应急</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lang w:eastAsia="zh-CN"/>
        </w:rPr>
        <w:t>局窗口可以组织代办。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七、实施要求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加强领导。烟花爆竹零售经营许可工作事关民生，审批任务重、时间紧，各单位务必高度重视、加强领导、周密部署。要积极做好宣传贯彻和政策解释，纠正经营户思想认识上的偏差，强化零售经营店（点）主要负责人或实际控制人的主体责任落实，提高安全经营意识，切实改进和提升安全管理，确保烟花爆竹经营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严格审批。按照“保障安全、统一规划、合理布局、总量控制、适度竞争”的原则，坚决把安全间距不足、安全管理混乱、一户多证的经营户淘汰，取缔“下店上宅、前店后宅”。严格审查布点申请的真实性、全面性、合法性，做到“谁签字、谁负责”。规范行政许可行为，对不符合布点安全条件要求的，一律不予审批，确保经营点审批的公平、公开、公正、安全，杜绝“关系证”“人情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加强监管。加大事中事后监管力度，加强辖区烟花爆竹安全监管，建立健全安全隐患整治长效机制，督促落实各项安全管理制度和措施，严防事故发生。各有关单位要加强部门联合执法，严肃查处超量储存、超范围经营、销售伪劣产品、无证经营等违法违规行为，加强经营、储存、运输、燃放等各环节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（四）严格落实主体责任。</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rPr>
        <w:t>烟花爆竹零售许可证后，要</w:t>
      </w:r>
      <w:r>
        <w:rPr>
          <w:rFonts w:hint="eastAsia" w:ascii="仿宋_GB2312" w:hAnsi="仿宋_GB2312" w:eastAsia="仿宋_GB2312" w:cs="仿宋_GB2312"/>
          <w:sz w:val="32"/>
          <w:szCs w:val="32"/>
          <w:lang w:val="en-US" w:eastAsia="zh-CN"/>
        </w:rPr>
        <w:t>依照烟花爆竹相关法律法规规定，严格落实主体责任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不得擅自变更经营场所，严禁一证多点、异地销售、超量储存，不得擅自降低安全销售条件。不得买卖、转让（更名）、出租、出售、冒用或伪造烟花爆竹销售许可证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一经发现，将</w:t>
      </w:r>
      <w:r>
        <w:rPr>
          <w:rFonts w:hint="eastAsia" w:ascii="仿宋_GB2312" w:hAnsi="仿宋_GB2312" w:eastAsia="仿宋_GB2312" w:cs="仿宋_GB2312"/>
          <w:sz w:val="32"/>
          <w:szCs w:val="32"/>
          <w:lang w:val="en-US" w:eastAsia="zh-CN"/>
        </w:rPr>
        <w:t>撤回</w:t>
      </w:r>
      <w:r>
        <w:rPr>
          <w:rFonts w:hint="eastAsia" w:ascii="仿宋_GB2312" w:hAnsi="仿宋_GB2312" w:eastAsia="仿宋_GB2312" w:cs="仿宋_GB2312"/>
          <w:sz w:val="32"/>
          <w:szCs w:val="32"/>
        </w:rPr>
        <w:t>经营许可证，并按有关规定严肃</w:t>
      </w:r>
      <w:r>
        <w:rPr>
          <w:rFonts w:hint="eastAsia" w:ascii="仿宋_GB2312" w:hAnsi="仿宋_GB2312" w:eastAsia="仿宋_GB2312" w:cs="仿宋_GB2312"/>
          <w:sz w:val="32"/>
          <w:szCs w:val="32"/>
          <w:lang w:val="en-US" w:eastAsia="zh-CN"/>
        </w:rPr>
        <w:t>查处</w:t>
      </w:r>
      <w:r>
        <w:rPr>
          <w:rFonts w:hint="eastAsia" w:ascii="仿宋_GB2312" w:hAnsi="仿宋_GB2312" w:eastAsia="仿宋_GB2312" w:cs="仿宋_GB2312"/>
          <w:sz w:val="32"/>
          <w:szCs w:val="32"/>
        </w:rPr>
        <w:t>。应通过具备资质的烟花爆竹</w:t>
      </w:r>
      <w:r>
        <w:rPr>
          <w:rFonts w:hint="eastAsia" w:ascii="仿宋_GB2312" w:hAnsi="仿宋_GB2312" w:eastAsia="仿宋_GB2312" w:cs="仿宋_GB2312"/>
          <w:sz w:val="32"/>
          <w:szCs w:val="32"/>
          <w:lang w:val="en-US" w:eastAsia="zh-CN"/>
        </w:rPr>
        <w:t>批发</w:t>
      </w:r>
      <w:r>
        <w:rPr>
          <w:rFonts w:hint="eastAsia" w:ascii="仿宋_GB2312" w:hAnsi="仿宋_GB2312" w:eastAsia="仿宋_GB2312" w:cs="仿宋_GB2312"/>
          <w:sz w:val="32"/>
          <w:szCs w:val="32"/>
        </w:rPr>
        <w:t>企业采购，并由批发经营单位统一配送到销售经营网点，各销售专店（柜）不得自行运输，坚决杜绝无运输资质车辆运输烟花爆竹。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lightGray"/>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烟花爆竹经营（零售）</w:t>
      </w:r>
      <w:r>
        <w:rPr>
          <w:rFonts w:hint="eastAsia" w:ascii="仿宋_GB2312" w:hAnsi="仿宋_GB2312" w:eastAsia="仿宋_GB2312" w:cs="仿宋_GB2312"/>
          <w:sz w:val="32"/>
          <w:szCs w:val="32"/>
          <w:highlight w:val="none"/>
        </w:rPr>
        <w:t>许可证申请表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及其他申报材料范例</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lang w:val="en-US" w:eastAsia="zh-CN"/>
        </w:rPr>
        <w:t>乐清市烟花爆竹经营（零售）许可证审查书》及相关许可文书</w:t>
      </w:r>
    </w:p>
    <w:p>
      <w:pPr>
        <w:keepNext w:val="0"/>
        <w:keepLines w:val="0"/>
        <w:pageBreakBefore w:val="0"/>
        <w:widowControl w:val="0"/>
        <w:kinsoku/>
        <w:wordWrap/>
        <w:overflowPunct/>
        <w:topLinePunct w:val="0"/>
        <w:autoSpaceDE/>
        <w:autoSpaceDN/>
        <w:bidi w:val="0"/>
        <w:adjustRightInd/>
        <w:snapToGrid/>
        <w:spacing w:before="154" w:line="56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乐清市烟花爆竹零售店（点）遴选打分表》</w:t>
      </w:r>
    </w:p>
    <w:p>
      <w:pPr>
        <w:pStyle w:val="5"/>
        <w:ind w:left="0" w:leftChars="0" w:firstLine="420" w:firstLineChars="200"/>
        <w:rPr>
          <w:rFonts w:hint="default"/>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ind w:left="0" w:leftChars="0" w:firstLine="0" w:firstLineChars="0"/>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adjustRightInd w:val="0"/>
        <w:snapToGrid w:val="0"/>
        <w:spacing w:before="156" w:beforeLines="50" w:after="156" w:afterLines="50"/>
        <w:jc w:val="center"/>
        <w:rPr>
          <w:rFonts w:hint="eastAsia" w:ascii="方正小标宋简体" w:hAnsi="方正小标宋简体" w:eastAsia="方正小标宋简体" w:cs="方正小标宋简体"/>
          <w:b w:val="0"/>
          <w:bCs/>
          <w:snapToGrid w:val="0"/>
          <w:sz w:val="44"/>
          <w:szCs w:val="44"/>
        </w:rPr>
      </w:pPr>
      <w:r>
        <w:rPr>
          <w:rFonts w:hint="eastAsia" w:ascii="方正小标宋简体" w:hAnsi="方正小标宋简体" w:eastAsia="方正小标宋简体" w:cs="方正小标宋简体"/>
          <w:b w:val="0"/>
          <w:bCs/>
          <w:snapToGrid w:val="0"/>
          <w:sz w:val="44"/>
          <w:szCs w:val="44"/>
          <w:lang w:val="en-US" w:eastAsia="zh-CN"/>
        </w:rPr>
        <w:t>烟花爆竹经营（零售）</w:t>
      </w:r>
      <w:r>
        <w:rPr>
          <w:rFonts w:hint="eastAsia" w:ascii="方正小标宋简体" w:hAnsi="方正小标宋简体" w:eastAsia="方正小标宋简体" w:cs="方正小标宋简体"/>
          <w:b w:val="0"/>
          <w:bCs/>
          <w:snapToGrid w:val="0"/>
          <w:sz w:val="44"/>
          <w:szCs w:val="44"/>
        </w:rPr>
        <w:t>许可证申请表</w:t>
      </w:r>
    </w:p>
    <w:tbl>
      <w:tblPr>
        <w:tblStyle w:val="6"/>
        <w:tblW w:w="9042" w:type="dxa"/>
        <w:jc w:val="center"/>
        <w:tblLayout w:type="fixed"/>
        <w:tblCellMar>
          <w:top w:w="0" w:type="dxa"/>
          <w:left w:w="0" w:type="dxa"/>
          <w:bottom w:w="0" w:type="dxa"/>
          <w:right w:w="0" w:type="dxa"/>
        </w:tblCellMar>
      </w:tblPr>
      <w:tblGrid>
        <w:gridCol w:w="2168"/>
        <w:gridCol w:w="1544"/>
        <w:gridCol w:w="764"/>
        <w:gridCol w:w="1223"/>
        <w:gridCol w:w="163"/>
        <w:gridCol w:w="399"/>
        <w:gridCol w:w="585"/>
        <w:gridCol w:w="355"/>
        <w:gridCol w:w="1841"/>
      </w:tblGrid>
      <w:tr>
        <w:tblPrEx>
          <w:tblCellMar>
            <w:top w:w="0" w:type="dxa"/>
            <w:left w:w="0" w:type="dxa"/>
            <w:bottom w:w="0" w:type="dxa"/>
            <w:right w:w="0" w:type="dxa"/>
          </w:tblCellMar>
        </w:tblPrEx>
        <w:trPr>
          <w:trHeight w:val="549" w:hRule="atLeast"/>
          <w:jc w:val="center"/>
        </w:trPr>
        <w:tc>
          <w:tcPr>
            <w:tcW w:w="2168" w:type="dxa"/>
            <w:tcBorders>
              <w:top w:val="single" w:color="000000" w:sz="8"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distribute"/>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6874" w:type="dxa"/>
            <w:gridSpan w:val="8"/>
            <w:tcBorders>
              <w:top w:val="single" w:color="000000" w:sz="8"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609"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distribute"/>
              <w:rPr>
                <w:rFonts w:hint="eastAsia" w:ascii="宋体" w:hAnsi="宋体" w:eastAsia="宋体" w:cs="宋体"/>
                <w:color w:val="auto"/>
                <w:sz w:val="21"/>
                <w:szCs w:val="21"/>
              </w:rPr>
            </w:pPr>
            <w:r>
              <w:rPr>
                <w:rFonts w:hint="eastAsia" w:ascii="宋体" w:hAnsi="宋体" w:eastAsia="宋体" w:cs="宋体"/>
                <w:color w:val="auto"/>
                <w:sz w:val="21"/>
                <w:szCs w:val="21"/>
              </w:rPr>
              <w:t>经营场所地址</w:t>
            </w:r>
          </w:p>
        </w:tc>
        <w:tc>
          <w:tcPr>
            <w:tcW w:w="6874" w:type="dxa"/>
            <w:gridSpan w:val="8"/>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72"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napToGrid w:val="0"/>
              <w:jc w:val="distribute"/>
              <w:rPr>
                <w:rFonts w:hint="eastAsia" w:ascii="宋体" w:hAnsi="宋体" w:eastAsia="宋体" w:cs="宋体"/>
                <w:color w:val="auto"/>
                <w:sz w:val="21"/>
                <w:szCs w:val="21"/>
              </w:rPr>
            </w:pPr>
            <w:r>
              <w:rPr>
                <w:rFonts w:hint="eastAsia" w:ascii="宋体" w:hAnsi="宋体" w:eastAsia="宋体" w:cs="宋体"/>
                <w:color w:val="auto"/>
                <w:sz w:val="21"/>
                <w:szCs w:val="21"/>
              </w:rPr>
              <w:t>统一社会信用</w:t>
            </w:r>
          </w:p>
          <w:p>
            <w:pPr>
              <w:spacing w:line="400" w:lineRule="exact"/>
              <w:jc w:val="distribute"/>
              <w:rPr>
                <w:rFonts w:hint="eastAsia" w:ascii="宋体" w:hAnsi="宋体" w:eastAsia="宋体" w:cs="宋体"/>
                <w:color w:val="auto"/>
                <w:sz w:val="21"/>
                <w:szCs w:val="21"/>
              </w:rPr>
            </w:pPr>
            <w:r>
              <w:rPr>
                <w:rFonts w:hint="eastAsia" w:ascii="宋体" w:hAnsi="宋体" w:eastAsia="宋体" w:cs="宋体"/>
                <w:color w:val="auto"/>
                <w:sz w:val="21"/>
                <w:szCs w:val="21"/>
              </w:rPr>
              <w:t>代码</w:t>
            </w:r>
          </w:p>
        </w:tc>
        <w:tc>
          <w:tcPr>
            <w:tcW w:w="6874" w:type="dxa"/>
            <w:gridSpan w:val="8"/>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72"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distribut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主要负责人</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kern w:val="2"/>
                <w:sz w:val="21"/>
                <w:szCs w:val="21"/>
                <w:lang w:val="en-US" w:eastAsia="zh-CN" w:bidi="ar-SA"/>
              </w:rPr>
            </w:pPr>
          </w:p>
        </w:tc>
        <w:tc>
          <w:tcPr>
            <w:tcW w:w="17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安全合格证</w:t>
            </w:r>
          </w:p>
        </w:tc>
        <w:tc>
          <w:tcPr>
            <w:tcW w:w="2781"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72"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distribut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有效期至</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kern w:val="2"/>
                <w:sz w:val="21"/>
                <w:szCs w:val="21"/>
                <w:lang w:val="en-US" w:eastAsia="zh-CN" w:bidi="ar-SA"/>
              </w:rPr>
            </w:pPr>
          </w:p>
        </w:tc>
        <w:tc>
          <w:tcPr>
            <w:tcW w:w="17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联系电话</w:t>
            </w:r>
          </w:p>
        </w:tc>
        <w:tc>
          <w:tcPr>
            <w:tcW w:w="2781"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72"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distribut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安全管理员</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kern w:val="2"/>
                <w:sz w:val="21"/>
                <w:szCs w:val="21"/>
                <w:lang w:val="en-US" w:eastAsia="zh-CN" w:bidi="ar-SA"/>
              </w:rPr>
            </w:pPr>
          </w:p>
        </w:tc>
        <w:tc>
          <w:tcPr>
            <w:tcW w:w="17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安全合格证</w:t>
            </w:r>
          </w:p>
        </w:tc>
        <w:tc>
          <w:tcPr>
            <w:tcW w:w="2781"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72"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有效期至</w:t>
            </w:r>
          </w:p>
        </w:tc>
        <w:tc>
          <w:tcPr>
            <w:tcW w:w="230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kern w:val="2"/>
                <w:sz w:val="21"/>
                <w:szCs w:val="21"/>
                <w:lang w:val="en-US" w:eastAsia="zh-CN" w:bidi="ar-SA"/>
              </w:rPr>
            </w:pPr>
          </w:p>
        </w:tc>
        <w:tc>
          <w:tcPr>
            <w:tcW w:w="178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其他从业人员</w:t>
            </w:r>
          </w:p>
        </w:tc>
        <w:tc>
          <w:tcPr>
            <w:tcW w:w="2781"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人（若无，填写“</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p>
        </w:tc>
      </w:tr>
      <w:tr>
        <w:tblPrEx>
          <w:tblCellMar>
            <w:top w:w="0" w:type="dxa"/>
            <w:left w:w="0" w:type="dxa"/>
            <w:bottom w:w="0" w:type="dxa"/>
            <w:right w:w="0" w:type="dxa"/>
          </w:tblCellMar>
        </w:tblPrEx>
        <w:trPr>
          <w:trHeight w:val="634"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ind w:firstLine="120"/>
              <w:rPr>
                <w:rFonts w:hint="eastAsia" w:ascii="宋体" w:hAnsi="宋体" w:eastAsia="宋体" w:cs="宋体"/>
                <w:color w:val="auto"/>
                <w:sz w:val="21"/>
                <w:szCs w:val="21"/>
              </w:rPr>
            </w:pPr>
            <w:r>
              <w:rPr>
                <w:rFonts w:hint="eastAsia" w:ascii="宋体" w:hAnsi="宋体" w:eastAsia="宋体" w:cs="宋体"/>
                <w:color w:val="auto"/>
                <w:sz w:val="21"/>
                <w:szCs w:val="21"/>
              </w:rPr>
              <w:t>申请</w:t>
            </w:r>
            <w:r>
              <w:rPr>
                <w:rFonts w:hint="eastAsia" w:ascii="宋体" w:hAnsi="宋体" w:eastAsia="宋体" w:cs="宋体"/>
                <w:color w:val="auto"/>
                <w:sz w:val="21"/>
                <w:szCs w:val="21"/>
                <w:lang w:eastAsia="zh-CN"/>
              </w:rPr>
              <w:t>许可</w:t>
            </w:r>
            <w:r>
              <w:rPr>
                <w:rFonts w:hint="eastAsia" w:ascii="宋体" w:hAnsi="宋体" w:eastAsia="宋体" w:cs="宋体"/>
                <w:color w:val="auto"/>
                <w:sz w:val="21"/>
                <w:szCs w:val="21"/>
              </w:rPr>
              <w:t>类别</w:t>
            </w:r>
          </w:p>
        </w:tc>
        <w:tc>
          <w:tcPr>
            <w:tcW w:w="3531"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□长期</w:t>
            </w:r>
            <w:r>
              <w:rPr>
                <w:rFonts w:hint="eastAsia" w:ascii="宋体" w:hAnsi="宋体" w:eastAsia="宋体" w:cs="宋体"/>
                <w:color w:val="auto"/>
                <w:sz w:val="21"/>
                <w:szCs w:val="21"/>
                <w:lang w:eastAsia="zh-CN"/>
              </w:rPr>
              <w:t>零售</w:t>
            </w:r>
            <w:r>
              <w:rPr>
                <w:rFonts w:hint="eastAsia" w:ascii="宋体" w:hAnsi="宋体" w:eastAsia="宋体" w:cs="宋体"/>
                <w:color w:val="auto"/>
                <w:sz w:val="21"/>
                <w:szCs w:val="21"/>
                <w:lang w:val="en-US" w:eastAsia="zh-CN"/>
              </w:rPr>
              <w:t>店</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eastAsia="zh-CN"/>
              </w:rPr>
              <w:t>临时零售</w:t>
            </w:r>
            <w:r>
              <w:rPr>
                <w:rFonts w:hint="eastAsia" w:ascii="宋体" w:hAnsi="宋体" w:eastAsia="宋体" w:cs="宋体"/>
                <w:color w:val="auto"/>
                <w:sz w:val="21"/>
                <w:szCs w:val="21"/>
                <w:lang w:val="en-US" w:eastAsia="zh-CN"/>
              </w:rPr>
              <w:t>点</w:t>
            </w:r>
          </w:p>
        </w:tc>
        <w:tc>
          <w:tcPr>
            <w:tcW w:w="1502" w:type="dxa"/>
            <w:gridSpan w:val="4"/>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经营方式</w:t>
            </w:r>
          </w:p>
        </w:tc>
        <w:tc>
          <w:tcPr>
            <w:tcW w:w="1841"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专店经营</w:t>
            </w:r>
          </w:p>
        </w:tc>
      </w:tr>
      <w:tr>
        <w:tblPrEx>
          <w:tblCellMar>
            <w:top w:w="0" w:type="dxa"/>
            <w:left w:w="0" w:type="dxa"/>
            <w:bottom w:w="0" w:type="dxa"/>
            <w:right w:w="0" w:type="dxa"/>
          </w:tblCellMar>
        </w:tblPrEx>
        <w:trPr>
          <w:trHeight w:val="567" w:hRule="atLeast"/>
          <w:jc w:val="center"/>
        </w:trPr>
        <w:tc>
          <w:tcPr>
            <w:tcW w:w="2168" w:type="dxa"/>
            <w:vMerge w:val="restart"/>
            <w:tcBorders>
              <w:top w:val="single" w:color="000000" w:sz="4" w:space="0"/>
              <w:left w:val="single" w:color="000000" w:sz="8"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sz w:val="21"/>
                <w:szCs w:val="21"/>
              </w:rPr>
            </w:pPr>
            <w:r>
              <w:rPr>
                <w:rFonts w:hint="eastAsia" w:ascii="宋体" w:hAnsi="宋体" w:eastAsia="宋体" w:cs="宋体"/>
                <w:color w:val="auto"/>
                <w:sz w:val="21"/>
                <w:szCs w:val="21"/>
              </w:rPr>
              <w:t>申请经营范围</w:t>
            </w:r>
          </w:p>
        </w:tc>
        <w:tc>
          <w:tcPr>
            <w:tcW w:w="1544"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爆竹类</w:t>
            </w:r>
          </w:p>
        </w:tc>
        <w:tc>
          <w:tcPr>
            <w:tcW w:w="2150"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w:t>
            </w:r>
          </w:p>
        </w:tc>
        <w:tc>
          <w:tcPr>
            <w:tcW w:w="984" w:type="dxa"/>
            <w:gridSpan w:val="2"/>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喷花类</w:t>
            </w:r>
          </w:p>
        </w:tc>
        <w:tc>
          <w:tcPr>
            <w:tcW w:w="2196" w:type="dxa"/>
            <w:gridSpan w:val="2"/>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  </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D级</w:t>
            </w:r>
          </w:p>
        </w:tc>
      </w:tr>
      <w:tr>
        <w:tblPrEx>
          <w:tblCellMar>
            <w:top w:w="0" w:type="dxa"/>
            <w:left w:w="0" w:type="dxa"/>
            <w:bottom w:w="0" w:type="dxa"/>
            <w:right w:w="0" w:type="dxa"/>
          </w:tblCellMar>
        </w:tblPrEx>
        <w:trPr>
          <w:trHeight w:val="567" w:hRule="atLeast"/>
          <w:jc w:val="center"/>
        </w:trPr>
        <w:tc>
          <w:tcPr>
            <w:tcW w:w="2168" w:type="dxa"/>
            <w:vMerge w:val="continue"/>
            <w:tcBorders>
              <w:left w:val="single" w:color="000000" w:sz="8" w:space="0"/>
              <w:right w:val="single" w:color="000000" w:sz="4"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sz w:val="21"/>
                <w:szCs w:val="21"/>
              </w:rPr>
            </w:pPr>
          </w:p>
        </w:tc>
        <w:tc>
          <w:tcPr>
            <w:tcW w:w="1544"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旋转类</w:t>
            </w:r>
          </w:p>
        </w:tc>
        <w:tc>
          <w:tcPr>
            <w:tcW w:w="2150"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  </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D级</w:t>
            </w:r>
          </w:p>
        </w:tc>
        <w:tc>
          <w:tcPr>
            <w:tcW w:w="984" w:type="dxa"/>
            <w:gridSpan w:val="2"/>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升空类</w:t>
            </w:r>
          </w:p>
        </w:tc>
        <w:tc>
          <w:tcPr>
            <w:tcW w:w="2196" w:type="dxa"/>
            <w:gridSpan w:val="2"/>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  </w:t>
            </w:r>
          </w:p>
        </w:tc>
      </w:tr>
      <w:tr>
        <w:tblPrEx>
          <w:tblCellMar>
            <w:top w:w="0" w:type="dxa"/>
            <w:left w:w="0" w:type="dxa"/>
            <w:bottom w:w="0" w:type="dxa"/>
            <w:right w:w="0" w:type="dxa"/>
          </w:tblCellMar>
        </w:tblPrEx>
        <w:trPr>
          <w:trHeight w:val="567" w:hRule="atLeast"/>
          <w:jc w:val="center"/>
        </w:trPr>
        <w:tc>
          <w:tcPr>
            <w:tcW w:w="2168" w:type="dxa"/>
            <w:vMerge w:val="continue"/>
            <w:tcBorders>
              <w:left w:val="single" w:color="000000" w:sz="8" w:space="0"/>
              <w:right w:val="single" w:color="000000" w:sz="4"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p>
        </w:tc>
        <w:tc>
          <w:tcPr>
            <w:tcW w:w="1544"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吐珠类</w:t>
            </w:r>
          </w:p>
        </w:tc>
        <w:tc>
          <w:tcPr>
            <w:tcW w:w="2150" w:type="dxa"/>
            <w:gridSpan w:val="3"/>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 </w:t>
            </w:r>
          </w:p>
        </w:tc>
        <w:tc>
          <w:tcPr>
            <w:tcW w:w="984" w:type="dxa"/>
            <w:gridSpan w:val="2"/>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玩具类</w:t>
            </w:r>
          </w:p>
        </w:tc>
        <w:tc>
          <w:tcPr>
            <w:tcW w:w="2196" w:type="dxa"/>
            <w:gridSpan w:val="2"/>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  </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D级</w:t>
            </w:r>
          </w:p>
        </w:tc>
      </w:tr>
      <w:tr>
        <w:tblPrEx>
          <w:tblCellMar>
            <w:top w:w="0" w:type="dxa"/>
            <w:left w:w="0" w:type="dxa"/>
            <w:bottom w:w="0" w:type="dxa"/>
            <w:right w:w="0" w:type="dxa"/>
          </w:tblCellMar>
        </w:tblPrEx>
        <w:trPr>
          <w:trHeight w:val="567" w:hRule="atLeast"/>
          <w:jc w:val="center"/>
        </w:trPr>
        <w:tc>
          <w:tcPr>
            <w:tcW w:w="2168" w:type="dxa"/>
            <w:vMerge w:val="continue"/>
            <w:tcBorders>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p>
        </w:tc>
        <w:tc>
          <w:tcPr>
            <w:tcW w:w="1544"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组合烟花类</w:t>
            </w:r>
          </w:p>
        </w:tc>
        <w:tc>
          <w:tcPr>
            <w:tcW w:w="5330" w:type="dxa"/>
            <w:gridSpan w:val="7"/>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C级   </w:t>
            </w: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 xml:space="preserve"> D级（仅限喷花组合）</w:t>
            </w:r>
          </w:p>
        </w:tc>
      </w:tr>
      <w:tr>
        <w:tblPrEx>
          <w:tblCellMar>
            <w:top w:w="0" w:type="dxa"/>
            <w:left w:w="0" w:type="dxa"/>
            <w:bottom w:w="0" w:type="dxa"/>
            <w:right w:w="0" w:type="dxa"/>
          </w:tblCellMar>
        </w:tblPrEx>
        <w:trPr>
          <w:trHeight w:val="591"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distribut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经营场所面积</w:t>
            </w:r>
          </w:p>
        </w:tc>
        <w:tc>
          <w:tcPr>
            <w:tcW w:w="6874" w:type="dxa"/>
            <w:gridSpan w:val="8"/>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平方米（10m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≤使用面积≤200m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w:t>
            </w:r>
          </w:p>
        </w:tc>
      </w:tr>
      <w:tr>
        <w:tblPrEx>
          <w:tblCellMar>
            <w:top w:w="0" w:type="dxa"/>
            <w:left w:w="0" w:type="dxa"/>
            <w:bottom w:w="0" w:type="dxa"/>
            <w:right w:w="0" w:type="dxa"/>
          </w:tblCellMar>
        </w:tblPrEx>
        <w:trPr>
          <w:trHeight w:val="4627" w:hRule="atLeast"/>
          <w:jc w:val="center"/>
        </w:trPr>
        <w:tc>
          <w:tcPr>
            <w:tcW w:w="2168" w:type="dxa"/>
            <w:tcBorders>
              <w:top w:val="single" w:color="000000" w:sz="4" w:space="0"/>
              <w:left w:val="single" w:color="000000" w:sz="8"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distribute"/>
              <w:rPr>
                <w:rFonts w:hint="eastAsia" w:ascii="宋体" w:hAnsi="宋体" w:eastAsia="宋体" w:cs="宋体"/>
                <w:color w:val="auto"/>
                <w:sz w:val="21"/>
                <w:szCs w:val="21"/>
              </w:rPr>
            </w:pPr>
            <w:r>
              <w:rPr>
                <w:rFonts w:hint="eastAsia" w:ascii="宋体" w:hAnsi="宋体" w:eastAsia="宋体" w:cs="宋体"/>
                <w:color w:val="auto"/>
                <w:sz w:val="21"/>
                <w:szCs w:val="21"/>
              </w:rPr>
              <w:t>申请意见</w:t>
            </w:r>
          </w:p>
        </w:tc>
        <w:tc>
          <w:tcPr>
            <w:tcW w:w="6874" w:type="dxa"/>
            <w:gridSpan w:val="8"/>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1"/>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本单位符合《烟花爆竹安全管理条例》</w:t>
            </w:r>
            <w:r>
              <w:rPr>
                <w:rFonts w:hint="eastAsia" w:ascii="宋体" w:hAnsi="宋体" w:eastAsia="宋体" w:cs="宋体"/>
                <w:color w:val="auto"/>
                <w:sz w:val="21"/>
                <w:szCs w:val="21"/>
                <w:lang w:eastAsia="zh-CN"/>
              </w:rPr>
              <w:t>第十八条、</w:t>
            </w:r>
            <w:r>
              <w:rPr>
                <w:rFonts w:hint="eastAsia" w:ascii="宋体" w:hAnsi="宋体" w:eastAsia="宋体" w:cs="宋体"/>
                <w:color w:val="auto"/>
                <w:sz w:val="21"/>
                <w:szCs w:val="21"/>
              </w:rPr>
              <w:t>《烟花爆竹经营许可实施办法》第</w:t>
            </w:r>
            <w:r>
              <w:rPr>
                <w:rFonts w:hint="eastAsia" w:ascii="宋体" w:hAnsi="宋体" w:eastAsia="宋体" w:cs="宋体"/>
                <w:color w:val="auto"/>
                <w:sz w:val="21"/>
                <w:szCs w:val="21"/>
                <w:lang w:eastAsia="zh-CN"/>
              </w:rPr>
              <w:t>十六条</w:t>
            </w:r>
            <w:r>
              <w:rPr>
                <w:rFonts w:hint="eastAsia" w:ascii="宋体" w:hAnsi="宋体" w:eastAsia="宋体" w:cs="宋体"/>
                <w:color w:val="auto"/>
                <w:sz w:val="21"/>
                <w:szCs w:val="21"/>
              </w:rPr>
              <w:t>和《烟花爆竹零售店（点）安全技术规范》（AQ 4128-2019）规定的条件，并严格遵守国家有关烟花爆竹法律法规规定和浙江省有关烟花爆竹经营安全管理规定，认真执行相关安全管理制度。对以上情况和所提供文件、资料的真实性负责，申请办理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烟花爆竹经营（零售）许可证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spacing w:line="400" w:lineRule="exact"/>
              <w:jc w:val="both"/>
              <w:rPr>
                <w:rFonts w:hint="eastAsia" w:ascii="宋体" w:hAnsi="宋体" w:eastAsia="宋体" w:cs="宋体"/>
                <w:color w:val="auto"/>
                <w:sz w:val="21"/>
                <w:szCs w:val="21"/>
              </w:rPr>
            </w:pPr>
          </w:p>
          <w:p>
            <w:pPr>
              <w:spacing w:line="400" w:lineRule="exact"/>
              <w:ind w:firstLine="4480"/>
              <w:jc w:val="both"/>
              <w:rPr>
                <w:rFonts w:hint="eastAsia" w:ascii="宋体" w:hAnsi="宋体" w:eastAsia="宋体" w:cs="宋体"/>
                <w:color w:val="auto"/>
                <w:sz w:val="21"/>
                <w:szCs w:val="21"/>
              </w:rPr>
            </w:pPr>
            <w:r>
              <w:rPr>
                <w:rFonts w:hint="eastAsia" w:ascii="宋体" w:hAnsi="宋体" w:eastAsia="宋体" w:cs="宋体"/>
                <w:color w:val="auto"/>
                <w:sz w:val="21"/>
                <w:szCs w:val="21"/>
              </w:rPr>
              <w:t>(申请单位盖章)</w:t>
            </w:r>
          </w:p>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主要负责人(签字)：</w:t>
            </w:r>
          </w:p>
          <w:p>
            <w:pPr>
              <w:spacing w:line="400" w:lineRule="exact"/>
              <w:ind w:firstLine="4480"/>
              <w:jc w:val="both"/>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bl>
    <w:p>
      <w:pPr>
        <w:ind w:left="6992" w:hanging="4588" w:hangingChars="2185"/>
        <w:rPr>
          <w:rFonts w:ascii="仿宋_GB2312" w:hAnsi="仿宋_GB2312"/>
          <w:bCs/>
          <w:color w:val="333333"/>
          <w:szCs w:val="18"/>
        </w:rPr>
        <w:sectPr>
          <w:pgSz w:w="11906" w:h="16838"/>
          <w:pgMar w:top="1440" w:right="1633" w:bottom="1440" w:left="1803" w:header="851" w:footer="992" w:gutter="0"/>
          <w:cols w:space="720" w:num="1"/>
          <w:docGrid w:type="linesAndChars" w:linePitch="312" w:charSpace="0"/>
        </w:sect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零售</w:t>
      </w:r>
      <w:r>
        <w:rPr>
          <w:rFonts w:hint="eastAsia" w:ascii="方正小标宋简体" w:hAnsi="方正小标宋简体" w:eastAsia="方正小标宋简体" w:cs="方正小标宋简体"/>
          <w:sz w:val="32"/>
          <w:szCs w:val="32"/>
          <w:lang w:val="en-US" w:eastAsia="zh-CN"/>
        </w:rPr>
        <w:t>店（</w:t>
      </w:r>
      <w:r>
        <w:rPr>
          <w:rFonts w:hint="eastAsia" w:ascii="方正小标宋简体" w:hAnsi="方正小标宋简体" w:eastAsia="方正小标宋简体" w:cs="方正小标宋简体"/>
          <w:sz w:val="32"/>
          <w:szCs w:val="32"/>
        </w:rPr>
        <w:t>点</w:t>
      </w:r>
      <w:r>
        <w:rPr>
          <w:rFonts w:hint="eastAsia" w:ascii="方正小标宋简体" w:hAnsi="方正小标宋简体" w:eastAsia="方正小标宋简体" w:cs="方正小标宋简体"/>
          <w:sz w:val="32"/>
          <w:szCs w:val="32"/>
          <w:lang w:val="en-US" w:eastAsia="zh-CN"/>
        </w:rPr>
        <w:t>）</w:t>
      </w:r>
      <w:r>
        <w:rPr>
          <w:rFonts w:hint="eastAsia" w:ascii="方正小标宋简体" w:hAnsi="方正小标宋简体" w:eastAsia="方正小标宋简体" w:cs="方正小标宋简体"/>
          <w:sz w:val="32"/>
          <w:szCs w:val="32"/>
        </w:rPr>
        <w:t>及其周边安全条件说明</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范例</w:t>
      </w:r>
      <w:r>
        <w:rPr>
          <w:rFonts w:hint="eastAsia" w:ascii="方正小标宋简体" w:hAnsi="方正小标宋简体" w:eastAsia="方正小标宋简体" w:cs="方正小标宋简体"/>
          <w:sz w:val="32"/>
          <w:szCs w:val="32"/>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2" w:hRule="atLeast"/>
        </w:trPr>
        <w:tc>
          <w:tcPr>
            <w:tcW w:w="8522"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u w:val="none"/>
                <w:vertAlign w:val="baseline"/>
                <w:lang w:val="en-US" w:eastAsia="zh-CN"/>
              </w:rPr>
            </w:pPr>
            <w:r>
              <w:rPr>
                <w:rFonts w:hint="eastAsia"/>
                <w:vertAlign w:val="baseline"/>
                <w:lang w:val="en-US" w:eastAsia="zh-CN"/>
              </w:rPr>
              <w:t>说明：</w:t>
            </w:r>
            <w:r>
              <w:rPr>
                <w:rFonts w:hint="eastAsia"/>
                <w:u w:val="single"/>
                <w:vertAlign w:val="baseline"/>
                <w:lang w:val="en-US" w:eastAsia="zh-CN"/>
              </w:rPr>
              <w:t xml:space="preserve">             </w:t>
            </w:r>
            <w:r>
              <w:rPr>
                <w:rFonts w:hint="eastAsia"/>
                <w:vertAlign w:val="baseline"/>
                <w:lang w:val="en-US" w:eastAsia="zh-CN"/>
              </w:rPr>
              <w:t>烟花爆竹经营部位于</w:t>
            </w:r>
            <w:r>
              <w:rPr>
                <w:rFonts w:hint="eastAsia"/>
                <w:u w:val="single"/>
                <w:vertAlign w:val="baseline"/>
                <w:lang w:val="en-US" w:eastAsia="zh-CN"/>
              </w:rPr>
              <w:t xml:space="preserve">                           </w:t>
            </w:r>
            <w:r>
              <w:rPr>
                <w:rFonts w:hint="eastAsia"/>
                <w:u w:val="none"/>
                <w:vertAlign w:val="baseline"/>
                <w:lang w:val="en-US" w:eastAsia="zh-CN"/>
              </w:rPr>
              <w:t>， 经营场所面积</w:t>
            </w:r>
            <w:r>
              <w:rPr>
                <w:rFonts w:hint="eastAsia"/>
                <w:u w:val="single"/>
                <w:vertAlign w:val="baseline"/>
                <w:lang w:val="en-US" w:eastAsia="zh-CN"/>
              </w:rPr>
              <w:t xml:space="preserve">        </w:t>
            </w:r>
            <w:r>
              <w:rPr>
                <w:rFonts w:hint="eastAsia"/>
                <w:u w:val="none"/>
                <w:vertAlign w:val="baseli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vertAlign w:val="baseline"/>
                <w:lang w:val="en-US" w:eastAsia="zh-CN"/>
              </w:rPr>
            </w:pPr>
            <w:r>
              <w:rPr>
                <w:rFonts w:hint="eastAsia"/>
                <w:vertAlign w:val="baseline"/>
                <w:lang w:val="en-US" w:eastAsia="zh-CN"/>
              </w:rPr>
              <w:t>1.本店距其他烟花爆竹零售店是否不大于50米，特殊情况80米：是（ ）否（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vertAlign w:val="baseline"/>
                <w:lang w:val="en-US" w:eastAsia="zh-CN"/>
              </w:rPr>
            </w:pPr>
            <w:r>
              <w:rPr>
                <w:rFonts w:hint="eastAsia"/>
                <w:vertAlign w:val="baseline"/>
                <w:lang w:val="en-US" w:eastAsia="zh-CN"/>
              </w:rPr>
              <w:t>2.本店距学校、幼儿园、医院、集贸市场等人员密集场所和加油站等易燃易爆物品生产、储存设施等重点建筑物保持100米以上：是（ ）否（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vertAlign w:val="baseline"/>
                <w:lang w:val="en-US" w:eastAsia="zh-CN"/>
              </w:rPr>
            </w:pPr>
            <w:r>
              <w:rPr>
                <w:rFonts w:hint="eastAsia"/>
                <w:vertAlign w:val="baseline"/>
                <w:lang w:val="en-US" w:eastAsia="zh-CN"/>
              </w:rPr>
              <w:t>3.本店是否与人员居住场所在同一建筑物内：是（ ）否（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u w:val="none"/>
                <w:vertAlign w:val="baseline"/>
                <w:lang w:val="en-US" w:eastAsia="zh-CN"/>
              </w:rPr>
            </w:pPr>
          </w:p>
          <w:p>
            <w:pPr>
              <w:pStyle w:val="5"/>
              <w:ind w:left="0" w:leftChars="0" w:firstLine="0" w:firstLineChars="0"/>
              <w:jc w:val="left"/>
              <w:rPr>
                <w:rFonts w:hint="eastAsia"/>
                <w:vertAlign w:val="baseline"/>
                <w:lang w:val="en-US" w:eastAsia="zh-CN"/>
              </w:rPr>
            </w:pPr>
            <w:r>
              <w:rPr>
                <w:rFonts w:hint="eastAsia"/>
                <w:vertAlign w:val="baseline"/>
                <w:lang w:val="en-US" w:eastAsia="zh-CN"/>
              </w:rPr>
              <w:t xml:space="preserve">     （以上内容及提供的照片，本人承诺均为属实）</w:t>
            </w:r>
          </w:p>
          <w:p>
            <w:pPr>
              <w:pStyle w:val="5"/>
              <w:ind w:left="0" w:leftChars="0" w:firstLine="0" w:firstLineChars="0"/>
              <w:jc w:val="left"/>
              <w:rPr>
                <w:rFonts w:hint="eastAsia"/>
                <w:vertAlign w:val="baseline"/>
                <w:lang w:val="en-US" w:eastAsia="zh-CN"/>
              </w:rPr>
            </w:pPr>
            <w:r>
              <w:rPr>
                <w:rFonts w:hint="eastAsia"/>
                <w:vertAlign w:val="baseline"/>
                <w:lang w:val="en-US" w:eastAsia="zh-CN"/>
              </w:rPr>
              <w:t xml:space="preserve">                                              申请人签名：</w:t>
            </w:r>
          </w:p>
          <w:p>
            <w:pPr>
              <w:pStyle w:val="5"/>
              <w:ind w:left="0" w:leftChars="0" w:firstLine="0" w:firstLineChars="0"/>
              <w:jc w:val="left"/>
              <w:rPr>
                <w:rFonts w:hint="eastAsia"/>
                <w:vertAlign w:val="baseline"/>
                <w:lang w:val="en-US" w:eastAsia="zh-CN"/>
              </w:rPr>
            </w:pPr>
            <w:r>
              <w:rPr>
                <w:rFonts w:hint="eastAsia"/>
                <w:vertAlign w:val="baseline"/>
                <w:lang w:val="en-US" w:eastAsia="zh-CN"/>
              </w:rPr>
              <w:t xml:space="preserve">                                              （盖章）</w:t>
            </w:r>
          </w:p>
          <w:p>
            <w:pPr>
              <w:pStyle w:val="5"/>
              <w:ind w:left="0" w:leftChars="0" w:firstLine="0" w:firstLineChars="0"/>
              <w:jc w:val="left"/>
              <w:rPr>
                <w:rFonts w:hint="default"/>
                <w:vertAlign w:val="baseline"/>
                <w:lang w:val="en-US" w:eastAsia="zh-CN"/>
              </w:rPr>
            </w:pPr>
            <w:r>
              <w:rPr>
                <w:rFonts w:hint="eastAsia"/>
                <w:vertAlign w:val="baseline"/>
                <w:lang w:val="en-US" w:eastAsia="zh-CN"/>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8522" w:type="dxa"/>
            <w:vAlign w:val="center"/>
          </w:tcPr>
          <w:p>
            <w:pPr>
              <w:pStyle w:val="5"/>
              <w:ind w:left="0" w:leftChars="0" w:firstLine="0" w:firstLineChars="0"/>
              <w:jc w:val="center"/>
              <w:rPr>
                <w:rFonts w:hint="eastAsia"/>
                <w:vertAlign w:val="baseline"/>
                <w:lang w:val="en-US" w:eastAsia="zh-CN"/>
              </w:rPr>
            </w:pPr>
            <w:r>
              <w:rPr>
                <w:rFonts w:hint="eastAsia" w:asciiTheme="minorHAnsi" w:hAnsiTheme="minorHAnsi" w:eastAsiaTheme="minorEastAsia" w:cstheme="minorBidi"/>
                <w:color w:val="808080"/>
                <w:kern w:val="2"/>
                <w:sz w:val="28"/>
                <w:szCs w:val="28"/>
                <w:lang w:val="en-US" w:eastAsia="zh-CN" w:bidi="ar-SA"/>
              </w:rPr>
              <w:t>（零售店内照片1张以上）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522" w:type="dxa"/>
            <w:vAlign w:val="center"/>
          </w:tcPr>
          <w:p>
            <w:pPr>
              <w:pStyle w:val="5"/>
              <w:ind w:left="0" w:leftChars="0" w:firstLine="0" w:firstLineChars="0"/>
              <w:jc w:val="center"/>
              <w:rPr>
                <w:rFonts w:hint="eastAsia" w:asciiTheme="minorHAnsi" w:hAnsiTheme="minorHAnsi" w:eastAsiaTheme="minorEastAsia" w:cstheme="minorBidi"/>
                <w:color w:val="808080"/>
                <w:kern w:val="2"/>
                <w:sz w:val="28"/>
                <w:szCs w:val="28"/>
                <w:lang w:val="en-US" w:eastAsia="zh-CN" w:bidi="ar-SA"/>
              </w:rPr>
            </w:pPr>
            <w:r>
              <w:rPr>
                <w:rFonts w:hint="eastAsia" w:asciiTheme="minorHAnsi" w:hAnsiTheme="minorHAnsi" w:eastAsiaTheme="minorEastAsia" w:cstheme="minorBidi"/>
                <w:color w:val="808080"/>
                <w:kern w:val="2"/>
                <w:sz w:val="28"/>
                <w:szCs w:val="28"/>
                <w:lang w:val="en-US" w:eastAsia="zh-CN" w:bidi="ar-SA"/>
              </w:rPr>
              <w:t>零售店内平面布置图（带尺寸）</w:t>
            </w:r>
          </w:p>
          <w:p>
            <w:pPr>
              <w:pStyle w:val="5"/>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8522" w:type="dxa"/>
            <w:vAlign w:val="center"/>
          </w:tcPr>
          <w:p>
            <w:pPr>
              <w:pStyle w:val="5"/>
              <w:ind w:left="0" w:leftChars="0" w:firstLine="0" w:firstLineChars="0"/>
              <w:jc w:val="center"/>
              <w:rPr>
                <w:rFonts w:hint="default"/>
                <w:vertAlign w:val="baseline"/>
                <w:lang w:val="en-US" w:eastAsia="zh-CN"/>
              </w:rPr>
            </w:pPr>
            <w:r>
              <w:rPr>
                <w:rFonts w:hint="eastAsia" w:asciiTheme="minorHAnsi" w:hAnsiTheme="minorHAnsi" w:eastAsiaTheme="minorEastAsia" w:cstheme="minorBidi"/>
                <w:color w:val="808080"/>
                <w:kern w:val="2"/>
                <w:sz w:val="28"/>
                <w:szCs w:val="28"/>
                <w:lang w:val="en-US" w:eastAsia="zh-CN" w:bidi="ar-SA"/>
              </w:rPr>
              <w:t>（零售店外照片1张以上）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522" w:type="dxa"/>
            <w:vAlign w:val="center"/>
          </w:tcPr>
          <w:p>
            <w:pPr>
              <w:pStyle w:val="5"/>
              <w:jc w:val="center"/>
              <w:rPr>
                <w:rFonts w:hint="default"/>
                <w:vertAlign w:val="baseline"/>
                <w:lang w:val="en-US" w:eastAsia="zh-CN"/>
              </w:rPr>
            </w:pPr>
            <w:r>
              <w:rPr>
                <w:rFonts w:hint="eastAsia" w:asciiTheme="minorHAnsi" w:hAnsiTheme="minorHAnsi" w:eastAsiaTheme="minorEastAsia" w:cstheme="minorBidi"/>
                <w:color w:val="808080"/>
                <w:kern w:val="2"/>
                <w:sz w:val="28"/>
                <w:szCs w:val="28"/>
                <w:lang w:val="en-US" w:eastAsia="zh-CN" w:bidi="ar-SA"/>
              </w:rPr>
              <w:t>店铺定位地图（100m标尺）</w:t>
            </w:r>
          </w:p>
        </w:tc>
      </w:tr>
    </w:tbl>
    <w:p>
      <w:pPr>
        <w:pStyle w:val="5"/>
        <w:rPr>
          <w:rFonts w:hint="eastAsia"/>
          <w:lang w:val="en-US" w:eastAsia="zh-CN"/>
        </w:rPr>
      </w:pPr>
    </w:p>
    <w:p>
      <w:pPr>
        <w:rPr>
          <w:rFonts w:hint="eastAsia" w:ascii="仿宋_GB2312" w:hAnsi="仿宋_GB2312" w:eastAsia="仿宋_GB2312" w:cs="仿宋_GB2312"/>
          <w:bCs/>
          <w:color w:val="333333"/>
          <w:sz w:val="30"/>
          <w:szCs w:val="30"/>
          <w:lang w:val="en-US" w:eastAsia="zh-CN"/>
        </w:rPr>
      </w:pPr>
    </w:p>
    <w:p>
      <w:pPr>
        <w:rPr>
          <w:rFonts w:hint="eastAsia" w:ascii="黑体" w:hAnsi="黑体" w:eastAsia="黑体" w:cs="黑体"/>
          <w:kern w:val="44"/>
          <w:sz w:val="30"/>
          <w:szCs w:val="30"/>
          <w:lang w:val="en-US" w:eastAsia="zh-CN"/>
        </w:rPr>
      </w:pPr>
      <w:r>
        <w:rPr>
          <w:rFonts w:hint="eastAsia" w:ascii="黑体" w:hAnsi="黑体" w:eastAsia="黑体" w:cs="黑体"/>
          <w:bCs/>
          <w:color w:val="333333"/>
          <w:sz w:val="30"/>
          <w:szCs w:val="30"/>
          <w:lang w:val="en-US" w:eastAsia="zh-CN"/>
        </w:rPr>
        <w:t>附件2</w:t>
      </w:r>
    </w:p>
    <w:p>
      <w:pPr>
        <w:rPr>
          <w:rFonts w:ascii="黑体" w:eastAsia="黑体"/>
          <w:kern w:val="44"/>
          <w:sz w:val="36"/>
          <w:szCs w:val="36"/>
        </w:rPr>
      </w:pPr>
    </w:p>
    <w:p>
      <w:pPr>
        <w:spacing w:line="700" w:lineRule="exact"/>
        <w:jc w:val="center"/>
        <w:rPr>
          <w:rFonts w:ascii="黑体" w:eastAsia="黑体"/>
          <w:sz w:val="52"/>
          <w:szCs w:val="52"/>
        </w:rPr>
      </w:pPr>
      <w:r>
        <w:rPr>
          <w:rFonts w:hint="eastAsia" w:ascii="黑体" w:eastAsia="黑体"/>
          <w:sz w:val="52"/>
          <w:szCs w:val="52"/>
        </w:rPr>
        <w:t>乐 清 市 烟 花 爆 竹</w:t>
      </w:r>
    </w:p>
    <w:p>
      <w:pPr>
        <w:spacing w:line="700" w:lineRule="exact"/>
        <w:jc w:val="center"/>
        <w:rPr>
          <w:rFonts w:ascii="黑体" w:eastAsia="黑体"/>
          <w:kern w:val="44"/>
          <w:sz w:val="52"/>
          <w:szCs w:val="52"/>
        </w:rPr>
      </w:pPr>
      <w:r>
        <w:rPr>
          <w:rFonts w:hint="eastAsia" w:ascii="黑体" w:eastAsia="黑体"/>
          <w:sz w:val="52"/>
          <w:szCs w:val="52"/>
        </w:rPr>
        <w:t>经</w:t>
      </w:r>
      <w:r>
        <w:rPr>
          <w:rFonts w:ascii="黑体" w:eastAsia="黑体"/>
          <w:sz w:val="52"/>
          <w:szCs w:val="52"/>
        </w:rPr>
        <w:t xml:space="preserve"> </w:t>
      </w:r>
      <w:r>
        <w:rPr>
          <w:rFonts w:hint="eastAsia" w:ascii="黑体" w:eastAsia="黑体"/>
          <w:sz w:val="52"/>
          <w:szCs w:val="52"/>
        </w:rPr>
        <w:t>营（零</w:t>
      </w:r>
      <w:r>
        <w:rPr>
          <w:rFonts w:ascii="黑体" w:eastAsia="黑体"/>
          <w:sz w:val="52"/>
          <w:szCs w:val="52"/>
        </w:rPr>
        <w:t xml:space="preserve"> </w:t>
      </w:r>
      <w:r>
        <w:rPr>
          <w:rFonts w:hint="eastAsia" w:ascii="黑体" w:eastAsia="黑体"/>
          <w:sz w:val="52"/>
          <w:szCs w:val="52"/>
        </w:rPr>
        <w:t>售）</w:t>
      </w:r>
      <w:r>
        <w:rPr>
          <w:rFonts w:hint="eastAsia" w:ascii="黑体" w:eastAsia="黑体"/>
          <w:kern w:val="44"/>
          <w:sz w:val="52"/>
          <w:szCs w:val="52"/>
        </w:rPr>
        <w:t>许</w:t>
      </w:r>
      <w:r>
        <w:rPr>
          <w:rFonts w:ascii="黑体" w:eastAsia="黑体"/>
          <w:kern w:val="44"/>
          <w:sz w:val="52"/>
          <w:szCs w:val="52"/>
        </w:rPr>
        <w:t xml:space="preserve"> </w:t>
      </w:r>
      <w:r>
        <w:rPr>
          <w:rFonts w:hint="eastAsia" w:ascii="黑体" w:eastAsia="黑体"/>
          <w:kern w:val="44"/>
          <w:sz w:val="52"/>
          <w:szCs w:val="52"/>
        </w:rPr>
        <w:t>可</w:t>
      </w:r>
      <w:r>
        <w:rPr>
          <w:rFonts w:ascii="黑体" w:eastAsia="黑体"/>
          <w:kern w:val="44"/>
          <w:sz w:val="52"/>
          <w:szCs w:val="52"/>
        </w:rPr>
        <w:t xml:space="preserve"> </w:t>
      </w:r>
      <w:r>
        <w:rPr>
          <w:rFonts w:hint="eastAsia" w:ascii="黑体" w:eastAsia="黑体"/>
          <w:kern w:val="44"/>
          <w:sz w:val="52"/>
          <w:szCs w:val="52"/>
        </w:rPr>
        <w:t>证</w:t>
      </w:r>
    </w:p>
    <w:p>
      <w:pPr>
        <w:spacing w:line="700" w:lineRule="exact"/>
        <w:jc w:val="center"/>
        <w:rPr>
          <w:rFonts w:hint="eastAsia" w:ascii="黑体" w:eastAsia="黑体"/>
          <w:kern w:val="44"/>
          <w:sz w:val="52"/>
          <w:szCs w:val="52"/>
        </w:rPr>
      </w:pPr>
      <w:r>
        <w:rPr>
          <w:rFonts w:hint="eastAsia" w:ascii="黑体" w:eastAsia="黑体"/>
          <w:kern w:val="44"/>
          <w:sz w:val="52"/>
          <w:szCs w:val="52"/>
        </w:rPr>
        <w:t>审</w:t>
      </w:r>
      <w:r>
        <w:rPr>
          <w:rFonts w:ascii="黑体" w:eastAsia="黑体"/>
          <w:kern w:val="44"/>
          <w:sz w:val="52"/>
          <w:szCs w:val="52"/>
        </w:rPr>
        <w:t xml:space="preserve">  </w:t>
      </w:r>
      <w:r>
        <w:rPr>
          <w:rFonts w:hint="eastAsia" w:ascii="黑体" w:eastAsia="黑体"/>
          <w:kern w:val="44"/>
          <w:sz w:val="52"/>
          <w:szCs w:val="52"/>
        </w:rPr>
        <w:t>查</w:t>
      </w:r>
      <w:r>
        <w:rPr>
          <w:rFonts w:ascii="黑体" w:eastAsia="黑体"/>
          <w:kern w:val="44"/>
          <w:sz w:val="52"/>
          <w:szCs w:val="52"/>
        </w:rPr>
        <w:t xml:space="preserve">  </w:t>
      </w:r>
      <w:r>
        <w:rPr>
          <w:rFonts w:hint="eastAsia" w:ascii="黑体" w:eastAsia="黑体"/>
          <w:kern w:val="44"/>
          <w:sz w:val="52"/>
          <w:szCs w:val="52"/>
        </w:rPr>
        <w:t>书</w:t>
      </w:r>
    </w:p>
    <w:p>
      <w:pPr>
        <w:spacing w:line="700" w:lineRule="exact"/>
        <w:jc w:val="center"/>
        <w:rPr>
          <w:rFonts w:hint="eastAsia" w:ascii="黑体" w:eastAsia="黑体"/>
          <w:kern w:val="44"/>
          <w:sz w:val="52"/>
          <w:szCs w:val="52"/>
        </w:rPr>
      </w:pPr>
    </w:p>
    <w:p/>
    <w:p>
      <w:pPr>
        <w:rPr>
          <w:rFonts w:hint="eastAsia"/>
        </w:rPr>
      </w:pPr>
    </w:p>
    <w:tbl>
      <w:tblPr>
        <w:tblStyle w:val="6"/>
        <w:tblW w:w="0" w:type="auto"/>
        <w:jc w:val="center"/>
        <w:tblLayout w:type="fixed"/>
        <w:tblCellMar>
          <w:top w:w="0" w:type="dxa"/>
          <w:left w:w="108" w:type="dxa"/>
          <w:bottom w:w="0" w:type="dxa"/>
          <w:right w:w="108" w:type="dxa"/>
        </w:tblCellMar>
      </w:tblPr>
      <w:tblGrid>
        <w:gridCol w:w="1627"/>
        <w:gridCol w:w="5961"/>
      </w:tblGrid>
      <w:tr>
        <w:tblPrEx>
          <w:tblCellMar>
            <w:top w:w="0" w:type="dxa"/>
            <w:left w:w="108" w:type="dxa"/>
            <w:bottom w:w="0" w:type="dxa"/>
            <w:right w:w="108" w:type="dxa"/>
          </w:tblCellMar>
        </w:tblPrEx>
        <w:trPr>
          <w:jc w:val="center"/>
        </w:trPr>
        <w:tc>
          <w:tcPr>
            <w:tcW w:w="1627" w:type="dxa"/>
            <w:noWrap w:val="0"/>
            <w:vAlign w:val="center"/>
          </w:tcPr>
          <w:p>
            <w:pPr>
              <w:spacing w:before="79" w:beforeLines="25" w:after="79" w:afterLines="25"/>
              <w:jc w:val="distribute"/>
              <w:rPr>
                <w:sz w:val="28"/>
                <w:szCs w:val="30"/>
                <w:bdr w:val="single" w:color="auto" w:sz="36" w:space="0"/>
              </w:rPr>
            </w:pPr>
            <w:r>
              <w:rPr>
                <w:rFonts w:hint="eastAsia" w:ascii="黑体" w:eastAsia="黑体"/>
                <w:sz w:val="28"/>
                <w:szCs w:val="32"/>
              </w:rPr>
              <w:t>单位名称</w:t>
            </w:r>
          </w:p>
        </w:tc>
        <w:tc>
          <w:tcPr>
            <w:tcW w:w="5961" w:type="dxa"/>
            <w:tcBorders>
              <w:bottom w:val="single" w:color="auto" w:sz="4" w:space="0"/>
            </w:tcBorders>
            <w:noWrap w:val="0"/>
            <w:vAlign w:val="center"/>
          </w:tcPr>
          <w:p>
            <w:pPr>
              <w:adjustRightInd w:val="0"/>
              <w:snapToGrid w:val="0"/>
              <w:spacing w:before="79" w:beforeLines="25" w:after="79" w:afterLines="25"/>
              <w:jc w:val="center"/>
              <w:rPr>
                <w:sz w:val="30"/>
                <w:szCs w:val="30"/>
              </w:rPr>
            </w:pPr>
          </w:p>
        </w:tc>
      </w:tr>
      <w:tr>
        <w:tblPrEx>
          <w:tblCellMar>
            <w:top w:w="0" w:type="dxa"/>
            <w:left w:w="108" w:type="dxa"/>
            <w:bottom w:w="0" w:type="dxa"/>
            <w:right w:w="108" w:type="dxa"/>
          </w:tblCellMar>
        </w:tblPrEx>
        <w:trPr>
          <w:jc w:val="center"/>
        </w:trPr>
        <w:tc>
          <w:tcPr>
            <w:tcW w:w="1627" w:type="dxa"/>
            <w:noWrap w:val="0"/>
            <w:vAlign w:val="center"/>
          </w:tcPr>
          <w:p>
            <w:pPr>
              <w:spacing w:before="79" w:beforeLines="25" w:after="79" w:afterLines="25"/>
              <w:jc w:val="distribute"/>
              <w:rPr>
                <w:rFonts w:ascii="黑体" w:eastAsia="黑体"/>
                <w:sz w:val="28"/>
                <w:szCs w:val="32"/>
              </w:rPr>
            </w:pPr>
            <w:r>
              <w:rPr>
                <w:rFonts w:hint="eastAsia" w:ascii="黑体" w:eastAsia="黑体"/>
                <w:sz w:val="28"/>
                <w:szCs w:val="32"/>
              </w:rPr>
              <w:t>受理日期</w:t>
            </w:r>
          </w:p>
        </w:tc>
        <w:tc>
          <w:tcPr>
            <w:tcW w:w="5961" w:type="dxa"/>
            <w:tcBorders>
              <w:top w:val="single" w:color="auto" w:sz="4" w:space="0"/>
              <w:bottom w:val="single" w:color="auto" w:sz="2" w:space="0"/>
            </w:tcBorders>
            <w:noWrap w:val="0"/>
            <w:vAlign w:val="center"/>
          </w:tcPr>
          <w:p>
            <w:pPr>
              <w:adjustRightInd w:val="0"/>
              <w:snapToGrid w:val="0"/>
              <w:spacing w:before="79" w:beforeLines="25" w:after="79" w:afterLines="25"/>
              <w:jc w:val="center"/>
              <w:rPr>
                <w:sz w:val="30"/>
                <w:szCs w:val="30"/>
              </w:rPr>
            </w:pPr>
          </w:p>
        </w:tc>
      </w:tr>
      <w:tr>
        <w:tblPrEx>
          <w:tblCellMar>
            <w:top w:w="0" w:type="dxa"/>
            <w:left w:w="108" w:type="dxa"/>
            <w:bottom w:w="0" w:type="dxa"/>
            <w:right w:w="108" w:type="dxa"/>
          </w:tblCellMar>
        </w:tblPrEx>
        <w:trPr>
          <w:jc w:val="center"/>
        </w:trPr>
        <w:tc>
          <w:tcPr>
            <w:tcW w:w="1627" w:type="dxa"/>
            <w:noWrap w:val="0"/>
            <w:vAlign w:val="center"/>
          </w:tcPr>
          <w:p>
            <w:pPr>
              <w:spacing w:before="79" w:beforeLines="25" w:after="79" w:afterLines="25"/>
              <w:jc w:val="distribute"/>
              <w:rPr>
                <w:rFonts w:ascii="黑体" w:eastAsia="黑体"/>
                <w:sz w:val="28"/>
                <w:szCs w:val="32"/>
              </w:rPr>
            </w:pPr>
            <w:r>
              <w:rPr>
                <w:rFonts w:hint="eastAsia" w:ascii="黑体" w:eastAsia="黑体"/>
                <w:sz w:val="28"/>
                <w:szCs w:val="32"/>
              </w:rPr>
              <w:t>受</w:t>
            </w:r>
            <w:r>
              <w:rPr>
                <w:rFonts w:ascii="黑体" w:eastAsia="黑体"/>
                <w:sz w:val="28"/>
                <w:szCs w:val="32"/>
              </w:rPr>
              <w:t xml:space="preserve"> </w:t>
            </w:r>
            <w:r>
              <w:rPr>
                <w:rFonts w:hint="eastAsia" w:ascii="黑体" w:eastAsia="黑体"/>
                <w:sz w:val="28"/>
                <w:szCs w:val="32"/>
              </w:rPr>
              <w:t>理</w:t>
            </w:r>
            <w:r>
              <w:rPr>
                <w:rFonts w:ascii="黑体" w:eastAsia="黑体"/>
                <w:sz w:val="28"/>
                <w:szCs w:val="32"/>
              </w:rPr>
              <w:t xml:space="preserve"> </w:t>
            </w:r>
            <w:r>
              <w:rPr>
                <w:rFonts w:hint="eastAsia" w:ascii="黑体" w:eastAsia="黑体"/>
                <w:sz w:val="28"/>
                <w:szCs w:val="32"/>
              </w:rPr>
              <w:t>人</w:t>
            </w:r>
          </w:p>
        </w:tc>
        <w:tc>
          <w:tcPr>
            <w:tcW w:w="5961" w:type="dxa"/>
            <w:tcBorders>
              <w:top w:val="single" w:color="auto" w:sz="2" w:space="0"/>
              <w:bottom w:val="single" w:color="auto" w:sz="2" w:space="0"/>
            </w:tcBorders>
            <w:noWrap w:val="0"/>
            <w:vAlign w:val="center"/>
          </w:tcPr>
          <w:p>
            <w:pPr>
              <w:adjustRightInd w:val="0"/>
              <w:snapToGrid w:val="0"/>
              <w:spacing w:before="79" w:beforeLines="25" w:after="79" w:afterLines="25"/>
              <w:jc w:val="center"/>
              <w:rPr>
                <w:rFonts w:ascii="黑体" w:eastAsia="黑体"/>
                <w:szCs w:val="32"/>
              </w:rPr>
            </w:pPr>
          </w:p>
        </w:tc>
      </w:tr>
      <w:tr>
        <w:tblPrEx>
          <w:tblCellMar>
            <w:top w:w="0" w:type="dxa"/>
            <w:left w:w="108" w:type="dxa"/>
            <w:bottom w:w="0" w:type="dxa"/>
            <w:right w:w="108" w:type="dxa"/>
          </w:tblCellMar>
        </w:tblPrEx>
        <w:trPr>
          <w:jc w:val="center"/>
        </w:trPr>
        <w:tc>
          <w:tcPr>
            <w:tcW w:w="1627" w:type="dxa"/>
            <w:noWrap w:val="0"/>
            <w:vAlign w:val="center"/>
          </w:tcPr>
          <w:p>
            <w:pPr>
              <w:spacing w:before="79" w:beforeLines="25" w:after="79" w:afterLines="25"/>
              <w:jc w:val="distribute"/>
              <w:rPr>
                <w:rFonts w:ascii="黑体" w:eastAsia="黑体"/>
                <w:sz w:val="28"/>
                <w:szCs w:val="32"/>
              </w:rPr>
            </w:pPr>
            <w:r>
              <w:rPr>
                <w:rFonts w:hint="eastAsia" w:ascii="黑体" w:eastAsia="黑体"/>
                <w:sz w:val="28"/>
                <w:szCs w:val="32"/>
              </w:rPr>
              <w:t>发证机关</w:t>
            </w:r>
          </w:p>
        </w:tc>
        <w:tc>
          <w:tcPr>
            <w:tcW w:w="5961" w:type="dxa"/>
            <w:tcBorders>
              <w:top w:val="single" w:color="auto" w:sz="2" w:space="0"/>
              <w:bottom w:val="single" w:color="auto" w:sz="2" w:space="0"/>
            </w:tcBorders>
            <w:noWrap w:val="0"/>
            <w:vAlign w:val="center"/>
          </w:tcPr>
          <w:p>
            <w:pPr>
              <w:adjustRightInd w:val="0"/>
              <w:snapToGrid w:val="0"/>
              <w:spacing w:before="79" w:beforeLines="25" w:after="79" w:afterLines="25"/>
              <w:jc w:val="center"/>
              <w:rPr>
                <w:rFonts w:hint="eastAsia" w:ascii="黑体" w:eastAsia="黑体"/>
                <w:szCs w:val="32"/>
              </w:rPr>
            </w:pPr>
            <w:r>
              <w:rPr>
                <w:rFonts w:hint="eastAsia" w:ascii="黑体" w:eastAsia="黑体"/>
                <w:sz w:val="28"/>
                <w:szCs w:val="28"/>
              </w:rPr>
              <w:t>乐清市应急</w:t>
            </w:r>
            <w:r>
              <w:rPr>
                <w:rFonts w:ascii="黑体" w:eastAsia="黑体"/>
                <w:sz w:val="28"/>
                <w:szCs w:val="28"/>
              </w:rPr>
              <w:t>管理局</w:t>
            </w:r>
          </w:p>
        </w:tc>
      </w:tr>
    </w:tbl>
    <w:p/>
    <w:p/>
    <w:p>
      <w:pPr>
        <w:rPr>
          <w:rFonts w:hint="eastAsia"/>
          <w:sz w:val="24"/>
          <w:szCs w:val="24"/>
        </w:rPr>
      </w:pPr>
    </w:p>
    <w:p>
      <w:pPr>
        <w:jc w:val="center"/>
        <w:rPr>
          <w:rFonts w:ascii="楷体_GB2312" w:eastAsia="楷体_GB2312"/>
          <w:b/>
          <w:sz w:val="24"/>
          <w:szCs w:val="24"/>
        </w:rPr>
      </w:pPr>
      <w:r>
        <w:rPr>
          <w:rFonts w:hint="eastAsia" w:ascii="楷体_GB2312" w:eastAsia="楷体_GB2312"/>
          <w:b/>
          <w:sz w:val="24"/>
          <w:szCs w:val="24"/>
        </w:rPr>
        <w:t>乐清市应急管理局制样</w:t>
      </w:r>
    </w:p>
    <w:p>
      <w:pPr>
        <w:adjustRightInd w:val="0"/>
        <w:snapToGrid w:val="0"/>
        <w:spacing w:line="360" w:lineRule="auto"/>
        <w:jc w:val="center"/>
        <w:rPr>
          <w:b/>
          <w:bCs/>
          <w:szCs w:val="32"/>
        </w:rPr>
      </w:pPr>
    </w:p>
    <w:p>
      <w:pPr>
        <w:spacing w:line="400" w:lineRule="exact"/>
        <w:jc w:val="both"/>
        <w:rPr>
          <w:rFonts w:ascii="黑体" w:eastAsia="黑体"/>
          <w:sz w:val="28"/>
          <w:szCs w:val="28"/>
        </w:rPr>
      </w:pPr>
      <w:r>
        <w:rPr>
          <w:rFonts w:ascii="黑体" w:eastAsia="黑体"/>
          <w:sz w:val="28"/>
          <w:szCs w:val="28"/>
        </w:rPr>
        <w:br w:type="page"/>
      </w:r>
      <w:r>
        <w:rPr>
          <w:rFonts w:hint="eastAsia" w:ascii="黑体" w:eastAsia="黑体"/>
          <w:sz w:val="28"/>
          <w:szCs w:val="28"/>
        </w:rPr>
        <w:t>表</w:t>
      </w:r>
      <w:r>
        <w:rPr>
          <w:rFonts w:ascii="黑体" w:eastAsia="黑体"/>
          <w:sz w:val="28"/>
          <w:szCs w:val="28"/>
        </w:rPr>
        <w:t>1</w:t>
      </w:r>
      <w:r>
        <w:rPr>
          <w:rFonts w:hint="eastAsia" w:ascii="黑体" w:eastAsia="黑体"/>
          <w:sz w:val="28"/>
          <w:szCs w:val="28"/>
        </w:rPr>
        <w:t>：</w:t>
      </w:r>
      <w:r>
        <w:rPr>
          <w:rFonts w:hint="eastAsia" w:ascii="黑体" w:eastAsia="黑体"/>
          <w:sz w:val="28"/>
          <w:szCs w:val="28"/>
          <w:lang w:val="en-US" w:eastAsia="zh-CN"/>
        </w:rPr>
        <w:t xml:space="preserve">                   </w:t>
      </w:r>
      <w:r>
        <w:rPr>
          <w:rFonts w:hint="eastAsia" w:ascii="黑体" w:eastAsia="黑体"/>
          <w:sz w:val="28"/>
          <w:szCs w:val="28"/>
        </w:rPr>
        <w:t>申报资料审查表</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41"/>
        <w:gridCol w:w="2274"/>
        <w:gridCol w:w="29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828" w:type="dxa"/>
            <w:noWrap w:val="0"/>
            <w:vAlign w:val="center"/>
          </w:tcPr>
          <w:p>
            <w:pPr>
              <w:jc w:val="center"/>
              <w:rPr>
                <w:b/>
                <w:szCs w:val="32"/>
              </w:rPr>
            </w:pPr>
            <w:r>
              <w:rPr>
                <w:rFonts w:hint="eastAsia"/>
                <w:b/>
                <w:szCs w:val="32"/>
              </w:rPr>
              <w:t>序号</w:t>
            </w:r>
          </w:p>
        </w:tc>
        <w:tc>
          <w:tcPr>
            <w:tcW w:w="2541" w:type="dxa"/>
            <w:noWrap w:val="0"/>
            <w:vAlign w:val="center"/>
          </w:tcPr>
          <w:p>
            <w:pPr>
              <w:jc w:val="center"/>
              <w:rPr>
                <w:b/>
                <w:szCs w:val="32"/>
              </w:rPr>
            </w:pPr>
            <w:r>
              <w:rPr>
                <w:rFonts w:hint="eastAsia"/>
                <w:b/>
                <w:szCs w:val="32"/>
              </w:rPr>
              <w:t>审查内容</w:t>
            </w:r>
          </w:p>
        </w:tc>
        <w:tc>
          <w:tcPr>
            <w:tcW w:w="2274" w:type="dxa"/>
            <w:noWrap w:val="0"/>
            <w:vAlign w:val="center"/>
          </w:tcPr>
          <w:p>
            <w:pPr>
              <w:jc w:val="center"/>
              <w:rPr>
                <w:b/>
                <w:szCs w:val="32"/>
              </w:rPr>
            </w:pPr>
            <w:r>
              <w:rPr>
                <w:rFonts w:hint="eastAsia"/>
                <w:b/>
                <w:szCs w:val="32"/>
              </w:rPr>
              <w:t>审查意见</w:t>
            </w:r>
          </w:p>
        </w:tc>
        <w:tc>
          <w:tcPr>
            <w:tcW w:w="2973" w:type="dxa"/>
            <w:noWrap w:val="0"/>
            <w:vAlign w:val="center"/>
          </w:tcPr>
          <w:p>
            <w:pPr>
              <w:jc w:val="center"/>
              <w:rPr>
                <w:b/>
                <w:szCs w:val="32"/>
              </w:rPr>
            </w:pPr>
            <w:r>
              <w:rPr>
                <w:rFonts w:hint="eastAsia"/>
                <w:b/>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828" w:type="dxa"/>
            <w:noWrap w:val="0"/>
            <w:vAlign w:val="center"/>
          </w:tcPr>
          <w:p>
            <w:pPr>
              <w:jc w:val="center"/>
              <w:rPr>
                <w:sz w:val="24"/>
              </w:rPr>
            </w:pPr>
            <w:r>
              <w:rPr>
                <w:sz w:val="24"/>
              </w:rPr>
              <w:t>1</w:t>
            </w:r>
          </w:p>
        </w:tc>
        <w:tc>
          <w:tcPr>
            <w:tcW w:w="2541" w:type="dxa"/>
            <w:noWrap w:val="0"/>
            <w:vAlign w:val="center"/>
          </w:tcPr>
          <w:p>
            <w:pPr>
              <w:jc w:val="both"/>
              <w:rPr>
                <w:rFonts w:hint="eastAsia"/>
              </w:rPr>
            </w:pPr>
            <w:r>
              <w:rPr>
                <w:rFonts w:hint="eastAsia"/>
              </w:rPr>
              <w:t>烟花爆竹经营（零售）许可证申请书；</w:t>
            </w:r>
          </w:p>
        </w:tc>
        <w:tc>
          <w:tcPr>
            <w:tcW w:w="2274" w:type="dxa"/>
            <w:noWrap w:val="0"/>
            <w:vAlign w:val="top"/>
          </w:tcPr>
          <w:p>
            <w:pPr>
              <w:rPr>
                <w:szCs w:val="32"/>
              </w:rPr>
            </w:pPr>
          </w:p>
        </w:tc>
        <w:tc>
          <w:tcPr>
            <w:tcW w:w="2973" w:type="dxa"/>
            <w:noWrap w:val="0"/>
            <w:vAlign w:val="top"/>
          </w:tcPr>
          <w:p>
            <w:pPr>
              <w:rPr>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828" w:type="dxa"/>
            <w:noWrap w:val="0"/>
            <w:vAlign w:val="center"/>
          </w:tcPr>
          <w:p>
            <w:pPr>
              <w:jc w:val="center"/>
              <w:rPr>
                <w:sz w:val="24"/>
              </w:rPr>
            </w:pPr>
            <w:r>
              <w:rPr>
                <w:sz w:val="24"/>
              </w:rPr>
              <w:t>2</w:t>
            </w:r>
          </w:p>
        </w:tc>
        <w:tc>
          <w:tcPr>
            <w:tcW w:w="2541" w:type="dxa"/>
            <w:noWrap w:val="0"/>
            <w:vAlign w:val="center"/>
          </w:tcPr>
          <w:p>
            <w:pPr>
              <w:jc w:val="both"/>
              <w:rPr>
                <w:rFonts w:hint="eastAsia"/>
              </w:rPr>
            </w:pPr>
            <w:r>
              <w:rPr>
                <w:rFonts w:hint="eastAsia"/>
              </w:rPr>
              <w:t>工商营业执照；</w:t>
            </w:r>
          </w:p>
        </w:tc>
        <w:tc>
          <w:tcPr>
            <w:tcW w:w="2274" w:type="dxa"/>
            <w:noWrap w:val="0"/>
            <w:vAlign w:val="top"/>
          </w:tcPr>
          <w:p>
            <w:pPr>
              <w:rPr>
                <w:szCs w:val="32"/>
              </w:rPr>
            </w:pPr>
          </w:p>
        </w:tc>
        <w:tc>
          <w:tcPr>
            <w:tcW w:w="2973" w:type="dxa"/>
            <w:noWrap w:val="0"/>
            <w:vAlign w:val="top"/>
          </w:tcPr>
          <w:p>
            <w:pPr>
              <w:rPr>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828" w:type="dxa"/>
            <w:noWrap w:val="0"/>
            <w:vAlign w:val="center"/>
          </w:tcPr>
          <w:p>
            <w:pPr>
              <w:jc w:val="center"/>
              <w:rPr>
                <w:sz w:val="24"/>
              </w:rPr>
            </w:pPr>
            <w:r>
              <w:rPr>
                <w:sz w:val="24"/>
              </w:rPr>
              <w:t>3</w:t>
            </w:r>
          </w:p>
        </w:tc>
        <w:tc>
          <w:tcPr>
            <w:tcW w:w="2541" w:type="dxa"/>
            <w:noWrap w:val="0"/>
            <w:vAlign w:val="center"/>
          </w:tcPr>
          <w:p>
            <w:pPr>
              <w:jc w:val="both"/>
              <w:rPr>
                <w:rFonts w:hint="eastAsia"/>
              </w:rPr>
            </w:pPr>
            <w:r>
              <w:rPr>
                <w:rFonts w:hint="eastAsia"/>
              </w:rPr>
              <w:t>主要负责人安全合格证</w:t>
            </w:r>
            <w:r>
              <w:rPr>
                <w:rFonts w:hint="eastAsia"/>
                <w:lang w:eastAsia="zh-CN"/>
              </w:rPr>
              <w:t>、</w:t>
            </w:r>
            <w:r>
              <w:rPr>
                <w:rFonts w:hint="eastAsia"/>
              </w:rPr>
              <w:t>其他从业人员安全培训</w:t>
            </w:r>
            <w:r>
              <w:rPr>
                <w:rFonts w:hint="eastAsia"/>
                <w:lang w:val="en-US" w:eastAsia="zh-CN"/>
              </w:rPr>
              <w:t>材料</w:t>
            </w:r>
            <w:r>
              <w:rPr>
                <w:rFonts w:hint="eastAsia"/>
              </w:rPr>
              <w:t>；</w:t>
            </w:r>
          </w:p>
        </w:tc>
        <w:tc>
          <w:tcPr>
            <w:tcW w:w="2274" w:type="dxa"/>
            <w:noWrap w:val="0"/>
            <w:vAlign w:val="top"/>
          </w:tcPr>
          <w:p>
            <w:pPr>
              <w:rPr>
                <w:szCs w:val="32"/>
              </w:rPr>
            </w:pPr>
          </w:p>
        </w:tc>
        <w:tc>
          <w:tcPr>
            <w:tcW w:w="2973" w:type="dxa"/>
            <w:noWrap w:val="0"/>
            <w:vAlign w:val="top"/>
          </w:tcPr>
          <w:p>
            <w:pPr>
              <w:rPr>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828" w:type="dxa"/>
            <w:noWrap w:val="0"/>
            <w:vAlign w:val="center"/>
          </w:tcPr>
          <w:p>
            <w:pPr>
              <w:jc w:val="center"/>
              <w:rPr>
                <w:sz w:val="24"/>
              </w:rPr>
            </w:pPr>
            <w:r>
              <w:rPr>
                <w:sz w:val="24"/>
              </w:rPr>
              <w:t>4</w:t>
            </w:r>
          </w:p>
        </w:tc>
        <w:tc>
          <w:tcPr>
            <w:tcW w:w="2541" w:type="dxa"/>
            <w:noWrap w:val="0"/>
            <w:vAlign w:val="center"/>
          </w:tcPr>
          <w:p>
            <w:pPr>
              <w:jc w:val="both"/>
            </w:pPr>
            <w:r>
              <w:rPr>
                <w:rFonts w:hint="eastAsia"/>
              </w:rPr>
              <w:t>零售点及其周边安全条件说明。</w:t>
            </w:r>
          </w:p>
        </w:tc>
        <w:tc>
          <w:tcPr>
            <w:tcW w:w="2274" w:type="dxa"/>
            <w:noWrap w:val="0"/>
            <w:vAlign w:val="top"/>
          </w:tcPr>
          <w:p>
            <w:pPr>
              <w:rPr>
                <w:szCs w:val="32"/>
              </w:rPr>
            </w:pPr>
          </w:p>
        </w:tc>
        <w:tc>
          <w:tcPr>
            <w:tcW w:w="2973" w:type="dxa"/>
            <w:noWrap w:val="0"/>
            <w:vAlign w:val="top"/>
          </w:tcPr>
          <w:p>
            <w:pPr>
              <w:rPr>
                <w:szCs w:val="32"/>
              </w:rPr>
            </w:pPr>
          </w:p>
        </w:tc>
      </w:tr>
    </w:tbl>
    <w:p>
      <w:pPr>
        <w:rPr>
          <w:rFonts w:hint="eastAsia"/>
          <w:sz w:val="28"/>
          <w:szCs w:val="28"/>
          <w:lang w:val="en-US" w:eastAsia="zh-CN"/>
        </w:rPr>
      </w:pPr>
    </w:p>
    <w:p>
      <w:pPr>
        <w:rPr>
          <w:rFonts w:hint="default" w:eastAsia="仿宋_GB2312"/>
          <w:sz w:val="28"/>
          <w:szCs w:val="28"/>
          <w:u w:val="single"/>
          <w:lang w:val="en-US" w:eastAsia="zh-CN"/>
        </w:rPr>
      </w:pPr>
      <w:r>
        <w:rPr>
          <w:rFonts w:hint="eastAsia"/>
          <w:sz w:val="28"/>
          <w:szCs w:val="28"/>
          <w:lang w:val="en-US" w:eastAsia="zh-CN"/>
        </w:rPr>
        <w:t>资料审查人签字：</w:t>
      </w:r>
      <w:r>
        <w:rPr>
          <w:rFonts w:hint="eastAsia"/>
          <w:sz w:val="28"/>
          <w:szCs w:val="28"/>
          <w:u w:val="single"/>
          <w:lang w:val="en-US" w:eastAsia="zh-CN"/>
        </w:rPr>
        <w:t xml:space="preserve">           </w:t>
      </w:r>
      <w:r>
        <w:rPr>
          <w:rFonts w:hint="eastAsia"/>
          <w:sz w:val="28"/>
          <w:szCs w:val="28"/>
          <w:u w:val="none"/>
          <w:lang w:val="en-US" w:eastAsia="zh-CN"/>
        </w:rPr>
        <w:t>、</w:t>
      </w:r>
      <w:r>
        <w:rPr>
          <w:rFonts w:hint="eastAsia"/>
          <w:sz w:val="28"/>
          <w:szCs w:val="28"/>
          <w:u w:val="single"/>
          <w:lang w:val="en-US" w:eastAsia="zh-CN"/>
        </w:rPr>
        <w:t xml:space="preserve">             </w:t>
      </w:r>
    </w:p>
    <w:p>
      <w:pPr>
        <w:rPr>
          <w:rFonts w:hint="eastAsia"/>
          <w:sz w:val="28"/>
          <w:szCs w:val="28"/>
        </w:rPr>
      </w:pPr>
    </w:p>
    <w:p>
      <w:pPr>
        <w:rPr>
          <w:rFonts w:hint="default" w:eastAsia="仿宋_GB2312"/>
          <w:sz w:val="28"/>
          <w:szCs w:val="28"/>
          <w:lang w:val="en-US" w:eastAsia="zh-CN"/>
        </w:rPr>
      </w:pPr>
      <w:r>
        <w:rPr>
          <w:rFonts w:hint="eastAsia"/>
          <w:sz w:val="28"/>
          <w:szCs w:val="28"/>
        </w:rPr>
        <w:t>注：</w:t>
      </w:r>
      <w:r>
        <w:rPr>
          <w:sz w:val="28"/>
          <w:szCs w:val="28"/>
        </w:rPr>
        <w:t>审查意见符合</w:t>
      </w:r>
      <w:r>
        <w:rPr>
          <w:rFonts w:hint="eastAsia"/>
          <w:sz w:val="28"/>
          <w:szCs w:val="28"/>
          <w:lang w:val="en-US" w:eastAsia="zh-CN"/>
        </w:rPr>
        <w:t>的填“√”，</w:t>
      </w:r>
      <w:r>
        <w:rPr>
          <w:rFonts w:hint="eastAsia"/>
          <w:sz w:val="28"/>
          <w:szCs w:val="28"/>
        </w:rPr>
        <w:t>不符合</w:t>
      </w:r>
      <w:r>
        <w:rPr>
          <w:rFonts w:hint="eastAsia"/>
          <w:sz w:val="28"/>
          <w:szCs w:val="28"/>
          <w:lang w:val="en-US" w:eastAsia="zh-CN"/>
        </w:rPr>
        <w:t>的填“×”</w:t>
      </w:r>
      <w:r>
        <w:rPr>
          <w:rFonts w:hint="eastAsia"/>
          <w:sz w:val="28"/>
          <w:szCs w:val="28"/>
        </w:rPr>
        <w:t>；</w:t>
      </w:r>
      <w:r>
        <w:rPr>
          <w:rFonts w:hint="eastAsia"/>
          <w:sz w:val="28"/>
          <w:szCs w:val="28"/>
          <w:lang w:val="en-US" w:eastAsia="zh-CN"/>
        </w:rPr>
        <w:t>审查需要2人签字。由市应急管理局审查并填写。</w:t>
      </w:r>
    </w:p>
    <w:p>
      <w:pPr>
        <w:rPr>
          <w:rFonts w:hint="eastAsia" w:ascii="黑体" w:eastAsia="黑体"/>
          <w:szCs w:val="32"/>
        </w:rPr>
      </w:pPr>
    </w:p>
    <w:p>
      <w:pPr>
        <w:rPr>
          <w:rFonts w:hint="eastAsia" w:ascii="黑体" w:eastAsia="黑体"/>
          <w:szCs w:val="32"/>
        </w:rPr>
      </w:pPr>
    </w:p>
    <w:p>
      <w:pPr>
        <w:rPr>
          <w:rFonts w:ascii="黑体" w:eastAsia="黑体"/>
          <w:szCs w:val="32"/>
        </w:rPr>
      </w:pPr>
    </w:p>
    <w:p>
      <w:pPr>
        <w:rPr>
          <w:rFonts w:ascii="黑体" w:eastAsia="黑体"/>
          <w:szCs w:val="32"/>
        </w:rPr>
      </w:pPr>
    </w:p>
    <w:p>
      <w:pPr>
        <w:jc w:val="left"/>
        <w:rPr>
          <w:rFonts w:ascii="黑体" w:eastAsia="黑体"/>
          <w:sz w:val="28"/>
          <w:szCs w:val="28"/>
        </w:rPr>
      </w:pPr>
      <w:r>
        <w:rPr>
          <w:rFonts w:ascii="黑体" w:eastAsia="黑体"/>
          <w:sz w:val="28"/>
          <w:szCs w:val="28"/>
        </w:rPr>
        <w:br w:type="page"/>
      </w:r>
    </w:p>
    <w:p>
      <w:pPr>
        <w:jc w:val="left"/>
        <w:rPr>
          <w:rFonts w:hint="eastAsia" w:ascii="黑体" w:eastAsia="黑体"/>
          <w:sz w:val="28"/>
          <w:szCs w:val="28"/>
        </w:rPr>
      </w:pPr>
      <w:r>
        <w:rPr>
          <w:rFonts w:hint="eastAsia" w:ascii="黑体" w:eastAsia="黑体"/>
          <w:sz w:val="28"/>
          <w:szCs w:val="28"/>
        </w:rPr>
        <w:t>表</w:t>
      </w:r>
      <w:r>
        <w:rPr>
          <w:rFonts w:ascii="黑体" w:eastAsia="黑体"/>
          <w:sz w:val="28"/>
          <w:szCs w:val="28"/>
        </w:rPr>
        <w:t>2</w:t>
      </w:r>
      <w:r>
        <w:rPr>
          <w:rFonts w:hint="eastAsia" w:ascii="黑体" w:eastAsia="黑体"/>
          <w:sz w:val="28"/>
          <w:szCs w:val="28"/>
        </w:rPr>
        <w:t>：</w:t>
      </w:r>
    </w:p>
    <w:p>
      <w:pPr>
        <w:keepNext w:val="0"/>
        <w:keepLines w:val="0"/>
        <w:pageBreakBefore w:val="0"/>
        <w:kinsoku/>
        <w:wordWrap/>
        <w:overflowPunct/>
        <w:topLinePunct w:val="0"/>
        <w:autoSpaceDE/>
        <w:autoSpaceDN/>
        <w:bidi w:val="0"/>
        <w:adjustRightInd/>
        <w:snapToGrid/>
        <w:spacing w:before="154"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lang w:val="en-US" w:eastAsia="zh-CN"/>
        </w:rPr>
        <w:t xml:space="preserve"> </w:t>
      </w:r>
      <w:r>
        <w:rPr>
          <w:rFonts w:ascii="方正小标宋简体" w:hAnsi="方正小标宋简体" w:eastAsia="方正小标宋简体" w:cs="方正小标宋简体"/>
          <w:spacing w:val="9"/>
          <w:sz w:val="44"/>
          <w:szCs w:val="44"/>
        </w:rPr>
        <w:t>乐清市烟花爆竹零售店（点）现场审查表</w:t>
      </w:r>
    </w:p>
    <w:tbl>
      <w:tblPr>
        <w:tblStyle w:val="6"/>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35"/>
        <w:gridCol w:w="2908"/>
        <w:gridCol w:w="1307"/>
        <w:gridCol w:w="709"/>
        <w:gridCol w:w="655"/>
        <w:gridCol w:w="62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5" w:type="dxa"/>
            <w:gridSpan w:val="2"/>
            <w:shd w:val="clear" w:color="auto" w:fill="auto"/>
            <w:noWrap w:val="0"/>
            <w:vAlign w:val="center"/>
          </w:tcPr>
          <w:p>
            <w:pPr>
              <w:spacing w:line="300" w:lineRule="exact"/>
              <w:rPr>
                <w:rFonts w:ascii="仿宋" w:hAnsi="仿宋" w:eastAsia="仿宋"/>
                <w:b/>
                <w:bCs/>
                <w:sz w:val="24"/>
              </w:rPr>
            </w:pPr>
            <w:r>
              <w:rPr>
                <w:rFonts w:ascii="仿宋" w:hAnsi="仿宋" w:eastAsia="仿宋"/>
                <w:b/>
                <w:bCs/>
                <w:sz w:val="24"/>
              </w:rPr>
              <w:t>经营（零售）单位名称</w:t>
            </w:r>
          </w:p>
        </w:tc>
        <w:tc>
          <w:tcPr>
            <w:tcW w:w="7184" w:type="dxa"/>
            <w:gridSpan w:val="6"/>
            <w:shd w:val="clear" w:color="auto" w:fill="auto"/>
            <w:noWrap w:val="0"/>
            <w:vAlign w:val="center"/>
          </w:tcPr>
          <w:p>
            <w:pPr>
              <w:spacing w:line="300" w:lineRule="exact"/>
              <w:ind w:firstLine="48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05" w:type="dxa"/>
            <w:gridSpan w:val="2"/>
            <w:shd w:val="clear" w:color="auto" w:fill="auto"/>
            <w:noWrap w:val="0"/>
            <w:vAlign w:val="center"/>
          </w:tcPr>
          <w:p>
            <w:pPr>
              <w:spacing w:line="300" w:lineRule="exact"/>
              <w:rPr>
                <w:rFonts w:ascii="仿宋" w:hAnsi="仿宋" w:eastAsia="仿宋"/>
                <w:b/>
                <w:bCs/>
                <w:sz w:val="24"/>
              </w:rPr>
            </w:pPr>
            <w:r>
              <w:rPr>
                <w:rFonts w:ascii="仿宋" w:hAnsi="仿宋" w:eastAsia="仿宋"/>
                <w:b/>
                <w:bCs/>
                <w:sz w:val="24"/>
              </w:rPr>
              <w:t>经营（零售）场所地址</w:t>
            </w:r>
          </w:p>
        </w:tc>
        <w:tc>
          <w:tcPr>
            <w:tcW w:w="7184" w:type="dxa"/>
            <w:gridSpan w:val="6"/>
            <w:shd w:val="clear" w:color="auto" w:fill="auto"/>
            <w:noWrap w:val="0"/>
            <w:vAlign w:val="center"/>
          </w:tcPr>
          <w:p>
            <w:pPr>
              <w:spacing w:line="300" w:lineRule="exact"/>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5" w:type="dxa"/>
            <w:gridSpan w:val="2"/>
            <w:shd w:val="clear" w:color="auto" w:fill="auto"/>
            <w:noWrap w:val="0"/>
            <w:vAlign w:val="center"/>
          </w:tcPr>
          <w:p>
            <w:pPr>
              <w:spacing w:line="300" w:lineRule="exact"/>
              <w:rPr>
                <w:rFonts w:ascii="仿宋" w:hAnsi="仿宋" w:eastAsia="仿宋"/>
                <w:b/>
                <w:bCs/>
                <w:sz w:val="24"/>
              </w:rPr>
            </w:pPr>
            <w:r>
              <w:rPr>
                <w:rFonts w:ascii="仿宋" w:hAnsi="仿宋" w:eastAsia="仿宋"/>
                <w:b/>
                <w:bCs/>
                <w:sz w:val="24"/>
              </w:rPr>
              <w:t>主要负责人</w:t>
            </w:r>
          </w:p>
        </w:tc>
        <w:tc>
          <w:tcPr>
            <w:tcW w:w="2908" w:type="dxa"/>
            <w:shd w:val="clear" w:color="auto" w:fill="auto"/>
            <w:noWrap w:val="0"/>
            <w:vAlign w:val="center"/>
          </w:tcPr>
          <w:p>
            <w:pPr>
              <w:spacing w:line="300" w:lineRule="exact"/>
              <w:jc w:val="center"/>
              <w:rPr>
                <w:rFonts w:ascii="仿宋" w:hAnsi="仿宋" w:eastAsia="仿宋"/>
                <w:b/>
                <w:bCs/>
                <w:sz w:val="24"/>
              </w:rPr>
            </w:pPr>
          </w:p>
        </w:tc>
        <w:tc>
          <w:tcPr>
            <w:tcW w:w="1307" w:type="dxa"/>
            <w:shd w:val="clear" w:color="auto" w:fill="auto"/>
            <w:noWrap w:val="0"/>
            <w:vAlign w:val="center"/>
          </w:tcPr>
          <w:p>
            <w:pPr>
              <w:spacing w:line="300" w:lineRule="exact"/>
              <w:jc w:val="center"/>
              <w:rPr>
                <w:rFonts w:hint="eastAsia" w:ascii="仿宋" w:hAnsi="仿宋" w:eastAsia="仿宋"/>
                <w:b/>
                <w:bCs/>
                <w:sz w:val="24"/>
              </w:rPr>
            </w:pPr>
            <w:r>
              <w:rPr>
                <w:rFonts w:hint="eastAsia" w:ascii="仿宋" w:hAnsi="仿宋" w:eastAsia="仿宋"/>
                <w:b/>
                <w:bCs/>
                <w:sz w:val="24"/>
              </w:rPr>
              <w:t>联系电话</w:t>
            </w:r>
          </w:p>
        </w:tc>
        <w:tc>
          <w:tcPr>
            <w:tcW w:w="2969" w:type="dxa"/>
            <w:gridSpan w:val="4"/>
            <w:shd w:val="clear" w:color="auto" w:fill="auto"/>
            <w:noWrap w:val="0"/>
            <w:vAlign w:val="center"/>
          </w:tcPr>
          <w:p>
            <w:pPr>
              <w:spacing w:line="300" w:lineRule="exact"/>
              <w:ind w:firstLine="482"/>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05" w:type="dxa"/>
            <w:gridSpan w:val="2"/>
            <w:shd w:val="clear" w:color="auto" w:fill="auto"/>
            <w:noWrap w:val="0"/>
            <w:vAlign w:val="center"/>
          </w:tcPr>
          <w:p>
            <w:pPr>
              <w:spacing w:line="300" w:lineRule="exact"/>
              <w:rPr>
                <w:rFonts w:ascii="仿宋" w:hAnsi="仿宋" w:eastAsia="仿宋"/>
                <w:b/>
                <w:bCs/>
                <w:sz w:val="24"/>
              </w:rPr>
            </w:pPr>
            <w:r>
              <w:rPr>
                <w:rFonts w:hint="eastAsia" w:ascii="仿宋" w:hAnsi="仿宋" w:eastAsia="仿宋"/>
                <w:b/>
                <w:bCs/>
                <w:sz w:val="24"/>
              </w:rPr>
              <w:t>安全管理员</w:t>
            </w:r>
          </w:p>
        </w:tc>
        <w:tc>
          <w:tcPr>
            <w:tcW w:w="2908" w:type="dxa"/>
            <w:shd w:val="clear" w:color="auto" w:fill="auto"/>
            <w:noWrap w:val="0"/>
            <w:vAlign w:val="center"/>
          </w:tcPr>
          <w:p>
            <w:pPr>
              <w:spacing w:line="300" w:lineRule="exact"/>
              <w:jc w:val="center"/>
              <w:rPr>
                <w:rFonts w:ascii="仿宋" w:hAnsi="仿宋" w:eastAsia="仿宋"/>
                <w:b/>
                <w:bCs/>
                <w:sz w:val="24"/>
              </w:rPr>
            </w:pPr>
          </w:p>
        </w:tc>
        <w:tc>
          <w:tcPr>
            <w:tcW w:w="1307" w:type="dxa"/>
            <w:shd w:val="clear" w:color="auto" w:fill="auto"/>
            <w:noWrap w:val="0"/>
            <w:vAlign w:val="center"/>
          </w:tcPr>
          <w:p>
            <w:pPr>
              <w:spacing w:line="300" w:lineRule="exact"/>
              <w:jc w:val="center"/>
              <w:rPr>
                <w:rFonts w:hint="eastAsia" w:ascii="仿宋" w:hAnsi="仿宋" w:eastAsia="仿宋"/>
                <w:b/>
                <w:bCs/>
                <w:sz w:val="24"/>
              </w:rPr>
            </w:pPr>
            <w:r>
              <w:rPr>
                <w:rFonts w:hint="eastAsia" w:ascii="仿宋" w:hAnsi="仿宋" w:eastAsia="仿宋"/>
                <w:b/>
                <w:bCs/>
                <w:sz w:val="24"/>
              </w:rPr>
              <w:t>联系电话</w:t>
            </w:r>
          </w:p>
        </w:tc>
        <w:tc>
          <w:tcPr>
            <w:tcW w:w="2969" w:type="dxa"/>
            <w:gridSpan w:val="4"/>
            <w:shd w:val="clear" w:color="auto" w:fill="auto"/>
            <w:noWrap w:val="0"/>
            <w:vAlign w:val="center"/>
          </w:tcPr>
          <w:p>
            <w:pPr>
              <w:spacing w:line="300" w:lineRule="exact"/>
              <w:ind w:firstLine="482"/>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shd w:val="clear" w:color="auto" w:fill="auto"/>
            <w:noWrap w:val="0"/>
            <w:vAlign w:val="center"/>
          </w:tcPr>
          <w:p>
            <w:pPr>
              <w:spacing w:line="300" w:lineRule="exact"/>
              <w:jc w:val="center"/>
              <w:rPr>
                <w:rFonts w:ascii="仿宋" w:hAnsi="仿宋" w:eastAsia="仿宋"/>
                <w:b/>
                <w:bCs/>
                <w:sz w:val="24"/>
              </w:rPr>
            </w:pPr>
            <w:r>
              <w:rPr>
                <w:rFonts w:ascii="仿宋" w:hAnsi="仿宋" w:eastAsia="仿宋"/>
                <w:b/>
                <w:bCs/>
                <w:sz w:val="24"/>
              </w:rPr>
              <w:t>序号</w:t>
            </w:r>
          </w:p>
        </w:tc>
        <w:tc>
          <w:tcPr>
            <w:tcW w:w="5259" w:type="dxa"/>
            <w:gridSpan w:val="4"/>
            <w:shd w:val="clear" w:color="auto" w:fill="auto"/>
            <w:noWrap w:val="0"/>
            <w:vAlign w:val="center"/>
          </w:tcPr>
          <w:p>
            <w:pPr>
              <w:spacing w:line="300" w:lineRule="exact"/>
              <w:jc w:val="center"/>
              <w:rPr>
                <w:rFonts w:ascii="仿宋" w:hAnsi="仿宋" w:eastAsia="仿宋"/>
                <w:b/>
                <w:bCs/>
                <w:sz w:val="24"/>
              </w:rPr>
            </w:pPr>
            <w:r>
              <w:rPr>
                <w:rFonts w:ascii="仿宋" w:hAnsi="仿宋" w:eastAsia="仿宋"/>
                <w:b/>
                <w:bCs/>
                <w:sz w:val="24"/>
              </w:rPr>
              <w:t>审查项目</w:t>
            </w:r>
          </w:p>
        </w:tc>
        <w:tc>
          <w:tcPr>
            <w:tcW w:w="655" w:type="dxa"/>
            <w:shd w:val="clear" w:color="auto" w:fill="auto"/>
            <w:noWrap w:val="0"/>
            <w:vAlign w:val="center"/>
          </w:tcPr>
          <w:p>
            <w:pPr>
              <w:spacing w:line="300" w:lineRule="exact"/>
              <w:jc w:val="center"/>
              <w:rPr>
                <w:rFonts w:ascii="仿宋" w:hAnsi="仿宋" w:eastAsia="仿宋"/>
                <w:b/>
                <w:bCs/>
                <w:sz w:val="24"/>
              </w:rPr>
            </w:pPr>
            <w:r>
              <w:rPr>
                <w:rFonts w:hint="eastAsia" w:ascii="仿宋" w:hAnsi="仿宋" w:eastAsia="仿宋"/>
                <w:b/>
                <w:bCs/>
                <w:sz w:val="24"/>
              </w:rPr>
              <w:t>初审意见</w:t>
            </w:r>
          </w:p>
        </w:tc>
        <w:tc>
          <w:tcPr>
            <w:tcW w:w="621" w:type="dxa"/>
            <w:shd w:val="clear" w:color="auto" w:fill="auto"/>
            <w:noWrap w:val="0"/>
            <w:vAlign w:val="center"/>
          </w:tcPr>
          <w:p>
            <w:pPr>
              <w:spacing w:line="300" w:lineRule="exact"/>
              <w:jc w:val="center"/>
              <w:rPr>
                <w:rFonts w:hint="eastAsia" w:ascii="仿宋" w:hAnsi="仿宋" w:eastAsia="仿宋"/>
                <w:b/>
                <w:bCs/>
                <w:sz w:val="24"/>
              </w:rPr>
            </w:pPr>
            <w:r>
              <w:rPr>
                <w:rFonts w:hint="eastAsia" w:ascii="仿宋" w:hAnsi="仿宋" w:eastAsia="仿宋"/>
                <w:b/>
                <w:bCs/>
                <w:sz w:val="24"/>
              </w:rPr>
              <w:t>复审意见</w:t>
            </w:r>
          </w:p>
        </w:tc>
        <w:tc>
          <w:tcPr>
            <w:tcW w:w="984" w:type="dxa"/>
            <w:shd w:val="clear" w:color="auto" w:fill="auto"/>
            <w:noWrap w:val="0"/>
            <w:vAlign w:val="center"/>
          </w:tcPr>
          <w:p>
            <w:pPr>
              <w:spacing w:line="300" w:lineRule="exact"/>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shd w:val="clear" w:color="auto" w:fill="auto"/>
            <w:noWrap w:val="0"/>
            <w:vAlign w:val="center"/>
          </w:tcPr>
          <w:p>
            <w:pPr>
              <w:spacing w:line="300" w:lineRule="exact"/>
              <w:jc w:val="center"/>
              <w:rPr>
                <w:rFonts w:ascii="仿宋" w:hAnsi="仿宋" w:eastAsia="仿宋"/>
                <w:b/>
                <w:bCs/>
                <w:sz w:val="24"/>
              </w:rPr>
            </w:pPr>
            <w:r>
              <w:rPr>
                <w:rFonts w:ascii="仿宋" w:hAnsi="仿宋" w:eastAsia="仿宋"/>
                <w:b/>
                <w:bCs/>
                <w:sz w:val="24"/>
              </w:rPr>
              <w:t>（一）</w:t>
            </w:r>
          </w:p>
          <w:p>
            <w:pPr>
              <w:spacing w:line="300" w:lineRule="exact"/>
              <w:jc w:val="center"/>
              <w:rPr>
                <w:rFonts w:ascii="仿宋" w:hAnsi="仿宋" w:eastAsia="仿宋"/>
                <w:b/>
                <w:bCs/>
                <w:sz w:val="24"/>
              </w:rPr>
            </w:pPr>
            <w:r>
              <w:rPr>
                <w:rFonts w:hint="eastAsia" w:ascii="仿宋" w:hAnsi="仿宋" w:eastAsia="仿宋"/>
                <w:b/>
                <w:bCs/>
                <w:sz w:val="24"/>
              </w:rPr>
              <w:t>选址与布局</w:t>
            </w:r>
          </w:p>
        </w:tc>
        <w:tc>
          <w:tcPr>
            <w:tcW w:w="5259" w:type="dxa"/>
            <w:gridSpan w:val="4"/>
            <w:shd w:val="clear" w:color="auto" w:fill="auto"/>
            <w:noWrap w:val="0"/>
            <w:vAlign w:val="center"/>
          </w:tcPr>
          <w:p>
            <w:pPr>
              <w:spacing w:line="300" w:lineRule="exact"/>
              <w:rPr>
                <w:rFonts w:ascii="仿宋" w:hAnsi="仿宋" w:eastAsia="仿宋"/>
                <w:sz w:val="24"/>
              </w:rPr>
            </w:pPr>
            <w:r>
              <w:rPr>
                <w:rFonts w:ascii="仿宋" w:hAnsi="仿宋" w:eastAsia="仿宋"/>
                <w:sz w:val="24"/>
              </w:rPr>
              <w:t>1.烟花爆竹经营（零售）店（点）</w:t>
            </w:r>
            <w:r>
              <w:rPr>
                <w:rFonts w:hint="eastAsia" w:ascii="仿宋" w:hAnsi="仿宋" w:eastAsia="仿宋"/>
                <w:sz w:val="24"/>
              </w:rPr>
              <w:t>应</w:t>
            </w:r>
            <w:r>
              <w:rPr>
                <w:rFonts w:ascii="仿宋" w:hAnsi="仿宋" w:eastAsia="仿宋"/>
                <w:sz w:val="24"/>
              </w:rPr>
              <w:t xml:space="preserve">设置在消防车辆可以顺畅到达的区域。  </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hint="eastAsia" w:ascii="仿宋" w:hAnsi="仿宋" w:eastAsia="仿宋" w:cs="仿宋_GB2312"/>
                <w:spacing w:val="-4"/>
                <w:sz w:val="24"/>
                <w:lang w:eastAsia="zh-CN"/>
              </w:rPr>
            </w:pPr>
            <w:r>
              <w:rPr>
                <w:rFonts w:ascii="仿宋" w:hAnsi="仿宋" w:eastAsia="仿宋" w:cs="仿宋_GB2312"/>
                <w:spacing w:val="-4"/>
                <w:sz w:val="24"/>
              </w:rPr>
              <w:t>2.不应设置在军事管理区、风景名胜区、文物保护区等禁止燃放烟花爆竹区域内</w:t>
            </w:r>
            <w:r>
              <w:rPr>
                <w:rFonts w:hint="eastAsia" w:ascii="仿宋" w:hAnsi="仿宋" w:eastAsia="仿宋" w:cs="仿宋_GB2312"/>
                <w:spacing w:val="-4"/>
                <w:sz w:val="24"/>
                <w:lang w:eastAsia="zh-CN"/>
              </w:rPr>
              <w:t>。</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top"/>
          </w:tcPr>
          <w:p>
            <w:pPr>
              <w:spacing w:line="300" w:lineRule="exact"/>
              <w:rPr>
                <w:rFonts w:ascii="仿宋" w:hAnsi="仿宋" w:eastAsia="仿宋" w:cs="仿宋_GB2312"/>
                <w:spacing w:val="-4"/>
                <w:sz w:val="24"/>
              </w:rPr>
            </w:pPr>
            <w:r>
              <w:rPr>
                <w:rFonts w:hint="eastAsia" w:ascii="仿宋" w:hAnsi="仿宋" w:eastAsia="仿宋" w:cs="仿宋_GB2312"/>
                <w:spacing w:val="-4"/>
                <w:sz w:val="24"/>
              </w:rPr>
              <w:t>3.不应设置在居民集中居住小区内，以及桥下与涵洞内。</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cs="仿宋_GB2312"/>
                <w:spacing w:val="-4"/>
                <w:sz w:val="24"/>
              </w:rPr>
            </w:pPr>
            <w:r>
              <w:rPr>
                <w:rFonts w:hint="eastAsia" w:ascii="仿宋" w:hAnsi="仿宋" w:eastAsia="仿宋" w:cs="仿宋_GB2312"/>
                <w:spacing w:val="-4"/>
                <w:sz w:val="24"/>
              </w:rPr>
              <w:t>4.不应与居民场所设置在同一建筑物内，不应设置在地下及半地下室。</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hint="eastAsia" w:ascii="仿宋" w:hAnsi="仿宋" w:eastAsia="仿宋" w:cs="仿宋_GB2312"/>
                <w:spacing w:val="-4"/>
                <w:sz w:val="24"/>
                <w:lang w:eastAsia="zh-CN"/>
              </w:rPr>
            </w:pPr>
            <w:r>
              <w:rPr>
                <w:rFonts w:ascii="仿宋" w:hAnsi="仿宋" w:eastAsia="仿宋" w:cs="仿宋_GB2312"/>
                <w:spacing w:val="-4"/>
                <w:sz w:val="24"/>
              </w:rPr>
              <w:t>5.不应设置在其地下、室内或上方有输送石油、天然气等易燃易爆物质管道的建筑物内</w:t>
            </w:r>
            <w:r>
              <w:rPr>
                <w:rFonts w:hint="eastAsia" w:ascii="仿宋" w:hAnsi="仿宋" w:eastAsia="仿宋" w:cs="仿宋_GB2312"/>
                <w:spacing w:val="-4"/>
                <w:sz w:val="24"/>
                <w:lang w:eastAsia="zh-CN"/>
              </w:rPr>
              <w:t>。</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cs="仿宋_GB2312"/>
                <w:spacing w:val="-4"/>
                <w:sz w:val="24"/>
              </w:rPr>
            </w:pPr>
            <w:r>
              <w:rPr>
                <w:rFonts w:ascii="仿宋" w:hAnsi="仿宋" w:eastAsia="仿宋" w:cs="仿宋_GB2312"/>
                <w:spacing w:val="-4"/>
                <w:sz w:val="24"/>
              </w:rPr>
              <w:t>6.不应设置在电压高于1kV的电力线路下方,并与 1-10 千伏架空电力线路保持5米以上的水平安全距离，与 35-110千伏架空电力线路保持10米以上的水平安全距离。</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shd w:val="clear" w:color="auto" w:fill="auto"/>
            <w:noWrap w:val="0"/>
            <w:vAlign w:val="center"/>
          </w:tcPr>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p>
          <w:p>
            <w:pPr>
              <w:spacing w:line="300" w:lineRule="exact"/>
              <w:jc w:val="center"/>
              <w:rPr>
                <w:rFonts w:ascii="仿宋" w:hAnsi="仿宋" w:eastAsia="仿宋"/>
                <w:b/>
                <w:bCs/>
                <w:sz w:val="24"/>
              </w:rPr>
            </w:pPr>
            <w:r>
              <w:rPr>
                <w:rFonts w:ascii="仿宋" w:hAnsi="仿宋" w:eastAsia="仿宋"/>
                <w:b/>
                <w:bCs/>
                <w:sz w:val="24"/>
              </w:rPr>
              <w:t>（二）</w:t>
            </w:r>
            <w:r>
              <w:rPr>
                <w:rFonts w:hint="eastAsia" w:ascii="仿宋" w:hAnsi="仿宋" w:eastAsia="仿宋"/>
                <w:b/>
                <w:bCs/>
                <w:sz w:val="24"/>
              </w:rPr>
              <w:t>安全距离</w:t>
            </w:r>
          </w:p>
        </w:tc>
        <w:tc>
          <w:tcPr>
            <w:tcW w:w="5259" w:type="dxa"/>
            <w:gridSpan w:val="4"/>
            <w:shd w:val="clear" w:color="auto" w:fill="auto"/>
            <w:noWrap w:val="0"/>
            <w:vAlign w:val="center"/>
          </w:tcPr>
          <w:p>
            <w:pPr>
              <w:spacing w:line="300" w:lineRule="exact"/>
              <w:rPr>
                <w:rFonts w:ascii="仿宋" w:hAnsi="仿宋" w:eastAsia="仿宋" w:cs="仿宋_GB2312"/>
                <w:spacing w:val="-4"/>
                <w:sz w:val="24"/>
              </w:rPr>
            </w:pPr>
            <w:r>
              <w:rPr>
                <w:rFonts w:hint="eastAsia" w:ascii="仿宋" w:hAnsi="仿宋" w:eastAsia="仿宋" w:cs="仿宋_GB2312"/>
                <w:spacing w:val="-4"/>
                <w:sz w:val="24"/>
              </w:rPr>
              <w:t>7.220KV及以上的区域变电站围墙或220KV以上的架空输电线路与烟花爆竹零售店（零售点）的距离要求根据药量的变化各不同：</w:t>
            </w:r>
          </w:p>
          <w:p>
            <w:pPr>
              <w:spacing w:line="300" w:lineRule="exact"/>
              <w:rPr>
                <w:rFonts w:ascii="仿宋" w:hAnsi="仿宋" w:eastAsia="仿宋" w:cs="仿宋_GB2312"/>
                <w:spacing w:val="-4"/>
                <w:sz w:val="24"/>
              </w:rPr>
            </w:pPr>
            <w:r>
              <w:rPr>
                <w:rFonts w:hint="eastAsia" w:ascii="仿宋" w:hAnsi="仿宋" w:eastAsia="仿宋" w:cs="仿宋_GB2312"/>
                <w:spacing w:val="-4"/>
                <w:sz w:val="24"/>
              </w:rPr>
              <w:t>当总药量≤80kg时，距离不得小于50m；</w:t>
            </w:r>
          </w:p>
          <w:p>
            <w:pPr>
              <w:spacing w:line="300" w:lineRule="exact"/>
              <w:rPr>
                <w:rFonts w:ascii="仿宋" w:hAnsi="仿宋" w:eastAsia="仿宋" w:cs="仿宋_GB2312"/>
                <w:spacing w:val="-4"/>
                <w:sz w:val="24"/>
              </w:rPr>
            </w:pPr>
            <w:r>
              <w:rPr>
                <w:rFonts w:hint="eastAsia" w:ascii="仿宋" w:hAnsi="仿宋" w:eastAsia="仿宋" w:cs="仿宋_GB2312"/>
                <w:spacing w:val="-4"/>
                <w:sz w:val="24"/>
              </w:rPr>
              <w:t>当总药量&gt;80kg且≤100kg时，距离不得小于60m；</w:t>
            </w:r>
          </w:p>
          <w:p>
            <w:pPr>
              <w:spacing w:line="300" w:lineRule="exact"/>
              <w:rPr>
                <w:rFonts w:ascii="仿宋" w:hAnsi="仿宋" w:eastAsia="仿宋" w:cs="仿宋_GB2312"/>
                <w:spacing w:val="-4"/>
                <w:sz w:val="24"/>
              </w:rPr>
            </w:pPr>
            <w:r>
              <w:rPr>
                <w:rFonts w:hint="eastAsia" w:ascii="仿宋" w:hAnsi="仿宋" w:eastAsia="仿宋" w:cs="仿宋_GB2312"/>
                <w:spacing w:val="-4"/>
                <w:sz w:val="24"/>
              </w:rPr>
              <w:t>当总药量&gt;100kg且≤200kg时，距离不得小于65m；</w:t>
            </w:r>
          </w:p>
          <w:p>
            <w:pPr>
              <w:spacing w:line="300" w:lineRule="exact"/>
              <w:rPr>
                <w:rFonts w:ascii="仿宋" w:hAnsi="仿宋" w:eastAsia="仿宋" w:cs="仿宋_GB2312"/>
                <w:spacing w:val="-4"/>
                <w:sz w:val="24"/>
              </w:rPr>
            </w:pPr>
            <w:r>
              <w:rPr>
                <w:rFonts w:hint="eastAsia" w:ascii="仿宋" w:hAnsi="仿宋" w:eastAsia="仿宋" w:cs="仿宋_GB2312"/>
                <w:spacing w:val="-4"/>
                <w:sz w:val="24"/>
              </w:rPr>
              <w:t>当总药量&gt;200kg且≤300kg时，距离不得小于70m；</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cs="仿宋_GB2312"/>
                <w:spacing w:val="-4"/>
                <w:sz w:val="24"/>
              </w:rPr>
            </w:pPr>
            <w:r>
              <w:rPr>
                <w:rFonts w:hint="eastAsia" w:ascii="仿宋" w:hAnsi="仿宋" w:eastAsia="仿宋" w:cs="仿宋_GB2312"/>
                <w:spacing w:val="-4"/>
                <w:sz w:val="24"/>
              </w:rPr>
              <w:t>8.与学校、医院、幼儿园、养老院、集贸市场、文物古迹、博物馆、展览馆、档案馆、图书馆等人员密集场所及危险化学品生产、储存及加油站、加气站等易燃易爆场所边缘保持100米以上的安全距离。</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cs="仿宋_GB2312"/>
                <w:spacing w:val="-4"/>
                <w:sz w:val="24"/>
              </w:rPr>
            </w:pPr>
            <w:r>
              <w:rPr>
                <w:rFonts w:hint="eastAsia" w:ascii="仿宋" w:hAnsi="仿宋" w:eastAsia="仿宋" w:cs="仿宋_GB2312"/>
                <w:spacing w:val="-4"/>
                <w:sz w:val="24"/>
              </w:rPr>
              <w:t>9.与其他烟花爆竹零售点保持50米以上的安全距离。注：采用临时建筑物（如零售仓），及两个烟花爆竹零售点之间门、窗等洞口直接相对时，两个烟花爆竹零售点之间最小允许距离为80米。</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cs="仿宋_GB2312"/>
                <w:spacing w:val="-4"/>
                <w:sz w:val="24"/>
              </w:rPr>
            </w:pPr>
            <w:r>
              <w:rPr>
                <w:rFonts w:hint="eastAsia" w:ascii="仿宋" w:hAnsi="仿宋" w:eastAsia="仿宋" w:cs="仿宋_GB2312"/>
                <w:spacing w:val="-4"/>
                <w:sz w:val="24"/>
              </w:rPr>
              <w:t>10.零售点内严禁有明火，其周围25米范围内若有明火或散发火花地点，两者之间应有不燃材料实体隔挡。</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shd w:val="clear" w:color="auto" w:fill="auto"/>
            <w:noWrap w:val="0"/>
            <w:vAlign w:val="center"/>
          </w:tcPr>
          <w:p>
            <w:pPr>
              <w:spacing w:line="300" w:lineRule="exact"/>
              <w:jc w:val="center"/>
              <w:rPr>
                <w:rFonts w:ascii="仿宋" w:hAnsi="仿宋" w:eastAsia="仿宋"/>
                <w:b/>
                <w:bCs/>
                <w:sz w:val="24"/>
              </w:rPr>
            </w:pPr>
            <w:r>
              <w:rPr>
                <w:rFonts w:ascii="仿宋" w:hAnsi="仿宋" w:eastAsia="仿宋"/>
                <w:b/>
                <w:bCs/>
                <w:sz w:val="24"/>
              </w:rPr>
              <w:t>（三）建筑物结构</w:t>
            </w:r>
          </w:p>
        </w:tc>
        <w:tc>
          <w:tcPr>
            <w:tcW w:w="5259" w:type="dxa"/>
            <w:gridSpan w:val="4"/>
            <w:shd w:val="clear" w:color="auto" w:fill="auto"/>
            <w:noWrap w:val="0"/>
            <w:vAlign w:val="center"/>
          </w:tcPr>
          <w:p>
            <w:pPr>
              <w:spacing w:line="300" w:lineRule="exact"/>
              <w:jc w:val="left"/>
              <w:rPr>
                <w:rFonts w:hint="eastAsia" w:ascii="仿宋" w:hAnsi="仿宋" w:eastAsia="仿宋"/>
                <w:sz w:val="24"/>
              </w:rPr>
            </w:pPr>
            <w:r>
              <w:rPr>
                <w:rFonts w:hint="eastAsia" w:ascii="仿宋" w:hAnsi="仿宋" w:eastAsia="仿宋"/>
                <w:sz w:val="24"/>
              </w:rPr>
              <w:t>11.零售店应采用固定建筑物；零售点可采用零售店的固定建筑物，也可以采用产品储存仓，不应采用板式结构、搭棚形式等临时建筑物。</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jc w:val="left"/>
              <w:rPr>
                <w:rFonts w:hint="eastAsia" w:ascii="仿宋" w:hAnsi="仿宋" w:eastAsia="仿宋"/>
                <w:sz w:val="24"/>
              </w:rPr>
            </w:pPr>
            <w:r>
              <w:rPr>
                <w:rFonts w:hint="eastAsia" w:ascii="仿宋" w:hAnsi="仿宋" w:eastAsia="仿宋"/>
                <w:sz w:val="24"/>
              </w:rPr>
              <w:t>12.零售店（点）实行专店销售，其实际面积与填报审批面积是否一致，其使用面积不应小于10平方米，且不应大于200平方米。</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jc w:val="left"/>
              <w:rPr>
                <w:rFonts w:ascii="仿宋" w:hAnsi="仿宋" w:eastAsia="仿宋"/>
                <w:sz w:val="24"/>
              </w:rPr>
            </w:pPr>
            <w:r>
              <w:rPr>
                <w:rFonts w:hint="eastAsia" w:ascii="仿宋" w:hAnsi="仿宋" w:eastAsia="仿宋"/>
                <w:sz w:val="24"/>
              </w:rPr>
              <w:t>13.零售</w:t>
            </w:r>
            <w:r>
              <w:rPr>
                <w:rFonts w:hint="eastAsia" w:ascii="仿宋" w:hAnsi="仿宋" w:eastAsia="仿宋"/>
                <w:sz w:val="24"/>
                <w:lang w:val="en-US" w:eastAsia="zh-CN"/>
              </w:rPr>
              <w:t>店（</w:t>
            </w:r>
            <w:r>
              <w:rPr>
                <w:rFonts w:hint="eastAsia" w:ascii="仿宋" w:hAnsi="仿宋" w:eastAsia="仿宋"/>
                <w:sz w:val="24"/>
              </w:rPr>
              <w:t>点</w:t>
            </w:r>
            <w:r>
              <w:rPr>
                <w:rFonts w:hint="eastAsia" w:ascii="仿宋" w:hAnsi="仿宋" w:eastAsia="仿宋"/>
                <w:sz w:val="24"/>
                <w:lang w:eastAsia="zh-CN"/>
              </w:rPr>
              <w:t>）</w:t>
            </w:r>
            <w:r>
              <w:rPr>
                <w:rFonts w:hint="eastAsia" w:ascii="仿宋" w:hAnsi="仿宋" w:eastAsia="仿宋"/>
                <w:sz w:val="24"/>
                <w:lang w:val="en-US" w:eastAsia="zh-CN"/>
              </w:rPr>
              <w:t>应布置在一楼，且</w:t>
            </w:r>
            <w:r>
              <w:rPr>
                <w:rFonts w:hint="eastAsia" w:ascii="仿宋" w:hAnsi="仿宋" w:eastAsia="仿宋"/>
                <w:sz w:val="24"/>
              </w:rPr>
              <w:t>其正上方不应有人员活动场所，上下层之间不应有楼梯和洞口</w:t>
            </w:r>
            <w:r>
              <w:rPr>
                <w:rFonts w:hint="eastAsia" w:ascii="仿宋" w:hAnsi="仿宋" w:eastAsia="仿宋"/>
                <w:sz w:val="24"/>
                <w:lang w:val="en-US" w:eastAsia="zh-CN"/>
              </w:rPr>
              <w:t>相通</w:t>
            </w:r>
            <w:r>
              <w:rPr>
                <w:rFonts w:hint="eastAsia" w:ascii="仿宋" w:hAnsi="仿宋" w:eastAsia="仿宋"/>
                <w:sz w:val="24"/>
              </w:rPr>
              <w:t>。</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jc w:val="left"/>
              <w:rPr>
                <w:rFonts w:hint="eastAsia" w:ascii="仿宋" w:hAnsi="仿宋" w:eastAsia="仿宋"/>
                <w:sz w:val="24"/>
              </w:rPr>
            </w:pPr>
            <w:r>
              <w:rPr>
                <w:rFonts w:hint="eastAsia" w:ascii="仿宋" w:hAnsi="仿宋" w:eastAsia="仿宋"/>
                <w:sz w:val="24"/>
                <w:lang w:val="en-US" w:eastAsia="zh-CN"/>
              </w:rPr>
              <w:t>14.</w:t>
            </w:r>
            <w:r>
              <w:rPr>
                <w:rFonts w:hint="eastAsia" w:ascii="仿宋" w:hAnsi="仿宋" w:eastAsia="仿宋"/>
                <w:sz w:val="24"/>
              </w:rPr>
              <w:t>建筑物的耐火等级应符合GB50016的规定,且不应低于三级。当建筑物独立设置且与其他建筑物相距超过12m时,其耐火等级可为四级。</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jc w:val="lef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5</w:t>
            </w:r>
            <w:r>
              <w:rPr>
                <w:rFonts w:hint="eastAsia" w:ascii="仿宋" w:hAnsi="仿宋" w:eastAsia="仿宋"/>
                <w:sz w:val="24"/>
              </w:rPr>
              <w:t>.</w:t>
            </w:r>
            <w:r>
              <w:rPr>
                <w:rFonts w:hint="eastAsia" w:ascii="仿宋" w:hAnsi="仿宋" w:eastAsia="仿宋"/>
                <w:sz w:val="24"/>
                <w:lang w:val="en-US" w:eastAsia="zh-CN"/>
              </w:rPr>
              <w:t>与其他场所联建时，其隔墙</w:t>
            </w:r>
            <w:r>
              <w:rPr>
                <w:rFonts w:hint="eastAsia" w:ascii="仿宋" w:hAnsi="仿宋" w:eastAsia="仿宋"/>
                <w:sz w:val="24"/>
              </w:rPr>
              <w:t>应为不燃材料墙体，且</w:t>
            </w:r>
            <w:r>
              <w:rPr>
                <w:rFonts w:hint="eastAsia" w:ascii="仿宋" w:hAnsi="仿宋" w:eastAsia="仿宋"/>
                <w:sz w:val="24"/>
                <w:lang w:val="en-US" w:eastAsia="zh-CN"/>
              </w:rPr>
              <w:t>隔墙上不应设置门窗和洞口。</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jc w:val="left"/>
              <w:rPr>
                <w:rFonts w:hint="eastAsia" w:ascii="仿宋" w:hAnsi="仿宋" w:eastAsia="仿宋"/>
                <w:sz w:val="24"/>
              </w:rPr>
            </w:pPr>
            <w:r>
              <w:rPr>
                <w:rFonts w:hint="eastAsia" w:ascii="仿宋" w:hAnsi="仿宋" w:eastAsia="仿宋"/>
                <w:sz w:val="24"/>
                <w:lang w:val="en-US" w:eastAsia="zh-CN"/>
              </w:rPr>
              <w:t>16.烟花爆竹储存仓应符合：1）有泄压面，泄压面积不小于1㎡ ; 2）结构和填充材料应为不燃材料，结构强度应符合有关国家标准规定； 3）与其他建筑物相邻布置时，相邻一侧围护结构不应留有门窗和洞口，其耐火极限不应低于3.00h；4）应采取防止漏雨及防止烟花爆竹受潮的措施；5）安全稳定性良好。</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jc w:val="left"/>
              <w:rPr>
                <w:rFonts w:hint="eastAsia" w:ascii="仿宋" w:hAnsi="仿宋" w:eastAsia="仿宋"/>
                <w:sz w:val="24"/>
              </w:rPr>
            </w:pPr>
            <w:r>
              <w:rPr>
                <w:rFonts w:hint="eastAsia" w:ascii="仿宋" w:hAnsi="仿宋" w:eastAsia="仿宋"/>
                <w:sz w:val="24"/>
                <w:lang w:val="en-US" w:eastAsia="zh-CN"/>
              </w:rPr>
              <w:t>17.烟花爆竹储存仓应有属地乡镇（街道） 出具的占地经营情况证明。</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restart"/>
            <w:shd w:val="clear" w:color="auto" w:fill="auto"/>
            <w:noWrap w:val="0"/>
            <w:vAlign w:val="center"/>
          </w:tcPr>
          <w:p>
            <w:pPr>
              <w:spacing w:line="300" w:lineRule="exact"/>
              <w:jc w:val="center"/>
              <w:rPr>
                <w:rFonts w:ascii="仿宋" w:hAnsi="仿宋" w:eastAsia="仿宋"/>
                <w:b/>
                <w:bCs/>
                <w:sz w:val="24"/>
              </w:rPr>
            </w:pPr>
            <w:r>
              <w:rPr>
                <w:rFonts w:ascii="仿宋" w:hAnsi="仿宋" w:eastAsia="仿宋"/>
                <w:b/>
                <w:bCs/>
                <w:sz w:val="24"/>
              </w:rPr>
              <w:t>（四）消防</w:t>
            </w:r>
            <w:r>
              <w:rPr>
                <w:rFonts w:hint="eastAsia" w:ascii="仿宋" w:hAnsi="仿宋" w:eastAsia="仿宋"/>
                <w:b/>
                <w:bCs/>
                <w:sz w:val="24"/>
              </w:rPr>
              <w:t>安全</w:t>
            </w:r>
          </w:p>
        </w:tc>
        <w:tc>
          <w:tcPr>
            <w:tcW w:w="5259" w:type="dxa"/>
            <w:gridSpan w:val="4"/>
            <w:shd w:val="clear" w:color="auto" w:fill="auto"/>
            <w:noWrap w:val="0"/>
            <w:vAlign w:val="center"/>
          </w:tcPr>
          <w:p>
            <w:pPr>
              <w:spacing w:line="300" w:lineRule="exac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8</w:t>
            </w:r>
            <w:r>
              <w:rPr>
                <w:rFonts w:hint="eastAsia" w:ascii="仿宋" w:hAnsi="仿宋" w:eastAsia="仿宋"/>
                <w:sz w:val="24"/>
              </w:rPr>
              <w:t>.零售店（点）内不应设置床铺，不应将烟花爆竹零售场所作为其他生产、经营和生活等场所的进出通道。</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9</w:t>
            </w:r>
            <w:r>
              <w:rPr>
                <w:rFonts w:hint="eastAsia" w:ascii="仿宋" w:hAnsi="仿宋" w:eastAsia="仿宋"/>
                <w:sz w:val="24"/>
              </w:rPr>
              <w:t>.烟花爆竹存放区和销售柜应分区布置，并保证安全疏散通道畅通。</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sz w:val="24"/>
              </w:rPr>
            </w:pPr>
            <w:r>
              <w:rPr>
                <w:rFonts w:hint="eastAsia" w:ascii="仿宋" w:hAnsi="仿宋" w:eastAsia="仿宋"/>
                <w:sz w:val="24"/>
                <w:lang w:val="en-US" w:eastAsia="zh-CN"/>
              </w:rPr>
              <w:t>20</w:t>
            </w:r>
            <w:r>
              <w:rPr>
                <w:rFonts w:hint="eastAsia" w:ascii="仿宋" w:hAnsi="仿宋" w:eastAsia="仿宋"/>
                <w:sz w:val="24"/>
              </w:rPr>
              <w:t>.建筑面积不大于100</w:t>
            </w:r>
            <w:r>
              <w:rPr>
                <w:rFonts w:hint="eastAsia" w:ascii="仿宋" w:hAnsi="仿宋" w:eastAsia="仿宋" w:cs="Segoe UI Symbol"/>
                <w:sz w:val="24"/>
              </w:rPr>
              <w:t>㎡</w:t>
            </w:r>
            <w:r>
              <w:rPr>
                <w:rFonts w:hint="eastAsia" w:ascii="仿宋" w:hAnsi="仿宋" w:eastAsia="仿宋" w:cs="仿宋_GB2312"/>
                <w:sz w:val="24"/>
              </w:rPr>
              <w:t>时，可设</w:t>
            </w:r>
            <w:r>
              <w:rPr>
                <w:rFonts w:hint="eastAsia" w:ascii="仿宋" w:hAnsi="仿宋" w:eastAsia="仿宋"/>
                <w:sz w:val="24"/>
              </w:rPr>
              <w:t>1个安全出口；建筑面积大于100</w:t>
            </w:r>
            <w:r>
              <w:rPr>
                <w:rFonts w:hint="eastAsia" w:ascii="仿宋" w:hAnsi="仿宋" w:eastAsia="仿宋" w:cs="Segoe UI Symbol"/>
                <w:sz w:val="24"/>
              </w:rPr>
              <w:t>㎡</w:t>
            </w:r>
            <w:r>
              <w:rPr>
                <w:rFonts w:hint="eastAsia" w:ascii="仿宋" w:hAnsi="仿宋" w:eastAsia="仿宋" w:cs="仿宋_GB2312"/>
                <w:sz w:val="24"/>
              </w:rPr>
              <w:t>时，安全出口不应少于</w:t>
            </w:r>
            <w:r>
              <w:rPr>
                <w:rFonts w:hint="eastAsia" w:ascii="仿宋" w:hAnsi="仿宋" w:eastAsia="仿宋"/>
                <w:sz w:val="24"/>
              </w:rPr>
              <w:t>2个；店内任意一点至安全出口的距离不应大于15m</w:t>
            </w:r>
            <w:r>
              <w:rPr>
                <w:rFonts w:hint="eastAsia" w:ascii="仿宋" w:hAnsi="仿宋" w:eastAsia="仿宋"/>
                <w:sz w:val="24"/>
                <w:lang w:eastAsia="zh-CN"/>
              </w:rPr>
              <w:t>。</w:t>
            </w:r>
            <w:r>
              <w:rPr>
                <w:rFonts w:ascii="仿宋" w:hAnsi="仿宋" w:eastAsia="仿宋"/>
                <w:sz w:val="24"/>
              </w:rPr>
              <w:t xml:space="preserve"> </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1</w:t>
            </w:r>
            <w:r>
              <w:rPr>
                <w:rFonts w:hint="eastAsia" w:ascii="仿宋" w:hAnsi="仿宋" w:eastAsia="仿宋"/>
                <w:sz w:val="24"/>
              </w:rPr>
              <w:t>.顾客进出的门宽不应小于1.5m，搬运烟花爆竹进出的门宽不宜小于1.2m。</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2</w:t>
            </w:r>
            <w:r>
              <w:rPr>
                <w:rFonts w:hint="eastAsia" w:ascii="仿宋" w:hAnsi="仿宋" w:eastAsia="仿宋"/>
                <w:sz w:val="24"/>
              </w:rPr>
              <w:t>.安全疏散门宜采用向外开启的平开门，不得使用卷帘门；采用其他形式的门时，应符合安全疏散要求。</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continue"/>
            <w:shd w:val="clear" w:color="auto" w:fill="auto"/>
            <w:noWrap w:val="0"/>
            <w:vAlign w:val="center"/>
          </w:tcPr>
          <w:p>
            <w:pPr>
              <w:spacing w:line="300" w:lineRule="exact"/>
              <w:rPr>
                <w:rFonts w:ascii="仿宋" w:hAnsi="仿宋" w:eastAsia="仿宋"/>
                <w:b/>
                <w:bCs/>
                <w:sz w:val="24"/>
              </w:rPr>
            </w:pPr>
          </w:p>
        </w:tc>
        <w:tc>
          <w:tcPr>
            <w:tcW w:w="5259" w:type="dxa"/>
            <w:gridSpan w:val="4"/>
            <w:shd w:val="clear" w:color="auto" w:fill="auto"/>
            <w:noWrap w:val="0"/>
            <w:vAlign w:val="center"/>
          </w:tcPr>
          <w:p>
            <w:pPr>
              <w:spacing w:line="300" w:lineRule="exact"/>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3</w:t>
            </w:r>
            <w:r>
              <w:rPr>
                <w:rFonts w:hint="eastAsia" w:ascii="仿宋" w:hAnsi="仿宋" w:eastAsia="仿宋"/>
                <w:sz w:val="24"/>
              </w:rPr>
              <w:t>.应配置5kg及以上的磷酸铵盐干粉灭火器，放置在便于取用位置。使用面积不大于100</w:t>
            </w:r>
            <w:r>
              <w:rPr>
                <w:rFonts w:hint="eastAsia" w:ascii="仿宋" w:hAnsi="仿宋" w:eastAsia="仿宋" w:cs="Segoe UI Symbol"/>
                <w:sz w:val="24"/>
              </w:rPr>
              <w:t>㎡</w:t>
            </w:r>
            <w:r>
              <w:rPr>
                <w:rFonts w:hint="eastAsia" w:ascii="仿宋" w:hAnsi="仿宋" w:eastAsia="仿宋" w:cs="仿宋_GB2312"/>
                <w:sz w:val="24"/>
              </w:rPr>
              <w:t>时，应至少配置</w:t>
            </w:r>
            <w:r>
              <w:rPr>
                <w:rFonts w:hint="eastAsia" w:ascii="仿宋" w:hAnsi="仿宋" w:eastAsia="仿宋"/>
                <w:sz w:val="24"/>
              </w:rPr>
              <w:t>2具；使用面积大于100</w:t>
            </w:r>
            <w:r>
              <w:rPr>
                <w:rFonts w:hint="eastAsia" w:ascii="仿宋" w:hAnsi="仿宋" w:eastAsia="仿宋" w:cs="Segoe UI Symbol"/>
                <w:sz w:val="24"/>
              </w:rPr>
              <w:t>㎡</w:t>
            </w:r>
            <w:r>
              <w:rPr>
                <w:rFonts w:hint="eastAsia" w:ascii="仿宋" w:hAnsi="仿宋" w:eastAsia="仿宋" w:cs="仿宋_GB2312"/>
                <w:sz w:val="24"/>
              </w:rPr>
              <w:t>时，应至少配置</w:t>
            </w:r>
            <w:r>
              <w:rPr>
                <w:rFonts w:hint="eastAsia" w:ascii="仿宋" w:hAnsi="仿宋" w:eastAsia="仿宋"/>
                <w:sz w:val="24"/>
              </w:rPr>
              <w:t>4具且分为2个设置点。</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restart"/>
            <w:shd w:val="clear" w:color="auto" w:fill="auto"/>
            <w:noWrap w:val="0"/>
            <w:vAlign w:val="center"/>
          </w:tcPr>
          <w:p>
            <w:pPr>
              <w:spacing w:line="300" w:lineRule="exact"/>
              <w:jc w:val="center"/>
              <w:rPr>
                <w:rFonts w:ascii="仿宋" w:hAnsi="仿宋" w:eastAsia="仿宋"/>
                <w:b/>
                <w:bCs/>
                <w:sz w:val="24"/>
              </w:rPr>
            </w:pPr>
            <w:r>
              <w:rPr>
                <w:rFonts w:ascii="仿宋" w:hAnsi="仿宋" w:eastAsia="仿宋"/>
                <w:b/>
                <w:bCs/>
                <w:sz w:val="24"/>
              </w:rPr>
              <w:t>（</w:t>
            </w:r>
            <w:r>
              <w:rPr>
                <w:rFonts w:hint="eastAsia" w:ascii="仿宋" w:hAnsi="仿宋" w:eastAsia="仿宋"/>
                <w:b/>
                <w:bCs/>
                <w:sz w:val="24"/>
              </w:rPr>
              <w:t>五</w:t>
            </w:r>
            <w:r>
              <w:rPr>
                <w:rFonts w:ascii="仿宋" w:hAnsi="仿宋" w:eastAsia="仿宋"/>
                <w:b/>
                <w:bCs/>
                <w:sz w:val="24"/>
              </w:rPr>
              <w:t>）</w:t>
            </w:r>
          </w:p>
          <w:p>
            <w:pPr>
              <w:spacing w:line="300" w:lineRule="exact"/>
              <w:jc w:val="center"/>
              <w:rPr>
                <w:rFonts w:ascii="仿宋" w:hAnsi="仿宋" w:eastAsia="仿宋"/>
                <w:b/>
                <w:bCs/>
                <w:sz w:val="24"/>
              </w:rPr>
            </w:pPr>
            <w:r>
              <w:rPr>
                <w:rFonts w:ascii="仿宋" w:hAnsi="仿宋" w:eastAsia="仿宋"/>
                <w:b/>
                <w:bCs/>
                <w:sz w:val="24"/>
              </w:rPr>
              <w:t>电气</w:t>
            </w:r>
            <w:r>
              <w:rPr>
                <w:rFonts w:hint="eastAsia" w:ascii="仿宋" w:hAnsi="仿宋" w:eastAsia="仿宋"/>
                <w:b/>
                <w:bCs/>
                <w:sz w:val="24"/>
              </w:rPr>
              <w:t>安全</w:t>
            </w: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4</w:t>
            </w:r>
            <w:r>
              <w:rPr>
                <w:rFonts w:hint="eastAsia" w:ascii="仿宋" w:hAnsi="仿宋" w:eastAsia="仿宋"/>
                <w:sz w:val="24"/>
              </w:rPr>
              <w:t>.零售店（点）内不应采用产生明火和有强热辐射的采暖设备，且烟花爆竹与采暖设备的距离不应小于300mm。</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.零售场所的电气线路不应有明接头，室内电气线路可采用普通导线穿钢管敷设，也可采用带有阻燃护套电缆或阻燃型绝缘导线。导线接头处可采用防护等级不低于IP54的接线盒。</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continue"/>
            <w:shd w:val="clear" w:color="auto" w:fill="auto"/>
            <w:noWrap w:val="0"/>
            <w:vAlign w:val="center"/>
          </w:tcPr>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6</w:t>
            </w:r>
            <w:r>
              <w:rPr>
                <w:rFonts w:hint="eastAsia" w:ascii="仿宋" w:hAnsi="仿宋" w:eastAsia="仿宋"/>
                <w:sz w:val="24"/>
              </w:rPr>
              <w:t>.用电设备、照明灯具、开关及插座宜采用可燃性粉尘环境22区电气设备，防护等级不低于IP54。当采用普通电气设备时，应与烟花爆竹保持不小于1.2米的水平投影距离，且不应使用白炽灯、射灯等容易产生高温的灯具。</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restart"/>
            <w:shd w:val="clear" w:color="auto" w:fill="auto"/>
            <w:noWrap w:val="0"/>
            <w:vAlign w:val="center"/>
          </w:tcPr>
          <w:p>
            <w:pPr>
              <w:spacing w:line="300" w:lineRule="exact"/>
              <w:jc w:val="center"/>
              <w:rPr>
                <w:rFonts w:hint="eastAsia" w:ascii="仿宋" w:hAnsi="仿宋" w:eastAsia="仿宋"/>
                <w:b/>
                <w:bCs/>
                <w:sz w:val="24"/>
              </w:rPr>
            </w:pPr>
            <w:r>
              <w:rPr>
                <w:rFonts w:hint="eastAsia" w:ascii="仿宋" w:hAnsi="仿宋" w:eastAsia="仿宋"/>
                <w:b/>
                <w:bCs/>
                <w:sz w:val="24"/>
              </w:rPr>
              <w:t>（六）安全管理</w:t>
            </w:r>
          </w:p>
          <w:p>
            <w:pPr>
              <w:spacing w:line="300" w:lineRule="exact"/>
              <w:jc w:val="center"/>
              <w:rPr>
                <w:rFonts w:ascii="仿宋" w:hAnsi="仿宋" w:eastAsia="仿宋"/>
                <w:b/>
                <w:bCs/>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7</w:t>
            </w:r>
            <w:r>
              <w:rPr>
                <w:rFonts w:hint="eastAsia" w:ascii="仿宋" w:hAnsi="仿宋" w:eastAsia="仿宋"/>
                <w:sz w:val="24"/>
              </w:rPr>
              <w:t>.主要负责人应依法参加安全教育培训并经考核合格，其他从业人员应经过相应安全知识教育培训。</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continue"/>
            <w:shd w:val="clear" w:color="auto" w:fill="auto"/>
            <w:noWrap w:val="0"/>
            <w:vAlign w:val="center"/>
          </w:tcPr>
          <w:p>
            <w:pPr>
              <w:spacing w:line="300" w:lineRule="exact"/>
              <w:ind w:firstLine="482"/>
              <w:jc w:val="center"/>
              <w:rPr>
                <w:rFonts w:ascii="仿宋" w:hAnsi="仿宋" w:eastAsia="仿宋"/>
                <w:b/>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8</w:t>
            </w:r>
            <w:r>
              <w:rPr>
                <w:rFonts w:hint="eastAsia" w:ascii="仿宋" w:hAnsi="仿宋" w:eastAsia="仿宋"/>
                <w:sz w:val="24"/>
              </w:rPr>
              <w:t>.在零售场所醒目位置设置“严禁烟火”“易燃易爆”，以及周边设置“严禁燃放烟花爆竹”等安全警示标识。</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continue"/>
            <w:shd w:val="clear" w:color="auto" w:fill="auto"/>
            <w:noWrap w:val="0"/>
            <w:vAlign w:val="center"/>
          </w:tcPr>
          <w:p>
            <w:pPr>
              <w:spacing w:line="300" w:lineRule="exact"/>
              <w:ind w:firstLine="482"/>
              <w:jc w:val="center"/>
              <w:rPr>
                <w:rFonts w:ascii="仿宋" w:hAnsi="仿宋" w:eastAsia="仿宋"/>
                <w:b/>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9</w:t>
            </w:r>
            <w:r>
              <w:rPr>
                <w:rFonts w:hint="eastAsia" w:ascii="仿宋" w:hAnsi="仿宋" w:eastAsia="仿宋"/>
                <w:sz w:val="24"/>
              </w:rPr>
              <w:t>.应制定并张贴烟花爆竹零售经营安全责任制（负责人安全责任制和销售人员、看护人员安全责任制）、安全管理制度（现场管理、安全检查、隐患整改和事故报告等）和安全操作规程（烟花爆竹查验、拆箱、搬运和堆码等）。</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70" w:type="dxa"/>
            <w:vMerge w:val="continue"/>
            <w:shd w:val="clear" w:color="auto" w:fill="auto"/>
            <w:noWrap w:val="0"/>
            <w:vAlign w:val="center"/>
          </w:tcPr>
          <w:p>
            <w:pPr>
              <w:spacing w:line="300" w:lineRule="exact"/>
              <w:ind w:firstLine="482"/>
              <w:jc w:val="center"/>
              <w:rPr>
                <w:rFonts w:ascii="仿宋" w:hAnsi="仿宋" w:eastAsia="仿宋"/>
                <w:b/>
                <w:sz w:val="24"/>
              </w:rPr>
            </w:pPr>
          </w:p>
        </w:tc>
        <w:tc>
          <w:tcPr>
            <w:tcW w:w="5259" w:type="dxa"/>
            <w:gridSpan w:val="4"/>
            <w:shd w:val="clear" w:color="auto" w:fill="auto"/>
            <w:noWrap w:val="0"/>
            <w:vAlign w:val="center"/>
          </w:tcPr>
          <w:p>
            <w:pPr>
              <w:spacing w:line="300" w:lineRule="exact"/>
              <w:rPr>
                <w:rFonts w:hint="eastAsia" w:ascii="仿宋" w:hAnsi="仿宋" w:eastAsia="仿宋"/>
                <w:sz w:val="24"/>
              </w:rPr>
            </w:pPr>
            <w:r>
              <w:rPr>
                <w:rFonts w:hint="eastAsia" w:ascii="仿宋" w:hAnsi="仿宋" w:eastAsia="仿宋"/>
                <w:sz w:val="24"/>
                <w:lang w:val="en-US" w:eastAsia="zh-CN"/>
              </w:rPr>
              <w:t>30</w:t>
            </w:r>
            <w:r>
              <w:rPr>
                <w:rFonts w:hint="eastAsia" w:ascii="仿宋" w:hAnsi="仿宋" w:eastAsia="仿宋"/>
                <w:sz w:val="24"/>
              </w:rPr>
              <w:t>.应制定并张贴现场应急处置措施，在适当的醒目位置张贴应急联系电话信息。</w:t>
            </w:r>
          </w:p>
        </w:tc>
        <w:tc>
          <w:tcPr>
            <w:tcW w:w="655" w:type="dxa"/>
            <w:shd w:val="clear" w:color="auto" w:fill="auto"/>
            <w:noWrap w:val="0"/>
            <w:vAlign w:val="center"/>
          </w:tcPr>
          <w:p>
            <w:pPr>
              <w:spacing w:line="300" w:lineRule="exact"/>
              <w:ind w:firstLine="480"/>
              <w:jc w:val="center"/>
              <w:rPr>
                <w:rFonts w:ascii="仿宋" w:hAnsi="仿宋" w:eastAsia="仿宋"/>
                <w:sz w:val="24"/>
              </w:rPr>
            </w:pPr>
          </w:p>
        </w:tc>
        <w:tc>
          <w:tcPr>
            <w:tcW w:w="621" w:type="dxa"/>
            <w:shd w:val="clear" w:color="auto" w:fill="auto"/>
            <w:noWrap w:val="0"/>
            <w:vAlign w:val="center"/>
          </w:tcPr>
          <w:p>
            <w:pPr>
              <w:spacing w:line="300" w:lineRule="exact"/>
              <w:ind w:firstLine="480"/>
              <w:jc w:val="center"/>
              <w:rPr>
                <w:rFonts w:ascii="仿宋" w:hAnsi="仿宋" w:eastAsia="仿宋"/>
                <w:kern w:val="0"/>
                <w:sz w:val="24"/>
              </w:rPr>
            </w:pPr>
          </w:p>
        </w:tc>
        <w:tc>
          <w:tcPr>
            <w:tcW w:w="984" w:type="dxa"/>
            <w:shd w:val="clear" w:color="auto" w:fill="auto"/>
            <w:noWrap w:val="0"/>
            <w:vAlign w:val="center"/>
          </w:tcPr>
          <w:p>
            <w:pPr>
              <w:spacing w:line="300" w:lineRule="exact"/>
              <w:ind w:firstLine="480"/>
              <w:jc w:val="center"/>
              <w:rPr>
                <w:rFonts w:ascii="仿宋" w:hAnsi="仿宋" w:eastAsia="仿宋"/>
                <w:sz w:val="24"/>
              </w:rPr>
            </w:pPr>
          </w:p>
        </w:tc>
      </w:tr>
    </w:tbl>
    <w:p>
      <w:pPr>
        <w:keepNext w:val="0"/>
        <w:keepLines w:val="0"/>
        <w:pageBreakBefore w:val="0"/>
        <w:kinsoku/>
        <w:wordWrap/>
        <w:overflowPunct/>
        <w:topLinePunct w:val="0"/>
        <w:autoSpaceDE/>
        <w:autoSpaceDN/>
        <w:bidi w:val="0"/>
        <w:adjustRightInd/>
        <w:snapToGrid/>
        <w:spacing w:before="87" w:line="560" w:lineRule="exact"/>
        <w:ind w:left="280"/>
        <w:rPr>
          <w:rFonts w:ascii="宋体" w:hAnsi="宋体" w:eastAsia="宋体" w:cs="宋体"/>
          <w:spacing w:val="5"/>
          <w:sz w:val="27"/>
          <w:szCs w:val="27"/>
        </w:rPr>
      </w:pPr>
    </w:p>
    <w:p>
      <w:pPr>
        <w:keepNext w:val="0"/>
        <w:keepLines w:val="0"/>
        <w:pageBreakBefore w:val="0"/>
        <w:kinsoku/>
        <w:wordWrap/>
        <w:overflowPunct/>
        <w:topLinePunct w:val="0"/>
        <w:autoSpaceDE/>
        <w:autoSpaceDN/>
        <w:bidi w:val="0"/>
        <w:adjustRightInd/>
        <w:snapToGrid/>
        <w:spacing w:before="87" w:line="560" w:lineRule="exact"/>
        <w:ind w:left="280"/>
        <w:rPr>
          <w:rFonts w:ascii="宋体" w:hAnsi="宋体" w:eastAsia="宋体" w:cs="宋体"/>
          <w:sz w:val="27"/>
          <w:szCs w:val="27"/>
        </w:rPr>
      </w:pPr>
      <w:r>
        <w:rPr>
          <w:rFonts w:ascii="宋体" w:hAnsi="宋体" w:eastAsia="宋体" w:cs="宋体"/>
          <w:spacing w:val="5"/>
          <w:sz w:val="27"/>
          <w:szCs w:val="27"/>
        </w:rPr>
        <w:t>初审现场审查人签字：</w:t>
      </w:r>
      <w:r>
        <w:rPr>
          <w:rFonts w:ascii="宋体" w:hAnsi="宋体" w:eastAsia="宋体" w:cs="宋体"/>
          <w:spacing w:val="5"/>
          <w:sz w:val="27"/>
          <w:szCs w:val="27"/>
          <w:u w:val="single" w:color="auto"/>
        </w:rPr>
        <w:t xml:space="preserve">           </w:t>
      </w:r>
      <w:r>
        <w:rPr>
          <w:rFonts w:ascii="宋体" w:hAnsi="宋体" w:eastAsia="宋体" w:cs="宋体"/>
          <w:spacing w:val="-94"/>
          <w:sz w:val="27"/>
          <w:szCs w:val="27"/>
        </w:rPr>
        <w:t xml:space="preserve"> </w:t>
      </w:r>
      <w:r>
        <w:rPr>
          <w:rFonts w:ascii="宋体" w:hAnsi="宋体" w:eastAsia="宋体" w:cs="宋体"/>
          <w:spacing w:val="5"/>
          <w:sz w:val="27"/>
          <w:szCs w:val="27"/>
        </w:rPr>
        <w:t>、</w:t>
      </w:r>
      <w:r>
        <w:rPr>
          <w:rFonts w:ascii="宋体" w:hAnsi="宋体" w:eastAsia="宋体" w:cs="宋体"/>
          <w:sz w:val="27"/>
          <w:szCs w:val="27"/>
          <w:u w:val="single" w:color="auto"/>
        </w:rPr>
        <w:t xml:space="preserve">             </w:t>
      </w:r>
    </w:p>
    <w:p>
      <w:pPr>
        <w:keepNext w:val="0"/>
        <w:keepLines w:val="0"/>
        <w:pageBreakBefore w:val="0"/>
        <w:kinsoku/>
        <w:wordWrap/>
        <w:overflowPunct/>
        <w:topLinePunct w:val="0"/>
        <w:autoSpaceDE/>
        <w:autoSpaceDN/>
        <w:bidi w:val="0"/>
        <w:adjustRightInd/>
        <w:snapToGrid/>
        <w:spacing w:before="294" w:line="560" w:lineRule="exact"/>
        <w:ind w:left="280"/>
        <w:rPr>
          <w:rFonts w:ascii="宋体" w:hAnsi="宋体" w:eastAsia="宋体" w:cs="宋体"/>
          <w:sz w:val="27"/>
          <w:szCs w:val="27"/>
        </w:rPr>
      </w:pPr>
      <w:r>
        <w:rPr>
          <w:rFonts w:ascii="宋体" w:hAnsi="宋体" w:eastAsia="宋体" w:cs="宋体"/>
          <w:spacing w:val="4"/>
          <w:sz w:val="27"/>
          <w:szCs w:val="27"/>
        </w:rPr>
        <w:t>初审审查时间：</w:t>
      </w:r>
      <w:r>
        <w:rPr>
          <w:rFonts w:ascii="宋体" w:hAnsi="宋体" w:eastAsia="宋体" w:cs="宋体"/>
          <w:spacing w:val="4"/>
          <w:sz w:val="27"/>
          <w:szCs w:val="27"/>
          <w:u w:val="single" w:color="auto"/>
        </w:rPr>
        <w:t xml:space="preserve">      </w:t>
      </w:r>
      <w:r>
        <w:rPr>
          <w:rFonts w:ascii="宋体" w:hAnsi="宋体" w:eastAsia="宋体" w:cs="宋体"/>
          <w:spacing w:val="-113"/>
          <w:sz w:val="27"/>
          <w:szCs w:val="27"/>
        </w:rPr>
        <w:t xml:space="preserve"> </w:t>
      </w:r>
      <w:r>
        <w:rPr>
          <w:rFonts w:ascii="宋体" w:hAnsi="宋体" w:eastAsia="宋体" w:cs="宋体"/>
          <w:spacing w:val="4"/>
          <w:sz w:val="27"/>
          <w:szCs w:val="27"/>
        </w:rPr>
        <w:t>年</w:t>
      </w:r>
      <w:r>
        <w:rPr>
          <w:rFonts w:ascii="宋体" w:hAnsi="宋体" w:eastAsia="宋体" w:cs="宋体"/>
          <w:spacing w:val="-131"/>
          <w:sz w:val="27"/>
          <w:szCs w:val="27"/>
        </w:rPr>
        <w:t xml:space="preserve"> </w:t>
      </w:r>
      <w:r>
        <w:rPr>
          <w:rFonts w:ascii="宋体" w:hAnsi="宋体" w:eastAsia="宋体" w:cs="宋体"/>
          <w:spacing w:val="4"/>
          <w:sz w:val="27"/>
          <w:szCs w:val="27"/>
          <w:u w:val="single" w:color="auto"/>
        </w:rPr>
        <w:t xml:space="preserve">     </w:t>
      </w:r>
      <w:r>
        <w:rPr>
          <w:rFonts w:ascii="宋体" w:hAnsi="宋体" w:eastAsia="宋体" w:cs="宋体"/>
          <w:spacing w:val="-116"/>
          <w:sz w:val="27"/>
          <w:szCs w:val="27"/>
        </w:rPr>
        <w:t xml:space="preserve"> </w:t>
      </w:r>
      <w:r>
        <w:rPr>
          <w:rFonts w:ascii="宋体" w:hAnsi="宋体" w:eastAsia="宋体" w:cs="宋体"/>
          <w:spacing w:val="4"/>
          <w:sz w:val="27"/>
          <w:szCs w:val="27"/>
        </w:rPr>
        <w:t>月</w:t>
      </w:r>
      <w:r>
        <w:rPr>
          <w:rFonts w:ascii="宋体" w:hAnsi="宋体" w:eastAsia="宋体" w:cs="宋体"/>
          <w:spacing w:val="-130"/>
          <w:sz w:val="27"/>
          <w:szCs w:val="27"/>
        </w:rPr>
        <w:t xml:space="preserve"> </w:t>
      </w:r>
      <w:r>
        <w:rPr>
          <w:rFonts w:ascii="宋体" w:hAnsi="宋体" w:eastAsia="宋体" w:cs="宋体"/>
          <w:spacing w:val="4"/>
          <w:sz w:val="27"/>
          <w:szCs w:val="27"/>
          <w:u w:val="single" w:color="auto"/>
        </w:rPr>
        <w:t xml:space="preserve">    </w:t>
      </w:r>
      <w:r>
        <w:rPr>
          <w:rFonts w:ascii="宋体" w:hAnsi="宋体" w:eastAsia="宋体" w:cs="宋体"/>
          <w:spacing w:val="-75"/>
          <w:sz w:val="27"/>
          <w:szCs w:val="27"/>
        </w:rPr>
        <w:t xml:space="preserve"> </w:t>
      </w:r>
      <w:r>
        <w:rPr>
          <w:rFonts w:ascii="宋体" w:hAnsi="宋体" w:eastAsia="宋体" w:cs="宋体"/>
          <w:spacing w:val="4"/>
          <w:sz w:val="27"/>
          <w:szCs w:val="27"/>
        </w:rPr>
        <w:t>日</w:t>
      </w:r>
    </w:p>
    <w:p>
      <w:pPr>
        <w:keepNext w:val="0"/>
        <w:keepLines w:val="0"/>
        <w:pageBreakBefore w:val="0"/>
        <w:kinsoku/>
        <w:wordWrap/>
        <w:overflowPunct/>
        <w:topLinePunct w:val="0"/>
        <w:autoSpaceDE/>
        <w:autoSpaceDN/>
        <w:bidi w:val="0"/>
        <w:adjustRightInd/>
        <w:snapToGrid/>
        <w:spacing w:before="294" w:line="560" w:lineRule="exact"/>
        <w:ind w:left="288"/>
        <w:rPr>
          <w:rFonts w:ascii="宋体" w:hAnsi="宋体" w:eastAsia="宋体" w:cs="宋体"/>
          <w:sz w:val="27"/>
          <w:szCs w:val="27"/>
        </w:rPr>
      </w:pPr>
      <w:r>
        <w:rPr>
          <w:rFonts w:ascii="宋体" w:hAnsi="宋体" w:eastAsia="宋体" w:cs="宋体"/>
          <w:spacing w:val="5"/>
          <w:sz w:val="27"/>
          <w:szCs w:val="27"/>
        </w:rPr>
        <w:t>复审现场审查人签字：</w:t>
      </w:r>
      <w:r>
        <w:rPr>
          <w:rFonts w:ascii="宋体" w:hAnsi="宋体" w:eastAsia="宋体" w:cs="宋体"/>
          <w:spacing w:val="5"/>
          <w:sz w:val="27"/>
          <w:szCs w:val="27"/>
          <w:u w:val="single" w:color="auto"/>
        </w:rPr>
        <w:t xml:space="preserve">           </w:t>
      </w:r>
      <w:r>
        <w:rPr>
          <w:rFonts w:ascii="宋体" w:hAnsi="宋体" w:eastAsia="宋体" w:cs="宋体"/>
          <w:spacing w:val="-103"/>
          <w:sz w:val="27"/>
          <w:szCs w:val="27"/>
        </w:rPr>
        <w:t xml:space="preserve"> </w:t>
      </w:r>
      <w:r>
        <w:rPr>
          <w:rFonts w:ascii="宋体" w:hAnsi="宋体" w:eastAsia="宋体" w:cs="宋体"/>
          <w:spacing w:val="5"/>
          <w:sz w:val="27"/>
          <w:szCs w:val="27"/>
        </w:rPr>
        <w:t>、</w:t>
      </w:r>
      <w:r>
        <w:rPr>
          <w:rFonts w:ascii="宋体" w:hAnsi="宋体" w:eastAsia="宋体" w:cs="宋体"/>
          <w:sz w:val="27"/>
          <w:szCs w:val="27"/>
          <w:u w:val="single" w:color="auto"/>
        </w:rPr>
        <w:t xml:space="preserve">              </w:t>
      </w:r>
    </w:p>
    <w:p>
      <w:pPr>
        <w:keepNext w:val="0"/>
        <w:keepLines w:val="0"/>
        <w:pageBreakBefore w:val="0"/>
        <w:kinsoku/>
        <w:wordWrap/>
        <w:overflowPunct/>
        <w:topLinePunct w:val="0"/>
        <w:autoSpaceDE/>
        <w:autoSpaceDN/>
        <w:bidi w:val="0"/>
        <w:adjustRightInd/>
        <w:snapToGrid/>
        <w:spacing w:before="295" w:line="560" w:lineRule="exact"/>
        <w:ind w:left="288"/>
        <w:rPr>
          <w:rFonts w:ascii="宋体" w:hAnsi="宋体" w:eastAsia="宋体" w:cs="宋体"/>
          <w:sz w:val="27"/>
          <w:szCs w:val="27"/>
        </w:rPr>
      </w:pPr>
      <w:r>
        <w:rPr>
          <w:rFonts w:ascii="宋体" w:hAnsi="宋体" w:eastAsia="宋体" w:cs="宋体"/>
          <w:spacing w:val="4"/>
          <w:sz w:val="27"/>
          <w:szCs w:val="27"/>
        </w:rPr>
        <w:t>复审审查时间：</w:t>
      </w:r>
      <w:r>
        <w:rPr>
          <w:rFonts w:ascii="宋体" w:hAnsi="宋体" w:eastAsia="宋体" w:cs="宋体"/>
          <w:spacing w:val="4"/>
          <w:sz w:val="27"/>
          <w:szCs w:val="27"/>
          <w:u w:val="single" w:color="auto"/>
        </w:rPr>
        <w:t xml:space="preserve">      </w:t>
      </w:r>
      <w:r>
        <w:rPr>
          <w:rFonts w:ascii="宋体" w:hAnsi="宋体" w:eastAsia="宋体" w:cs="宋体"/>
          <w:spacing w:val="-122"/>
          <w:sz w:val="27"/>
          <w:szCs w:val="27"/>
        </w:rPr>
        <w:t xml:space="preserve"> </w:t>
      </w:r>
      <w:r>
        <w:rPr>
          <w:rFonts w:ascii="宋体" w:hAnsi="宋体" w:eastAsia="宋体" w:cs="宋体"/>
          <w:spacing w:val="4"/>
          <w:sz w:val="27"/>
          <w:szCs w:val="27"/>
        </w:rPr>
        <w:t>年</w:t>
      </w:r>
      <w:r>
        <w:rPr>
          <w:rFonts w:ascii="宋体" w:hAnsi="宋体" w:eastAsia="宋体" w:cs="宋体"/>
          <w:spacing w:val="-130"/>
          <w:sz w:val="27"/>
          <w:szCs w:val="27"/>
        </w:rPr>
        <w:t xml:space="preserve"> </w:t>
      </w:r>
      <w:r>
        <w:rPr>
          <w:rFonts w:ascii="宋体" w:hAnsi="宋体" w:eastAsia="宋体" w:cs="宋体"/>
          <w:spacing w:val="4"/>
          <w:sz w:val="27"/>
          <w:szCs w:val="27"/>
          <w:u w:val="single" w:color="auto"/>
        </w:rPr>
        <w:t xml:space="preserve">     </w:t>
      </w:r>
      <w:r>
        <w:rPr>
          <w:rFonts w:ascii="宋体" w:hAnsi="宋体" w:eastAsia="宋体" w:cs="宋体"/>
          <w:spacing w:val="-116"/>
          <w:sz w:val="27"/>
          <w:szCs w:val="27"/>
        </w:rPr>
        <w:t xml:space="preserve"> </w:t>
      </w:r>
      <w:r>
        <w:rPr>
          <w:rFonts w:ascii="宋体" w:hAnsi="宋体" w:eastAsia="宋体" w:cs="宋体"/>
          <w:spacing w:val="4"/>
          <w:sz w:val="27"/>
          <w:szCs w:val="27"/>
        </w:rPr>
        <w:t>月</w:t>
      </w:r>
      <w:r>
        <w:rPr>
          <w:rFonts w:ascii="宋体" w:hAnsi="宋体" w:eastAsia="宋体" w:cs="宋体"/>
          <w:spacing w:val="-131"/>
          <w:sz w:val="27"/>
          <w:szCs w:val="27"/>
        </w:rPr>
        <w:t xml:space="preserve"> </w:t>
      </w:r>
      <w:r>
        <w:rPr>
          <w:rFonts w:ascii="宋体" w:hAnsi="宋体" w:eastAsia="宋体" w:cs="宋体"/>
          <w:spacing w:val="4"/>
          <w:sz w:val="27"/>
          <w:szCs w:val="27"/>
          <w:u w:val="single" w:color="auto"/>
        </w:rPr>
        <w:t xml:space="preserve">    </w:t>
      </w:r>
      <w:r>
        <w:rPr>
          <w:rFonts w:ascii="宋体" w:hAnsi="宋体" w:eastAsia="宋体" w:cs="宋体"/>
          <w:spacing w:val="-75"/>
          <w:sz w:val="27"/>
          <w:szCs w:val="27"/>
        </w:rPr>
        <w:t xml:space="preserve"> </w:t>
      </w:r>
      <w:r>
        <w:rPr>
          <w:rFonts w:ascii="宋体" w:hAnsi="宋体" w:eastAsia="宋体" w:cs="宋体"/>
          <w:spacing w:val="4"/>
          <w:sz w:val="27"/>
          <w:szCs w:val="27"/>
        </w:rPr>
        <w:t>日</w:t>
      </w:r>
    </w:p>
    <w:p>
      <w:pPr>
        <w:keepNext w:val="0"/>
        <w:keepLines w:val="0"/>
        <w:pageBreakBefore w:val="0"/>
        <w:kinsoku/>
        <w:wordWrap/>
        <w:overflowPunct/>
        <w:topLinePunct w:val="0"/>
        <w:autoSpaceDE/>
        <w:autoSpaceDN/>
        <w:bidi w:val="0"/>
        <w:adjustRightInd/>
        <w:snapToGrid/>
        <w:spacing w:before="89" w:line="560" w:lineRule="exact"/>
        <w:ind w:left="280" w:right="270" w:firstLine="1"/>
        <w:rPr>
          <w:rFonts w:ascii="宋体" w:hAnsi="宋体" w:eastAsia="宋体" w:cs="宋体"/>
          <w:spacing w:val="-12"/>
          <w:sz w:val="27"/>
          <w:szCs w:val="27"/>
        </w:rPr>
      </w:pPr>
    </w:p>
    <w:p>
      <w:pPr>
        <w:keepNext w:val="0"/>
        <w:keepLines w:val="0"/>
        <w:pageBreakBefore w:val="0"/>
        <w:kinsoku/>
        <w:wordWrap/>
        <w:overflowPunct/>
        <w:topLinePunct w:val="0"/>
        <w:autoSpaceDE/>
        <w:autoSpaceDN/>
        <w:bidi w:val="0"/>
        <w:adjustRightInd/>
        <w:snapToGrid/>
        <w:spacing w:before="89" w:line="560" w:lineRule="exact"/>
        <w:ind w:left="280" w:right="270" w:firstLine="1"/>
        <w:rPr>
          <w:rFonts w:ascii="宋体" w:hAnsi="宋体" w:eastAsia="宋体" w:cs="宋体"/>
          <w:sz w:val="27"/>
          <w:szCs w:val="27"/>
        </w:rPr>
      </w:pPr>
      <w:r>
        <w:rPr>
          <w:rFonts w:ascii="宋体" w:hAnsi="宋体" w:eastAsia="宋体" w:cs="宋体"/>
          <w:spacing w:val="-12"/>
          <w:sz w:val="27"/>
          <w:szCs w:val="27"/>
        </w:rPr>
        <w:t>注：审查意见符合的填“</w:t>
      </w:r>
      <w:r>
        <w:rPr>
          <w:rFonts w:ascii="宋体" w:hAnsi="宋体" w:eastAsia="宋体" w:cs="宋体"/>
          <w:spacing w:val="-38"/>
          <w:sz w:val="27"/>
          <w:szCs w:val="27"/>
        </w:rPr>
        <w:t xml:space="preserve"> </w:t>
      </w:r>
      <w:r>
        <w:rPr>
          <w:rFonts w:ascii="宋体" w:hAnsi="宋体" w:eastAsia="宋体" w:cs="宋体"/>
          <w:spacing w:val="-12"/>
          <w:sz w:val="27"/>
          <w:szCs w:val="27"/>
        </w:rPr>
        <w:t>√</w:t>
      </w:r>
      <w:r>
        <w:rPr>
          <w:rFonts w:ascii="宋体" w:hAnsi="宋体" w:eastAsia="宋体" w:cs="宋体"/>
          <w:spacing w:val="-93"/>
          <w:sz w:val="27"/>
          <w:szCs w:val="27"/>
        </w:rPr>
        <w:t xml:space="preserve"> </w:t>
      </w:r>
      <w:r>
        <w:rPr>
          <w:rFonts w:ascii="宋体" w:hAnsi="宋体" w:eastAsia="宋体" w:cs="宋体"/>
          <w:spacing w:val="-12"/>
          <w:sz w:val="27"/>
          <w:szCs w:val="27"/>
        </w:rPr>
        <w:t>”, 不符合的填“</w:t>
      </w:r>
      <w:r>
        <w:rPr>
          <w:rFonts w:ascii="宋体" w:hAnsi="宋体" w:eastAsia="宋体" w:cs="宋体"/>
          <w:spacing w:val="-84"/>
          <w:sz w:val="27"/>
          <w:szCs w:val="27"/>
        </w:rPr>
        <w:t xml:space="preserve"> </w:t>
      </w:r>
      <w:r>
        <w:rPr>
          <w:rFonts w:ascii="宋体" w:hAnsi="宋体" w:eastAsia="宋体" w:cs="宋体"/>
          <w:spacing w:val="-12"/>
          <w:sz w:val="27"/>
          <w:szCs w:val="27"/>
        </w:rPr>
        <w:t>×</w:t>
      </w:r>
      <w:r>
        <w:rPr>
          <w:rFonts w:ascii="宋体" w:hAnsi="宋体" w:eastAsia="宋体" w:cs="宋体"/>
          <w:spacing w:val="-98"/>
          <w:sz w:val="27"/>
          <w:szCs w:val="27"/>
        </w:rPr>
        <w:t xml:space="preserve"> </w:t>
      </w:r>
      <w:r>
        <w:rPr>
          <w:rFonts w:ascii="宋体" w:hAnsi="宋体" w:eastAsia="宋体" w:cs="宋体"/>
          <w:spacing w:val="-12"/>
          <w:sz w:val="27"/>
          <w:szCs w:val="27"/>
        </w:rPr>
        <w:t>”; 不涉及的情况用“斜</w:t>
      </w:r>
      <w:r>
        <w:rPr>
          <w:rFonts w:ascii="宋体" w:hAnsi="宋体" w:eastAsia="宋体" w:cs="宋体"/>
          <w:spacing w:val="5"/>
          <w:sz w:val="27"/>
          <w:szCs w:val="27"/>
        </w:rPr>
        <w:t>杠</w:t>
      </w:r>
      <w:r>
        <w:rPr>
          <w:rFonts w:ascii="宋体" w:hAnsi="宋体" w:eastAsia="宋体" w:cs="宋体"/>
          <w:spacing w:val="-86"/>
          <w:sz w:val="27"/>
          <w:szCs w:val="27"/>
        </w:rPr>
        <w:t xml:space="preserve"> </w:t>
      </w:r>
      <w:r>
        <w:rPr>
          <w:rFonts w:ascii="宋体" w:hAnsi="宋体" w:eastAsia="宋体" w:cs="宋体"/>
          <w:spacing w:val="5"/>
          <w:sz w:val="27"/>
          <w:szCs w:val="27"/>
        </w:rPr>
        <w:t>”表示，审查需要</w:t>
      </w:r>
      <w:r>
        <w:rPr>
          <w:rFonts w:ascii="宋体" w:hAnsi="宋体" w:eastAsia="宋体" w:cs="宋体"/>
          <w:spacing w:val="-56"/>
          <w:sz w:val="27"/>
          <w:szCs w:val="27"/>
        </w:rPr>
        <w:t xml:space="preserve"> </w:t>
      </w:r>
      <w:r>
        <w:rPr>
          <w:rFonts w:ascii="Times New Roman" w:hAnsi="Times New Roman" w:eastAsia="Times New Roman" w:cs="Times New Roman"/>
          <w:spacing w:val="5"/>
          <w:sz w:val="27"/>
          <w:szCs w:val="27"/>
        </w:rPr>
        <w:t xml:space="preserve">2 </w:t>
      </w:r>
      <w:r>
        <w:rPr>
          <w:rFonts w:ascii="宋体" w:hAnsi="宋体" w:eastAsia="宋体" w:cs="宋体"/>
          <w:spacing w:val="5"/>
          <w:sz w:val="27"/>
          <w:szCs w:val="27"/>
        </w:rPr>
        <w:t>名执法人员签字。</w:t>
      </w:r>
    </w:p>
    <w:p>
      <w:pPr>
        <w:rPr>
          <w:rFonts w:hint="eastAsia"/>
          <w:sz w:val="28"/>
          <w:szCs w:val="28"/>
          <w:lang w:val="en-US" w:eastAsia="zh-CN"/>
        </w:rPr>
      </w:pPr>
    </w:p>
    <w:p>
      <w:pPr>
        <w:rPr>
          <w:rFonts w:hint="eastAsia"/>
          <w:sz w:val="28"/>
          <w:szCs w:val="28"/>
        </w:rPr>
      </w:pPr>
      <w:r>
        <w:rPr>
          <w:rFonts w:hint="eastAsia"/>
          <w:sz w:val="28"/>
          <w:szCs w:val="28"/>
          <w:lang w:val="en-US" w:eastAsia="zh-CN"/>
        </w:rPr>
        <w:t>表2附件</w:t>
      </w:r>
      <w:r>
        <w:rPr>
          <w:rFonts w:hint="eastAsia"/>
          <w:sz w:val="28"/>
          <w:szCs w:val="28"/>
        </w:rPr>
        <w:t>：</w:t>
      </w:r>
    </w:p>
    <w:p>
      <w:pPr>
        <w:jc w:val="center"/>
        <w:rPr>
          <w:rFonts w:hint="eastAsia"/>
          <w:sz w:val="32"/>
          <w:szCs w:val="32"/>
          <w:lang w:val="en-US" w:eastAsia="zh-CN"/>
        </w:rPr>
      </w:pPr>
      <w:r>
        <w:rPr>
          <w:rFonts w:hint="eastAsia"/>
          <w:sz w:val="32"/>
          <w:szCs w:val="32"/>
          <w:lang w:val="en-US" w:eastAsia="zh-CN"/>
        </w:rPr>
        <w:t>执法人员</w:t>
      </w:r>
      <w:r>
        <w:rPr>
          <w:rFonts w:hint="eastAsia"/>
          <w:sz w:val="32"/>
          <w:szCs w:val="32"/>
        </w:rPr>
        <w:t>现场审查</w:t>
      </w:r>
      <w:r>
        <w:rPr>
          <w:rFonts w:hint="eastAsia"/>
          <w:sz w:val="32"/>
          <w:szCs w:val="32"/>
          <w:lang w:val="en-US" w:eastAsia="zh-CN"/>
        </w:rPr>
        <w:t>时拍摄</w:t>
      </w:r>
    </w:p>
    <w:p>
      <w:pPr>
        <w:jc w:val="center"/>
        <w:rPr>
          <w:rFonts w:hint="eastAsia"/>
          <w:sz w:val="32"/>
          <w:szCs w:val="32"/>
        </w:rPr>
      </w:pPr>
      <w:r>
        <w:rPr>
          <w:rFonts w:hint="eastAsia"/>
          <w:sz w:val="32"/>
          <w:szCs w:val="32"/>
          <w:lang w:val="en-US" w:eastAsia="zh-CN"/>
        </w:rPr>
        <w:t>烟花爆竹</w:t>
      </w:r>
      <w:r>
        <w:rPr>
          <w:rFonts w:hint="eastAsia"/>
          <w:sz w:val="32"/>
          <w:szCs w:val="32"/>
        </w:rPr>
        <w:t>经营（零售）场所</w:t>
      </w:r>
      <w:r>
        <w:rPr>
          <w:rFonts w:hint="eastAsia"/>
          <w:sz w:val="32"/>
          <w:szCs w:val="32"/>
          <w:lang w:val="en-US" w:eastAsia="zh-CN"/>
        </w:rPr>
        <w:t>及周边</w:t>
      </w:r>
      <w:r>
        <w:rPr>
          <w:rFonts w:hint="eastAsia"/>
          <w:sz w:val="32"/>
          <w:szCs w:val="32"/>
        </w:rPr>
        <w:t>安全条件相关照片</w:t>
      </w:r>
    </w:p>
    <w:p>
      <w:pPr>
        <w:pStyle w:val="5"/>
        <w:rPr>
          <w:rFonts w:hint="eastAsia"/>
          <w:szCs w:val="32"/>
        </w:rPr>
      </w:pPr>
    </w:p>
    <w:p>
      <w:pPr>
        <w:pStyle w:val="5"/>
        <w:rPr>
          <w:rFonts w:hint="eastAsia"/>
          <w:szCs w:val="32"/>
        </w:rPr>
      </w:pPr>
    </w:p>
    <w:p>
      <w:pPr>
        <w:rPr>
          <w:sz w:val="28"/>
          <w:szCs w:val="28"/>
        </w:rPr>
      </w:pPr>
      <w:r>
        <w:rPr>
          <w:rFonts w:hint="eastAsia"/>
          <w:sz w:val="28"/>
          <w:szCs w:val="28"/>
        </w:rPr>
        <w:t>照片一：经营（零售）场所内情况照片</w:t>
      </w:r>
    </w:p>
    <w:p>
      <w:pPr>
        <w:rPr>
          <w:sz w:val="28"/>
          <w:szCs w:val="28"/>
        </w:rPr>
      </w:pPr>
    </w:p>
    <w:p>
      <w:pPr>
        <w:rPr>
          <w:sz w:val="28"/>
          <w:szCs w:val="28"/>
        </w:rPr>
      </w:pPr>
    </w:p>
    <w:p>
      <w:pPr>
        <w:rPr>
          <w:sz w:val="28"/>
          <w:szCs w:val="28"/>
        </w:rPr>
      </w:pPr>
    </w:p>
    <w:p>
      <w:pPr>
        <w:rPr>
          <w:rFonts w:hint="eastAsia" w:eastAsiaTheme="minorEastAsia"/>
          <w:color w:val="808080"/>
          <w:sz w:val="28"/>
          <w:szCs w:val="28"/>
          <w:lang w:eastAsia="zh-CN"/>
        </w:rPr>
      </w:pPr>
      <w:r>
        <w:rPr>
          <w:rFonts w:hint="eastAsia"/>
          <w:color w:val="808080"/>
          <w:sz w:val="28"/>
          <w:szCs w:val="28"/>
          <w:lang w:eastAsia="zh-CN"/>
        </w:rPr>
        <w:t>（</w:t>
      </w:r>
      <w:r>
        <w:rPr>
          <w:rFonts w:hint="eastAsia"/>
          <w:color w:val="808080"/>
          <w:sz w:val="28"/>
          <w:szCs w:val="28"/>
        </w:rPr>
        <w:t>照片提供人需在照片上签字并填写拍摄日期</w:t>
      </w:r>
      <w:r>
        <w:rPr>
          <w:rFonts w:hint="eastAsia"/>
          <w:color w:val="808080"/>
          <w:sz w:val="28"/>
          <w:szCs w:val="28"/>
          <w:lang w:eastAsia="zh-CN"/>
        </w:rPr>
        <w:t>）</w:t>
      </w:r>
    </w:p>
    <w:p>
      <w:pPr>
        <w:rPr>
          <w:sz w:val="28"/>
          <w:szCs w:val="28"/>
        </w:rPr>
      </w:pPr>
    </w:p>
    <w:p>
      <w:pPr>
        <w:rPr>
          <w:sz w:val="28"/>
          <w:szCs w:val="28"/>
        </w:rPr>
      </w:pPr>
    </w:p>
    <w:p>
      <w:pPr>
        <w:rPr>
          <w:sz w:val="28"/>
          <w:szCs w:val="28"/>
        </w:rPr>
      </w:pPr>
    </w:p>
    <w:p>
      <w:pPr>
        <w:rPr>
          <w:sz w:val="28"/>
          <w:szCs w:val="28"/>
        </w:rPr>
      </w:pPr>
      <w:r>
        <w:rPr>
          <w:rFonts w:hint="eastAsia"/>
          <w:sz w:val="28"/>
          <w:szCs w:val="28"/>
        </w:rPr>
        <w:t>照片二：经营（零售）场所周边情况照片</w:t>
      </w:r>
    </w:p>
    <w:p>
      <w:pPr>
        <w:rPr>
          <w:sz w:val="28"/>
          <w:szCs w:val="28"/>
        </w:rPr>
      </w:pPr>
    </w:p>
    <w:p>
      <w:pPr>
        <w:rPr>
          <w:sz w:val="28"/>
          <w:szCs w:val="28"/>
        </w:rPr>
      </w:pPr>
    </w:p>
    <w:p>
      <w:pPr>
        <w:rPr>
          <w:rFonts w:hint="eastAsia" w:eastAsiaTheme="minorEastAsia"/>
          <w:lang w:eastAsia="zh-CN"/>
        </w:rPr>
      </w:pPr>
      <w:r>
        <w:rPr>
          <w:rFonts w:hint="eastAsia"/>
          <w:color w:val="808080"/>
          <w:sz w:val="28"/>
          <w:szCs w:val="28"/>
          <w:lang w:eastAsia="zh-CN"/>
        </w:rPr>
        <w:t>（</w:t>
      </w:r>
      <w:r>
        <w:rPr>
          <w:rFonts w:hint="eastAsia"/>
          <w:color w:val="808080"/>
          <w:sz w:val="28"/>
          <w:szCs w:val="28"/>
        </w:rPr>
        <w:t>照片提供人需在照片上签字并填写拍摄日期</w:t>
      </w:r>
      <w:r>
        <w:rPr>
          <w:rFonts w:hint="eastAsia"/>
          <w:color w:val="808080"/>
          <w:sz w:val="28"/>
          <w:szCs w:val="28"/>
          <w:lang w:eastAsia="zh-CN"/>
        </w:rPr>
        <w:t>）</w:t>
      </w:r>
    </w:p>
    <w:p>
      <w:pPr>
        <w:pStyle w:val="4"/>
        <w:jc w:val="left"/>
        <w:rPr>
          <w:rFonts w:hint="eastAsia"/>
          <w:lang w:val="en-US" w:eastAsia="zh-CN"/>
        </w:rPr>
      </w:pPr>
    </w:p>
    <w:p>
      <w:pPr>
        <w:pStyle w:val="4"/>
        <w:jc w:val="left"/>
        <w:rPr>
          <w:rFonts w:hint="eastAsia"/>
          <w:lang w:val="en-US" w:eastAsia="zh-CN"/>
        </w:rPr>
      </w:pPr>
    </w:p>
    <w:p>
      <w:pPr>
        <w:pStyle w:val="4"/>
        <w:jc w:val="left"/>
        <w:rPr>
          <w:rFonts w:hint="eastAsia"/>
          <w:lang w:val="en-US" w:eastAsia="zh-CN"/>
        </w:rPr>
      </w:pPr>
    </w:p>
    <w:p>
      <w:pPr>
        <w:pStyle w:val="4"/>
        <w:jc w:val="left"/>
        <w:rPr>
          <w:rFonts w:hint="eastAsia"/>
          <w:lang w:val="en-US" w:eastAsia="zh-CN"/>
        </w:rPr>
      </w:pPr>
    </w:p>
    <w:p>
      <w:pPr>
        <w:pStyle w:val="4"/>
        <w:jc w:val="left"/>
        <w:rPr>
          <w:rFonts w:hint="eastAsia"/>
          <w:lang w:val="en-US" w:eastAsia="zh-CN"/>
        </w:rPr>
      </w:pPr>
    </w:p>
    <w:p>
      <w:pPr>
        <w:pStyle w:val="4"/>
        <w:jc w:val="left"/>
        <w:rPr>
          <w:rFonts w:hint="eastAsia"/>
          <w:lang w:val="en-US" w:eastAsia="zh-CN"/>
        </w:rPr>
      </w:pPr>
    </w:p>
    <w:p>
      <w:pPr>
        <w:jc w:val="center"/>
        <w:rPr>
          <w:rFonts w:hint="eastAsia"/>
          <w:sz w:val="30"/>
          <w:szCs w:val="30"/>
        </w:rPr>
      </w:pPr>
      <w:r>
        <w:rPr>
          <w:rFonts w:hint="eastAsia"/>
          <w:sz w:val="30"/>
          <w:szCs w:val="30"/>
        </w:rPr>
        <w:t>现场</w:t>
      </w:r>
      <w:r>
        <w:rPr>
          <w:rFonts w:hint="eastAsia"/>
          <w:sz w:val="30"/>
          <w:szCs w:val="30"/>
          <w:lang w:val="en-US" w:eastAsia="zh-CN"/>
        </w:rPr>
        <w:t>审查</w:t>
      </w:r>
      <w:r>
        <w:rPr>
          <w:rFonts w:hint="eastAsia"/>
          <w:sz w:val="30"/>
          <w:szCs w:val="30"/>
        </w:rPr>
        <w:t>人员执法证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pStyle w:val="4"/>
            </w:pPr>
          </w:p>
          <w:p>
            <w:pPr>
              <w:pStyle w:val="4"/>
            </w:pPr>
          </w:p>
          <w:p>
            <w:pPr>
              <w:pStyle w:val="4"/>
            </w:pPr>
          </w:p>
          <w:p>
            <w:pPr>
              <w:pStyle w:val="4"/>
            </w:pPr>
          </w:p>
          <w:p>
            <w:pPr>
              <w:pStyle w:val="4"/>
            </w:pPr>
          </w:p>
          <w:p>
            <w:pPr>
              <w:pStyle w:val="4"/>
            </w:pPr>
          </w:p>
          <w:p>
            <w:pPr>
              <w:pStyle w:val="4"/>
              <w:jc w:val="center"/>
              <w:rPr>
                <w:rFonts w:hint="eastAsia" w:asciiTheme="minorHAnsi" w:hAnsiTheme="minorHAnsi" w:eastAsiaTheme="minorEastAsia" w:cstheme="minorBidi"/>
                <w:color w:val="808080"/>
                <w:kern w:val="2"/>
                <w:sz w:val="28"/>
                <w:szCs w:val="28"/>
                <w:lang w:val="en-US" w:eastAsia="zh-CN" w:bidi="ar-SA"/>
              </w:rPr>
            </w:pPr>
            <w:r>
              <w:rPr>
                <w:rFonts w:hint="eastAsia" w:asciiTheme="minorHAnsi" w:hAnsiTheme="minorHAnsi" w:eastAsiaTheme="minorEastAsia" w:cstheme="minorBidi"/>
                <w:color w:val="808080"/>
                <w:kern w:val="2"/>
                <w:sz w:val="28"/>
                <w:szCs w:val="28"/>
                <w:lang w:val="en-US" w:eastAsia="zh-CN" w:bidi="ar-SA"/>
              </w:rPr>
              <w:t>（现场审查人员执法证复印件粘贴处）</w:t>
            </w:r>
          </w:p>
          <w:p>
            <w:pPr>
              <w:pStyle w:val="4"/>
              <w:jc w:val="center"/>
              <w:rPr>
                <w:rFonts w:hint="eastAsia" w:asciiTheme="minorHAnsi" w:hAnsiTheme="minorHAnsi" w:eastAsiaTheme="minorEastAsia" w:cstheme="minorBidi"/>
                <w:color w:val="808080"/>
                <w:kern w:val="2"/>
                <w:sz w:val="28"/>
                <w:szCs w:val="28"/>
                <w:lang w:val="en-US" w:eastAsia="zh-CN" w:bidi="ar-SA"/>
              </w:rPr>
            </w:pPr>
          </w:p>
          <w:p>
            <w:pPr>
              <w:pStyle w:val="4"/>
              <w:jc w:val="center"/>
              <w:rPr>
                <w:szCs w:val="32"/>
              </w:rPr>
            </w:pPr>
          </w:p>
          <w:p>
            <w:pPr>
              <w:pStyle w:val="4"/>
              <w:jc w:val="center"/>
              <w:rPr>
                <w:szCs w:val="32"/>
              </w:rPr>
            </w:pPr>
          </w:p>
          <w:p>
            <w:pPr>
              <w:pStyle w:val="4"/>
              <w:jc w:val="center"/>
              <w:rPr>
                <w:szCs w:val="32"/>
              </w:rPr>
            </w:pPr>
          </w:p>
          <w:p>
            <w:pPr>
              <w:pStyle w:val="4"/>
              <w:jc w:val="center"/>
              <w:rPr>
                <w:szCs w:val="32"/>
              </w:rPr>
            </w:pPr>
          </w:p>
          <w:p>
            <w:pPr>
              <w:pStyle w:val="4"/>
              <w:jc w:val="center"/>
              <w:rPr>
                <w:szCs w:val="32"/>
              </w:rPr>
            </w:pPr>
          </w:p>
          <w:p>
            <w:pPr>
              <w:pStyle w:val="4"/>
              <w:jc w:val="center"/>
              <w:rPr>
                <w:szCs w:val="32"/>
              </w:rPr>
            </w:pPr>
          </w:p>
          <w:p>
            <w:pPr>
              <w:pStyle w:val="4"/>
              <w:jc w:val="center"/>
              <w:rPr>
                <w:szCs w:val="32"/>
              </w:rPr>
            </w:pPr>
          </w:p>
          <w:p>
            <w:pPr>
              <w:pStyle w:val="4"/>
            </w:pPr>
          </w:p>
          <w:p>
            <w:pPr>
              <w:pStyle w:val="4"/>
            </w:pPr>
          </w:p>
          <w:p>
            <w:pPr>
              <w:pStyle w:val="4"/>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2" w:hRule="atLeast"/>
        </w:trPr>
        <w:tc>
          <w:tcPr>
            <w:tcW w:w="9060" w:type="dxa"/>
            <w:noWrap w:val="0"/>
            <w:vAlign w:val="top"/>
          </w:tcPr>
          <w:p>
            <w:pPr>
              <w:pStyle w:val="4"/>
            </w:pPr>
          </w:p>
          <w:p>
            <w:pPr>
              <w:pStyle w:val="4"/>
            </w:pPr>
          </w:p>
          <w:p>
            <w:pPr>
              <w:pStyle w:val="4"/>
            </w:pPr>
          </w:p>
          <w:p>
            <w:pPr>
              <w:pStyle w:val="4"/>
            </w:pPr>
          </w:p>
          <w:p>
            <w:pPr>
              <w:pStyle w:val="4"/>
            </w:pPr>
          </w:p>
          <w:p>
            <w:pPr>
              <w:pStyle w:val="4"/>
            </w:pPr>
          </w:p>
          <w:p>
            <w:pPr>
              <w:pStyle w:val="4"/>
            </w:pPr>
          </w:p>
          <w:p>
            <w:pPr>
              <w:pStyle w:val="4"/>
              <w:jc w:val="center"/>
              <w:rPr>
                <w:rFonts w:hint="eastAsia" w:asciiTheme="minorHAnsi" w:hAnsiTheme="minorHAnsi" w:eastAsiaTheme="minorEastAsia" w:cstheme="minorBidi"/>
                <w:color w:val="808080"/>
                <w:kern w:val="2"/>
                <w:sz w:val="28"/>
                <w:szCs w:val="28"/>
                <w:lang w:val="en-US" w:eastAsia="zh-CN" w:bidi="ar-SA"/>
              </w:rPr>
            </w:pPr>
            <w:r>
              <w:rPr>
                <w:rFonts w:hint="eastAsia" w:asciiTheme="minorHAnsi" w:hAnsiTheme="minorHAnsi" w:eastAsiaTheme="minorEastAsia" w:cstheme="minorBidi"/>
                <w:color w:val="808080"/>
                <w:kern w:val="2"/>
                <w:sz w:val="28"/>
                <w:szCs w:val="28"/>
                <w:lang w:val="en-US" w:eastAsia="zh-CN" w:bidi="ar-SA"/>
              </w:rPr>
              <w:t>（现场审查人员执法证复印件粘贴处）</w:t>
            </w:r>
          </w:p>
          <w:p>
            <w:pPr>
              <w:pStyle w:val="4"/>
            </w:pPr>
          </w:p>
          <w:p>
            <w:pPr>
              <w:pStyle w:val="4"/>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c>
      </w:tr>
    </w:tbl>
    <w:p>
      <w:pPr>
        <w:pStyle w:val="5"/>
        <w:ind w:left="0" w:leftChars="0" w:firstLine="0" w:firstLineChars="0"/>
        <w:jc w:val="left"/>
        <w:rPr>
          <w:rFonts w:ascii="黑体" w:hAnsi="黑体" w:eastAsia="黑体"/>
          <w:sz w:val="28"/>
          <w:szCs w:val="28"/>
        </w:rPr>
      </w:pPr>
      <w:r>
        <w:rPr>
          <w:rFonts w:hint="eastAsia" w:ascii="仿宋_GB2312" w:hAnsi="仿宋_GB2312"/>
          <w:bCs/>
          <w:color w:val="333333"/>
          <w:szCs w:val="18"/>
          <w:lang w:val="en-US" w:eastAsia="zh-CN"/>
        </w:rPr>
        <w:br w:type="page"/>
      </w:r>
      <w:r>
        <w:rPr>
          <w:rFonts w:hint="eastAsia" w:ascii="黑体" w:hAnsi="黑体" w:eastAsia="黑体"/>
          <w:sz w:val="28"/>
          <w:szCs w:val="28"/>
        </w:rPr>
        <w:t>表</w:t>
      </w:r>
      <w:r>
        <w:rPr>
          <w:rFonts w:hint="eastAsia" w:ascii="黑体" w:hAnsi="黑体" w:eastAsia="黑体"/>
          <w:sz w:val="28"/>
          <w:szCs w:val="28"/>
          <w:lang w:val="en-US" w:eastAsia="zh-CN"/>
        </w:rPr>
        <w:t>3</w:t>
      </w:r>
      <w:r>
        <w:rPr>
          <w:rFonts w:hint="eastAsia" w:ascii="黑体" w:hAnsi="黑体" w:eastAsia="黑体"/>
          <w:sz w:val="28"/>
          <w:szCs w:val="28"/>
        </w:rPr>
        <w:t>：乡镇（街</w:t>
      </w:r>
      <w:r>
        <w:rPr>
          <w:rFonts w:hint="eastAsia" w:ascii="黑体" w:hAnsi="黑体" w:eastAsia="黑体"/>
          <w:sz w:val="28"/>
          <w:szCs w:val="28"/>
          <w:lang w:val="en-US" w:eastAsia="zh-CN"/>
        </w:rPr>
        <w:t>道</w:t>
      </w:r>
      <w:r>
        <w:rPr>
          <w:rFonts w:hint="eastAsia" w:ascii="黑体" w:hAnsi="黑体" w:eastAsia="黑体"/>
          <w:sz w:val="28"/>
          <w:szCs w:val="28"/>
        </w:rPr>
        <w:t>）</w:t>
      </w:r>
      <w:r>
        <w:rPr>
          <w:rFonts w:hint="eastAsia" w:ascii="黑体" w:hAnsi="黑体" w:eastAsia="黑体"/>
          <w:sz w:val="28"/>
          <w:szCs w:val="28"/>
          <w:lang w:val="en-US" w:eastAsia="zh-CN"/>
        </w:rPr>
        <w:t>初审</w:t>
      </w:r>
      <w:r>
        <w:rPr>
          <w:rFonts w:hint="eastAsia" w:ascii="黑体" w:hAnsi="黑体" w:eastAsia="黑体"/>
          <w:sz w:val="28"/>
          <w:szCs w:val="28"/>
        </w:rPr>
        <w:t>意见</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341"/>
        <w:gridCol w:w="3942"/>
        <w:gridCol w:w="1341"/>
        <w:gridCol w:w="1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557" w:type="dxa"/>
            <w:vMerge w:val="restart"/>
            <w:noWrap w:val="0"/>
            <w:vAlign w:val="center"/>
          </w:tcPr>
          <w:p>
            <w:pPr>
              <w:adjustRightInd w:val="0"/>
              <w:snapToGrid w:val="0"/>
              <w:spacing w:line="360" w:lineRule="auto"/>
              <w:jc w:val="center"/>
              <w:rPr>
                <w:sz w:val="28"/>
                <w:szCs w:val="28"/>
              </w:rPr>
            </w:pPr>
            <w:r>
              <w:rPr>
                <w:rFonts w:hint="eastAsia"/>
                <w:sz w:val="28"/>
                <w:szCs w:val="28"/>
              </w:rPr>
              <w:t>审查人员</w:t>
            </w:r>
          </w:p>
        </w:tc>
        <w:tc>
          <w:tcPr>
            <w:tcW w:w="1341" w:type="dxa"/>
            <w:noWrap w:val="0"/>
            <w:vAlign w:val="top"/>
          </w:tcPr>
          <w:p>
            <w:pPr>
              <w:adjustRightInd w:val="0"/>
              <w:snapToGrid w:val="0"/>
              <w:spacing w:before="79" w:beforeLines="25" w:line="360" w:lineRule="auto"/>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3942" w:type="dxa"/>
            <w:noWrap w:val="0"/>
            <w:vAlign w:val="top"/>
          </w:tcPr>
          <w:p>
            <w:pPr>
              <w:adjustRightInd w:val="0"/>
              <w:snapToGrid w:val="0"/>
              <w:spacing w:before="79" w:beforeLines="25" w:line="360" w:lineRule="auto"/>
              <w:jc w:val="center"/>
              <w:rPr>
                <w:sz w:val="28"/>
                <w:szCs w:val="28"/>
              </w:rPr>
            </w:pPr>
            <w:r>
              <w:rPr>
                <w:rFonts w:hint="eastAsia"/>
                <w:sz w:val="28"/>
                <w:szCs w:val="28"/>
              </w:rPr>
              <w:t>单</w:t>
            </w:r>
            <w:r>
              <w:rPr>
                <w:sz w:val="28"/>
                <w:szCs w:val="28"/>
              </w:rPr>
              <w:t xml:space="preserve">      </w:t>
            </w:r>
            <w:r>
              <w:rPr>
                <w:rFonts w:hint="eastAsia"/>
                <w:sz w:val="28"/>
                <w:szCs w:val="28"/>
              </w:rPr>
              <w:t>位</w:t>
            </w:r>
          </w:p>
        </w:tc>
        <w:tc>
          <w:tcPr>
            <w:tcW w:w="1341" w:type="dxa"/>
            <w:noWrap w:val="0"/>
            <w:vAlign w:val="top"/>
          </w:tcPr>
          <w:p>
            <w:pPr>
              <w:adjustRightInd w:val="0"/>
              <w:snapToGrid w:val="0"/>
              <w:spacing w:before="79" w:beforeLines="25" w:line="360" w:lineRule="auto"/>
              <w:jc w:val="center"/>
              <w:rPr>
                <w:sz w:val="28"/>
                <w:szCs w:val="28"/>
              </w:rPr>
            </w:pPr>
            <w:r>
              <w:rPr>
                <w:rFonts w:hint="eastAsia"/>
                <w:sz w:val="28"/>
                <w:szCs w:val="28"/>
              </w:rPr>
              <w:t>职</w:t>
            </w:r>
            <w:r>
              <w:rPr>
                <w:sz w:val="28"/>
                <w:szCs w:val="28"/>
              </w:rPr>
              <w:t xml:space="preserve">  </w:t>
            </w:r>
            <w:r>
              <w:rPr>
                <w:rFonts w:hint="eastAsia"/>
                <w:sz w:val="28"/>
                <w:szCs w:val="28"/>
              </w:rPr>
              <w:t>务</w:t>
            </w:r>
          </w:p>
        </w:tc>
        <w:tc>
          <w:tcPr>
            <w:tcW w:w="1341" w:type="dxa"/>
            <w:noWrap w:val="0"/>
            <w:vAlign w:val="top"/>
          </w:tcPr>
          <w:p>
            <w:pPr>
              <w:adjustRightInd w:val="0"/>
              <w:snapToGrid w:val="0"/>
              <w:spacing w:before="79" w:beforeLines="25" w:line="360" w:lineRule="auto"/>
              <w:jc w:val="center"/>
              <w:rPr>
                <w:sz w:val="28"/>
                <w:szCs w:val="28"/>
              </w:rPr>
            </w:pPr>
            <w:r>
              <w:rPr>
                <w:rFonts w:hint="eastAsia"/>
                <w:sz w:val="28"/>
                <w:szCs w:val="28"/>
              </w:rPr>
              <w:t>职</w:t>
            </w:r>
            <w:r>
              <w:rPr>
                <w:sz w:val="28"/>
                <w:szCs w:val="28"/>
              </w:rPr>
              <w:t xml:space="preserve">  </w:t>
            </w:r>
            <w:r>
              <w:rPr>
                <w:rFonts w:hint="eastAsia"/>
                <w:sz w:val="28"/>
                <w:szCs w:val="28"/>
              </w:rPr>
              <w:t>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57" w:type="dxa"/>
            <w:vMerge w:val="continue"/>
            <w:noWrap w:val="0"/>
            <w:vAlign w:val="top"/>
          </w:tcPr>
          <w:p>
            <w:pPr>
              <w:adjustRightInd w:val="0"/>
              <w:snapToGrid w:val="0"/>
              <w:spacing w:line="360" w:lineRule="auto"/>
              <w:ind w:left="-210" w:leftChars="-100"/>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p>
            <w:pPr>
              <w:adjustRightInd w:val="0"/>
              <w:snapToGrid w:val="0"/>
              <w:spacing w:before="79" w:beforeLines="25" w:line="360" w:lineRule="auto"/>
              <w:jc w:val="center"/>
              <w:rPr>
                <w:sz w:val="28"/>
                <w:szCs w:val="28"/>
              </w:rPr>
            </w:pPr>
          </w:p>
        </w:tc>
        <w:tc>
          <w:tcPr>
            <w:tcW w:w="3942" w:type="dxa"/>
            <w:noWrap w:val="0"/>
            <w:vAlign w:val="top"/>
          </w:tcPr>
          <w:p>
            <w:pPr>
              <w:adjustRightInd w:val="0"/>
              <w:snapToGrid w:val="0"/>
              <w:spacing w:before="79" w:beforeLines="25" w:line="360" w:lineRule="auto"/>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57" w:type="dxa"/>
            <w:vMerge w:val="continue"/>
            <w:noWrap w:val="0"/>
            <w:vAlign w:val="top"/>
          </w:tcPr>
          <w:p>
            <w:pPr>
              <w:adjustRightInd w:val="0"/>
              <w:snapToGrid w:val="0"/>
              <w:spacing w:line="360" w:lineRule="auto"/>
              <w:ind w:left="-210" w:leftChars="-100"/>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c>
          <w:tcPr>
            <w:tcW w:w="3942" w:type="dxa"/>
            <w:noWrap w:val="0"/>
            <w:vAlign w:val="top"/>
          </w:tcPr>
          <w:p>
            <w:pPr>
              <w:adjustRightInd w:val="0"/>
              <w:snapToGrid w:val="0"/>
              <w:spacing w:before="79" w:beforeLines="25" w:line="360" w:lineRule="auto"/>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57" w:type="dxa"/>
            <w:vMerge w:val="continue"/>
            <w:noWrap w:val="0"/>
            <w:vAlign w:val="top"/>
          </w:tcPr>
          <w:p>
            <w:pPr>
              <w:adjustRightInd w:val="0"/>
              <w:snapToGrid w:val="0"/>
              <w:spacing w:line="360" w:lineRule="auto"/>
              <w:ind w:left="-210" w:leftChars="-100"/>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c>
          <w:tcPr>
            <w:tcW w:w="3942" w:type="dxa"/>
            <w:noWrap w:val="0"/>
            <w:vAlign w:val="top"/>
          </w:tcPr>
          <w:p>
            <w:pPr>
              <w:adjustRightInd w:val="0"/>
              <w:snapToGrid w:val="0"/>
              <w:spacing w:before="79" w:beforeLines="25" w:line="360" w:lineRule="auto"/>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c>
          <w:tcPr>
            <w:tcW w:w="1341" w:type="dxa"/>
            <w:noWrap w:val="0"/>
            <w:vAlign w:val="top"/>
          </w:tcPr>
          <w:p>
            <w:pPr>
              <w:adjustRightInd w:val="0"/>
              <w:snapToGrid w:val="0"/>
              <w:spacing w:before="79" w:beforeLines="25" w:line="360" w:lineRule="auto"/>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52" w:hRule="atLeast"/>
        </w:trPr>
        <w:tc>
          <w:tcPr>
            <w:tcW w:w="557" w:type="dxa"/>
            <w:vMerge w:val="restart"/>
            <w:noWrap w:val="0"/>
            <w:vAlign w:val="center"/>
          </w:tcPr>
          <w:p>
            <w:pPr>
              <w:adjustRightInd w:val="0"/>
              <w:snapToGrid w:val="0"/>
              <w:spacing w:line="360" w:lineRule="auto"/>
              <w:jc w:val="center"/>
              <w:rPr>
                <w:sz w:val="28"/>
                <w:szCs w:val="28"/>
              </w:rPr>
            </w:pPr>
            <w:r>
              <w:rPr>
                <w:rFonts w:hint="eastAsia"/>
                <w:sz w:val="28"/>
                <w:szCs w:val="28"/>
              </w:rPr>
              <w:t>审查意见</w:t>
            </w:r>
          </w:p>
        </w:tc>
        <w:tc>
          <w:tcPr>
            <w:tcW w:w="7965" w:type="dxa"/>
            <w:gridSpan w:val="4"/>
            <w:noWrap w:val="0"/>
            <w:vAlign w:val="top"/>
          </w:tcPr>
          <w:p>
            <w:pPr>
              <w:adjustRightInd w:val="0"/>
              <w:snapToGrid w:val="0"/>
              <w:spacing w:line="360" w:lineRule="auto"/>
              <w:rPr>
                <w:rFonts w:hint="eastAsia"/>
                <w:sz w:val="28"/>
                <w:szCs w:val="28"/>
              </w:rPr>
            </w:pPr>
            <w:r>
              <w:rPr>
                <w:rFonts w:hint="eastAsia"/>
                <w:sz w:val="28"/>
                <w:szCs w:val="28"/>
              </w:rPr>
              <w:t>承办人意见：</w:t>
            </w:r>
          </w:p>
          <w:p>
            <w:pPr>
              <w:adjustRightInd w:val="0"/>
              <w:snapToGrid w:val="0"/>
              <w:spacing w:line="360" w:lineRule="auto"/>
              <w:rPr>
                <w:rFonts w:hint="eastAsia"/>
                <w:sz w:val="28"/>
                <w:szCs w:val="28"/>
              </w:rPr>
            </w:pPr>
          </w:p>
          <w:p>
            <w:pPr>
              <w:adjustRightInd w:val="0"/>
              <w:snapToGrid w:val="0"/>
              <w:spacing w:line="360" w:lineRule="auto"/>
              <w:rPr>
                <w:rFonts w:hint="eastAsia"/>
                <w:sz w:val="28"/>
                <w:szCs w:val="28"/>
              </w:rPr>
            </w:pPr>
          </w:p>
          <w:p>
            <w:pPr>
              <w:adjustRightInd w:val="0"/>
              <w:snapToGrid w:val="0"/>
              <w:spacing w:line="360" w:lineRule="auto"/>
              <w:rPr>
                <w:rFonts w:hint="eastAsia"/>
                <w:sz w:val="28"/>
                <w:szCs w:val="28"/>
              </w:rPr>
            </w:pPr>
          </w:p>
          <w:p>
            <w:pPr>
              <w:adjustRightInd w:val="0"/>
              <w:snapToGrid w:val="0"/>
              <w:spacing w:line="360" w:lineRule="auto"/>
              <w:rPr>
                <w:rFonts w:hint="eastAsia"/>
                <w:sz w:val="28"/>
                <w:szCs w:val="28"/>
              </w:rPr>
            </w:pPr>
          </w:p>
          <w:p>
            <w:pPr>
              <w:adjustRightInd w:val="0"/>
              <w:snapToGrid w:val="0"/>
              <w:spacing w:line="360" w:lineRule="auto"/>
              <w:ind w:firstLine="1680" w:firstLineChars="600"/>
              <w:jc w:val="center"/>
              <w:rPr>
                <w:sz w:val="28"/>
                <w:szCs w:val="28"/>
              </w:rPr>
            </w:pPr>
            <w:r>
              <w:rPr>
                <w:rFonts w:hint="eastAsia"/>
                <w:sz w:val="28"/>
                <w:szCs w:val="28"/>
              </w:rPr>
              <w:t>承办人（签字）：</w:t>
            </w:r>
          </w:p>
          <w:p>
            <w:pPr>
              <w:adjustRightInd w:val="0"/>
              <w:snapToGrid w:val="0"/>
              <w:spacing w:line="360" w:lineRule="auto"/>
              <w:ind w:firstLine="4200" w:firstLineChars="1500"/>
              <w:jc w:val="center"/>
              <w:rPr>
                <w:sz w:val="28"/>
                <w:szCs w:val="28"/>
              </w:rPr>
            </w:pPr>
            <w:r>
              <w:rPr>
                <w:rFonts w:hint="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2" w:hRule="atLeast"/>
        </w:trPr>
        <w:tc>
          <w:tcPr>
            <w:tcW w:w="557" w:type="dxa"/>
            <w:vMerge w:val="continue"/>
            <w:noWrap w:val="0"/>
            <w:vAlign w:val="center"/>
          </w:tcPr>
          <w:p>
            <w:pPr>
              <w:adjustRightInd w:val="0"/>
              <w:snapToGrid w:val="0"/>
              <w:spacing w:line="360" w:lineRule="auto"/>
              <w:jc w:val="center"/>
              <w:rPr>
                <w:sz w:val="28"/>
                <w:szCs w:val="28"/>
              </w:rPr>
            </w:pPr>
          </w:p>
        </w:tc>
        <w:tc>
          <w:tcPr>
            <w:tcW w:w="7965" w:type="dxa"/>
            <w:gridSpan w:val="4"/>
            <w:noWrap w:val="0"/>
            <w:vAlign w:val="top"/>
          </w:tcPr>
          <w:p>
            <w:pPr>
              <w:adjustRightInd w:val="0"/>
              <w:snapToGrid w:val="0"/>
              <w:spacing w:line="360" w:lineRule="auto"/>
              <w:rPr>
                <w:sz w:val="28"/>
                <w:szCs w:val="28"/>
              </w:rPr>
            </w:pPr>
            <w:r>
              <w:rPr>
                <w:rFonts w:hint="eastAsia"/>
                <w:sz w:val="28"/>
                <w:szCs w:val="28"/>
                <w:lang w:val="en-US" w:eastAsia="zh-CN"/>
              </w:rPr>
              <w:t>属地</w:t>
            </w:r>
            <w:r>
              <w:rPr>
                <w:rFonts w:hint="eastAsia"/>
                <w:sz w:val="28"/>
                <w:szCs w:val="28"/>
              </w:rPr>
              <w:t>意见：</w:t>
            </w:r>
          </w:p>
          <w:p>
            <w:pPr>
              <w:adjustRightInd w:val="0"/>
              <w:snapToGrid w:val="0"/>
              <w:spacing w:line="360" w:lineRule="auto"/>
              <w:ind w:firstLine="280" w:firstLineChars="100"/>
              <w:rPr>
                <w:sz w:val="28"/>
                <w:szCs w:val="28"/>
              </w:rPr>
            </w:pPr>
          </w:p>
          <w:p>
            <w:pPr>
              <w:adjustRightInd w:val="0"/>
              <w:snapToGrid w:val="0"/>
              <w:spacing w:line="360" w:lineRule="auto"/>
              <w:ind w:firstLine="280" w:firstLineChars="100"/>
              <w:rPr>
                <w:sz w:val="28"/>
                <w:szCs w:val="28"/>
              </w:rPr>
            </w:pPr>
          </w:p>
          <w:p>
            <w:pPr>
              <w:adjustRightInd w:val="0"/>
              <w:snapToGrid w:val="0"/>
              <w:spacing w:line="360" w:lineRule="auto"/>
              <w:ind w:firstLine="280" w:firstLineChars="100"/>
              <w:rPr>
                <w:sz w:val="28"/>
                <w:szCs w:val="28"/>
              </w:rPr>
            </w:pPr>
          </w:p>
          <w:p>
            <w:pPr>
              <w:adjustRightInd w:val="0"/>
              <w:snapToGrid w:val="0"/>
              <w:spacing w:line="360" w:lineRule="auto"/>
              <w:ind w:firstLine="280" w:firstLineChars="100"/>
              <w:rPr>
                <w:sz w:val="28"/>
                <w:szCs w:val="28"/>
              </w:rPr>
            </w:pPr>
          </w:p>
          <w:p>
            <w:pPr>
              <w:adjustRightInd w:val="0"/>
              <w:snapToGrid w:val="0"/>
              <w:spacing w:line="360" w:lineRule="auto"/>
              <w:ind w:firstLine="280" w:firstLineChars="100"/>
              <w:rPr>
                <w:sz w:val="28"/>
                <w:szCs w:val="28"/>
              </w:rPr>
            </w:pPr>
          </w:p>
          <w:p>
            <w:pPr>
              <w:adjustRightInd w:val="0"/>
              <w:snapToGrid w:val="0"/>
              <w:spacing w:line="360" w:lineRule="auto"/>
              <w:ind w:firstLine="3640" w:firstLineChars="1300"/>
              <w:rPr>
                <w:sz w:val="28"/>
                <w:szCs w:val="28"/>
              </w:rPr>
            </w:pPr>
            <w:r>
              <w:rPr>
                <w:rFonts w:hint="eastAsia"/>
                <w:sz w:val="28"/>
                <w:szCs w:val="28"/>
                <w:lang w:val="en-US" w:eastAsia="zh-CN"/>
              </w:rPr>
              <w:t>负责人员</w:t>
            </w:r>
            <w:r>
              <w:rPr>
                <w:rFonts w:hint="eastAsia"/>
                <w:sz w:val="28"/>
                <w:szCs w:val="28"/>
              </w:rPr>
              <w:t>（签字）：</w:t>
            </w:r>
            <w:r>
              <w:rPr>
                <w:sz w:val="28"/>
                <w:szCs w:val="28"/>
              </w:rPr>
              <w:t xml:space="preserve">           </w:t>
            </w:r>
          </w:p>
          <w:p>
            <w:pPr>
              <w:adjustRightInd w:val="0"/>
              <w:snapToGrid w:val="0"/>
              <w:spacing w:line="360" w:lineRule="auto"/>
              <w:ind w:firstLine="280" w:firstLineChars="100"/>
              <w:jc w:val="right"/>
              <w:rPr>
                <w:sz w:val="28"/>
                <w:szCs w:val="28"/>
              </w:rPr>
            </w:pPr>
            <w:r>
              <w:rPr>
                <w:rFonts w:hint="eastAsia"/>
                <w:sz w:val="28"/>
                <w:szCs w:val="28"/>
                <w:lang w:val="en-US" w:eastAsia="zh-CN"/>
              </w:rPr>
              <w:t>属地</w:t>
            </w:r>
            <w:r>
              <w:rPr>
                <w:rFonts w:hint="eastAsia"/>
                <w:sz w:val="28"/>
                <w:szCs w:val="28"/>
              </w:rPr>
              <w:t>乡镇（街</w:t>
            </w:r>
            <w:r>
              <w:rPr>
                <w:rFonts w:hint="eastAsia"/>
                <w:sz w:val="28"/>
                <w:szCs w:val="28"/>
                <w:lang w:val="en-US" w:eastAsia="zh-CN"/>
              </w:rPr>
              <w:t>道</w:t>
            </w:r>
            <w:r>
              <w:rPr>
                <w:rFonts w:hint="eastAsia"/>
                <w:sz w:val="28"/>
                <w:szCs w:val="28"/>
              </w:rPr>
              <w:t>）（盖章）</w:t>
            </w:r>
          </w:p>
          <w:p>
            <w:pPr>
              <w:adjustRightInd w:val="0"/>
              <w:snapToGrid w:val="0"/>
              <w:spacing w:line="360" w:lineRule="auto"/>
              <w:jc w:val="center"/>
              <w:rPr>
                <w:sz w:val="28"/>
                <w:szCs w:val="28"/>
              </w:rPr>
            </w:pPr>
            <w:r>
              <w:rPr>
                <w:sz w:val="28"/>
                <w:szCs w:val="28"/>
              </w:rPr>
              <w:t xml:space="preserve"> </w:t>
            </w:r>
            <w:r>
              <w:rPr>
                <w:rFonts w:hint="eastAsia"/>
                <w:sz w:val="28"/>
                <w:szCs w:val="28"/>
              </w:rPr>
              <w:t>　　　　　</w:t>
            </w:r>
            <w:r>
              <w:rPr>
                <w:sz w:val="28"/>
                <w:szCs w:val="28"/>
              </w:rPr>
              <w:t xml:space="preserve">                 </w:t>
            </w:r>
            <w:r>
              <w:rPr>
                <w:rFonts w:hint="eastAsia"/>
                <w:sz w:val="28"/>
                <w:szCs w:val="28"/>
              </w:rPr>
              <w:t>　年　　月　　日</w:t>
            </w:r>
          </w:p>
        </w:tc>
      </w:tr>
    </w:tbl>
    <w:p>
      <w:pPr>
        <w:adjustRightInd w:val="0"/>
        <w:snapToGrid w:val="0"/>
        <w:spacing w:before="79" w:beforeLines="25" w:line="360" w:lineRule="auto"/>
        <w:rPr>
          <w:rFonts w:hint="eastAsia"/>
          <w:b/>
          <w:sz w:val="28"/>
          <w:szCs w:val="28"/>
        </w:rPr>
      </w:pPr>
    </w:p>
    <w:p>
      <w:pPr>
        <w:adjustRightInd w:val="0"/>
        <w:snapToGrid w:val="0"/>
        <w:spacing w:before="79" w:beforeLines="25" w:line="360" w:lineRule="auto"/>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表</w:t>
      </w:r>
      <w:r>
        <w:rPr>
          <w:rFonts w:hint="eastAsia" w:ascii="黑体" w:hAnsi="黑体" w:eastAsia="黑体"/>
          <w:sz w:val="28"/>
          <w:szCs w:val="28"/>
          <w:lang w:val="en-US" w:eastAsia="zh-CN"/>
        </w:rPr>
        <w:t>4</w:t>
      </w:r>
      <w:r>
        <w:rPr>
          <w:rFonts w:hint="eastAsia" w:ascii="黑体" w:hAnsi="黑体" w:eastAsia="黑体"/>
          <w:sz w:val="28"/>
          <w:szCs w:val="28"/>
        </w:rPr>
        <w:t>：市应急局审查意见</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9"/>
        <w:gridCol w:w="7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5" w:hRule="atLeast"/>
        </w:trPr>
        <w:tc>
          <w:tcPr>
            <w:tcW w:w="559" w:type="dxa"/>
            <w:vMerge w:val="restart"/>
            <w:noWrap w:val="0"/>
            <w:vAlign w:val="center"/>
          </w:tcPr>
          <w:p>
            <w:pPr>
              <w:adjustRightInd w:val="0"/>
              <w:snapToGrid w:val="0"/>
              <w:spacing w:line="360" w:lineRule="auto"/>
              <w:rPr>
                <w:sz w:val="28"/>
                <w:szCs w:val="28"/>
              </w:rPr>
            </w:pPr>
            <w:r>
              <w:rPr>
                <w:rFonts w:hint="eastAsia"/>
                <w:sz w:val="28"/>
                <w:szCs w:val="28"/>
              </w:rPr>
              <w:t>承办科室意见</w:t>
            </w:r>
          </w:p>
        </w:tc>
        <w:tc>
          <w:tcPr>
            <w:tcW w:w="7963" w:type="dxa"/>
            <w:noWrap w:val="0"/>
            <w:vAlign w:val="top"/>
          </w:tcPr>
          <w:p>
            <w:pPr>
              <w:adjustRightInd w:val="0"/>
              <w:snapToGrid w:val="0"/>
              <w:spacing w:line="360" w:lineRule="auto"/>
              <w:rPr>
                <w:rFonts w:hint="eastAsia"/>
                <w:sz w:val="28"/>
                <w:szCs w:val="28"/>
                <w:lang w:val="en-US" w:eastAsia="zh-CN"/>
              </w:rPr>
            </w:pPr>
            <w:r>
              <w:rPr>
                <w:rFonts w:hint="eastAsia"/>
                <w:sz w:val="28"/>
                <w:szCs w:val="28"/>
                <w:lang w:val="en-US" w:eastAsia="zh-CN"/>
              </w:rPr>
              <w:t>受理人意见：</w:t>
            </w:r>
          </w:p>
          <w:p>
            <w:pPr>
              <w:adjustRightInd w:val="0"/>
              <w:snapToGrid w:val="0"/>
              <w:spacing w:line="360" w:lineRule="auto"/>
              <w:rPr>
                <w:rFonts w:hint="eastAsia"/>
                <w:sz w:val="28"/>
                <w:szCs w:val="28"/>
                <w:lang w:val="en-US" w:eastAsia="zh-CN"/>
              </w:rPr>
            </w:pPr>
          </w:p>
          <w:p>
            <w:pPr>
              <w:adjustRightInd w:val="0"/>
              <w:snapToGrid w:val="0"/>
              <w:spacing w:line="360" w:lineRule="auto"/>
              <w:rPr>
                <w:rFonts w:hint="eastAsia"/>
                <w:sz w:val="28"/>
                <w:szCs w:val="28"/>
                <w:lang w:val="en-US" w:eastAsia="zh-CN"/>
              </w:rPr>
            </w:pPr>
          </w:p>
          <w:p>
            <w:pPr>
              <w:adjustRightInd w:val="0"/>
              <w:snapToGrid w:val="0"/>
              <w:spacing w:line="360" w:lineRule="auto"/>
              <w:ind w:firstLine="2520" w:firstLineChars="900"/>
              <w:rPr>
                <w:sz w:val="28"/>
                <w:szCs w:val="28"/>
              </w:rPr>
            </w:pPr>
            <w:r>
              <w:rPr>
                <w:rFonts w:hint="eastAsia"/>
                <w:sz w:val="28"/>
                <w:szCs w:val="28"/>
              </w:rPr>
              <w:t>经办人（签字）：</w:t>
            </w:r>
            <w:r>
              <w:rPr>
                <w:sz w:val="28"/>
                <w:szCs w:val="28"/>
              </w:rPr>
              <w:t xml:space="preserve">                </w:t>
            </w:r>
          </w:p>
          <w:p>
            <w:pPr>
              <w:adjustRightInd w:val="0"/>
              <w:snapToGrid w:val="0"/>
              <w:spacing w:line="360" w:lineRule="auto"/>
              <w:rPr>
                <w:rFonts w:hint="default"/>
                <w:sz w:val="28"/>
                <w:szCs w:val="28"/>
                <w:lang w:val="en-US" w:eastAsia="zh-CN"/>
              </w:rPr>
            </w:pPr>
            <w:r>
              <w:rPr>
                <w:rFonts w:hint="eastAsia"/>
                <w:sz w:val="28"/>
                <w:szCs w:val="28"/>
              </w:rPr>
              <w:t>　　　　　</w:t>
            </w:r>
            <w:r>
              <w:rPr>
                <w:sz w:val="28"/>
                <w:szCs w:val="28"/>
              </w:rPr>
              <w:t xml:space="preserve">                        </w:t>
            </w:r>
            <w:r>
              <w:rPr>
                <w:rFonts w:hint="eastAsia"/>
                <w:sz w:val="28"/>
                <w:szCs w:val="28"/>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0" w:hRule="atLeast"/>
        </w:trPr>
        <w:tc>
          <w:tcPr>
            <w:tcW w:w="559" w:type="dxa"/>
            <w:vMerge w:val="continue"/>
            <w:noWrap w:val="0"/>
            <w:vAlign w:val="center"/>
          </w:tcPr>
          <w:p>
            <w:pPr>
              <w:adjustRightInd w:val="0"/>
              <w:snapToGrid w:val="0"/>
              <w:spacing w:line="360" w:lineRule="auto"/>
              <w:ind w:firstLine="105" w:firstLineChars="50"/>
            </w:pPr>
          </w:p>
        </w:tc>
        <w:tc>
          <w:tcPr>
            <w:tcW w:w="7963" w:type="dxa"/>
            <w:noWrap w:val="0"/>
            <w:vAlign w:val="top"/>
          </w:tcPr>
          <w:p>
            <w:pPr>
              <w:adjustRightInd w:val="0"/>
              <w:snapToGrid w:val="0"/>
              <w:spacing w:line="360" w:lineRule="auto"/>
              <w:rPr>
                <w:rFonts w:hint="eastAsia"/>
                <w:sz w:val="28"/>
                <w:szCs w:val="28"/>
              </w:rPr>
            </w:pPr>
            <w:r>
              <w:rPr>
                <w:rFonts w:hint="eastAsia"/>
                <w:sz w:val="28"/>
                <w:szCs w:val="28"/>
                <w:lang w:val="en-US" w:eastAsia="zh-CN"/>
              </w:rPr>
              <w:t>审核人员</w:t>
            </w:r>
            <w:r>
              <w:rPr>
                <w:rFonts w:hint="eastAsia"/>
                <w:sz w:val="28"/>
                <w:szCs w:val="28"/>
              </w:rPr>
              <w:t>意见：</w:t>
            </w:r>
          </w:p>
          <w:p>
            <w:pPr>
              <w:adjustRightInd w:val="0"/>
              <w:snapToGrid w:val="0"/>
              <w:spacing w:line="360" w:lineRule="auto"/>
              <w:rPr>
                <w:rFonts w:hint="eastAsia"/>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ind w:firstLine="2520" w:firstLineChars="900"/>
              <w:rPr>
                <w:sz w:val="28"/>
                <w:szCs w:val="28"/>
              </w:rPr>
            </w:pPr>
            <w:r>
              <w:rPr>
                <w:rFonts w:hint="eastAsia"/>
                <w:sz w:val="28"/>
                <w:szCs w:val="28"/>
                <w:lang w:val="en-US" w:eastAsia="zh-CN"/>
              </w:rPr>
              <w:t>审核</w:t>
            </w:r>
            <w:r>
              <w:rPr>
                <w:rFonts w:hint="eastAsia"/>
                <w:sz w:val="28"/>
                <w:szCs w:val="28"/>
              </w:rPr>
              <w:t>人（签字）：</w:t>
            </w:r>
            <w:r>
              <w:rPr>
                <w:sz w:val="28"/>
                <w:szCs w:val="28"/>
              </w:rPr>
              <w:t xml:space="preserve">                </w:t>
            </w:r>
          </w:p>
          <w:p>
            <w:pPr>
              <w:adjustRightInd w:val="0"/>
              <w:snapToGrid w:val="0"/>
              <w:spacing w:line="360" w:lineRule="auto"/>
              <w:ind w:firstLine="140" w:firstLineChars="50"/>
              <w:rPr>
                <w:rFonts w:hint="eastAsia"/>
                <w:sz w:val="28"/>
                <w:szCs w:val="28"/>
              </w:rPr>
            </w:pPr>
            <w:r>
              <w:rPr>
                <w:rFonts w:hint="eastAsia"/>
                <w:sz w:val="28"/>
                <w:szCs w:val="28"/>
              </w:rPr>
              <w:t>　　　　　</w:t>
            </w:r>
            <w:r>
              <w:rPr>
                <w:sz w:val="28"/>
                <w:szCs w:val="28"/>
              </w:rPr>
              <w:t xml:space="preserve">                        </w:t>
            </w:r>
            <w:r>
              <w:rPr>
                <w:rFonts w:hint="eastAsia"/>
                <w:sz w:val="28"/>
                <w:szCs w:val="28"/>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1" w:hRule="exact"/>
        </w:trPr>
        <w:tc>
          <w:tcPr>
            <w:tcW w:w="559" w:type="dxa"/>
            <w:vMerge w:val="continue"/>
            <w:noWrap w:val="0"/>
            <w:vAlign w:val="center"/>
          </w:tcPr>
          <w:p>
            <w:pPr>
              <w:adjustRightInd w:val="0"/>
              <w:snapToGrid w:val="0"/>
              <w:spacing w:line="360" w:lineRule="auto"/>
              <w:rPr>
                <w:sz w:val="28"/>
                <w:szCs w:val="28"/>
              </w:rPr>
            </w:pPr>
          </w:p>
        </w:tc>
        <w:tc>
          <w:tcPr>
            <w:tcW w:w="7963" w:type="dxa"/>
            <w:noWrap w:val="0"/>
            <w:vAlign w:val="top"/>
          </w:tcPr>
          <w:p>
            <w:pPr>
              <w:adjustRightInd w:val="0"/>
              <w:snapToGrid w:val="0"/>
              <w:spacing w:line="360" w:lineRule="auto"/>
              <w:rPr>
                <w:sz w:val="28"/>
                <w:szCs w:val="28"/>
              </w:rPr>
            </w:pPr>
            <w:r>
              <w:rPr>
                <w:rFonts w:hint="eastAsia"/>
                <w:sz w:val="28"/>
                <w:szCs w:val="28"/>
              </w:rPr>
              <w:t>科室负责人意见：</w:t>
            </w:r>
          </w:p>
          <w:p>
            <w:pPr>
              <w:adjustRightInd w:val="0"/>
              <w:snapToGrid w:val="0"/>
              <w:spacing w:line="360" w:lineRule="auto"/>
              <w:ind w:firstLine="2520" w:firstLineChars="900"/>
              <w:rPr>
                <w:sz w:val="28"/>
                <w:szCs w:val="28"/>
              </w:rPr>
            </w:pPr>
          </w:p>
          <w:p>
            <w:pPr>
              <w:adjustRightInd w:val="0"/>
              <w:snapToGrid w:val="0"/>
              <w:spacing w:line="360" w:lineRule="auto"/>
              <w:rPr>
                <w:rFonts w:hint="eastAsia"/>
                <w:sz w:val="28"/>
                <w:szCs w:val="28"/>
              </w:rPr>
            </w:pPr>
            <w:r>
              <w:rPr>
                <w:rFonts w:hint="eastAsia"/>
                <w:sz w:val="28"/>
                <w:szCs w:val="28"/>
              </w:rPr>
              <w:t xml:space="preserve"> </w:t>
            </w:r>
          </w:p>
          <w:p>
            <w:pPr>
              <w:pStyle w:val="5"/>
            </w:pPr>
          </w:p>
          <w:p>
            <w:pPr>
              <w:adjustRightInd w:val="0"/>
              <w:snapToGrid w:val="0"/>
              <w:spacing w:line="360" w:lineRule="auto"/>
              <w:ind w:firstLine="2520" w:firstLineChars="900"/>
              <w:rPr>
                <w:sz w:val="28"/>
                <w:szCs w:val="28"/>
              </w:rPr>
            </w:pPr>
            <w:r>
              <w:rPr>
                <w:rFonts w:hint="eastAsia"/>
                <w:sz w:val="28"/>
                <w:szCs w:val="28"/>
              </w:rPr>
              <w:t>科（室）负责人（签字）：</w:t>
            </w:r>
            <w:r>
              <w:rPr>
                <w:sz w:val="28"/>
                <w:szCs w:val="28"/>
              </w:rPr>
              <w:t xml:space="preserve">                </w:t>
            </w:r>
          </w:p>
          <w:p>
            <w:pPr>
              <w:adjustRightInd w:val="0"/>
              <w:snapToGrid w:val="0"/>
              <w:spacing w:line="360" w:lineRule="auto"/>
              <w:rPr>
                <w:sz w:val="28"/>
                <w:szCs w:val="28"/>
              </w:rPr>
            </w:pPr>
            <w:r>
              <w:rPr>
                <w:rFonts w:hint="eastAsia"/>
                <w:sz w:val="28"/>
                <w:szCs w:val="28"/>
              </w:rPr>
              <w:t>　　　　　</w:t>
            </w:r>
            <w:r>
              <w:rPr>
                <w:sz w:val="28"/>
                <w:szCs w:val="28"/>
              </w:rPr>
              <w:t xml:space="preserve">                        </w:t>
            </w:r>
            <w:r>
              <w:rPr>
                <w:rFonts w:hint="eastAsia"/>
                <w:sz w:val="28"/>
                <w:szCs w:val="28"/>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6" w:hRule="exact"/>
        </w:trPr>
        <w:tc>
          <w:tcPr>
            <w:tcW w:w="559" w:type="dxa"/>
            <w:noWrap w:val="0"/>
            <w:vAlign w:val="center"/>
          </w:tcPr>
          <w:p>
            <w:pPr>
              <w:adjustRightInd w:val="0"/>
              <w:snapToGrid w:val="0"/>
              <w:spacing w:line="240" w:lineRule="auto"/>
              <w:rPr>
                <w:rFonts w:hint="default" w:eastAsia="仿宋_GB2312"/>
                <w:sz w:val="28"/>
                <w:szCs w:val="28"/>
                <w:lang w:val="en-US" w:eastAsia="zh-CN"/>
              </w:rPr>
            </w:pPr>
            <w:r>
              <w:rPr>
                <w:rFonts w:hint="eastAsia"/>
                <w:sz w:val="28"/>
                <w:szCs w:val="28"/>
                <w:lang w:val="en-US" w:eastAsia="zh-CN"/>
              </w:rPr>
              <w:t>部门负责人意见</w:t>
            </w:r>
          </w:p>
        </w:tc>
        <w:tc>
          <w:tcPr>
            <w:tcW w:w="7963" w:type="dxa"/>
            <w:noWrap w:val="0"/>
            <w:vAlign w:val="top"/>
          </w:tcPr>
          <w:p>
            <w:pPr>
              <w:adjustRightInd w:val="0"/>
              <w:snapToGrid w:val="0"/>
              <w:spacing w:line="360" w:lineRule="auto"/>
              <w:rPr>
                <w:sz w:val="28"/>
                <w:szCs w:val="28"/>
              </w:rPr>
            </w:pPr>
            <w:r>
              <w:rPr>
                <w:rFonts w:hint="eastAsia"/>
                <w:sz w:val="28"/>
                <w:szCs w:val="28"/>
              </w:rPr>
              <w:t>负责人意见：</w:t>
            </w:r>
          </w:p>
          <w:p>
            <w:pPr>
              <w:adjustRightInd w:val="0"/>
              <w:snapToGrid w:val="0"/>
              <w:spacing w:line="360" w:lineRule="auto"/>
              <w:ind w:firstLine="2520" w:firstLineChars="900"/>
              <w:rPr>
                <w:sz w:val="28"/>
                <w:szCs w:val="28"/>
              </w:rPr>
            </w:pPr>
          </w:p>
          <w:p>
            <w:pPr>
              <w:pStyle w:val="5"/>
            </w:pPr>
          </w:p>
          <w:p>
            <w:pPr>
              <w:adjustRightInd w:val="0"/>
              <w:snapToGrid w:val="0"/>
              <w:spacing w:line="360" w:lineRule="auto"/>
              <w:rPr>
                <w:sz w:val="28"/>
                <w:szCs w:val="28"/>
              </w:rPr>
            </w:pPr>
            <w:r>
              <w:rPr>
                <w:rFonts w:hint="eastAsia"/>
                <w:sz w:val="28"/>
                <w:szCs w:val="28"/>
              </w:rPr>
              <w:t xml:space="preserve"> </w:t>
            </w:r>
          </w:p>
          <w:p>
            <w:pPr>
              <w:adjustRightInd w:val="0"/>
              <w:snapToGrid w:val="0"/>
              <w:spacing w:line="360" w:lineRule="auto"/>
              <w:ind w:firstLine="2520" w:firstLineChars="900"/>
              <w:rPr>
                <w:sz w:val="28"/>
                <w:szCs w:val="28"/>
              </w:rPr>
            </w:pPr>
            <w:r>
              <w:rPr>
                <w:rFonts w:hint="eastAsia"/>
                <w:sz w:val="28"/>
                <w:szCs w:val="28"/>
              </w:rPr>
              <w:t>负责人（签字）：</w:t>
            </w:r>
            <w:r>
              <w:rPr>
                <w:sz w:val="28"/>
                <w:szCs w:val="28"/>
              </w:rPr>
              <w:t xml:space="preserve">                </w:t>
            </w:r>
          </w:p>
          <w:p>
            <w:pPr>
              <w:adjustRightInd w:val="0"/>
              <w:snapToGrid w:val="0"/>
              <w:spacing w:line="360" w:lineRule="auto"/>
              <w:rPr>
                <w:rFonts w:hint="eastAsia" w:ascii="Times New Roman" w:hAnsi="Times New Roman" w:eastAsia="仿宋_GB2312"/>
                <w:kern w:val="2"/>
                <w:sz w:val="28"/>
                <w:szCs w:val="28"/>
                <w:lang w:val="en-US" w:eastAsia="zh-CN" w:bidi="ar-SA"/>
              </w:rPr>
            </w:pPr>
            <w:r>
              <w:rPr>
                <w:rFonts w:hint="eastAsia"/>
                <w:sz w:val="28"/>
                <w:szCs w:val="28"/>
              </w:rPr>
              <w:t>　　　　　</w:t>
            </w:r>
            <w:r>
              <w:rPr>
                <w:sz w:val="28"/>
                <w:szCs w:val="28"/>
              </w:rPr>
              <w:t xml:space="preserve">                        </w:t>
            </w:r>
            <w:r>
              <w:rPr>
                <w:rFonts w:hint="eastAsia"/>
                <w:sz w:val="28"/>
                <w:szCs w:val="28"/>
              </w:rPr>
              <w:t>　年　　月　　日</w:t>
            </w:r>
          </w:p>
        </w:tc>
      </w:tr>
    </w:tbl>
    <w:p>
      <w:pPr>
        <w:widowControl/>
        <w:spacing w:line="600" w:lineRule="exact"/>
        <w:rPr>
          <w:rFonts w:hint="eastAsia" w:asciiTheme="majorEastAsia" w:hAnsiTheme="majorEastAsia" w:eastAsiaTheme="majorEastAsia" w:cstheme="majorEastAsia"/>
          <w:kern w:val="0"/>
          <w:sz w:val="36"/>
          <w:szCs w:val="36"/>
        </w:rPr>
      </w:pPr>
      <w:r>
        <w:rPr>
          <w:rFonts w:ascii="黑体" w:eastAsia="黑体"/>
          <w:szCs w:val="32"/>
        </w:rPr>
        <w:br w:type="page"/>
      </w:r>
    </w:p>
    <w:p>
      <w:pPr>
        <w:pStyle w:val="4"/>
        <w:jc w:val="center"/>
        <w:rPr>
          <w:rFonts w:hint="eastAsia"/>
          <w:b/>
          <w:bCs/>
          <w:sz w:val="36"/>
          <w:szCs w:val="36"/>
          <w:lang w:val="en-US" w:eastAsia="zh-CN"/>
        </w:rPr>
      </w:pPr>
      <w:r>
        <w:rPr>
          <w:rFonts w:hint="eastAsia"/>
          <w:b/>
          <w:bCs/>
          <w:sz w:val="36"/>
          <w:szCs w:val="36"/>
          <w:lang w:val="en-US" w:eastAsia="zh-CN"/>
        </w:rPr>
        <w:t>乐清市烟花爆竹零售点产品储存仓</w:t>
      </w:r>
    </w:p>
    <w:p>
      <w:pPr>
        <w:pStyle w:val="4"/>
        <w:jc w:val="center"/>
        <w:rPr>
          <w:rFonts w:hint="eastAsia"/>
          <w:b/>
          <w:bCs/>
          <w:sz w:val="36"/>
          <w:szCs w:val="36"/>
          <w:lang w:eastAsia="zh-CN"/>
        </w:rPr>
      </w:pPr>
      <w:r>
        <w:rPr>
          <w:rFonts w:hint="eastAsia"/>
          <w:b/>
          <w:bCs/>
          <w:sz w:val="36"/>
          <w:szCs w:val="36"/>
          <w:lang w:val="en-US" w:eastAsia="zh-CN"/>
        </w:rPr>
        <w:t>临时占地经营</w:t>
      </w:r>
      <w:r>
        <w:rPr>
          <w:rFonts w:hint="eastAsia"/>
          <w:b/>
          <w:bCs/>
          <w:sz w:val="36"/>
          <w:szCs w:val="36"/>
          <w:lang w:eastAsia="zh-CN"/>
        </w:rPr>
        <w:t>情况证明</w:t>
      </w:r>
    </w:p>
    <w:p/>
    <w:p/>
    <w:p>
      <w:pPr>
        <w:rPr>
          <w:szCs w:val="32"/>
        </w:rPr>
      </w:pPr>
      <w:r>
        <w:rPr>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兹有坐落在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产品储存仓（安全仓）</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，现拟作为</w:t>
      </w:r>
      <w:r>
        <w:rPr>
          <w:rFonts w:hint="eastAsia" w:ascii="仿宋_GB2312" w:hAnsi="仿宋_GB2312" w:eastAsia="仿宋_GB2312" w:cs="仿宋_GB2312"/>
          <w:sz w:val="32"/>
          <w:szCs w:val="32"/>
          <w:lang w:val="en-US" w:eastAsia="zh-CN"/>
        </w:rPr>
        <w:t>烟花爆竹零售临时</w:t>
      </w:r>
      <w:r>
        <w:rPr>
          <w:rFonts w:hint="eastAsia" w:ascii="仿宋_GB2312" w:hAnsi="仿宋_GB2312" w:eastAsia="仿宋_GB2312" w:cs="仿宋_GB2312"/>
          <w:sz w:val="32"/>
          <w:szCs w:val="32"/>
        </w:rPr>
        <w:t>经营场所使用。</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所在地</w:t>
      </w:r>
      <w:r>
        <w:rPr>
          <w:rFonts w:hint="eastAsia" w:ascii="仿宋_GB2312" w:hAnsi="仿宋_GB2312" w:eastAsia="仿宋_GB2312" w:cs="仿宋_GB2312"/>
          <w:sz w:val="32"/>
          <w:szCs w:val="32"/>
          <w:lang w:val="en-US" w:eastAsia="zh-CN"/>
        </w:rPr>
        <w:t>政府意见：</w:t>
      </w:r>
    </w:p>
    <w:p>
      <w:pPr>
        <w:jc w:val="lef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 xml:space="preserve">                          </w:t>
      </w:r>
    </w:p>
    <w:p>
      <w:pPr>
        <w:pStyle w:val="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4"/>
      </w:pPr>
      <w:r>
        <w:br w:type="page"/>
      </w:r>
    </w:p>
    <w:p>
      <w:pPr>
        <w:pStyle w:val="4"/>
        <w:rPr>
          <w:rFonts w:hint="eastAsia"/>
          <w:lang w:eastAsia="zh-CN"/>
        </w:rPr>
      </w:pPr>
    </w:p>
    <w:p>
      <w:pPr>
        <w:pStyle w:val="4"/>
        <w:jc w:val="center"/>
        <w:rPr>
          <w:b/>
          <w:bCs/>
          <w:color w:val="000000"/>
          <w:sz w:val="36"/>
          <w:szCs w:val="36"/>
        </w:rPr>
      </w:pPr>
      <w:r>
        <w:rPr>
          <w:rFonts w:hint="eastAsia"/>
          <w:b/>
          <w:bCs/>
          <w:color w:val="000000"/>
          <w:sz w:val="36"/>
          <w:szCs w:val="36"/>
          <w:lang w:val="en-US" w:eastAsia="zh-CN"/>
        </w:rPr>
        <w:t>乐清市</w:t>
      </w:r>
      <w:r>
        <w:rPr>
          <w:rFonts w:hint="eastAsia"/>
          <w:b/>
          <w:bCs/>
          <w:color w:val="000000"/>
          <w:sz w:val="36"/>
          <w:szCs w:val="36"/>
        </w:rPr>
        <w:t>烟花爆竹经营许可证（零售）</w:t>
      </w:r>
    </w:p>
    <w:p>
      <w:pPr>
        <w:pStyle w:val="4"/>
        <w:jc w:val="center"/>
        <w:rPr>
          <w:sz w:val="36"/>
          <w:szCs w:val="36"/>
        </w:rPr>
      </w:pPr>
      <w:r>
        <w:rPr>
          <w:b/>
          <w:bCs/>
          <w:color w:val="000000"/>
          <w:sz w:val="36"/>
          <w:szCs w:val="36"/>
        </w:rPr>
        <w:t>受理通知书</w:t>
      </w:r>
    </w:p>
    <w:p>
      <w:pPr>
        <w:widowControl/>
        <w:wordWrap w:val="0"/>
        <w:spacing w:before="100" w:beforeAutospacing="1" w:after="100" w:afterAutospacing="1"/>
        <w:jc w:val="right"/>
        <w:rPr>
          <w:rFonts w:ascii="宋体" w:hAnsi="宋体" w:eastAsia="宋体" w:cs="宋体"/>
          <w:kern w:val="0"/>
          <w:sz w:val="24"/>
        </w:rPr>
      </w:pPr>
      <w:r>
        <w:rPr>
          <w:rFonts w:hint="eastAsia" w:ascii="仿宋" w:hAnsi="仿宋" w:eastAsia="仿宋" w:cs="宋体"/>
          <w:color w:val="000000"/>
          <w:kern w:val="0"/>
          <w:sz w:val="31"/>
          <w:szCs w:val="31"/>
          <w:u w:val="single"/>
        </w:rPr>
        <w:t xml:space="preserve">         </w:t>
      </w:r>
      <w:r>
        <w:rPr>
          <w:rFonts w:hint="eastAsia" w:ascii="仿宋" w:hAnsi="仿宋" w:eastAsia="仿宋" w:cs="宋体"/>
          <w:color w:val="000000"/>
          <w:kern w:val="0"/>
          <w:sz w:val="31"/>
          <w:szCs w:val="31"/>
          <w:lang w:val="en-US" w:eastAsia="zh-CN"/>
        </w:rPr>
        <w:t>乡镇</w:t>
      </w:r>
      <w:r>
        <w:rPr>
          <w:rFonts w:ascii="仿宋" w:hAnsi="仿宋" w:eastAsia="仿宋" w:cs="宋体"/>
          <w:color w:val="000000"/>
          <w:kern w:val="0"/>
          <w:sz w:val="31"/>
          <w:szCs w:val="31"/>
        </w:rPr>
        <w:t>（</w:t>
      </w:r>
      <w:r>
        <w:rPr>
          <w:rFonts w:hint="eastAsia" w:ascii="仿宋" w:hAnsi="仿宋" w:eastAsia="仿宋" w:cs="宋体"/>
          <w:color w:val="000000"/>
          <w:kern w:val="0"/>
          <w:sz w:val="31"/>
          <w:szCs w:val="31"/>
          <w:lang w:val="en-US" w:eastAsia="zh-CN"/>
        </w:rPr>
        <w:t>街道</w:t>
      </w:r>
      <w:r>
        <w:rPr>
          <w:rFonts w:ascii="仿宋" w:hAnsi="仿宋" w:eastAsia="仿宋" w:cs="宋体"/>
          <w:color w:val="000000"/>
          <w:kern w:val="0"/>
          <w:sz w:val="31"/>
          <w:szCs w:val="31"/>
        </w:rPr>
        <w:t>）受字〔</w:t>
      </w:r>
      <w:r>
        <w:rPr>
          <w:rFonts w:hint="eastAsia" w:ascii="仿宋" w:hAnsi="仿宋" w:eastAsia="仿宋" w:cs="宋体"/>
          <w:color w:val="000000"/>
          <w:kern w:val="0"/>
          <w:sz w:val="31"/>
          <w:szCs w:val="31"/>
          <w:lang w:eastAsia="zh-CN"/>
        </w:rPr>
        <w:t>2025</w:t>
      </w:r>
      <w:r>
        <w:rPr>
          <w:rFonts w:ascii="仿宋" w:hAnsi="仿宋" w:eastAsia="仿宋" w:cs="宋体"/>
          <w:color w:val="000000"/>
          <w:kern w:val="0"/>
          <w:sz w:val="31"/>
          <w:szCs w:val="31"/>
        </w:rPr>
        <w:t>〕</w:t>
      </w:r>
      <w:r>
        <w:rPr>
          <w:rFonts w:hint="eastAsia" w:ascii="仿宋" w:hAnsi="仿宋" w:eastAsia="仿宋" w:cs="宋体"/>
          <w:color w:val="000000"/>
          <w:kern w:val="0"/>
          <w:sz w:val="31"/>
          <w:szCs w:val="31"/>
          <w:u w:val="single"/>
        </w:rPr>
        <w:t xml:space="preserve">   </w:t>
      </w:r>
      <w:r>
        <w:rPr>
          <w:rFonts w:ascii="仿宋" w:hAnsi="仿宋" w:eastAsia="仿宋" w:cs="宋体"/>
          <w:color w:val="000000"/>
          <w:kern w:val="0"/>
          <w:sz w:val="31"/>
          <w:szCs w:val="31"/>
        </w:rPr>
        <w:t>号</w:t>
      </w:r>
    </w:p>
    <w:p>
      <w:pPr>
        <w:rPr>
          <w:rFonts w:ascii="Calibri" w:hAnsi="Calibri" w:eastAsia="宋体"/>
          <w:sz w:val="21"/>
          <w:szCs w:val="22"/>
        </w:rPr>
      </w:pPr>
      <w:r>
        <w:rPr>
          <w:rFonts w:hint="eastAsia" w:ascii="Calibri" w:hAnsi="Calibri" w:eastAsia="宋体"/>
          <w:sz w:val="21"/>
          <w:szCs w:val="22"/>
        </w:rPr>
        <w:t xml:space="preserve"> </w:t>
      </w:r>
    </w:p>
    <w:p>
      <w:pPr>
        <w:rPr>
          <w:rFonts w:ascii="Calibri" w:hAnsi="Calibri" w:eastAsia="宋体"/>
          <w:sz w:val="21"/>
          <w:szCs w:val="22"/>
        </w:rPr>
      </w:pPr>
      <w:r>
        <w:rPr>
          <w:rFonts w:hint="eastAsia" w:ascii="仿宋" w:hAnsi="仿宋" w:eastAsia="仿宋"/>
          <w:color w:val="000000"/>
          <w:sz w:val="30"/>
          <w:szCs w:val="30"/>
          <w:u w:val="single"/>
        </w:rPr>
        <w:t xml:space="preserve">                              </w:t>
      </w:r>
      <w:r>
        <w:rPr>
          <w:rFonts w:ascii="仿宋" w:hAnsi="仿宋" w:eastAsia="仿宋"/>
          <w:color w:val="000000"/>
          <w:sz w:val="30"/>
          <w:szCs w:val="30"/>
        </w:rPr>
        <w:t>:</w:t>
      </w:r>
    </w:p>
    <w:p>
      <w:pPr>
        <w:ind w:firstLine="600"/>
        <w:rPr>
          <w:rFonts w:ascii="仿宋" w:hAnsi="仿宋" w:eastAsia="仿宋"/>
          <w:color w:val="000000"/>
          <w:sz w:val="30"/>
          <w:szCs w:val="30"/>
        </w:rPr>
      </w:pPr>
      <w:r>
        <w:rPr>
          <w:rFonts w:hint="eastAsia" w:ascii="仿宋" w:hAnsi="仿宋" w:eastAsia="仿宋"/>
          <w:color w:val="000000"/>
          <w:sz w:val="30"/>
          <w:szCs w:val="30"/>
        </w:rPr>
        <w:t>你单位提交的烟花爆竹经营（零售）许可证申请材料已收悉。经审核，你单位</w:t>
      </w:r>
      <w:r>
        <w:rPr>
          <w:rFonts w:ascii="仿宋" w:hAnsi="仿宋" w:eastAsia="仿宋"/>
          <w:color w:val="000000"/>
          <w:sz w:val="30"/>
          <w:szCs w:val="30"/>
        </w:rPr>
        <w:t>材料齐全，</w:t>
      </w:r>
      <w:r>
        <w:rPr>
          <w:rFonts w:hint="eastAsia" w:ascii="仿宋" w:hAnsi="仿宋" w:eastAsia="仿宋"/>
          <w:color w:val="000000"/>
          <w:sz w:val="30"/>
          <w:szCs w:val="30"/>
        </w:rPr>
        <w:t>根据</w:t>
      </w:r>
      <w:r>
        <w:rPr>
          <w:rFonts w:ascii="仿宋" w:hAnsi="仿宋" w:eastAsia="仿宋"/>
          <w:color w:val="000000"/>
          <w:sz w:val="30"/>
          <w:szCs w:val="30"/>
        </w:rPr>
        <w:t>“</w:t>
      </w:r>
      <w:r>
        <w:rPr>
          <w:rFonts w:hint="eastAsia" w:ascii="仿宋" w:hAnsi="仿宋" w:eastAsia="仿宋"/>
          <w:color w:val="000000"/>
          <w:sz w:val="30"/>
          <w:szCs w:val="30"/>
        </w:rPr>
        <w:t>最多跑一次</w:t>
      </w:r>
      <w:r>
        <w:rPr>
          <w:rFonts w:ascii="仿宋" w:hAnsi="仿宋" w:eastAsia="仿宋"/>
          <w:color w:val="000000"/>
          <w:sz w:val="30"/>
          <w:szCs w:val="30"/>
        </w:rPr>
        <w:t>”</w:t>
      </w:r>
      <w:r>
        <w:rPr>
          <w:rFonts w:hint="eastAsia" w:ascii="仿宋" w:hAnsi="仿宋" w:eastAsia="仿宋"/>
          <w:color w:val="000000"/>
          <w:sz w:val="30"/>
          <w:szCs w:val="30"/>
        </w:rPr>
        <w:t>要求</w:t>
      </w:r>
      <w:r>
        <w:rPr>
          <w:rFonts w:ascii="仿宋" w:hAnsi="仿宋" w:eastAsia="仿宋"/>
          <w:color w:val="000000"/>
          <w:sz w:val="30"/>
          <w:szCs w:val="30"/>
        </w:rPr>
        <w:t>，我单位</w:t>
      </w:r>
      <w:r>
        <w:rPr>
          <w:rFonts w:hint="eastAsia" w:ascii="仿宋" w:hAnsi="仿宋" w:eastAsia="仿宋"/>
          <w:color w:val="000000"/>
          <w:sz w:val="30"/>
          <w:szCs w:val="30"/>
        </w:rPr>
        <w:t>将</w:t>
      </w:r>
      <w:r>
        <w:rPr>
          <w:rFonts w:ascii="仿宋" w:hAnsi="仿宋" w:eastAsia="仿宋"/>
          <w:color w:val="000000"/>
          <w:sz w:val="30"/>
          <w:szCs w:val="30"/>
        </w:rPr>
        <w:t>于</w:t>
      </w:r>
      <w:r>
        <w:rPr>
          <w:rFonts w:hint="eastAsia" w:ascii="仿宋" w:hAnsi="仿宋" w:eastAsia="仿宋"/>
          <w:color w:val="000000"/>
          <w:sz w:val="30"/>
          <w:szCs w:val="30"/>
        </w:rPr>
        <w:t>5个</w:t>
      </w:r>
      <w:r>
        <w:rPr>
          <w:rFonts w:ascii="仿宋" w:hAnsi="仿宋" w:eastAsia="仿宋"/>
          <w:color w:val="000000"/>
          <w:sz w:val="30"/>
          <w:szCs w:val="30"/>
        </w:rPr>
        <w:t>工作日内到现场审查。</w:t>
      </w:r>
      <w:r>
        <w:rPr>
          <w:rFonts w:hint="eastAsia" w:ascii="仿宋" w:hAnsi="仿宋" w:eastAsia="仿宋"/>
          <w:color w:val="000000"/>
          <w:sz w:val="30"/>
          <w:szCs w:val="30"/>
        </w:rPr>
        <w:t xml:space="preserve">    </w:t>
      </w:r>
    </w:p>
    <w:p>
      <w:pPr>
        <w:ind w:firstLine="600"/>
        <w:rPr>
          <w:rFonts w:ascii="仿宋" w:hAnsi="仿宋" w:eastAsia="仿宋"/>
          <w:color w:val="000000"/>
          <w:sz w:val="30"/>
          <w:szCs w:val="30"/>
        </w:rPr>
      </w:pPr>
      <w:r>
        <w:rPr>
          <w:rFonts w:hint="eastAsia" w:ascii="仿宋" w:hAnsi="仿宋" w:eastAsia="仿宋"/>
          <w:color w:val="000000"/>
          <w:sz w:val="30"/>
          <w:szCs w:val="30"/>
        </w:rPr>
        <w:t>特此通知。</w:t>
      </w:r>
      <w:r>
        <w:rPr>
          <w:rFonts w:ascii="仿宋" w:hAnsi="仿宋" w:eastAsia="仿宋"/>
          <w:color w:val="000000"/>
          <w:sz w:val="30"/>
          <w:szCs w:val="30"/>
        </w:rPr>
        <w:t xml:space="preserve"> </w:t>
      </w:r>
    </w:p>
    <w:p>
      <w:pPr>
        <w:ind w:firstLine="600"/>
        <w:rPr>
          <w:rFonts w:ascii="仿宋" w:hAnsi="仿宋" w:eastAsia="仿宋"/>
          <w:color w:val="000000"/>
          <w:sz w:val="30"/>
          <w:szCs w:val="30"/>
        </w:rPr>
      </w:pPr>
    </w:p>
    <w:p>
      <w:pPr>
        <w:ind w:firstLine="600"/>
        <w:rPr>
          <w:rFonts w:ascii="仿宋" w:hAnsi="仿宋" w:eastAsia="仿宋"/>
          <w:color w:val="000000"/>
          <w:sz w:val="30"/>
          <w:szCs w:val="30"/>
        </w:rPr>
      </w:pPr>
    </w:p>
    <w:p>
      <w:pPr>
        <w:ind w:firstLine="600"/>
        <w:rPr>
          <w:rFonts w:ascii="仿宋" w:hAnsi="仿宋" w:eastAsia="仿宋"/>
          <w:color w:val="000000"/>
          <w:sz w:val="30"/>
          <w:szCs w:val="30"/>
          <w:u w:val="single"/>
        </w:rPr>
      </w:pPr>
      <w:r>
        <w:rPr>
          <w:rFonts w:hint="eastAsia" w:ascii="仿宋" w:hAnsi="仿宋" w:eastAsia="仿宋"/>
          <w:color w:val="000000"/>
          <w:sz w:val="30"/>
          <w:szCs w:val="30"/>
        </w:rPr>
        <w:t>受理人：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联系电话：</w:t>
      </w:r>
      <w:r>
        <w:rPr>
          <w:rFonts w:hint="eastAsia" w:ascii="仿宋" w:hAnsi="仿宋" w:eastAsia="仿宋"/>
          <w:color w:val="000000"/>
          <w:sz w:val="30"/>
          <w:szCs w:val="30"/>
          <w:u w:val="single"/>
        </w:rPr>
        <w:t xml:space="preserve">            </w:t>
      </w:r>
    </w:p>
    <w:p>
      <w:pPr>
        <w:ind w:firstLine="600"/>
        <w:rPr>
          <w:rFonts w:hint="eastAsia" w:ascii="仿宋" w:hAnsi="仿宋" w:eastAsia="仿宋"/>
          <w:color w:val="000000"/>
          <w:sz w:val="30"/>
          <w:szCs w:val="30"/>
        </w:rPr>
      </w:pPr>
    </w:p>
    <w:p>
      <w:pPr>
        <w:spacing w:before="316" w:beforeLines="100"/>
        <w:jc w:val="right"/>
        <w:rPr>
          <w:rFonts w:hint="eastAsia" w:ascii="仿宋" w:hAnsi="仿宋" w:eastAsia="仿宋"/>
          <w:color w:val="000000"/>
          <w:sz w:val="31"/>
          <w:szCs w:val="31"/>
        </w:rPr>
      </w:pPr>
      <w:r>
        <w:rPr>
          <w:rFonts w:ascii="仿宋" w:hAnsi="仿宋" w:eastAsia="仿宋"/>
          <w:color w:val="000000"/>
          <w:sz w:val="30"/>
          <w:szCs w:val="30"/>
        </w:rPr>
        <w:t xml:space="preserve"> </w:t>
      </w:r>
      <w:r>
        <w:rPr>
          <w:rFonts w:ascii="仿宋" w:hAnsi="仿宋" w:eastAsia="仿宋"/>
          <w:color w:val="000000"/>
          <w:sz w:val="31"/>
          <w:szCs w:val="31"/>
        </w:rPr>
        <w:t xml:space="preserve">（盖章） </w:t>
      </w:r>
    </w:p>
    <w:p>
      <w:pPr>
        <w:jc w:val="right"/>
        <w:rPr>
          <w:rFonts w:ascii="仿宋" w:hAnsi="仿宋" w:eastAsia="仿宋"/>
          <w:color w:val="000000"/>
          <w:sz w:val="31"/>
          <w:szCs w:val="31"/>
        </w:rPr>
      </w:pPr>
      <w:r>
        <w:rPr>
          <w:rFonts w:hint="eastAsia" w:ascii="仿宋" w:hAnsi="仿宋" w:eastAsia="仿宋"/>
          <w:color w:val="000000"/>
          <w:sz w:val="31"/>
          <w:szCs w:val="31"/>
        </w:rPr>
        <w:t xml:space="preserve"> </w:t>
      </w:r>
      <w:r>
        <w:rPr>
          <w:rFonts w:ascii="仿宋" w:hAnsi="仿宋" w:eastAsia="仿宋"/>
          <w:color w:val="000000"/>
          <w:sz w:val="31"/>
          <w:szCs w:val="31"/>
        </w:rPr>
        <w:t xml:space="preserve"> 年 </w:t>
      </w:r>
      <w:r>
        <w:rPr>
          <w:rFonts w:hint="eastAsia" w:ascii="仿宋" w:hAnsi="仿宋" w:eastAsia="仿宋"/>
          <w:color w:val="000000"/>
          <w:sz w:val="31"/>
          <w:szCs w:val="31"/>
        </w:rPr>
        <w:t xml:space="preserve"> </w:t>
      </w:r>
      <w:r>
        <w:rPr>
          <w:rFonts w:ascii="仿宋" w:hAnsi="仿宋" w:eastAsia="仿宋"/>
          <w:color w:val="000000"/>
          <w:sz w:val="31"/>
          <w:szCs w:val="31"/>
        </w:rPr>
        <w:t xml:space="preserve"> 月 </w:t>
      </w:r>
      <w:r>
        <w:rPr>
          <w:rFonts w:hint="eastAsia" w:ascii="仿宋" w:hAnsi="仿宋" w:eastAsia="仿宋"/>
          <w:color w:val="000000"/>
          <w:sz w:val="31"/>
          <w:szCs w:val="31"/>
        </w:rPr>
        <w:t xml:space="preserve"> </w:t>
      </w:r>
      <w:r>
        <w:rPr>
          <w:rFonts w:ascii="仿宋" w:hAnsi="仿宋" w:eastAsia="仿宋"/>
          <w:color w:val="000000"/>
          <w:sz w:val="31"/>
          <w:szCs w:val="31"/>
        </w:rPr>
        <w:t xml:space="preserve"> 日</w:t>
      </w:r>
    </w:p>
    <w:p>
      <w:pPr>
        <w:jc w:val="center"/>
        <w:rPr>
          <w:rFonts w:ascii="仿宋" w:hAnsi="仿宋" w:eastAsia="仿宋"/>
          <w:color w:val="000000"/>
          <w:sz w:val="22"/>
          <w:szCs w:val="22"/>
        </w:rPr>
      </w:pPr>
    </w:p>
    <w:p>
      <w:pPr>
        <w:jc w:val="center"/>
        <w:rPr>
          <w:rFonts w:ascii="仿宋" w:hAnsi="仿宋" w:eastAsia="仿宋"/>
          <w:color w:val="000000"/>
          <w:sz w:val="22"/>
          <w:szCs w:val="22"/>
        </w:rPr>
      </w:pPr>
    </w:p>
    <w:p>
      <w:pPr>
        <w:jc w:val="center"/>
        <w:rPr>
          <w:rFonts w:ascii="仿宋" w:hAnsi="仿宋" w:eastAsia="仿宋"/>
          <w:color w:val="000000"/>
          <w:sz w:val="22"/>
          <w:szCs w:val="22"/>
        </w:rPr>
      </w:pPr>
      <w:r>
        <w:rPr>
          <w:rFonts w:hint="eastAsia" w:ascii="仿宋" w:hAnsi="仿宋" w:eastAsia="仿宋"/>
          <w:color w:val="000000"/>
          <w:sz w:val="22"/>
          <w:szCs w:val="22"/>
        </w:rPr>
        <w:t>（本表</w:t>
      </w:r>
      <w:r>
        <w:rPr>
          <w:rFonts w:ascii="仿宋" w:hAnsi="仿宋" w:eastAsia="仿宋"/>
          <w:color w:val="000000"/>
          <w:sz w:val="22"/>
          <w:szCs w:val="22"/>
        </w:rPr>
        <w:t>一式两份，申请单位一份，</w:t>
      </w:r>
      <w:r>
        <w:rPr>
          <w:rFonts w:hint="eastAsia" w:ascii="仿宋" w:hAnsi="仿宋" w:eastAsia="仿宋"/>
          <w:color w:val="000000"/>
          <w:sz w:val="22"/>
          <w:szCs w:val="22"/>
        </w:rPr>
        <w:t>存档</w:t>
      </w:r>
      <w:r>
        <w:rPr>
          <w:rFonts w:ascii="仿宋" w:hAnsi="仿宋" w:eastAsia="仿宋"/>
          <w:color w:val="000000"/>
          <w:sz w:val="22"/>
          <w:szCs w:val="22"/>
        </w:rPr>
        <w:t>一份</w:t>
      </w:r>
      <w:r>
        <w:rPr>
          <w:rFonts w:hint="eastAsia" w:ascii="仿宋" w:hAnsi="仿宋" w:eastAsia="仿宋"/>
          <w:color w:val="000000"/>
          <w:sz w:val="22"/>
          <w:szCs w:val="22"/>
        </w:rPr>
        <w:t>）</w:t>
      </w:r>
    </w:p>
    <w:p>
      <w:pPr>
        <w:pStyle w:val="4"/>
      </w:pPr>
      <w:r>
        <w:br w:type="page"/>
      </w:r>
    </w:p>
    <w:p>
      <w:pPr>
        <w:pStyle w:val="4"/>
        <w:rPr>
          <w:rFonts w:hint="eastAsia"/>
          <w:lang w:eastAsia="zh-CN"/>
        </w:rPr>
      </w:pPr>
    </w:p>
    <w:p>
      <w:pPr>
        <w:pStyle w:val="4"/>
        <w:jc w:val="center"/>
        <w:rPr>
          <w:b/>
          <w:bCs/>
          <w:color w:val="000000"/>
          <w:sz w:val="36"/>
          <w:szCs w:val="36"/>
        </w:rPr>
      </w:pPr>
      <w:r>
        <w:rPr>
          <w:rFonts w:hint="eastAsia"/>
          <w:b/>
          <w:bCs/>
          <w:color w:val="000000"/>
          <w:sz w:val="36"/>
          <w:szCs w:val="36"/>
          <w:lang w:val="en-US" w:eastAsia="zh-CN"/>
        </w:rPr>
        <w:t>乐清市</w:t>
      </w:r>
      <w:r>
        <w:rPr>
          <w:rFonts w:hint="eastAsia"/>
          <w:b/>
          <w:bCs/>
          <w:color w:val="000000"/>
          <w:sz w:val="36"/>
          <w:szCs w:val="36"/>
        </w:rPr>
        <w:t>烟花爆竹经营许可证（零售）</w:t>
      </w:r>
    </w:p>
    <w:p>
      <w:pPr>
        <w:pStyle w:val="4"/>
        <w:jc w:val="center"/>
        <w:rPr>
          <w:sz w:val="36"/>
          <w:szCs w:val="36"/>
        </w:rPr>
      </w:pPr>
      <w:r>
        <w:rPr>
          <w:b/>
          <w:bCs/>
          <w:color w:val="000000"/>
          <w:sz w:val="36"/>
          <w:szCs w:val="36"/>
        </w:rPr>
        <w:t>不予受理通知书</w:t>
      </w:r>
    </w:p>
    <w:p>
      <w:pPr>
        <w:widowControl/>
        <w:spacing w:before="100" w:beforeAutospacing="1" w:after="100" w:afterAutospacing="1"/>
        <w:jc w:val="right"/>
        <w:rPr>
          <w:rFonts w:ascii="宋体" w:hAnsi="宋体" w:eastAsia="宋体" w:cs="宋体"/>
          <w:kern w:val="0"/>
          <w:sz w:val="24"/>
        </w:rPr>
      </w:pPr>
      <w:r>
        <w:rPr>
          <w:rFonts w:hint="eastAsia" w:ascii="仿宋" w:hAnsi="仿宋" w:eastAsia="仿宋" w:cs="宋体"/>
          <w:color w:val="000000"/>
          <w:kern w:val="0"/>
          <w:sz w:val="31"/>
          <w:szCs w:val="31"/>
          <w:u w:val="single"/>
        </w:rPr>
        <w:t xml:space="preserve">         </w:t>
      </w:r>
      <w:r>
        <w:rPr>
          <w:rFonts w:hint="eastAsia" w:ascii="仿宋" w:hAnsi="仿宋" w:eastAsia="仿宋" w:cs="宋体"/>
          <w:color w:val="000000"/>
          <w:kern w:val="0"/>
          <w:sz w:val="31"/>
          <w:szCs w:val="31"/>
          <w:lang w:val="en-US" w:eastAsia="zh-CN"/>
        </w:rPr>
        <w:t>乡镇</w:t>
      </w:r>
      <w:r>
        <w:rPr>
          <w:rFonts w:ascii="仿宋" w:hAnsi="仿宋" w:eastAsia="仿宋" w:cs="宋体"/>
          <w:color w:val="000000"/>
          <w:kern w:val="0"/>
          <w:sz w:val="31"/>
          <w:szCs w:val="31"/>
        </w:rPr>
        <w:t>（</w:t>
      </w:r>
      <w:r>
        <w:rPr>
          <w:rFonts w:hint="eastAsia" w:ascii="仿宋" w:hAnsi="仿宋" w:eastAsia="仿宋" w:cs="宋体"/>
          <w:color w:val="000000"/>
          <w:kern w:val="0"/>
          <w:sz w:val="31"/>
          <w:szCs w:val="31"/>
          <w:lang w:val="en-US" w:eastAsia="zh-CN"/>
        </w:rPr>
        <w:t>街道</w:t>
      </w:r>
      <w:r>
        <w:rPr>
          <w:rFonts w:ascii="仿宋" w:hAnsi="仿宋" w:eastAsia="仿宋" w:cs="宋体"/>
          <w:color w:val="000000"/>
          <w:kern w:val="0"/>
          <w:sz w:val="31"/>
          <w:szCs w:val="31"/>
        </w:rPr>
        <w:t>）不受字〔</w:t>
      </w:r>
      <w:r>
        <w:rPr>
          <w:rFonts w:hint="eastAsia" w:ascii="仿宋" w:hAnsi="仿宋" w:eastAsia="仿宋" w:cs="宋体"/>
          <w:color w:val="000000"/>
          <w:kern w:val="0"/>
          <w:sz w:val="31"/>
          <w:szCs w:val="31"/>
          <w:lang w:eastAsia="zh-CN"/>
        </w:rPr>
        <w:t>2025</w:t>
      </w:r>
      <w:r>
        <w:rPr>
          <w:rFonts w:ascii="仿宋" w:hAnsi="仿宋" w:eastAsia="仿宋" w:cs="宋体"/>
          <w:color w:val="000000"/>
          <w:kern w:val="0"/>
          <w:sz w:val="31"/>
          <w:szCs w:val="31"/>
        </w:rPr>
        <w:t>〕</w:t>
      </w:r>
      <w:r>
        <w:rPr>
          <w:rFonts w:hint="eastAsia" w:ascii="仿宋" w:hAnsi="仿宋" w:eastAsia="仿宋" w:cs="宋体"/>
          <w:color w:val="000000"/>
          <w:kern w:val="0"/>
          <w:sz w:val="31"/>
          <w:szCs w:val="31"/>
          <w:u w:val="single"/>
        </w:rPr>
        <w:t xml:space="preserve">   </w:t>
      </w:r>
      <w:r>
        <w:rPr>
          <w:rFonts w:ascii="仿宋" w:hAnsi="仿宋" w:eastAsia="仿宋" w:cs="宋体"/>
          <w:color w:val="000000"/>
          <w:kern w:val="0"/>
          <w:sz w:val="31"/>
          <w:szCs w:val="31"/>
        </w:rPr>
        <w:t>号</w:t>
      </w:r>
    </w:p>
    <w:p>
      <w:pPr>
        <w:rPr>
          <w:rFonts w:ascii="Calibri" w:hAnsi="Calibri" w:eastAsia="宋体"/>
          <w:sz w:val="21"/>
          <w:szCs w:val="22"/>
        </w:rPr>
      </w:pPr>
      <w:r>
        <w:rPr>
          <w:rFonts w:hint="eastAsia" w:ascii="Calibri" w:hAnsi="Calibri" w:eastAsia="宋体"/>
          <w:sz w:val="21"/>
          <w:szCs w:val="22"/>
        </w:rPr>
        <w:t xml:space="preserve"> </w:t>
      </w:r>
      <w:r>
        <w:rPr>
          <w:rFonts w:hint="eastAsia" w:ascii="仿宋" w:hAnsi="仿宋" w:eastAsia="仿宋"/>
          <w:color w:val="000000"/>
          <w:sz w:val="30"/>
          <w:szCs w:val="30"/>
          <w:u w:val="single"/>
        </w:rPr>
        <w:t xml:space="preserve">                              </w:t>
      </w:r>
      <w:r>
        <w:rPr>
          <w:rFonts w:ascii="仿宋" w:hAnsi="仿宋" w:eastAsia="仿宋"/>
          <w:color w:val="000000"/>
          <w:sz w:val="30"/>
          <w:szCs w:val="30"/>
        </w:rPr>
        <w:t>:</w:t>
      </w:r>
    </w:p>
    <w:p>
      <w:pPr>
        <w:ind w:firstLine="600"/>
        <w:rPr>
          <w:rFonts w:ascii="仿宋" w:hAnsi="仿宋" w:eastAsia="仿宋"/>
          <w:color w:val="000000"/>
          <w:sz w:val="30"/>
          <w:szCs w:val="30"/>
          <w:u w:val="single"/>
        </w:rPr>
      </w:pPr>
      <w:r>
        <w:rPr>
          <w:rFonts w:hint="eastAsia" w:ascii="仿宋" w:hAnsi="仿宋" w:eastAsia="仿宋"/>
          <w:color w:val="000000"/>
          <w:sz w:val="30"/>
          <w:szCs w:val="30"/>
        </w:rPr>
        <w:t>你单位于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日提交的烟花爆竹经营（零售）许可证申请及相关文件、材料收悉。经审核，</w:t>
      </w:r>
      <w:r>
        <w:rPr>
          <w:rFonts w:hint="eastAsia" w:ascii="仿宋" w:hAnsi="仿宋" w:eastAsia="仿宋"/>
          <w:color w:val="000000"/>
          <w:sz w:val="30"/>
          <w:szCs w:val="30"/>
          <w:u w:val="single"/>
        </w:rPr>
        <w:t xml:space="preserve">                                                  </w:t>
      </w:r>
    </w:p>
    <w:p>
      <w:pPr>
        <w:rPr>
          <w:rFonts w:hint="eastAsia" w:ascii="仿宋" w:hAnsi="仿宋" w:eastAsia="仿宋"/>
          <w:color w:val="000000"/>
          <w:sz w:val="30"/>
          <w:szCs w:val="30"/>
          <w:u w:val="single"/>
          <w:lang w:val="en-US" w:eastAsia="zh-CN"/>
        </w:rPr>
      </w:pP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p>
    <w:p>
      <w:pPr>
        <w:rPr>
          <w:rFonts w:hint="eastAsia" w:ascii="仿宋" w:hAnsi="仿宋" w:eastAsia="仿宋"/>
          <w:color w:val="000000"/>
          <w:sz w:val="30"/>
          <w:szCs w:val="30"/>
          <w:u w:val="single"/>
          <w:lang w:val="en-US" w:eastAsia="zh-CN"/>
        </w:rPr>
      </w:pPr>
      <w:r>
        <w:rPr>
          <w:rFonts w:hint="eastAsia" w:ascii="仿宋" w:hAnsi="仿宋" w:eastAsia="仿宋"/>
          <w:color w:val="000000"/>
          <w:sz w:val="30"/>
          <w:szCs w:val="30"/>
          <w:u w:val="single"/>
          <w:lang w:val="en-US" w:eastAsia="zh-CN"/>
        </w:rPr>
        <w:t xml:space="preserve">                                                       </w:t>
      </w:r>
    </w:p>
    <w:p>
      <w:pPr>
        <w:rPr>
          <w:rFonts w:hint="eastAsia" w:ascii="仿宋" w:hAnsi="仿宋" w:eastAsia="仿宋"/>
          <w:color w:val="000000"/>
          <w:sz w:val="30"/>
          <w:szCs w:val="30"/>
          <w:u w:val="single"/>
          <w:lang w:val="en-US" w:eastAsia="zh-CN"/>
        </w:rPr>
      </w:pPr>
      <w:r>
        <w:rPr>
          <w:rFonts w:hint="eastAsia" w:ascii="仿宋" w:hAnsi="仿宋" w:eastAsia="仿宋"/>
          <w:color w:val="000000"/>
          <w:sz w:val="30"/>
          <w:szCs w:val="30"/>
          <w:u w:val="single"/>
          <w:lang w:val="en-US" w:eastAsia="zh-CN"/>
        </w:rPr>
        <w:t xml:space="preserve">                                                       </w:t>
      </w:r>
    </w:p>
    <w:p>
      <w:pPr>
        <w:rPr>
          <w:rFonts w:hint="default" w:ascii="仿宋" w:hAnsi="仿宋" w:eastAsia="仿宋"/>
          <w:color w:val="000000"/>
          <w:sz w:val="30"/>
          <w:szCs w:val="30"/>
          <w:u w:val="single"/>
          <w:lang w:val="en-US" w:eastAsia="zh-CN"/>
        </w:rPr>
      </w:pPr>
      <w:r>
        <w:rPr>
          <w:rFonts w:hint="eastAsia" w:ascii="仿宋" w:hAnsi="仿宋" w:eastAsia="仿宋"/>
          <w:color w:val="000000"/>
          <w:sz w:val="30"/>
          <w:szCs w:val="30"/>
          <w:u w:val="single"/>
          <w:lang w:val="en-US" w:eastAsia="zh-CN"/>
        </w:rPr>
        <w:t xml:space="preserve">                                                            </w:t>
      </w:r>
    </w:p>
    <w:p>
      <w:pPr>
        <w:widowControl/>
        <w:spacing w:line="640" w:lineRule="exact"/>
        <w:jc w:val="left"/>
        <w:rPr>
          <w:rFonts w:ascii="仿宋" w:hAnsi="仿宋" w:eastAsia="仿宋"/>
          <w:color w:val="000000"/>
          <w:sz w:val="30"/>
          <w:szCs w:val="30"/>
        </w:rPr>
      </w:pPr>
      <w:r>
        <w:rPr>
          <w:rFonts w:hint="eastAsia" w:ascii="仿宋" w:hAnsi="仿宋" w:eastAsia="仿宋"/>
          <w:color w:val="000000"/>
          <w:sz w:val="30"/>
          <w:szCs w:val="30"/>
        </w:rPr>
        <w:t>不符合</w:t>
      </w: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中华人民共和国行政许可法》</w:t>
      </w:r>
      <w:r>
        <w:rPr>
          <w:rFonts w:hint="eastAsia" w:ascii="仿宋" w:hAnsi="仿宋" w:eastAsia="仿宋"/>
          <w:color w:val="000000"/>
          <w:sz w:val="30"/>
          <w:szCs w:val="30"/>
        </w:rPr>
        <w:t>《烟花爆竹经营许可实施办法》的规定，决定不予受理你单位的申请。</w:t>
      </w:r>
    </w:p>
    <w:p>
      <w:pPr>
        <w:rPr>
          <w:rFonts w:ascii="仿宋" w:hAnsi="仿宋" w:eastAsia="仿宋"/>
          <w:color w:val="000000"/>
          <w:sz w:val="30"/>
          <w:szCs w:val="30"/>
        </w:rPr>
      </w:pPr>
      <w:r>
        <w:rPr>
          <w:rFonts w:hint="eastAsia" w:ascii="仿宋" w:hAnsi="仿宋" w:eastAsia="仿宋"/>
          <w:color w:val="000000"/>
          <w:sz w:val="30"/>
          <w:szCs w:val="30"/>
        </w:rPr>
        <w:t xml:space="preserve">    特此通知。</w:t>
      </w:r>
      <w:r>
        <w:rPr>
          <w:rFonts w:ascii="仿宋" w:hAnsi="仿宋" w:eastAsia="仿宋"/>
          <w:color w:val="000000"/>
          <w:sz w:val="30"/>
          <w:szCs w:val="30"/>
        </w:rPr>
        <w:t xml:space="preserve"> </w:t>
      </w:r>
    </w:p>
    <w:p>
      <w:pPr>
        <w:rPr>
          <w:rFonts w:hint="eastAsia" w:ascii="仿宋" w:hAnsi="仿宋" w:eastAsia="仿宋"/>
          <w:color w:val="000000"/>
          <w:sz w:val="30"/>
          <w:szCs w:val="30"/>
        </w:rPr>
      </w:pPr>
      <w:r>
        <w:rPr>
          <w:rFonts w:hint="eastAsia" w:ascii="仿宋" w:hAnsi="仿宋" w:eastAsia="仿宋"/>
          <w:color w:val="000000"/>
          <w:sz w:val="30"/>
          <w:szCs w:val="30"/>
        </w:rPr>
        <w:t xml:space="preserve">    受理人：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联系电话：</w:t>
      </w:r>
      <w:r>
        <w:rPr>
          <w:rFonts w:hint="eastAsia" w:ascii="仿宋" w:hAnsi="仿宋" w:eastAsia="仿宋"/>
          <w:color w:val="000000"/>
          <w:sz w:val="30"/>
          <w:szCs w:val="30"/>
          <w:u w:val="single"/>
        </w:rPr>
        <w:t xml:space="preserve">            </w:t>
      </w:r>
    </w:p>
    <w:p>
      <w:pPr>
        <w:spacing w:before="316" w:beforeLines="100"/>
        <w:jc w:val="right"/>
        <w:rPr>
          <w:rFonts w:hint="eastAsia" w:ascii="仿宋" w:hAnsi="仿宋" w:eastAsia="仿宋"/>
          <w:color w:val="000000"/>
          <w:sz w:val="31"/>
          <w:szCs w:val="31"/>
        </w:rPr>
      </w:pPr>
      <w:r>
        <w:rPr>
          <w:rFonts w:ascii="仿宋" w:hAnsi="仿宋" w:eastAsia="仿宋"/>
          <w:color w:val="000000"/>
          <w:sz w:val="30"/>
          <w:szCs w:val="30"/>
        </w:rPr>
        <w:t xml:space="preserve"> </w:t>
      </w:r>
      <w:r>
        <w:rPr>
          <w:rFonts w:ascii="仿宋" w:hAnsi="仿宋" w:eastAsia="仿宋"/>
          <w:color w:val="000000"/>
          <w:sz w:val="31"/>
          <w:szCs w:val="31"/>
        </w:rPr>
        <w:t xml:space="preserve">（盖章） </w:t>
      </w:r>
    </w:p>
    <w:p>
      <w:pPr>
        <w:jc w:val="right"/>
        <w:rPr>
          <w:rFonts w:ascii="仿宋" w:hAnsi="仿宋" w:eastAsia="仿宋"/>
          <w:color w:val="000000"/>
          <w:sz w:val="31"/>
          <w:szCs w:val="31"/>
        </w:rPr>
      </w:pPr>
      <w:r>
        <w:rPr>
          <w:rFonts w:hint="eastAsia" w:ascii="仿宋" w:hAnsi="仿宋" w:eastAsia="仿宋"/>
          <w:color w:val="000000"/>
          <w:sz w:val="31"/>
          <w:szCs w:val="31"/>
        </w:rPr>
        <w:t xml:space="preserve"> </w:t>
      </w:r>
      <w:r>
        <w:rPr>
          <w:rFonts w:ascii="仿宋" w:hAnsi="仿宋" w:eastAsia="仿宋"/>
          <w:color w:val="000000"/>
          <w:sz w:val="31"/>
          <w:szCs w:val="31"/>
        </w:rPr>
        <w:t xml:space="preserve"> 年 </w:t>
      </w:r>
      <w:r>
        <w:rPr>
          <w:rFonts w:hint="eastAsia" w:ascii="仿宋" w:hAnsi="仿宋" w:eastAsia="仿宋"/>
          <w:color w:val="000000"/>
          <w:sz w:val="31"/>
          <w:szCs w:val="31"/>
        </w:rPr>
        <w:t xml:space="preserve"> </w:t>
      </w:r>
      <w:r>
        <w:rPr>
          <w:rFonts w:ascii="仿宋" w:hAnsi="仿宋" w:eastAsia="仿宋"/>
          <w:color w:val="000000"/>
          <w:sz w:val="31"/>
          <w:szCs w:val="31"/>
        </w:rPr>
        <w:t xml:space="preserve"> 月 </w:t>
      </w:r>
      <w:r>
        <w:rPr>
          <w:rFonts w:hint="eastAsia" w:ascii="仿宋" w:hAnsi="仿宋" w:eastAsia="仿宋"/>
          <w:color w:val="000000"/>
          <w:sz w:val="31"/>
          <w:szCs w:val="31"/>
        </w:rPr>
        <w:t xml:space="preserve"> </w:t>
      </w:r>
      <w:r>
        <w:rPr>
          <w:rFonts w:ascii="仿宋" w:hAnsi="仿宋" w:eastAsia="仿宋"/>
          <w:color w:val="000000"/>
          <w:sz w:val="31"/>
          <w:szCs w:val="31"/>
        </w:rPr>
        <w:t xml:space="preserve"> 日</w:t>
      </w:r>
    </w:p>
    <w:p>
      <w:pPr>
        <w:pStyle w:val="5"/>
        <w:rPr>
          <w:rFonts w:ascii="仿宋" w:hAnsi="仿宋" w:eastAsia="仿宋"/>
          <w:color w:val="000000"/>
          <w:sz w:val="31"/>
          <w:szCs w:val="31"/>
        </w:rPr>
      </w:pPr>
    </w:p>
    <w:p>
      <w:pPr>
        <w:pStyle w:val="5"/>
        <w:rPr>
          <w:rFonts w:ascii="仿宋" w:hAnsi="仿宋" w:eastAsia="仿宋"/>
          <w:color w:val="000000"/>
          <w:sz w:val="31"/>
          <w:szCs w:val="31"/>
        </w:rPr>
      </w:pPr>
    </w:p>
    <w:p>
      <w:pPr>
        <w:pStyle w:val="5"/>
        <w:rPr>
          <w:rFonts w:ascii="仿宋" w:hAnsi="仿宋" w:eastAsia="仿宋"/>
          <w:color w:val="000000"/>
          <w:sz w:val="31"/>
          <w:szCs w:val="31"/>
        </w:rPr>
      </w:pPr>
    </w:p>
    <w:p>
      <w:pPr>
        <w:jc w:val="center"/>
        <w:rPr>
          <w:rFonts w:hint="eastAsia" w:ascii="仿宋" w:hAnsi="仿宋" w:eastAsia="仿宋"/>
          <w:color w:val="000000"/>
          <w:sz w:val="22"/>
          <w:szCs w:val="22"/>
        </w:rPr>
      </w:pPr>
      <w:r>
        <w:rPr>
          <w:rFonts w:hint="eastAsia" w:ascii="仿宋" w:hAnsi="仿宋" w:eastAsia="仿宋"/>
          <w:color w:val="000000"/>
          <w:sz w:val="22"/>
          <w:szCs w:val="22"/>
        </w:rPr>
        <w:t>（本</w:t>
      </w:r>
      <w:r>
        <w:rPr>
          <w:rFonts w:hint="eastAsia" w:ascii="仿宋" w:hAnsi="仿宋" w:eastAsia="仿宋"/>
          <w:color w:val="000000"/>
          <w:sz w:val="22"/>
          <w:szCs w:val="22"/>
          <w:lang w:val="en-US" w:eastAsia="zh-CN"/>
        </w:rPr>
        <w:t>文书</w:t>
      </w:r>
      <w:r>
        <w:rPr>
          <w:rFonts w:ascii="仿宋" w:hAnsi="仿宋" w:eastAsia="仿宋"/>
          <w:color w:val="000000"/>
          <w:sz w:val="22"/>
          <w:szCs w:val="22"/>
        </w:rPr>
        <w:t>一式两份，申请单位一份，</w:t>
      </w:r>
      <w:r>
        <w:rPr>
          <w:rFonts w:hint="eastAsia" w:ascii="仿宋" w:hAnsi="仿宋" w:eastAsia="仿宋"/>
          <w:color w:val="000000"/>
          <w:sz w:val="22"/>
          <w:szCs w:val="22"/>
        </w:rPr>
        <w:t>存档</w:t>
      </w:r>
      <w:r>
        <w:rPr>
          <w:rFonts w:ascii="仿宋" w:hAnsi="仿宋" w:eastAsia="仿宋"/>
          <w:color w:val="000000"/>
          <w:sz w:val="22"/>
          <w:szCs w:val="22"/>
        </w:rPr>
        <w:t>一份</w:t>
      </w:r>
      <w:r>
        <w:rPr>
          <w:rFonts w:hint="eastAsia" w:ascii="仿宋" w:hAnsi="仿宋" w:eastAsia="仿宋"/>
          <w:color w:val="000000"/>
          <w:sz w:val="22"/>
          <w:szCs w:val="22"/>
        </w:rPr>
        <w:t>）</w:t>
      </w:r>
    </w:p>
    <w:p>
      <w:pPr>
        <w:jc w:val="both"/>
        <w:rPr>
          <w:rFonts w:hint="default" w:ascii="仿宋" w:hAnsi="仿宋" w:eastAsia="仿宋"/>
          <w:color w:val="000000"/>
          <w:sz w:val="22"/>
          <w:szCs w:val="22"/>
          <w:lang w:val="en-US" w:eastAsia="zh-CN"/>
        </w:rPr>
      </w:pPr>
      <w:r>
        <w:rPr>
          <w:rFonts w:hint="eastAsia" w:ascii="仿宋" w:hAnsi="仿宋" w:eastAsia="仿宋"/>
          <w:color w:val="000000"/>
          <w:sz w:val="22"/>
          <w:szCs w:val="2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乐清市烟花爆竹</w:t>
      </w:r>
      <w:r>
        <w:rPr>
          <w:rFonts w:hint="eastAsia" w:ascii="宋体" w:hAnsi="宋体" w:eastAsia="宋体" w:cs="宋体"/>
          <w:b/>
          <w:bCs/>
          <w:sz w:val="32"/>
          <w:szCs w:val="32"/>
        </w:rPr>
        <w:t>经营</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零售</w:t>
      </w:r>
      <w:r>
        <w:rPr>
          <w:rFonts w:hint="eastAsia" w:ascii="宋体" w:hAnsi="宋体" w:eastAsia="宋体" w:cs="宋体"/>
          <w:b/>
          <w:bCs/>
          <w:sz w:val="32"/>
          <w:szCs w:val="32"/>
          <w:lang w:eastAsia="zh-CN"/>
        </w:rPr>
        <w:t>）</w:t>
      </w:r>
      <w:r>
        <w:rPr>
          <w:rFonts w:hint="eastAsia" w:ascii="宋体" w:hAnsi="宋体" w:eastAsia="宋体" w:cs="宋体"/>
          <w:b/>
          <w:bCs/>
          <w:sz w:val="32"/>
          <w:szCs w:val="32"/>
        </w:rPr>
        <w:t>许可安全条件现场审查</w:t>
      </w:r>
    </w:p>
    <w:p>
      <w:pPr>
        <w:jc w:val="center"/>
        <w:rPr>
          <w:rFonts w:hint="eastAsia" w:ascii="宋体" w:hAnsi="宋体" w:eastAsia="宋体" w:cs="宋体"/>
          <w:b/>
          <w:bCs/>
          <w:sz w:val="32"/>
          <w:szCs w:val="32"/>
        </w:rPr>
      </w:pPr>
      <w:r>
        <w:rPr>
          <w:rFonts w:hint="eastAsia" w:ascii="宋体" w:hAnsi="宋体" w:eastAsia="宋体" w:cs="宋体"/>
          <w:b/>
          <w:bCs/>
          <w:sz w:val="32"/>
          <w:szCs w:val="32"/>
        </w:rPr>
        <w:t>整改意见通知书</w:t>
      </w:r>
    </w:p>
    <w:p>
      <w:pPr>
        <w:rPr>
          <w:rFonts w:ascii="宋体" w:hAnsi="宋体"/>
          <w:bCs/>
          <w:sz w:val="30"/>
          <w:szCs w:val="30"/>
        </w:rPr>
      </w:pPr>
      <w:r>
        <w:rPr>
          <w:rFonts w:hint="eastAsia" w:ascii="宋体" w:hAnsi="宋体"/>
          <w:bCs/>
          <w:sz w:val="28"/>
          <w:szCs w:val="28"/>
          <w:u w:val="single"/>
        </w:rPr>
        <w:t xml:space="preserve">                     </w:t>
      </w:r>
      <w:r>
        <w:rPr>
          <w:rFonts w:hint="eastAsia" w:ascii="宋体" w:hAnsi="宋体"/>
          <w:bCs/>
          <w:sz w:val="30"/>
          <w:szCs w:val="30"/>
        </w:rPr>
        <w:t>：</w:t>
      </w:r>
    </w:p>
    <w:p>
      <w:pPr>
        <w:rPr>
          <w:rFonts w:ascii="宋体" w:hAnsi="宋体"/>
          <w:bCs/>
          <w:sz w:val="28"/>
          <w:szCs w:val="28"/>
        </w:rPr>
      </w:pPr>
      <w:r>
        <w:rPr>
          <w:rFonts w:hint="eastAsia" w:ascii="宋体" w:hAnsi="宋体"/>
          <w:b/>
          <w:bCs/>
          <w:sz w:val="30"/>
          <w:szCs w:val="30"/>
        </w:rPr>
        <w:t xml:space="preserve">    </w:t>
      </w:r>
      <w:r>
        <w:rPr>
          <w:rFonts w:hint="eastAsia" w:ascii="宋体" w:hAnsi="宋体"/>
          <w:bCs/>
          <w:sz w:val="28"/>
          <w:szCs w:val="28"/>
        </w:rPr>
        <w:t>经对你单位</w:t>
      </w:r>
      <w:r>
        <w:rPr>
          <w:rFonts w:hint="eastAsia" w:ascii="宋体" w:hAnsi="宋体"/>
          <w:bCs/>
          <w:sz w:val="28"/>
          <w:szCs w:val="28"/>
          <w:lang w:val="en-US" w:eastAsia="zh-CN"/>
        </w:rPr>
        <w:t>烟花爆竹</w:t>
      </w:r>
      <w:r>
        <w:rPr>
          <w:rFonts w:hint="eastAsia" w:ascii="宋体" w:hAnsi="宋体"/>
          <w:bCs/>
          <w:sz w:val="28"/>
          <w:szCs w:val="28"/>
        </w:rPr>
        <w:t>经营</w:t>
      </w:r>
      <w:r>
        <w:rPr>
          <w:rFonts w:hint="eastAsia" w:ascii="宋体" w:hAnsi="宋体"/>
          <w:bCs/>
          <w:sz w:val="28"/>
          <w:szCs w:val="28"/>
          <w:lang w:eastAsia="zh-CN"/>
        </w:rPr>
        <w:t>（</w:t>
      </w:r>
      <w:r>
        <w:rPr>
          <w:rFonts w:hint="eastAsia" w:ascii="宋体" w:hAnsi="宋体"/>
          <w:bCs/>
          <w:sz w:val="28"/>
          <w:szCs w:val="28"/>
          <w:lang w:val="en-US" w:eastAsia="zh-CN"/>
        </w:rPr>
        <w:t>零售</w:t>
      </w:r>
      <w:r>
        <w:rPr>
          <w:rFonts w:hint="eastAsia" w:ascii="宋体" w:hAnsi="宋体"/>
          <w:bCs/>
          <w:sz w:val="28"/>
          <w:szCs w:val="28"/>
          <w:lang w:eastAsia="zh-CN"/>
        </w:rPr>
        <w:t>）</w:t>
      </w:r>
      <w:r>
        <w:rPr>
          <w:rFonts w:hint="eastAsia" w:ascii="宋体" w:hAnsi="宋体"/>
          <w:bCs/>
          <w:sz w:val="28"/>
          <w:szCs w:val="28"/>
        </w:rPr>
        <w:t>许可证安全条件进行现场审查，发现存在如下问题：</w:t>
      </w:r>
      <w:r>
        <w:rPr>
          <w:rFonts w:hint="eastAsia" w:ascii="宋体" w:hAnsi="宋体"/>
          <w:bCs/>
          <w:sz w:val="28"/>
          <w:szCs w:val="28"/>
          <w:u w:val="single"/>
        </w:rPr>
        <w:t xml:space="preserve">                                              </w:t>
      </w:r>
      <w:r>
        <w:rPr>
          <w:rFonts w:hint="eastAsia" w:ascii="宋体" w:hAnsi="宋体"/>
          <w:bCs/>
          <w:sz w:val="28"/>
          <w:szCs w:val="28"/>
        </w:rPr>
        <w:t xml:space="preserve"> </w:t>
      </w:r>
    </w:p>
    <w:p>
      <w:pPr>
        <w:rPr>
          <w:rFonts w:ascii="宋体" w:hAnsi="宋体"/>
          <w:bCs/>
          <w:sz w:val="24"/>
          <w:u w:val="single"/>
        </w:rPr>
      </w:pPr>
    </w:p>
    <w:p>
      <w:pPr>
        <w:rPr>
          <w:rFonts w:ascii="宋体" w:hAnsi="宋体"/>
          <w:bCs/>
          <w:sz w:val="24"/>
          <w:u w:val="single"/>
        </w:rPr>
      </w:pPr>
      <w:r>
        <w:rPr>
          <w:rFonts w:hint="eastAsia" w:ascii="宋体" w:hAnsi="宋体"/>
          <w:bCs/>
          <w:sz w:val="24"/>
          <w:u w:val="single"/>
        </w:rPr>
        <w:t xml:space="preserve">                                                                          </w:t>
      </w:r>
    </w:p>
    <w:p>
      <w:pPr>
        <w:rPr>
          <w:rFonts w:ascii="宋体" w:hAnsi="宋体"/>
          <w:bCs/>
          <w:sz w:val="24"/>
          <w:u w:val="single"/>
        </w:rPr>
      </w:pPr>
    </w:p>
    <w:p>
      <w:pPr>
        <w:rPr>
          <w:rFonts w:ascii="宋体" w:hAnsi="宋体"/>
          <w:bCs/>
          <w:sz w:val="24"/>
          <w:u w:val="single"/>
        </w:rPr>
      </w:pPr>
      <w:r>
        <w:rPr>
          <w:rFonts w:hint="eastAsia" w:ascii="宋体" w:hAnsi="宋体"/>
          <w:bCs/>
          <w:sz w:val="24"/>
          <w:u w:val="single"/>
        </w:rPr>
        <w:t xml:space="preserve">                                                                           </w:t>
      </w:r>
    </w:p>
    <w:p>
      <w:pPr>
        <w:rPr>
          <w:rFonts w:ascii="宋体" w:hAnsi="宋体"/>
          <w:bCs/>
          <w:sz w:val="24"/>
          <w:u w:val="single"/>
        </w:rPr>
      </w:pPr>
    </w:p>
    <w:p>
      <w:pPr>
        <w:rPr>
          <w:rFonts w:ascii="宋体" w:hAnsi="宋体"/>
          <w:bCs/>
          <w:sz w:val="24"/>
          <w:u w:val="single"/>
        </w:rPr>
      </w:pPr>
      <w:r>
        <w:rPr>
          <w:rFonts w:hint="eastAsia" w:ascii="宋体" w:hAnsi="宋体"/>
          <w:bCs/>
          <w:sz w:val="24"/>
          <w:u w:val="single"/>
        </w:rPr>
        <w:t xml:space="preserve">                                                                          </w:t>
      </w:r>
    </w:p>
    <w:p>
      <w:pPr>
        <w:rPr>
          <w:rFonts w:ascii="宋体" w:hAnsi="宋体"/>
          <w:bCs/>
          <w:sz w:val="24"/>
          <w:u w:val="single"/>
        </w:rPr>
      </w:pPr>
    </w:p>
    <w:p>
      <w:pPr>
        <w:rPr>
          <w:rFonts w:ascii="宋体" w:hAnsi="宋体"/>
          <w:bCs/>
          <w:sz w:val="24"/>
          <w:u w:val="single"/>
        </w:rPr>
      </w:pPr>
      <w:r>
        <w:rPr>
          <w:rFonts w:hint="eastAsia" w:ascii="宋体" w:hAnsi="宋体"/>
          <w:bCs/>
          <w:sz w:val="24"/>
          <w:u w:val="single"/>
        </w:rPr>
        <w:t xml:space="preserve">                                                                          </w:t>
      </w:r>
    </w:p>
    <w:p>
      <w:pPr>
        <w:rPr>
          <w:rFonts w:ascii="宋体" w:hAnsi="宋体"/>
          <w:bCs/>
          <w:sz w:val="24"/>
          <w:u w:val="single"/>
        </w:rPr>
      </w:pPr>
    </w:p>
    <w:p>
      <w:pPr>
        <w:rPr>
          <w:rFonts w:ascii="宋体" w:hAnsi="宋体"/>
          <w:bCs/>
          <w:sz w:val="24"/>
          <w:u w:val="single"/>
        </w:rPr>
      </w:pPr>
      <w:r>
        <w:rPr>
          <w:rFonts w:hint="eastAsia" w:ascii="宋体" w:hAnsi="宋体"/>
          <w:bCs/>
          <w:sz w:val="24"/>
          <w:u w:val="single"/>
        </w:rPr>
        <w:t xml:space="preserve">                                                                          </w:t>
      </w:r>
    </w:p>
    <w:p>
      <w:pPr>
        <w:rPr>
          <w:rFonts w:ascii="宋体" w:hAnsi="宋体"/>
          <w:bCs/>
          <w:sz w:val="24"/>
          <w:u w:val="single"/>
        </w:rPr>
      </w:pPr>
    </w:p>
    <w:p>
      <w:pPr>
        <w:rPr>
          <w:rFonts w:ascii="宋体" w:hAnsi="宋体"/>
          <w:bCs/>
          <w:sz w:val="24"/>
          <w:u w:val="single"/>
        </w:rPr>
      </w:pPr>
      <w:r>
        <w:rPr>
          <w:rFonts w:hint="eastAsia" w:ascii="宋体" w:hAnsi="宋体"/>
          <w:bCs/>
          <w:sz w:val="24"/>
          <w:u w:val="single"/>
        </w:rPr>
        <w:t xml:space="preserve">                                                                          </w:t>
      </w:r>
    </w:p>
    <w:p>
      <w:pPr>
        <w:rPr>
          <w:rFonts w:ascii="宋体" w:hAnsi="宋体"/>
          <w:bCs/>
          <w:sz w:val="24"/>
          <w:u w:val="single"/>
        </w:rPr>
      </w:pPr>
    </w:p>
    <w:p>
      <w:pPr>
        <w:ind w:left="720" w:hanging="720" w:hangingChars="300"/>
        <w:rPr>
          <w:rFonts w:hint="eastAsia" w:ascii="宋体" w:hAnsi="宋体" w:eastAsia="仿宋_GB2312"/>
          <w:bCs/>
          <w:sz w:val="24"/>
          <w:u w:val="single"/>
          <w:lang w:eastAsia="zh-CN"/>
        </w:rPr>
      </w:pPr>
      <w:r>
        <w:rPr>
          <w:rFonts w:hint="eastAsia" w:ascii="宋体" w:hAnsi="宋体"/>
          <w:bCs/>
          <w:sz w:val="24"/>
          <w:u w:val="single"/>
        </w:rPr>
        <w:t xml:space="preserve">                                                            </w:t>
      </w:r>
      <w:r>
        <w:rPr>
          <w:rFonts w:hint="eastAsia" w:ascii="宋体" w:hAnsi="宋体"/>
          <w:bCs/>
          <w:sz w:val="24"/>
          <w:u w:val="none"/>
        </w:rPr>
        <w:t xml:space="preserve"> </w:t>
      </w:r>
      <w:r>
        <w:rPr>
          <w:rFonts w:hint="eastAsia" w:ascii="宋体" w:hAnsi="宋体"/>
          <w:bCs/>
          <w:sz w:val="24"/>
          <w:u w:val="none"/>
          <w:lang w:eastAsia="zh-CN"/>
        </w:rPr>
        <w:t>。（</w:t>
      </w:r>
      <w:r>
        <w:rPr>
          <w:rFonts w:hint="eastAsia" w:ascii="宋体" w:hAnsi="宋体"/>
          <w:bCs/>
          <w:sz w:val="24"/>
          <w:u w:val="none"/>
          <w:lang w:val="en-US" w:eastAsia="zh-CN"/>
        </w:rPr>
        <w:t>可另附页</w:t>
      </w:r>
      <w:r>
        <w:rPr>
          <w:rFonts w:hint="eastAsia" w:ascii="宋体" w:hAnsi="宋体"/>
          <w:bCs/>
          <w:sz w:val="24"/>
          <w:u w:val="none"/>
          <w:lang w:eastAsia="zh-CN"/>
        </w:rPr>
        <w:t>）</w:t>
      </w:r>
    </w:p>
    <w:p>
      <w:pPr>
        <w:ind w:firstLine="560" w:firstLineChars="200"/>
        <w:rPr>
          <w:rFonts w:hint="default" w:ascii="宋体" w:hAnsi="宋体" w:eastAsia="仿宋_GB2312"/>
          <w:bCs/>
          <w:sz w:val="24"/>
          <w:u w:val="single"/>
          <w:lang w:val="en-US" w:eastAsia="zh-CN"/>
        </w:rPr>
      </w:pPr>
      <w:r>
        <w:rPr>
          <w:rFonts w:hint="eastAsia" w:ascii="宋体" w:hAnsi="宋体"/>
          <w:bCs/>
          <w:sz w:val="28"/>
          <w:szCs w:val="28"/>
          <w:lang w:val="en-US" w:eastAsia="zh-CN"/>
        </w:rPr>
        <w:t>请</w:t>
      </w:r>
      <w:r>
        <w:rPr>
          <w:rFonts w:hint="eastAsia" w:ascii="宋体" w:hAnsi="宋体"/>
          <w:bCs/>
          <w:sz w:val="28"/>
          <w:szCs w:val="28"/>
        </w:rPr>
        <w:t>你单位对上述问题及时整改，并于</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日前将整改结果书面送达我</w:t>
      </w:r>
      <w:r>
        <w:rPr>
          <w:rFonts w:hint="eastAsia" w:ascii="宋体" w:hAnsi="宋体"/>
          <w:bCs/>
          <w:sz w:val="28"/>
          <w:szCs w:val="28"/>
          <w:lang w:val="en-US" w:eastAsia="zh-CN"/>
        </w:rPr>
        <w:t>单位</w:t>
      </w:r>
      <w:r>
        <w:rPr>
          <w:rFonts w:hint="eastAsia" w:ascii="宋体" w:hAnsi="宋体"/>
          <w:bCs/>
          <w:sz w:val="28"/>
          <w:szCs w:val="28"/>
          <w:lang w:eastAsia="zh-CN"/>
        </w:rPr>
        <w:t>，</w:t>
      </w:r>
      <w:r>
        <w:rPr>
          <w:rFonts w:hint="eastAsia" w:ascii="宋体" w:hAnsi="宋体"/>
          <w:bCs/>
          <w:sz w:val="28"/>
          <w:szCs w:val="28"/>
          <w:lang w:val="en-US" w:eastAsia="zh-CN"/>
        </w:rPr>
        <w:t>地址：</w:t>
      </w:r>
      <w:r>
        <w:rPr>
          <w:rFonts w:hint="eastAsia" w:ascii="宋体" w:hAnsi="宋体"/>
          <w:bCs/>
          <w:sz w:val="28"/>
          <w:szCs w:val="28"/>
          <w:u w:val="single"/>
          <w:lang w:val="en-US" w:eastAsia="zh-CN"/>
        </w:rPr>
        <w:t xml:space="preserve">                           </w:t>
      </w:r>
      <w:r>
        <w:rPr>
          <w:rFonts w:hint="eastAsia" w:ascii="宋体" w:hAnsi="宋体"/>
          <w:bCs/>
          <w:sz w:val="28"/>
          <w:szCs w:val="28"/>
          <w:u w:val="none"/>
          <w:lang w:val="en-US" w:eastAsia="zh-CN"/>
        </w:rPr>
        <w:t>。</w:t>
      </w:r>
    </w:p>
    <w:p>
      <w:pPr>
        <w:rPr>
          <w:rFonts w:hint="eastAsia" w:ascii="宋体" w:hAnsi="宋体"/>
          <w:bCs/>
          <w:sz w:val="28"/>
          <w:szCs w:val="28"/>
        </w:rPr>
      </w:pPr>
      <w:r>
        <w:rPr>
          <w:rFonts w:hint="eastAsia" w:ascii="宋体" w:hAnsi="宋体"/>
          <w:bCs/>
          <w:sz w:val="28"/>
          <w:szCs w:val="28"/>
        </w:rPr>
        <w:t xml:space="preserve">               </w:t>
      </w:r>
    </w:p>
    <w:p>
      <w:pPr>
        <w:ind w:firstLine="2240" w:firstLineChars="800"/>
        <w:rPr>
          <w:rFonts w:hint="default" w:ascii="宋体" w:hAnsi="宋体" w:eastAsia="仿宋"/>
          <w:bCs/>
          <w:sz w:val="28"/>
          <w:szCs w:val="28"/>
          <w:lang w:val="en-US" w:eastAsia="zh-CN"/>
        </w:rPr>
      </w:pPr>
      <w:r>
        <w:rPr>
          <w:rFonts w:hint="eastAsia" w:ascii="宋体" w:hAnsi="宋体"/>
          <w:bCs/>
          <w:sz w:val="28"/>
          <w:szCs w:val="28"/>
          <w:lang w:val="en-US" w:eastAsia="zh-CN"/>
        </w:rPr>
        <w:t xml:space="preserve"> </w:t>
      </w:r>
      <w:r>
        <w:rPr>
          <w:rFonts w:hint="eastAsia" w:ascii="宋体" w:hAnsi="宋体"/>
          <w:bCs/>
          <w:sz w:val="28"/>
          <w:szCs w:val="28"/>
          <w:u w:val="single"/>
        </w:rPr>
        <w:t xml:space="preserve">                </w:t>
      </w:r>
      <w:r>
        <w:rPr>
          <w:rFonts w:hint="eastAsia" w:ascii="仿宋" w:hAnsi="仿宋" w:eastAsia="仿宋" w:cs="宋体"/>
          <w:color w:val="000000"/>
          <w:kern w:val="0"/>
          <w:sz w:val="31"/>
          <w:szCs w:val="31"/>
          <w:lang w:val="en-US" w:eastAsia="zh-CN"/>
        </w:rPr>
        <w:t>乡镇人民政府</w:t>
      </w:r>
      <w:r>
        <w:rPr>
          <w:rFonts w:ascii="仿宋" w:hAnsi="仿宋" w:eastAsia="仿宋" w:cs="宋体"/>
          <w:color w:val="000000"/>
          <w:kern w:val="0"/>
          <w:sz w:val="31"/>
          <w:szCs w:val="31"/>
        </w:rPr>
        <w:t>（</w:t>
      </w:r>
      <w:r>
        <w:rPr>
          <w:rFonts w:hint="eastAsia" w:ascii="仿宋" w:hAnsi="仿宋" w:eastAsia="仿宋" w:cs="宋体"/>
          <w:color w:val="000000"/>
          <w:kern w:val="0"/>
          <w:sz w:val="31"/>
          <w:szCs w:val="31"/>
          <w:lang w:val="en-US" w:eastAsia="zh-CN"/>
        </w:rPr>
        <w:t>街道办事处</w:t>
      </w:r>
      <w:r>
        <w:rPr>
          <w:rFonts w:ascii="仿宋" w:hAnsi="仿宋" w:eastAsia="仿宋" w:cs="宋体"/>
          <w:color w:val="000000"/>
          <w:kern w:val="0"/>
          <w:sz w:val="31"/>
          <w:szCs w:val="31"/>
        </w:rPr>
        <w:t>）</w:t>
      </w:r>
    </w:p>
    <w:p>
      <w:pPr>
        <w:rPr>
          <w:rFonts w:ascii="宋体" w:hAnsi="宋体"/>
          <w:bCs/>
          <w:sz w:val="24"/>
        </w:rPr>
      </w:pPr>
    </w:p>
    <w:p>
      <w:pPr>
        <w:rPr>
          <w:rFonts w:ascii="宋体" w:hAnsi="宋体"/>
          <w:bCs/>
          <w:sz w:val="28"/>
          <w:szCs w:val="28"/>
        </w:rPr>
      </w:pPr>
      <w:r>
        <w:rPr>
          <w:rFonts w:hint="eastAsia" w:ascii="宋体" w:hAnsi="宋体"/>
          <w:bCs/>
          <w:sz w:val="28"/>
          <w:szCs w:val="28"/>
        </w:rPr>
        <w:t xml:space="preserve">检查人员：                            </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日</w:t>
      </w:r>
    </w:p>
    <w:p>
      <w:pPr>
        <w:spacing w:line="240" w:lineRule="exact"/>
        <w:rPr>
          <w:rFonts w:ascii="宋体" w:hAnsi="宋体"/>
          <w:bCs/>
          <w:sz w:val="28"/>
          <w:szCs w:val="28"/>
        </w:rPr>
      </w:pPr>
    </w:p>
    <w:p>
      <w:pPr>
        <w:rPr>
          <w:rFonts w:ascii="宋体" w:hAnsi="宋体"/>
          <w:bCs/>
          <w:sz w:val="28"/>
          <w:szCs w:val="28"/>
        </w:rPr>
      </w:pPr>
      <w:r>
        <w:rPr>
          <w:rFonts w:hint="eastAsia" w:ascii="宋体" w:hAnsi="宋体"/>
          <w:bCs/>
          <w:sz w:val="28"/>
          <w:szCs w:val="28"/>
        </w:rPr>
        <w:t>受检单位</w:t>
      </w:r>
      <w:r>
        <w:rPr>
          <w:rFonts w:hint="eastAsia" w:ascii="宋体" w:hAnsi="宋体"/>
          <w:bCs/>
          <w:sz w:val="28"/>
          <w:szCs w:val="28"/>
          <w:lang w:val="en-US" w:eastAsia="zh-CN"/>
        </w:rPr>
        <w:t>负责人</w:t>
      </w:r>
      <w:r>
        <w:rPr>
          <w:rFonts w:hint="eastAsia" w:ascii="宋体" w:hAnsi="宋体"/>
          <w:bCs/>
          <w:sz w:val="28"/>
          <w:szCs w:val="28"/>
        </w:rPr>
        <w:t xml:space="preserve">：                      </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日</w:t>
      </w:r>
    </w:p>
    <w:p>
      <w:pPr>
        <w:ind w:firstLine="2160" w:firstLineChars="1200"/>
        <w:rPr>
          <w:rFonts w:hint="eastAsia" w:ascii="宋体" w:hAnsi="宋体"/>
          <w:bCs/>
          <w:sz w:val="18"/>
          <w:szCs w:val="18"/>
        </w:rPr>
      </w:pPr>
    </w:p>
    <w:p>
      <w:pPr>
        <w:pStyle w:val="5"/>
        <w:rPr>
          <w:rFonts w:hint="eastAsia"/>
        </w:rPr>
      </w:pPr>
    </w:p>
    <w:p>
      <w:pPr>
        <w:pStyle w:val="5"/>
        <w:rPr>
          <w:rFonts w:hint="eastAsia"/>
        </w:rPr>
      </w:pPr>
    </w:p>
    <w:p>
      <w:pPr>
        <w:pStyle w:val="5"/>
        <w:rPr>
          <w:rFonts w:hint="eastAsia"/>
        </w:rPr>
      </w:pPr>
    </w:p>
    <w:p>
      <w:pPr>
        <w:pStyle w:val="5"/>
        <w:rPr>
          <w:rFonts w:hint="eastAsia"/>
        </w:rPr>
      </w:pPr>
    </w:p>
    <w:p>
      <w:pPr>
        <w:jc w:val="center"/>
        <w:rPr>
          <w:rFonts w:hint="default" w:eastAsia="仿宋_GB2312"/>
          <w:b/>
          <w:sz w:val="32"/>
          <w:szCs w:val="32"/>
          <w:lang w:val="en-US" w:eastAsia="zh-CN"/>
        </w:rPr>
      </w:pPr>
      <w:r>
        <w:rPr>
          <w:rFonts w:hint="eastAsia" w:ascii="仿宋" w:hAnsi="仿宋" w:eastAsia="仿宋"/>
          <w:color w:val="000000"/>
          <w:sz w:val="22"/>
          <w:szCs w:val="22"/>
        </w:rPr>
        <w:t>（本</w:t>
      </w:r>
      <w:r>
        <w:rPr>
          <w:rFonts w:hint="eastAsia" w:ascii="仿宋" w:hAnsi="仿宋" w:eastAsia="仿宋"/>
          <w:color w:val="000000"/>
          <w:sz w:val="22"/>
          <w:szCs w:val="22"/>
          <w:lang w:val="en-US" w:eastAsia="zh-CN"/>
        </w:rPr>
        <w:t>文书</w:t>
      </w:r>
      <w:r>
        <w:rPr>
          <w:rFonts w:ascii="仿宋" w:hAnsi="仿宋" w:eastAsia="仿宋"/>
          <w:color w:val="000000"/>
          <w:sz w:val="22"/>
          <w:szCs w:val="22"/>
        </w:rPr>
        <w:t>一式两份，</w:t>
      </w:r>
      <w:r>
        <w:rPr>
          <w:rFonts w:hint="eastAsia" w:ascii="仿宋" w:hAnsi="仿宋" w:eastAsia="仿宋"/>
          <w:color w:val="000000"/>
          <w:sz w:val="22"/>
          <w:szCs w:val="22"/>
          <w:lang w:val="en-US" w:eastAsia="zh-CN"/>
        </w:rPr>
        <w:t>受检</w:t>
      </w:r>
      <w:r>
        <w:rPr>
          <w:rFonts w:ascii="仿宋" w:hAnsi="仿宋" w:eastAsia="仿宋"/>
          <w:color w:val="000000"/>
          <w:sz w:val="22"/>
          <w:szCs w:val="22"/>
        </w:rPr>
        <w:t>单位一份，</w:t>
      </w:r>
      <w:r>
        <w:rPr>
          <w:rFonts w:hint="eastAsia" w:ascii="仿宋" w:hAnsi="仿宋" w:eastAsia="仿宋"/>
          <w:color w:val="000000"/>
          <w:sz w:val="22"/>
          <w:szCs w:val="22"/>
        </w:rPr>
        <w:t>存档</w:t>
      </w:r>
      <w:r>
        <w:rPr>
          <w:rFonts w:ascii="仿宋" w:hAnsi="仿宋" w:eastAsia="仿宋"/>
          <w:color w:val="000000"/>
          <w:sz w:val="22"/>
          <w:szCs w:val="22"/>
        </w:rPr>
        <w:t>一份</w:t>
      </w:r>
      <w:r>
        <w:rPr>
          <w:rFonts w:hint="eastAsia" w:ascii="仿宋" w:hAnsi="仿宋" w:eastAsia="仿宋"/>
          <w:color w:val="000000"/>
          <w:sz w:val="22"/>
          <w:szCs w:val="22"/>
        </w:rPr>
        <w:t>）</w:t>
      </w:r>
      <w:r>
        <w:rPr>
          <w:b/>
          <w:sz w:val="32"/>
          <w:szCs w:val="32"/>
        </w:rPr>
        <w:br w:type="page"/>
      </w:r>
    </w:p>
    <w:p>
      <w:pPr>
        <w:jc w:val="center"/>
        <w:rPr>
          <w:rFonts w:hint="eastAsia"/>
          <w:b/>
          <w:sz w:val="32"/>
          <w:szCs w:val="32"/>
          <w:lang w:val="en-US" w:eastAsia="zh-CN"/>
        </w:rPr>
      </w:pPr>
      <w:r>
        <w:rPr>
          <w:rFonts w:hint="eastAsia"/>
          <w:b/>
          <w:sz w:val="32"/>
          <w:szCs w:val="32"/>
          <w:lang w:val="en-US" w:eastAsia="zh-CN"/>
        </w:rPr>
        <w:t>乐清市烟花爆竹经营（零售）许可安全条件</w:t>
      </w:r>
    </w:p>
    <w:p>
      <w:pPr>
        <w:jc w:val="center"/>
        <w:rPr>
          <w:rFonts w:hint="eastAsia"/>
          <w:b/>
          <w:sz w:val="32"/>
          <w:szCs w:val="32"/>
          <w:lang w:val="en-US" w:eastAsia="zh-CN"/>
        </w:rPr>
      </w:pPr>
      <w:r>
        <w:rPr>
          <w:rFonts w:hint="eastAsia"/>
          <w:b/>
          <w:sz w:val="32"/>
          <w:szCs w:val="32"/>
          <w:lang w:val="en-US" w:eastAsia="zh-CN"/>
        </w:rPr>
        <w:t>整改情况报告书</w:t>
      </w:r>
    </w:p>
    <w:p>
      <w:pPr>
        <w:ind w:firstLine="630" w:firstLineChars="300"/>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9" w:hRule="atLeast"/>
        </w:trPr>
        <w:tc>
          <w:tcPr>
            <w:tcW w:w="8928" w:type="dxa"/>
            <w:noWrap w:val="0"/>
            <w:vAlign w:val="top"/>
          </w:tcPr>
          <w:p/>
          <w:p>
            <w:pPr>
              <w:rPr>
                <w:sz w:val="24"/>
              </w:rPr>
            </w:pPr>
            <w:r>
              <w:rPr>
                <w:rFonts w:hint="eastAsia" w:ascii="宋体" w:hAnsi="宋体"/>
                <w:bCs/>
                <w:sz w:val="28"/>
                <w:szCs w:val="28"/>
                <w:u w:val="single"/>
              </w:rPr>
              <w:t xml:space="preserve"> </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sz w:val="24"/>
                <w:lang w:val="en-US" w:eastAsia="zh-CN"/>
              </w:rPr>
              <w:t>乡镇（街道）：</w:t>
            </w:r>
          </w:p>
          <w:p>
            <w:pPr>
              <w:rPr>
                <w:sz w:val="24"/>
              </w:rPr>
            </w:pPr>
          </w:p>
          <w:p>
            <w:pPr>
              <w:rPr>
                <w:sz w:val="24"/>
              </w:rPr>
            </w:pPr>
            <w:r>
              <w:rPr>
                <w:rFonts w:hint="eastAsia"/>
                <w:sz w:val="24"/>
              </w:rPr>
              <w:t xml:space="preserve">    </w:t>
            </w:r>
            <w:r>
              <w:rPr>
                <w:rFonts w:hint="eastAsia"/>
                <w:sz w:val="24"/>
                <w:lang w:val="en-US" w:eastAsia="zh-CN"/>
              </w:rPr>
              <w:t>你单位执法人员于</w:t>
            </w:r>
            <w:r>
              <w:rPr>
                <w:rFonts w:hint="eastAsia"/>
                <w:sz w:val="24"/>
                <w:u w:val="single"/>
                <w:lang w:val="en-US" w:eastAsia="zh-CN"/>
              </w:rPr>
              <w:t xml:space="preserve">     </w:t>
            </w:r>
            <w:r>
              <w:rPr>
                <w:rFonts w:hint="eastAsia"/>
                <w:sz w:val="24"/>
                <w:lang w:val="en-US" w:eastAsia="zh-CN"/>
              </w:rPr>
              <w:t xml:space="preserve">年 </w:t>
            </w:r>
            <w:r>
              <w:rPr>
                <w:rFonts w:hint="eastAsia"/>
                <w:sz w:val="24"/>
                <w:u w:val="single"/>
                <w:lang w:val="en-US" w:eastAsia="zh-CN"/>
              </w:rPr>
              <w:t xml:space="preserve">   </w:t>
            </w:r>
            <w:r>
              <w:rPr>
                <w:rFonts w:hint="eastAsia"/>
                <w:sz w:val="24"/>
                <w:lang w:val="en-US" w:eastAsia="zh-CN"/>
              </w:rPr>
              <w:t>月</w:t>
            </w:r>
            <w:r>
              <w:rPr>
                <w:rFonts w:hint="eastAsia"/>
                <w:sz w:val="24"/>
                <w:u w:val="single"/>
                <w:lang w:val="en-US" w:eastAsia="zh-CN"/>
              </w:rPr>
              <w:t xml:space="preserve">   </w:t>
            </w:r>
            <w:r>
              <w:rPr>
                <w:rFonts w:hint="eastAsia"/>
                <w:sz w:val="24"/>
                <w:lang w:val="en-US" w:eastAsia="zh-CN"/>
              </w:rPr>
              <w:t>日对</w:t>
            </w:r>
            <w:r>
              <w:rPr>
                <w:rFonts w:hint="eastAsia"/>
                <w:sz w:val="24"/>
              </w:rPr>
              <w:t>我单位</w:t>
            </w:r>
            <w:r>
              <w:rPr>
                <w:rFonts w:hint="eastAsia"/>
                <w:sz w:val="24"/>
                <w:lang w:val="en-US" w:eastAsia="zh-CN"/>
              </w:rPr>
              <w:t>烟花爆竹</w:t>
            </w:r>
            <w:r>
              <w:rPr>
                <w:rFonts w:hint="eastAsia"/>
                <w:sz w:val="24"/>
              </w:rPr>
              <w:t>经营</w:t>
            </w:r>
            <w:r>
              <w:rPr>
                <w:rFonts w:hint="eastAsia"/>
                <w:sz w:val="24"/>
                <w:lang w:eastAsia="zh-CN"/>
              </w:rPr>
              <w:t>（</w:t>
            </w:r>
            <w:r>
              <w:rPr>
                <w:rFonts w:hint="eastAsia"/>
                <w:sz w:val="24"/>
                <w:lang w:val="en-US" w:eastAsia="zh-CN"/>
              </w:rPr>
              <w:t>零售</w:t>
            </w:r>
            <w:r>
              <w:rPr>
                <w:rFonts w:hint="eastAsia"/>
                <w:sz w:val="24"/>
                <w:lang w:eastAsia="zh-CN"/>
              </w:rPr>
              <w:t>）</w:t>
            </w:r>
            <w:r>
              <w:rPr>
                <w:rFonts w:hint="eastAsia"/>
                <w:sz w:val="24"/>
              </w:rPr>
              <w:t>许可现场审查</w:t>
            </w:r>
            <w:r>
              <w:rPr>
                <w:rFonts w:hint="eastAsia"/>
                <w:sz w:val="24"/>
                <w:lang w:val="en-US" w:eastAsia="zh-CN"/>
              </w:rPr>
              <w:t>时</w:t>
            </w:r>
            <w:r>
              <w:rPr>
                <w:rFonts w:hint="eastAsia"/>
                <w:sz w:val="24"/>
              </w:rPr>
              <w:t>提出</w:t>
            </w:r>
            <w:r>
              <w:rPr>
                <w:rFonts w:hint="eastAsia"/>
                <w:sz w:val="24"/>
                <w:u w:val="single"/>
              </w:rPr>
              <w:t xml:space="preserve">   </w:t>
            </w:r>
            <w:r>
              <w:rPr>
                <w:rFonts w:hint="eastAsia"/>
                <w:sz w:val="24"/>
              </w:rPr>
              <w:t>条问题，现整改完毕，报告如下：</w:t>
            </w:r>
          </w:p>
          <w:p/>
          <w:p>
            <w:pPr>
              <w:rPr>
                <w:rFonts w:hint="eastAsia"/>
              </w:rPr>
            </w:pPr>
            <w:r>
              <w:rPr>
                <w:rFonts w:hint="eastAsia"/>
              </w:rPr>
              <w:t xml:space="preserve">                 </w:t>
            </w:r>
          </w:p>
          <w:p>
            <w:pPr>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rPr>
                <w:rFonts w:hint="eastAsia"/>
              </w:rPr>
            </w:pPr>
          </w:p>
          <w:p>
            <w:pPr>
              <w:rPr>
                <w:sz w:val="24"/>
              </w:rPr>
            </w:pPr>
            <w:r>
              <w:rPr>
                <w:rFonts w:hint="eastAsia"/>
              </w:rPr>
              <w:t xml:space="preserve">                                       </w:t>
            </w:r>
            <w:r>
              <w:rPr>
                <w:rFonts w:hint="eastAsia"/>
                <w:sz w:val="24"/>
              </w:rPr>
              <w:t>（单位盖章）</w:t>
            </w:r>
          </w:p>
          <w:p>
            <w:pPr>
              <w:rPr>
                <w:sz w:val="24"/>
              </w:rPr>
            </w:pPr>
            <w:r>
              <w:rPr>
                <w:rFonts w:hint="eastAsia"/>
                <w:sz w:val="24"/>
              </w:rPr>
              <w:t xml:space="preserve">   </w:t>
            </w:r>
            <w:r>
              <w:rPr>
                <w:rFonts w:hint="eastAsia"/>
                <w:sz w:val="24"/>
                <w:lang w:val="en-US" w:eastAsia="zh-CN"/>
              </w:rPr>
              <w:t>申请单位</w:t>
            </w:r>
            <w:r>
              <w:rPr>
                <w:rFonts w:hint="eastAsia"/>
                <w:sz w:val="24"/>
              </w:rPr>
              <w:t xml:space="preserve">主要负责人：                                          </w:t>
            </w:r>
          </w:p>
          <w:p>
            <w:r>
              <w:rPr>
                <w:rFonts w:hint="eastAsia"/>
                <w:sz w:val="24"/>
              </w:rPr>
              <w:t xml:space="preserve">                                                 年    月    日</w:t>
            </w:r>
            <w:r>
              <w:rPr>
                <w:rFonts w:hint="eastAsia"/>
                <w:bCs/>
                <w:sz w:val="18"/>
                <w:szCs w:val="18"/>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8928" w:type="dxa"/>
            <w:noWrap w:val="0"/>
            <w:vAlign w:val="top"/>
          </w:tcPr>
          <w:p>
            <w:pPr>
              <w:rPr>
                <w:sz w:val="24"/>
              </w:rPr>
            </w:pPr>
            <w:r>
              <w:rPr>
                <w:rFonts w:hint="eastAsia"/>
                <w:sz w:val="24"/>
                <w:lang w:val="en-US" w:eastAsia="zh-CN"/>
              </w:rPr>
              <w:t>属地乡镇（街道）审核意</w:t>
            </w:r>
            <w:r>
              <w:rPr>
                <w:rFonts w:hint="eastAsia"/>
                <w:sz w:val="24"/>
              </w:rPr>
              <w:t>见：</w:t>
            </w:r>
          </w:p>
          <w:p>
            <w:pPr>
              <w:rPr>
                <w:sz w:val="24"/>
              </w:rPr>
            </w:pPr>
            <w:r>
              <w:rPr>
                <w:rFonts w:hint="eastAsia"/>
                <w:sz w:val="24"/>
              </w:rPr>
              <w:t xml:space="preserve">  </w:t>
            </w:r>
          </w:p>
          <w:p>
            <w:pPr>
              <w:pStyle w:val="5"/>
              <w:ind w:left="0" w:leftChars="0" w:firstLine="0" w:firstLineChars="0"/>
              <w:rPr>
                <w:sz w:val="24"/>
              </w:rPr>
            </w:pPr>
          </w:p>
          <w:p>
            <w:pPr>
              <w:pStyle w:val="5"/>
              <w:ind w:left="0" w:leftChars="0" w:firstLine="0" w:firstLineChars="0"/>
              <w:rPr>
                <w:sz w:val="24"/>
              </w:rPr>
            </w:pPr>
          </w:p>
          <w:p>
            <w:pPr>
              <w:pStyle w:val="5"/>
              <w:rPr>
                <w:sz w:val="24"/>
              </w:rPr>
            </w:pPr>
          </w:p>
          <w:p>
            <w:pPr>
              <w:pStyle w:val="5"/>
              <w:rPr>
                <w:sz w:val="24"/>
              </w:rPr>
            </w:pPr>
          </w:p>
          <w:p>
            <w:pPr>
              <w:pStyle w:val="5"/>
              <w:rPr>
                <w:sz w:val="24"/>
              </w:rPr>
            </w:pPr>
          </w:p>
          <w:p>
            <w:pPr>
              <w:pStyle w:val="5"/>
            </w:pPr>
          </w:p>
          <w:p>
            <w:pPr>
              <w:pStyle w:val="5"/>
            </w:pPr>
          </w:p>
          <w:p>
            <w:pPr>
              <w:rPr>
                <w:sz w:val="24"/>
              </w:rPr>
            </w:pPr>
            <w:r>
              <w:rPr>
                <w:rFonts w:hint="eastAsia"/>
                <w:sz w:val="24"/>
              </w:rPr>
              <w:t xml:space="preserve">                                                 （单位盖章）</w:t>
            </w:r>
          </w:p>
          <w:p>
            <w:pPr>
              <w:rPr>
                <w:sz w:val="24"/>
              </w:rPr>
            </w:pPr>
            <w:r>
              <w:rPr>
                <w:rFonts w:hint="eastAsia"/>
                <w:sz w:val="24"/>
              </w:rPr>
              <w:t xml:space="preserve">    核查人 ：              负责人：                        </w:t>
            </w:r>
          </w:p>
          <w:p>
            <w:r>
              <w:rPr>
                <w:rFonts w:hint="eastAsia"/>
                <w:sz w:val="24"/>
              </w:rPr>
              <w:t xml:space="preserve">                                                   年    月   日</w:t>
            </w:r>
          </w:p>
        </w:tc>
      </w:tr>
    </w:tbl>
    <w:p>
      <w:pPr>
        <w:pStyle w:val="5"/>
        <w:ind w:left="0" w:leftChars="0"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spacing w:before="154" w:line="219" w:lineRule="auto"/>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pacing w:val="9"/>
          <w:sz w:val="44"/>
          <w:szCs w:val="44"/>
        </w:rPr>
        <w:t>乐清市烟花爆竹零售店（点）遴选打分表</w:t>
      </w:r>
    </w:p>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170"/>
        <w:gridCol w:w="3418"/>
        <w:gridCol w:w="1004"/>
        <w:gridCol w:w="855"/>
        <w:gridCol w:w="1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7" w:type="dxa"/>
            <w:tcBorders>
              <w:bottom w:val="single" w:color="auto" w:sz="4" w:space="0"/>
            </w:tcBorders>
            <w:textDirection w:val="tbRlV"/>
            <w:vAlign w:val="top"/>
          </w:tcPr>
          <w:p>
            <w:pPr>
              <w:spacing w:before="341" w:line="203" w:lineRule="auto"/>
              <w:ind w:left="50"/>
              <w:rPr>
                <w:rFonts w:hint="eastAsia" w:ascii="仿宋_GB2312" w:hAnsi="仿宋_GB2312" w:eastAsia="仿宋_GB2312" w:cs="仿宋_GB2312"/>
                <w:sz w:val="32"/>
                <w:szCs w:val="32"/>
              </w:rPr>
            </w:pPr>
            <w:r>
              <w:rPr>
                <w:rFonts w:hint="eastAsia" w:ascii="仿宋_GB2312" w:hAnsi="仿宋_GB2312" w:eastAsia="仿宋_GB2312" w:cs="仿宋_GB2312"/>
                <w:b/>
                <w:bCs/>
                <w:spacing w:val="40"/>
                <w:sz w:val="32"/>
                <w:szCs w:val="32"/>
              </w:rPr>
              <w:t>序号</w:t>
            </w:r>
          </w:p>
        </w:tc>
        <w:tc>
          <w:tcPr>
            <w:tcW w:w="4588" w:type="dxa"/>
            <w:gridSpan w:val="2"/>
            <w:tcBorders>
              <w:bottom w:val="single" w:color="auto" w:sz="4" w:space="0"/>
            </w:tcBorders>
            <w:vAlign w:val="top"/>
          </w:tcPr>
          <w:p>
            <w:pPr>
              <w:spacing w:before="242" w:line="224" w:lineRule="auto"/>
              <w:ind w:left="1832"/>
              <w:rPr>
                <w:rFonts w:ascii="仿宋" w:hAnsi="仿宋" w:eastAsia="仿宋" w:cs="仿宋"/>
                <w:sz w:val="32"/>
                <w:szCs w:val="32"/>
              </w:rPr>
            </w:pPr>
            <w:r>
              <w:rPr>
                <w:rFonts w:ascii="仿宋" w:hAnsi="仿宋" w:eastAsia="仿宋" w:cs="仿宋"/>
                <w:b/>
                <w:bCs/>
                <w:spacing w:val="-11"/>
                <w:sz w:val="32"/>
                <w:szCs w:val="32"/>
              </w:rPr>
              <w:t>打分项</w:t>
            </w:r>
          </w:p>
        </w:tc>
        <w:tc>
          <w:tcPr>
            <w:tcW w:w="1004" w:type="dxa"/>
            <w:tcBorders>
              <w:bottom w:val="single" w:color="auto" w:sz="4" w:space="0"/>
            </w:tcBorders>
            <w:textDirection w:val="tbRlV"/>
            <w:vAlign w:val="top"/>
          </w:tcPr>
          <w:p>
            <w:pPr>
              <w:spacing w:before="337" w:line="204" w:lineRule="auto"/>
              <w:ind w:left="50"/>
              <w:rPr>
                <w:rFonts w:ascii="仿宋" w:hAnsi="仿宋" w:eastAsia="仿宋" w:cs="仿宋"/>
                <w:sz w:val="32"/>
                <w:szCs w:val="32"/>
              </w:rPr>
            </w:pPr>
            <w:r>
              <w:rPr>
                <w:rFonts w:ascii="仿宋" w:hAnsi="仿宋" w:eastAsia="仿宋" w:cs="仿宋"/>
                <w:b/>
                <w:bCs/>
                <w:spacing w:val="40"/>
                <w:sz w:val="32"/>
                <w:szCs w:val="32"/>
              </w:rPr>
              <w:t>分值</w:t>
            </w:r>
          </w:p>
        </w:tc>
        <w:tc>
          <w:tcPr>
            <w:tcW w:w="855" w:type="dxa"/>
            <w:tcBorders>
              <w:bottom w:val="single" w:color="auto" w:sz="4" w:space="0"/>
            </w:tcBorders>
            <w:textDirection w:val="tbRlV"/>
            <w:vAlign w:val="top"/>
          </w:tcPr>
          <w:p>
            <w:pPr>
              <w:spacing w:before="261" w:line="201" w:lineRule="auto"/>
              <w:ind w:left="50"/>
              <w:rPr>
                <w:rFonts w:ascii="仿宋" w:hAnsi="仿宋" w:eastAsia="仿宋" w:cs="仿宋"/>
                <w:sz w:val="32"/>
                <w:szCs w:val="32"/>
              </w:rPr>
            </w:pPr>
            <w:r>
              <w:rPr>
                <w:rFonts w:ascii="仿宋" w:hAnsi="仿宋" w:eastAsia="仿宋" w:cs="仿宋"/>
                <w:b/>
                <w:bCs/>
                <w:spacing w:val="40"/>
                <w:sz w:val="32"/>
                <w:szCs w:val="32"/>
              </w:rPr>
              <w:t>打分</w:t>
            </w:r>
          </w:p>
        </w:tc>
        <w:tc>
          <w:tcPr>
            <w:tcW w:w="1062" w:type="dxa"/>
            <w:vAlign w:val="top"/>
          </w:tcPr>
          <w:p>
            <w:pPr>
              <w:spacing w:before="242" w:line="226" w:lineRule="auto"/>
              <w:ind w:left="150"/>
              <w:rPr>
                <w:rFonts w:ascii="仿宋" w:hAnsi="仿宋" w:eastAsia="仿宋" w:cs="仿宋"/>
                <w:sz w:val="32"/>
                <w:szCs w:val="32"/>
              </w:rPr>
            </w:pPr>
            <w:r>
              <w:rPr>
                <w:rFonts w:ascii="仿宋" w:hAnsi="仿宋" w:eastAsia="仿宋" w:cs="仿宋"/>
                <w:b/>
                <w:bCs/>
                <w:spacing w:val="-15"/>
                <w:sz w:val="32"/>
                <w:szCs w:val="32"/>
              </w:rPr>
              <w:t>备</w:t>
            </w:r>
            <w:r>
              <w:rPr>
                <w:rFonts w:ascii="仿宋" w:hAnsi="仿宋" w:eastAsia="仿宋" w:cs="仿宋"/>
                <w:spacing w:val="28"/>
                <w:sz w:val="32"/>
                <w:szCs w:val="32"/>
              </w:rPr>
              <w:t xml:space="preserve"> </w:t>
            </w:r>
            <w:r>
              <w:rPr>
                <w:rFonts w:ascii="仿宋" w:hAnsi="仿宋" w:eastAsia="仿宋" w:cs="仿宋"/>
                <w:b/>
                <w:bCs/>
                <w:spacing w:val="-15"/>
                <w:sz w:val="32"/>
                <w:szCs w:val="3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017" w:type="dxa"/>
            <w:vMerge w:val="restart"/>
            <w:tcBorders>
              <w:top w:val="single" w:color="auto" w:sz="4" w:space="0"/>
              <w:left w:val="single" w:color="auto" w:sz="4" w:space="0"/>
              <w:bottom w:val="single" w:color="auto" w:sz="4" w:space="0"/>
              <w:right w:val="single" w:color="auto" w:sz="4" w:space="0"/>
            </w:tcBorders>
            <w:vAlign w:val="center"/>
          </w:tcPr>
          <w:p>
            <w:pPr>
              <w:spacing w:before="98" w:line="18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588" w:type="dxa"/>
            <w:gridSpan w:val="2"/>
            <w:tcBorders>
              <w:top w:val="single" w:color="auto" w:sz="4" w:space="0"/>
              <w:left w:val="single" w:color="auto" w:sz="4" w:space="0"/>
              <w:bottom w:val="single" w:color="auto" w:sz="4" w:space="0"/>
              <w:right w:val="single" w:color="auto" w:sz="4" w:space="0"/>
            </w:tcBorders>
            <w:vAlign w:val="center"/>
          </w:tcPr>
          <w:p>
            <w:pPr>
              <w:spacing w:before="195" w:line="222" w:lineRule="auto"/>
              <w:ind w:left="122"/>
              <w:jc w:val="both"/>
              <w:rPr>
                <w:rFonts w:hint="default" w:ascii="仿宋" w:hAnsi="仿宋" w:eastAsia="仿宋" w:cs="仿宋"/>
                <w:sz w:val="24"/>
                <w:szCs w:val="24"/>
                <w:lang w:val="en-US" w:eastAsia="zh-CN"/>
              </w:rPr>
            </w:pPr>
            <w:r>
              <w:rPr>
                <w:rFonts w:ascii="仿宋" w:hAnsi="仿宋" w:eastAsia="仿宋" w:cs="仿宋"/>
                <w:spacing w:val="2"/>
                <w:sz w:val="27"/>
                <w:szCs w:val="27"/>
              </w:rPr>
              <w:t>选址便</w:t>
            </w:r>
            <w:r>
              <w:rPr>
                <w:rFonts w:ascii="仿宋" w:hAnsi="仿宋" w:eastAsia="仿宋" w:cs="仿宋"/>
                <w:spacing w:val="4"/>
                <w:sz w:val="27"/>
                <w:szCs w:val="27"/>
              </w:rPr>
              <w:t>利程度</w:t>
            </w:r>
          </w:p>
        </w:tc>
        <w:tc>
          <w:tcPr>
            <w:tcW w:w="1004" w:type="dxa"/>
            <w:tcBorders>
              <w:top w:val="single" w:color="auto" w:sz="4" w:space="0"/>
              <w:left w:val="single" w:color="auto" w:sz="4" w:space="0"/>
              <w:bottom w:val="single" w:color="auto" w:sz="4" w:space="0"/>
              <w:right w:val="single" w:color="auto" w:sz="4" w:space="0"/>
            </w:tcBorders>
            <w:vAlign w:val="center"/>
          </w:tcPr>
          <w:p>
            <w:pPr>
              <w:spacing w:before="215" w:line="181" w:lineRule="auto"/>
              <w:jc w:val="center"/>
              <w:rPr>
                <w:rFonts w:hint="default" w:ascii="Calibri" w:hAnsi="Calibri" w:eastAsia="宋体" w:cs="Calibri"/>
                <w:sz w:val="32"/>
                <w:szCs w:val="32"/>
                <w:lang w:val="en-US" w:eastAsia="zh-CN"/>
              </w:rPr>
            </w:pPr>
            <w:r>
              <w:rPr>
                <w:rFonts w:hint="eastAsia" w:ascii="Calibri" w:hAnsi="Calibri" w:eastAsia="宋体" w:cs="Calibri"/>
                <w:sz w:val="32"/>
                <w:szCs w:val="32"/>
                <w:lang w:val="en-US" w:eastAsia="zh-CN"/>
              </w:rPr>
              <w:t>15</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c>
          <w:tcPr>
            <w:tcW w:w="1062" w:type="dxa"/>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017" w:type="dxa"/>
            <w:vMerge w:val="restart"/>
            <w:tcBorders>
              <w:top w:val="single" w:color="auto" w:sz="4" w:space="0"/>
            </w:tcBorders>
            <w:vAlign w:val="center"/>
          </w:tcPr>
          <w:p>
            <w:pPr>
              <w:spacing w:before="97" w:line="182"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588" w:type="dxa"/>
            <w:gridSpan w:val="2"/>
            <w:tcBorders>
              <w:top w:val="single" w:color="auto" w:sz="4" w:space="0"/>
            </w:tcBorders>
            <w:vAlign w:val="center"/>
          </w:tcPr>
          <w:p>
            <w:pPr>
              <w:spacing w:before="36" w:line="224" w:lineRule="auto"/>
              <w:ind w:left="134" w:right="106" w:hanging="13"/>
              <w:jc w:val="both"/>
              <w:rPr>
                <w:rFonts w:hint="default" w:ascii="仿宋" w:hAnsi="仿宋" w:eastAsia="仿宋" w:cs="仿宋"/>
                <w:sz w:val="24"/>
                <w:szCs w:val="24"/>
                <w:lang w:val="en-US" w:eastAsia="zh-CN"/>
              </w:rPr>
            </w:pPr>
            <w:r>
              <w:rPr>
                <w:rFonts w:ascii="仿宋" w:hAnsi="仿宋" w:eastAsia="仿宋" w:cs="仿宋"/>
                <w:spacing w:val="3"/>
                <w:sz w:val="27"/>
                <w:szCs w:val="27"/>
              </w:rPr>
              <w:t>场所</w:t>
            </w:r>
            <w:r>
              <w:rPr>
                <w:rFonts w:hint="eastAsia" w:ascii="仿宋" w:hAnsi="仿宋" w:eastAsia="仿宋" w:cs="仿宋"/>
                <w:spacing w:val="3"/>
                <w:sz w:val="27"/>
                <w:szCs w:val="27"/>
                <w:lang w:val="en-US" w:eastAsia="zh-CN"/>
              </w:rPr>
              <w:t>及周边</w:t>
            </w:r>
            <w:r>
              <w:rPr>
                <w:rFonts w:ascii="仿宋" w:hAnsi="仿宋" w:eastAsia="仿宋" w:cs="仿宋"/>
                <w:spacing w:val="3"/>
                <w:sz w:val="27"/>
                <w:szCs w:val="27"/>
              </w:rPr>
              <w:t>安</w:t>
            </w:r>
            <w:r>
              <w:rPr>
                <w:rFonts w:ascii="仿宋" w:hAnsi="仿宋" w:eastAsia="仿宋" w:cs="仿宋"/>
                <w:spacing w:val="1"/>
                <w:sz w:val="27"/>
                <w:szCs w:val="27"/>
              </w:rPr>
              <w:t>全条件</w:t>
            </w:r>
          </w:p>
        </w:tc>
        <w:tc>
          <w:tcPr>
            <w:tcW w:w="1004" w:type="dxa"/>
            <w:tcBorders>
              <w:top w:val="single" w:color="auto" w:sz="4" w:space="0"/>
            </w:tcBorders>
            <w:vAlign w:val="center"/>
          </w:tcPr>
          <w:p>
            <w:pPr>
              <w:spacing w:before="214" w:line="181" w:lineRule="auto"/>
              <w:jc w:val="center"/>
              <w:rPr>
                <w:rFonts w:hint="default" w:ascii="Calibri" w:hAnsi="Calibri" w:eastAsia="宋体" w:cs="Calibri"/>
                <w:sz w:val="32"/>
                <w:szCs w:val="32"/>
                <w:lang w:val="en-US" w:eastAsia="zh-CN"/>
              </w:rPr>
            </w:pPr>
            <w:r>
              <w:rPr>
                <w:rFonts w:hint="eastAsia" w:ascii="Calibri" w:hAnsi="Calibri" w:eastAsia="宋体" w:cs="Calibri"/>
                <w:sz w:val="32"/>
                <w:szCs w:val="32"/>
                <w:lang w:val="en-US" w:eastAsia="zh-CN"/>
              </w:rPr>
              <w:t>40</w:t>
            </w:r>
          </w:p>
        </w:tc>
        <w:tc>
          <w:tcPr>
            <w:tcW w:w="855" w:type="dxa"/>
            <w:tcBorders>
              <w:top w:val="single" w:color="auto" w:sz="4" w:space="0"/>
            </w:tcBorders>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017" w:type="dxa"/>
            <w:tcBorders>
              <w:top w:val="single" w:color="auto" w:sz="4" w:space="0"/>
              <w:left w:val="single" w:color="auto" w:sz="4" w:space="0"/>
              <w:bottom w:val="single" w:color="auto" w:sz="4" w:space="0"/>
              <w:right w:val="single" w:color="auto" w:sz="4" w:space="0"/>
            </w:tcBorders>
            <w:vAlign w:val="center"/>
          </w:tcPr>
          <w:p>
            <w:pPr>
              <w:spacing w:before="98" w:line="181"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588" w:type="dxa"/>
            <w:gridSpan w:val="2"/>
            <w:tcBorders>
              <w:top w:val="single" w:color="auto" w:sz="4" w:space="0"/>
              <w:left w:val="single" w:color="auto" w:sz="4" w:space="0"/>
              <w:right w:val="single" w:color="auto" w:sz="4" w:space="0"/>
            </w:tcBorders>
            <w:vAlign w:val="center"/>
          </w:tcPr>
          <w:p>
            <w:pPr>
              <w:spacing w:before="194" w:line="222" w:lineRule="auto"/>
              <w:ind w:left="120"/>
              <w:jc w:val="both"/>
              <w:rPr>
                <w:rFonts w:ascii="仿宋" w:hAnsi="仿宋" w:eastAsia="仿宋" w:cs="仿宋"/>
                <w:sz w:val="24"/>
                <w:szCs w:val="24"/>
              </w:rPr>
            </w:pPr>
            <w:r>
              <w:rPr>
                <w:rFonts w:ascii="仿宋" w:hAnsi="仿宋" w:eastAsia="仿宋" w:cs="仿宋"/>
                <w:spacing w:val="3"/>
                <w:sz w:val="27"/>
                <w:szCs w:val="27"/>
              </w:rPr>
              <w:t>经营者</w:t>
            </w:r>
            <w:r>
              <w:rPr>
                <w:rFonts w:ascii="仿宋" w:hAnsi="仿宋" w:eastAsia="仿宋" w:cs="仿宋"/>
                <w:spacing w:val="4"/>
                <w:sz w:val="27"/>
                <w:szCs w:val="27"/>
              </w:rPr>
              <w:t>从业经验和安全管理</w:t>
            </w:r>
            <w:r>
              <w:rPr>
                <w:rFonts w:hint="eastAsia" w:ascii="仿宋" w:hAnsi="仿宋" w:eastAsia="仿宋" w:cs="仿宋"/>
                <w:sz w:val="27"/>
                <w:szCs w:val="27"/>
                <w:lang w:val="en-US" w:eastAsia="zh-CN"/>
              </w:rPr>
              <w:t>水</w:t>
            </w:r>
            <w:r>
              <w:rPr>
                <w:rFonts w:ascii="仿宋" w:hAnsi="仿宋" w:eastAsia="仿宋" w:cs="仿宋"/>
                <w:spacing w:val="36"/>
                <w:w w:val="112"/>
                <w:sz w:val="27"/>
                <w:szCs w:val="27"/>
              </w:rPr>
              <w:t>平</w:t>
            </w:r>
          </w:p>
        </w:tc>
        <w:tc>
          <w:tcPr>
            <w:tcW w:w="1004" w:type="dxa"/>
            <w:tcBorders>
              <w:left w:val="single" w:color="auto" w:sz="4" w:space="0"/>
            </w:tcBorders>
            <w:vAlign w:val="center"/>
          </w:tcPr>
          <w:p>
            <w:pPr>
              <w:spacing w:before="97" w:line="181" w:lineRule="auto"/>
              <w:jc w:val="center"/>
              <w:rPr>
                <w:rFonts w:hint="eastAsia" w:ascii="Calibri" w:hAnsi="Calibri" w:eastAsia="宋体" w:cs="Calibri"/>
                <w:sz w:val="32"/>
                <w:szCs w:val="32"/>
                <w:lang w:eastAsia="zh-CN"/>
              </w:rPr>
            </w:pPr>
            <w:r>
              <w:rPr>
                <w:rFonts w:hint="eastAsia" w:ascii="Calibri" w:hAnsi="Calibri" w:eastAsia="宋体" w:cs="Calibri"/>
                <w:sz w:val="32"/>
                <w:szCs w:val="32"/>
                <w:lang w:val="en-US" w:eastAsia="zh-CN"/>
              </w:rPr>
              <w:t>20</w:t>
            </w:r>
          </w:p>
        </w:tc>
        <w:tc>
          <w:tcPr>
            <w:tcW w:w="855" w:type="dxa"/>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6" w:hRule="atLeast"/>
        </w:trPr>
        <w:tc>
          <w:tcPr>
            <w:tcW w:w="1017" w:type="dxa"/>
            <w:tcBorders>
              <w:top w:val="single" w:color="auto" w:sz="4" w:space="0"/>
              <w:bottom w:val="single" w:color="auto" w:sz="4" w:space="0"/>
            </w:tcBorders>
            <w:vAlign w:val="center"/>
          </w:tcPr>
          <w:p>
            <w:pPr>
              <w:spacing w:before="97" w:line="180" w:lineRule="auto"/>
              <w:ind w:left="43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588" w:type="dxa"/>
            <w:gridSpan w:val="2"/>
            <w:tcBorders>
              <w:top w:val="single" w:color="auto" w:sz="4" w:space="0"/>
              <w:bottom w:val="single" w:color="auto" w:sz="4" w:space="0"/>
            </w:tcBorders>
            <w:vAlign w:val="center"/>
          </w:tcPr>
          <w:p>
            <w:pPr>
              <w:spacing w:before="40" w:line="234" w:lineRule="auto"/>
              <w:ind w:left="120" w:right="44" w:firstLine="33"/>
              <w:jc w:val="both"/>
              <w:rPr>
                <w:rFonts w:hint="default" w:ascii="仿宋" w:hAnsi="仿宋" w:eastAsia="仿宋" w:cs="仿宋"/>
                <w:sz w:val="24"/>
                <w:szCs w:val="24"/>
                <w:lang w:val="en-US" w:eastAsia="zh-CN"/>
              </w:rPr>
            </w:pPr>
            <w:r>
              <w:rPr>
                <w:rFonts w:ascii="仿宋" w:hAnsi="仿宋" w:eastAsia="仿宋" w:cs="仿宋"/>
                <w:spacing w:val="-1"/>
                <w:sz w:val="27"/>
                <w:szCs w:val="27"/>
              </w:rPr>
              <w:t>经营</w:t>
            </w:r>
            <w:r>
              <w:rPr>
                <w:rFonts w:ascii="仿宋" w:hAnsi="仿宋" w:eastAsia="仿宋" w:cs="仿宋"/>
                <w:spacing w:val="-3"/>
                <w:sz w:val="27"/>
                <w:szCs w:val="27"/>
              </w:rPr>
              <w:t>行为</w:t>
            </w:r>
          </w:p>
        </w:tc>
        <w:tc>
          <w:tcPr>
            <w:tcW w:w="1004" w:type="dxa"/>
            <w:vAlign w:val="center"/>
          </w:tcPr>
          <w:p>
            <w:pPr>
              <w:spacing w:before="98" w:line="181" w:lineRule="auto"/>
              <w:ind w:firstLine="320" w:firstLineChars="100"/>
              <w:jc w:val="both"/>
              <w:rPr>
                <w:rFonts w:hint="default" w:ascii="Calibri" w:hAnsi="Calibri" w:eastAsia="宋体" w:cs="Calibri"/>
                <w:sz w:val="32"/>
                <w:szCs w:val="32"/>
                <w:lang w:val="en-US" w:eastAsia="zh-CN"/>
              </w:rPr>
            </w:pPr>
            <w:r>
              <w:rPr>
                <w:rFonts w:hint="eastAsia" w:ascii="Calibri" w:hAnsi="Calibri" w:eastAsia="宋体" w:cs="Calibri"/>
                <w:sz w:val="32"/>
                <w:szCs w:val="32"/>
                <w:lang w:val="en-US" w:eastAsia="zh-CN"/>
              </w:rPr>
              <w:t>10</w:t>
            </w:r>
          </w:p>
        </w:tc>
        <w:tc>
          <w:tcPr>
            <w:tcW w:w="855" w:type="dxa"/>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7" w:type="dxa"/>
            <w:vMerge w:val="restart"/>
            <w:tcBorders>
              <w:top w:val="single" w:color="auto" w:sz="4" w:space="0"/>
              <w:left w:val="single" w:color="auto" w:sz="4" w:space="0"/>
              <w:bottom w:val="single" w:color="auto" w:sz="4" w:space="0"/>
              <w:right w:val="single" w:color="auto" w:sz="4" w:space="0"/>
            </w:tcBorders>
            <w:vAlign w:val="center"/>
          </w:tcPr>
          <w:p>
            <w:pPr>
              <w:spacing w:before="98" w:line="179" w:lineRule="auto"/>
              <w:ind w:left="4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87" w:line="400" w:lineRule="exact"/>
              <w:ind w:left="320" w:right="308" w:firstLine="1"/>
              <w:jc w:val="center"/>
              <w:textAlignment w:val="auto"/>
              <w:rPr>
                <w:rFonts w:ascii="仿宋" w:hAnsi="仿宋" w:eastAsia="仿宋" w:cs="仿宋"/>
                <w:sz w:val="27"/>
                <w:szCs w:val="27"/>
              </w:rPr>
            </w:pPr>
            <w:r>
              <w:rPr>
                <w:rFonts w:ascii="仿宋" w:hAnsi="仿宋" w:eastAsia="仿宋" w:cs="仿宋"/>
                <w:spacing w:val="-3"/>
                <w:sz w:val="27"/>
                <w:szCs w:val="27"/>
              </w:rPr>
              <w:t>安全</w:t>
            </w:r>
            <w:r>
              <w:rPr>
                <w:rFonts w:ascii="仿宋" w:hAnsi="仿宋" w:eastAsia="仿宋" w:cs="仿宋"/>
                <w:sz w:val="27"/>
                <w:szCs w:val="27"/>
              </w:rPr>
              <w:t xml:space="preserve"> </w:t>
            </w:r>
            <w:r>
              <w:rPr>
                <w:rFonts w:ascii="仿宋" w:hAnsi="仿宋" w:eastAsia="仿宋" w:cs="仿宋"/>
                <w:spacing w:val="-3"/>
                <w:sz w:val="27"/>
                <w:szCs w:val="27"/>
              </w:rPr>
              <w:t>风险</w:t>
            </w:r>
          </w:p>
        </w:tc>
        <w:tc>
          <w:tcPr>
            <w:tcW w:w="3418" w:type="dxa"/>
            <w:tcBorders>
              <w:top w:val="single" w:color="auto" w:sz="4" w:space="0"/>
              <w:left w:val="single" w:color="auto" w:sz="4" w:space="0"/>
              <w:bottom w:val="single" w:color="auto" w:sz="4" w:space="0"/>
              <w:right w:val="single" w:color="auto" w:sz="4" w:space="0"/>
            </w:tcBorders>
            <w:vAlign w:val="center"/>
          </w:tcPr>
          <w:p>
            <w:pPr>
              <w:spacing w:before="200" w:line="219" w:lineRule="auto"/>
              <w:ind w:left="121"/>
              <w:jc w:val="both"/>
              <w:rPr>
                <w:rFonts w:ascii="仿宋" w:hAnsi="仿宋" w:eastAsia="仿宋" w:cs="仿宋"/>
                <w:sz w:val="24"/>
                <w:szCs w:val="24"/>
              </w:rPr>
            </w:pPr>
            <w:r>
              <w:rPr>
                <w:rFonts w:ascii="仿宋" w:hAnsi="仿宋" w:eastAsia="仿宋" w:cs="仿宋"/>
                <w:spacing w:val="-2"/>
                <w:sz w:val="24"/>
                <w:szCs w:val="24"/>
              </w:rPr>
              <w:t>场所是否存在异地经营风险</w:t>
            </w:r>
          </w:p>
        </w:tc>
        <w:tc>
          <w:tcPr>
            <w:tcW w:w="1004" w:type="dxa"/>
            <w:vMerge w:val="restart"/>
            <w:tcBorders>
              <w:left w:val="single" w:color="auto" w:sz="4" w:space="0"/>
            </w:tcBorders>
            <w:vAlign w:val="center"/>
          </w:tcPr>
          <w:p>
            <w:pPr>
              <w:spacing w:before="219" w:line="179" w:lineRule="auto"/>
              <w:jc w:val="center"/>
              <w:rPr>
                <w:rFonts w:ascii="Calibri" w:hAnsi="Calibri" w:eastAsia="Calibri" w:cs="Calibri"/>
                <w:sz w:val="32"/>
                <w:szCs w:val="32"/>
              </w:rPr>
            </w:pPr>
            <w:r>
              <w:rPr>
                <w:rFonts w:hint="eastAsia" w:ascii="Calibri" w:hAnsi="Calibri" w:eastAsia="宋体" w:cs="Calibri"/>
                <w:sz w:val="32"/>
                <w:szCs w:val="32"/>
                <w:lang w:val="en-US" w:eastAsia="zh-CN"/>
              </w:rPr>
              <w:t>1</w:t>
            </w:r>
            <w:r>
              <w:rPr>
                <w:rFonts w:ascii="Calibri" w:hAnsi="Calibri" w:eastAsia="Calibri" w:cs="Calibri"/>
                <w:sz w:val="32"/>
                <w:szCs w:val="32"/>
              </w:rPr>
              <w:t>5</w:t>
            </w:r>
          </w:p>
        </w:tc>
        <w:tc>
          <w:tcPr>
            <w:tcW w:w="855" w:type="dxa"/>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c>
          <w:tcPr>
            <w:tcW w:w="3418" w:type="dxa"/>
            <w:tcBorders>
              <w:top w:val="single" w:color="auto" w:sz="4" w:space="0"/>
              <w:left w:val="single" w:color="auto" w:sz="4" w:space="0"/>
              <w:bottom w:val="single" w:color="auto" w:sz="4" w:space="0"/>
              <w:right w:val="single" w:color="auto" w:sz="4" w:space="0"/>
            </w:tcBorders>
            <w:vAlign w:val="center"/>
          </w:tcPr>
          <w:p>
            <w:pPr>
              <w:spacing w:before="200" w:line="219" w:lineRule="auto"/>
              <w:ind w:left="121"/>
              <w:jc w:val="both"/>
              <w:rPr>
                <w:rFonts w:ascii="仿宋" w:hAnsi="仿宋" w:eastAsia="仿宋" w:cs="仿宋"/>
                <w:sz w:val="24"/>
                <w:szCs w:val="24"/>
              </w:rPr>
            </w:pPr>
            <w:r>
              <w:rPr>
                <w:rFonts w:ascii="仿宋" w:hAnsi="仿宋" w:eastAsia="仿宋" w:cs="仿宋"/>
                <w:spacing w:val="-2"/>
                <w:sz w:val="24"/>
                <w:szCs w:val="24"/>
              </w:rPr>
              <w:t>是否存在超量储存风险</w:t>
            </w:r>
          </w:p>
        </w:tc>
        <w:tc>
          <w:tcPr>
            <w:tcW w:w="1004" w:type="dxa"/>
            <w:vMerge w:val="continue"/>
            <w:tcBorders>
              <w:left w:val="single" w:color="auto" w:sz="4" w:space="0"/>
            </w:tcBorders>
            <w:vAlign w:val="center"/>
          </w:tcPr>
          <w:p>
            <w:pPr>
              <w:spacing w:before="219" w:line="179" w:lineRule="auto"/>
              <w:ind w:left="436"/>
              <w:jc w:val="both"/>
              <w:rPr>
                <w:rFonts w:ascii="Calibri" w:hAnsi="Calibri" w:eastAsia="Calibri" w:cs="Calibri"/>
                <w:sz w:val="32"/>
                <w:szCs w:val="32"/>
              </w:rPr>
            </w:pPr>
          </w:p>
        </w:tc>
        <w:tc>
          <w:tcPr>
            <w:tcW w:w="855" w:type="dxa"/>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tc>
        <w:tc>
          <w:tcPr>
            <w:tcW w:w="3418" w:type="dxa"/>
            <w:tcBorders>
              <w:top w:val="single" w:color="auto" w:sz="4" w:space="0"/>
              <w:left w:val="single" w:color="auto" w:sz="4" w:space="0"/>
              <w:bottom w:val="single" w:color="auto" w:sz="4" w:space="0"/>
              <w:right w:val="single" w:color="auto" w:sz="4" w:space="0"/>
            </w:tcBorders>
            <w:vAlign w:val="center"/>
          </w:tcPr>
          <w:p>
            <w:pPr>
              <w:spacing w:before="198" w:line="221" w:lineRule="auto"/>
              <w:ind w:left="121"/>
              <w:jc w:val="both"/>
              <w:rPr>
                <w:rFonts w:ascii="仿宋" w:hAnsi="仿宋" w:eastAsia="仿宋" w:cs="仿宋"/>
                <w:sz w:val="24"/>
                <w:szCs w:val="24"/>
              </w:rPr>
            </w:pPr>
            <w:r>
              <w:rPr>
                <w:rFonts w:ascii="仿宋" w:hAnsi="仿宋" w:eastAsia="仿宋" w:cs="仿宋"/>
                <w:spacing w:val="-2"/>
                <w:sz w:val="24"/>
                <w:szCs w:val="24"/>
              </w:rPr>
              <w:t>是否依法投保安责险</w:t>
            </w:r>
          </w:p>
        </w:tc>
        <w:tc>
          <w:tcPr>
            <w:tcW w:w="1004" w:type="dxa"/>
            <w:vMerge w:val="continue"/>
            <w:tcBorders>
              <w:left w:val="single" w:color="auto" w:sz="4" w:space="0"/>
            </w:tcBorders>
            <w:vAlign w:val="center"/>
          </w:tcPr>
          <w:p>
            <w:pPr>
              <w:spacing w:before="220" w:line="181" w:lineRule="auto"/>
              <w:jc w:val="center"/>
              <w:rPr>
                <w:rFonts w:hint="eastAsia" w:ascii="Calibri" w:hAnsi="Calibri" w:eastAsia="宋体" w:cs="Calibri"/>
                <w:sz w:val="32"/>
                <w:szCs w:val="32"/>
                <w:lang w:eastAsia="zh-CN"/>
              </w:rPr>
            </w:pPr>
          </w:p>
        </w:tc>
        <w:tc>
          <w:tcPr>
            <w:tcW w:w="855" w:type="dxa"/>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17"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32"/>
                <w:szCs w:val="32"/>
                <w:lang w:val="en-US" w:eastAsia="zh-CN"/>
              </w:rPr>
              <w:t>6</w:t>
            </w:r>
          </w:p>
        </w:tc>
        <w:tc>
          <w:tcPr>
            <w:tcW w:w="11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eastAsiaTheme="minorEastAsia"/>
                <w:sz w:val="21"/>
                <w:lang w:val="en-US" w:eastAsia="zh-CN"/>
              </w:rPr>
            </w:pPr>
            <w:r>
              <w:rPr>
                <w:rFonts w:hint="eastAsia" w:ascii="仿宋" w:hAnsi="仿宋" w:eastAsia="仿宋" w:cs="仿宋"/>
                <w:spacing w:val="-3"/>
                <w:sz w:val="27"/>
                <w:szCs w:val="27"/>
                <w:lang w:val="en-US" w:eastAsia="zh-CN"/>
              </w:rPr>
              <w:t>扣分项</w:t>
            </w:r>
          </w:p>
        </w:tc>
        <w:tc>
          <w:tcPr>
            <w:tcW w:w="3418" w:type="dxa"/>
            <w:tcBorders>
              <w:top w:val="single" w:color="auto" w:sz="4" w:space="0"/>
              <w:left w:val="single" w:color="auto" w:sz="4" w:space="0"/>
              <w:bottom w:val="single" w:color="auto" w:sz="4" w:space="0"/>
              <w:right w:val="single" w:color="auto" w:sz="4" w:space="0"/>
            </w:tcBorders>
            <w:vAlign w:val="center"/>
          </w:tcPr>
          <w:p>
            <w:pPr>
              <w:spacing w:before="198" w:line="221" w:lineRule="auto"/>
              <w:ind w:left="121"/>
              <w:jc w:val="both"/>
              <w:rPr>
                <w:rFonts w:ascii="仿宋" w:hAnsi="仿宋" w:eastAsia="仿宋" w:cs="仿宋"/>
                <w:spacing w:val="-2"/>
                <w:sz w:val="24"/>
                <w:szCs w:val="24"/>
              </w:rPr>
            </w:pPr>
            <w:r>
              <w:rPr>
                <w:rFonts w:hint="eastAsia" w:ascii="仿宋" w:hAnsi="仿宋" w:eastAsia="仿宋" w:cs="仿宋"/>
                <w:spacing w:val="2"/>
                <w:sz w:val="24"/>
                <w:szCs w:val="24"/>
                <w:lang w:val="en-US" w:eastAsia="zh-CN"/>
              </w:rPr>
              <w:t>近一年两次以上违规行为被查处的、近一年一次以上非法行为被查处的</w:t>
            </w:r>
          </w:p>
        </w:tc>
        <w:tc>
          <w:tcPr>
            <w:tcW w:w="1004" w:type="dxa"/>
            <w:tcBorders>
              <w:left w:val="single" w:color="auto" w:sz="4" w:space="0"/>
            </w:tcBorders>
            <w:vAlign w:val="center"/>
          </w:tcPr>
          <w:p>
            <w:pPr>
              <w:spacing w:before="220" w:line="181" w:lineRule="auto"/>
              <w:ind w:left="366"/>
              <w:jc w:val="both"/>
              <w:rPr>
                <w:rFonts w:hint="default" w:ascii="Calibri" w:hAnsi="Calibri" w:eastAsia="宋体" w:cs="Calibri"/>
                <w:spacing w:val="-13"/>
                <w:sz w:val="32"/>
                <w:szCs w:val="32"/>
                <w:lang w:val="en-US" w:eastAsia="zh-CN"/>
              </w:rPr>
            </w:pPr>
            <w:r>
              <w:rPr>
                <w:rFonts w:hint="eastAsia" w:ascii="Calibri" w:hAnsi="Calibri" w:eastAsia="宋体" w:cs="Calibri"/>
                <w:spacing w:val="-13"/>
                <w:sz w:val="32"/>
                <w:szCs w:val="32"/>
                <w:lang w:val="en-US" w:eastAsia="zh-CN"/>
              </w:rPr>
              <w:t>-30</w:t>
            </w:r>
          </w:p>
        </w:tc>
        <w:tc>
          <w:tcPr>
            <w:tcW w:w="855" w:type="dxa"/>
            <w:vAlign w:val="center"/>
          </w:tcPr>
          <w:p>
            <w:pPr>
              <w:jc w:val="center"/>
              <w:rPr>
                <w:rFonts w:ascii="Arial"/>
                <w:sz w:val="21"/>
              </w:rPr>
            </w:pPr>
          </w:p>
        </w:tc>
        <w:tc>
          <w:tcPr>
            <w:tcW w:w="1062"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17"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lang w:val="en-US" w:eastAsia="zh-CN"/>
              </w:rPr>
            </w:pPr>
          </w:p>
        </w:tc>
        <w:tc>
          <w:tcPr>
            <w:tcW w:w="1170"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spacing w:val="-3"/>
                <w:sz w:val="27"/>
                <w:szCs w:val="27"/>
                <w:lang w:val="en-US" w:eastAsia="zh-CN"/>
              </w:rPr>
            </w:pPr>
          </w:p>
        </w:tc>
        <w:tc>
          <w:tcPr>
            <w:tcW w:w="3418" w:type="dxa"/>
            <w:tcBorders>
              <w:top w:val="single" w:color="auto" w:sz="4" w:space="0"/>
              <w:left w:val="single" w:color="auto" w:sz="4" w:space="0"/>
              <w:bottom w:val="single" w:color="auto" w:sz="4" w:space="0"/>
              <w:right w:val="single" w:color="auto" w:sz="4" w:space="0"/>
            </w:tcBorders>
            <w:vAlign w:val="center"/>
          </w:tcPr>
          <w:p>
            <w:pPr>
              <w:spacing w:before="198" w:line="221" w:lineRule="auto"/>
              <w:ind w:left="121"/>
              <w:jc w:val="both"/>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存在违规进货行为的</w:t>
            </w:r>
          </w:p>
        </w:tc>
        <w:tc>
          <w:tcPr>
            <w:tcW w:w="1004" w:type="dxa"/>
            <w:tcBorders>
              <w:left w:val="single" w:color="auto" w:sz="4" w:space="0"/>
            </w:tcBorders>
            <w:vAlign w:val="center"/>
          </w:tcPr>
          <w:p>
            <w:pPr>
              <w:spacing w:before="220" w:line="181" w:lineRule="auto"/>
              <w:ind w:left="366"/>
              <w:jc w:val="both"/>
              <w:rPr>
                <w:rFonts w:hint="default" w:ascii="Calibri" w:hAnsi="Calibri" w:eastAsia="宋体" w:cs="Calibri"/>
                <w:spacing w:val="-13"/>
                <w:sz w:val="32"/>
                <w:szCs w:val="32"/>
                <w:lang w:val="en-US" w:eastAsia="zh-CN"/>
              </w:rPr>
            </w:pPr>
            <w:r>
              <w:rPr>
                <w:rFonts w:hint="eastAsia" w:ascii="Calibri" w:hAnsi="Calibri" w:eastAsia="宋体" w:cs="Calibri"/>
                <w:spacing w:val="-13"/>
                <w:sz w:val="32"/>
                <w:szCs w:val="32"/>
                <w:lang w:val="en-US" w:eastAsia="zh-CN"/>
              </w:rPr>
              <w:t>-20</w:t>
            </w:r>
          </w:p>
        </w:tc>
        <w:tc>
          <w:tcPr>
            <w:tcW w:w="855" w:type="dxa"/>
            <w:vAlign w:val="center"/>
          </w:tcPr>
          <w:p>
            <w:pPr>
              <w:jc w:val="center"/>
              <w:rPr>
                <w:rFonts w:ascii="Arial"/>
                <w:sz w:val="21"/>
              </w:rPr>
            </w:pPr>
          </w:p>
        </w:tc>
        <w:tc>
          <w:tcPr>
            <w:tcW w:w="1062" w:type="dxa"/>
            <w:vAlign w:val="center"/>
          </w:tcPr>
          <w:p>
            <w:pPr>
              <w:jc w:val="center"/>
              <w:rPr>
                <w:rFonts w:ascii="Arial"/>
                <w:sz w:val="21"/>
              </w:rPr>
            </w:pPr>
          </w:p>
        </w:tc>
      </w:tr>
    </w:tbl>
    <w:p>
      <w:pPr>
        <w:rPr>
          <w:rFonts w:ascii="Arial"/>
          <w:sz w:val="21"/>
        </w:rPr>
      </w:pPr>
    </w:p>
    <w:p>
      <w:pPr>
        <w:pStyle w:val="5"/>
        <w:ind w:left="0" w:leftChars="0" w:firstLine="0" w:firstLineChars="0"/>
        <w:rPr>
          <w:rFonts w:hint="default" w:ascii="仿宋" w:hAnsi="仿宋" w:eastAsia="仿宋"/>
          <w:color w:val="000000"/>
          <w:sz w:val="22"/>
          <w:szCs w:val="22"/>
          <w:lang w:val="en-US" w:eastAsia="zh-CN"/>
        </w:rPr>
      </w:pPr>
      <w:r>
        <w:rPr>
          <w:rFonts w:hint="eastAsia" w:ascii="仿宋" w:hAnsi="仿宋" w:eastAsia="仿宋"/>
          <w:color w:val="000000"/>
          <w:sz w:val="22"/>
          <w:szCs w:val="22"/>
          <w:lang w:val="en-US" w:eastAsia="zh-CN"/>
        </w:rPr>
        <w:t>备注：按照实际遴选过程，由第三方机构对遴选细则再细化。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9CD0E"/>
    <w:multiLevelType w:val="singleLevel"/>
    <w:tmpl w:val="CBF9CD0E"/>
    <w:lvl w:ilvl="0" w:tentative="0">
      <w:start w:val="1"/>
      <w:numFmt w:val="chineseCounting"/>
      <w:suff w:val="nothing"/>
      <w:lvlText w:val="（%1）"/>
      <w:lvlJc w:val="left"/>
      <w:rPr>
        <w:rFonts w:hint="eastAsia"/>
      </w:rPr>
    </w:lvl>
  </w:abstractNum>
  <w:abstractNum w:abstractNumId="1">
    <w:nsid w:val="094B3874"/>
    <w:multiLevelType w:val="singleLevel"/>
    <w:tmpl w:val="094B3874"/>
    <w:lvl w:ilvl="0" w:tentative="0">
      <w:start w:val="1"/>
      <w:numFmt w:val="chineseCounting"/>
      <w:suff w:val="nothing"/>
      <w:lvlText w:val="%1、"/>
      <w:lvlJc w:val="left"/>
      <w:rPr>
        <w:rFonts w:hint="eastAsia"/>
      </w:rPr>
    </w:lvl>
  </w:abstractNum>
  <w:abstractNum w:abstractNumId="2">
    <w:nsid w:val="3A1FC30A"/>
    <w:multiLevelType w:val="singleLevel"/>
    <w:tmpl w:val="3A1FC30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ThhMjhiZWNkMDdhOWRiMGE2ZGUwZGE2MjAzNjEifQ=="/>
    <w:docVar w:name="KSO_WPS_MARK_KEY" w:val="8d348bc6-b215-4030-bfe8-30ffb18ae724"/>
  </w:docVars>
  <w:rsids>
    <w:rsidRoot w:val="00000000"/>
    <w:rsid w:val="00231FDE"/>
    <w:rsid w:val="005D4603"/>
    <w:rsid w:val="012B4701"/>
    <w:rsid w:val="01463432"/>
    <w:rsid w:val="016C0FA1"/>
    <w:rsid w:val="026B1259"/>
    <w:rsid w:val="04473600"/>
    <w:rsid w:val="04620439"/>
    <w:rsid w:val="05AF5900"/>
    <w:rsid w:val="06A765D7"/>
    <w:rsid w:val="06DF0467"/>
    <w:rsid w:val="076F09EC"/>
    <w:rsid w:val="07912E73"/>
    <w:rsid w:val="07D4693C"/>
    <w:rsid w:val="0842480A"/>
    <w:rsid w:val="09F63AFE"/>
    <w:rsid w:val="0A334D52"/>
    <w:rsid w:val="0C2B47B0"/>
    <w:rsid w:val="0C4A6383"/>
    <w:rsid w:val="0CB11F5E"/>
    <w:rsid w:val="0CEC4112"/>
    <w:rsid w:val="0CFA40B8"/>
    <w:rsid w:val="0D8407A6"/>
    <w:rsid w:val="0F046CBD"/>
    <w:rsid w:val="0F7F6343"/>
    <w:rsid w:val="0F9477AA"/>
    <w:rsid w:val="10A536C5"/>
    <w:rsid w:val="13477178"/>
    <w:rsid w:val="14C15145"/>
    <w:rsid w:val="14CA62B3"/>
    <w:rsid w:val="14CE4C6C"/>
    <w:rsid w:val="14EF7AC7"/>
    <w:rsid w:val="15415E49"/>
    <w:rsid w:val="15646A8D"/>
    <w:rsid w:val="173C0FBE"/>
    <w:rsid w:val="18644B3A"/>
    <w:rsid w:val="189A2440"/>
    <w:rsid w:val="18F7519C"/>
    <w:rsid w:val="1981715C"/>
    <w:rsid w:val="19CA465F"/>
    <w:rsid w:val="1A530AF8"/>
    <w:rsid w:val="1A75281D"/>
    <w:rsid w:val="1AFC06D1"/>
    <w:rsid w:val="1B970EB9"/>
    <w:rsid w:val="1BBC447B"/>
    <w:rsid w:val="1C202C5C"/>
    <w:rsid w:val="1D526E45"/>
    <w:rsid w:val="1F071EB1"/>
    <w:rsid w:val="1F6B2440"/>
    <w:rsid w:val="1FB915A6"/>
    <w:rsid w:val="1FDB1AF4"/>
    <w:rsid w:val="22F35816"/>
    <w:rsid w:val="23235561"/>
    <w:rsid w:val="23264FFC"/>
    <w:rsid w:val="24D740D4"/>
    <w:rsid w:val="252B4829"/>
    <w:rsid w:val="26F176CF"/>
    <w:rsid w:val="27416DB8"/>
    <w:rsid w:val="27A04C51"/>
    <w:rsid w:val="288A7DDB"/>
    <w:rsid w:val="29323FCF"/>
    <w:rsid w:val="299B1B74"/>
    <w:rsid w:val="29AF73CD"/>
    <w:rsid w:val="2B421FE8"/>
    <w:rsid w:val="2B960845"/>
    <w:rsid w:val="2C0D79A3"/>
    <w:rsid w:val="2C637441"/>
    <w:rsid w:val="2CD15156"/>
    <w:rsid w:val="2E9B4B0C"/>
    <w:rsid w:val="2EE23DA1"/>
    <w:rsid w:val="2F9F4D71"/>
    <w:rsid w:val="2FD1009E"/>
    <w:rsid w:val="30542A7D"/>
    <w:rsid w:val="314E571E"/>
    <w:rsid w:val="316D2048"/>
    <w:rsid w:val="317A39CD"/>
    <w:rsid w:val="32E520FC"/>
    <w:rsid w:val="331650FD"/>
    <w:rsid w:val="333B197F"/>
    <w:rsid w:val="33480F8C"/>
    <w:rsid w:val="340F3735"/>
    <w:rsid w:val="342A4220"/>
    <w:rsid w:val="344A48C2"/>
    <w:rsid w:val="346A0AC1"/>
    <w:rsid w:val="3502780C"/>
    <w:rsid w:val="35613C72"/>
    <w:rsid w:val="358C392D"/>
    <w:rsid w:val="35BA3691"/>
    <w:rsid w:val="363A62C3"/>
    <w:rsid w:val="36751224"/>
    <w:rsid w:val="36C64458"/>
    <w:rsid w:val="37173013"/>
    <w:rsid w:val="37F11E89"/>
    <w:rsid w:val="395D0BF4"/>
    <w:rsid w:val="39C322FE"/>
    <w:rsid w:val="3A61177C"/>
    <w:rsid w:val="3C062945"/>
    <w:rsid w:val="3CB94393"/>
    <w:rsid w:val="3D1C4922"/>
    <w:rsid w:val="3DAC214A"/>
    <w:rsid w:val="3DDF607B"/>
    <w:rsid w:val="3EC11C25"/>
    <w:rsid w:val="41322966"/>
    <w:rsid w:val="420F4A55"/>
    <w:rsid w:val="422875CB"/>
    <w:rsid w:val="423D7815"/>
    <w:rsid w:val="42770F78"/>
    <w:rsid w:val="42BD7608"/>
    <w:rsid w:val="43572B58"/>
    <w:rsid w:val="435766B4"/>
    <w:rsid w:val="43D97C3A"/>
    <w:rsid w:val="44563ADF"/>
    <w:rsid w:val="4565151A"/>
    <w:rsid w:val="45A100BA"/>
    <w:rsid w:val="45C33690"/>
    <w:rsid w:val="45E05789"/>
    <w:rsid w:val="46F271C5"/>
    <w:rsid w:val="49221512"/>
    <w:rsid w:val="4A7728F0"/>
    <w:rsid w:val="4B1B5DCC"/>
    <w:rsid w:val="4B771FE9"/>
    <w:rsid w:val="4BAD77B9"/>
    <w:rsid w:val="4BD74836"/>
    <w:rsid w:val="4CEE1E37"/>
    <w:rsid w:val="4E165578"/>
    <w:rsid w:val="4E4B5067"/>
    <w:rsid w:val="4E6D7288"/>
    <w:rsid w:val="4E7B594C"/>
    <w:rsid w:val="4F0E4A13"/>
    <w:rsid w:val="50546455"/>
    <w:rsid w:val="50DE6667"/>
    <w:rsid w:val="50EE68AA"/>
    <w:rsid w:val="510908C5"/>
    <w:rsid w:val="533E519B"/>
    <w:rsid w:val="55092506"/>
    <w:rsid w:val="55CA0F67"/>
    <w:rsid w:val="566E6661"/>
    <w:rsid w:val="56F03BE4"/>
    <w:rsid w:val="578A6C00"/>
    <w:rsid w:val="57FA3D86"/>
    <w:rsid w:val="591E5852"/>
    <w:rsid w:val="59B14068"/>
    <w:rsid w:val="5A752C0B"/>
    <w:rsid w:val="5AF30F60"/>
    <w:rsid w:val="5AF36F67"/>
    <w:rsid w:val="5B580B66"/>
    <w:rsid w:val="5B7C2D04"/>
    <w:rsid w:val="5B914A01"/>
    <w:rsid w:val="5B9718EC"/>
    <w:rsid w:val="5C661155"/>
    <w:rsid w:val="5CD10E2D"/>
    <w:rsid w:val="5D5A7075"/>
    <w:rsid w:val="5DD961EC"/>
    <w:rsid w:val="5E193B03"/>
    <w:rsid w:val="5E613E7A"/>
    <w:rsid w:val="5FD50C35"/>
    <w:rsid w:val="609B1E7E"/>
    <w:rsid w:val="61677FB2"/>
    <w:rsid w:val="61A44D62"/>
    <w:rsid w:val="61FB0E26"/>
    <w:rsid w:val="62A163B3"/>
    <w:rsid w:val="64917820"/>
    <w:rsid w:val="654C3747"/>
    <w:rsid w:val="65F8567D"/>
    <w:rsid w:val="65F9372D"/>
    <w:rsid w:val="6681362B"/>
    <w:rsid w:val="67382981"/>
    <w:rsid w:val="67705E13"/>
    <w:rsid w:val="68721717"/>
    <w:rsid w:val="695B664F"/>
    <w:rsid w:val="69FD14B4"/>
    <w:rsid w:val="6A420F7E"/>
    <w:rsid w:val="6AC36259"/>
    <w:rsid w:val="6AE121A5"/>
    <w:rsid w:val="6AF530C4"/>
    <w:rsid w:val="6B0845B4"/>
    <w:rsid w:val="6BCA3618"/>
    <w:rsid w:val="6C6E4FFB"/>
    <w:rsid w:val="6CFA7F2C"/>
    <w:rsid w:val="6D390A55"/>
    <w:rsid w:val="6DB61D55"/>
    <w:rsid w:val="6E4E6782"/>
    <w:rsid w:val="6E6733A0"/>
    <w:rsid w:val="6ED22F0F"/>
    <w:rsid w:val="6FE50A2C"/>
    <w:rsid w:val="701E3F32"/>
    <w:rsid w:val="71DA727A"/>
    <w:rsid w:val="72785B7B"/>
    <w:rsid w:val="73555EBD"/>
    <w:rsid w:val="73D9089C"/>
    <w:rsid w:val="74CE5F27"/>
    <w:rsid w:val="74F6547D"/>
    <w:rsid w:val="764D4CF2"/>
    <w:rsid w:val="76A44F08"/>
    <w:rsid w:val="78F87844"/>
    <w:rsid w:val="79132AA2"/>
    <w:rsid w:val="797F3C93"/>
    <w:rsid w:val="7981136A"/>
    <w:rsid w:val="7A874933"/>
    <w:rsid w:val="7AA5772A"/>
    <w:rsid w:val="7AB236E3"/>
    <w:rsid w:val="7B046B46"/>
    <w:rsid w:val="7C7C270C"/>
    <w:rsid w:val="7CA57EB5"/>
    <w:rsid w:val="7ED95BF4"/>
    <w:rsid w:val="7F5C05D3"/>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adjustRightInd w:val="0"/>
      <w:snapToGrid w:val="0"/>
      <w:spacing w:line="560" w:lineRule="exact"/>
      <w:ind w:firstLine="200" w:firstLineChars="200"/>
      <w:outlineLvl w:val="1"/>
    </w:pPr>
    <w:rPr>
      <w:rFonts w:ascii="Arial" w:hAnsi="Arial" w:eastAsia="楷体_GB231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rPr>
      <w:sz w:val="24"/>
    </w:rPr>
  </w:style>
  <w:style w:type="paragraph" w:styleId="5">
    <w:name w:val="Body Text First Indent 2"/>
    <w:basedOn w:val="3"/>
    <w:qFormat/>
    <w:uiPriority w:val="0"/>
    <w:pPr>
      <w:widowControl w:val="0"/>
      <w:spacing w:after="0"/>
      <w:ind w:left="420" w:leftChars="200" w:firstLine="420" w:firstLineChars="200"/>
      <w:jc w:val="both"/>
    </w:pPr>
    <w:rPr>
      <w:rFonts w:ascii="Calibri" w:hAnsi="Calibri" w:eastAsia="宋体" w:cs="宋体"/>
      <w:kern w:val="2"/>
      <w:sz w:val="21"/>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9332</Words>
  <Characters>9785</Characters>
  <Lines>0</Lines>
  <Paragraphs>0</Paragraphs>
  <TotalTime>20</TotalTime>
  <ScaleCrop>false</ScaleCrop>
  <LinksUpToDate>false</LinksUpToDate>
  <CharactersWithSpaces>12145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2024-09-26T00:56:00Z</dcterms:created>
  <dc:creator>Administrator</dc:creator>
  <cp:lastModifiedBy>w1</cp:lastModifiedBy>
  <dcterms:modified xsi:type="dcterms:W3CDTF">2024-11-15T07:31:50Z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0D724680632549D6A9BAB64D9B337E3B_12</vt:lpwstr>
  </property>
</Properties>
</file>