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黑体" w:eastAsia="方正小标宋简体" w:cs="Times New Roman"/>
          <w:b w:val="0"/>
          <w:bCs/>
          <w:kern w:val="2"/>
          <w:sz w:val="44"/>
          <w:szCs w:val="44"/>
          <w:lang w:val="en-US" w:eastAsia="zh-CN"/>
        </w:rPr>
      </w:pPr>
      <w:r>
        <w:rPr>
          <w:rFonts w:hint="eastAsia" w:ascii="方正小标宋简体" w:hAnsi="黑体" w:eastAsia="方正小标宋简体" w:cs="Times New Roman"/>
          <w:b w:val="0"/>
          <w:bCs/>
          <w:kern w:val="2"/>
          <w:sz w:val="44"/>
          <w:szCs w:val="44"/>
          <w:lang w:val="en-US" w:eastAsia="zh-CN"/>
        </w:rPr>
        <w:t>龙泉市查田镇</w:t>
      </w:r>
      <w:r>
        <w:rPr>
          <w:rFonts w:hint="default" w:ascii="方正小标宋简体" w:hAnsi="黑体" w:eastAsia="方正小标宋简体" w:cs="Times New Roman"/>
          <w:b w:val="0"/>
          <w:bCs/>
          <w:kern w:val="2"/>
          <w:sz w:val="44"/>
          <w:szCs w:val="44"/>
          <w:lang w:val="en-US" w:eastAsia="zh-CN"/>
        </w:rPr>
        <w:t>人民</w:t>
      </w:r>
      <w:r>
        <w:rPr>
          <w:rFonts w:hint="eastAsia" w:ascii="方正小标宋简体" w:hAnsi="黑体" w:eastAsia="方正小标宋简体" w:cs="Times New Roman"/>
          <w:b w:val="0"/>
          <w:bCs/>
          <w:kern w:val="2"/>
          <w:sz w:val="44"/>
          <w:szCs w:val="44"/>
          <w:lang w:val="en-US" w:eastAsia="zh-CN"/>
        </w:rPr>
        <w:t>政府关于废止部分文件的通知</w:t>
      </w:r>
      <w:r>
        <w:rPr>
          <w:rFonts w:hint="eastAsia" w:ascii="方正小标宋简体" w:hAnsi="宋体" w:eastAsia="方正小标宋简体" w:cs="Times New Roman"/>
          <w:b w:val="0"/>
          <w:bCs/>
          <w:spacing w:val="-11"/>
          <w:sz w:val="44"/>
          <w:szCs w:val="44"/>
          <w:highlight w:val="none"/>
          <w:lang w:val="en-US" w:eastAsia="zh-CN"/>
        </w:rPr>
        <w:t>（征求意见稿）</w:t>
      </w:r>
    </w:p>
    <w:p>
      <w:pPr>
        <w:pStyle w:val="14"/>
        <w:ind w:left="0" w:leftChars="0" w:firstLine="0" w:firstLineChars="0"/>
        <w:jc w:val="both"/>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各行政村：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浙江省人民政府办公厅关于做好乡镇（街道）行政规范性文件集中清理工作的通知》（浙政办发函〔2023〕32号）要求，加强我镇行政规范性文件监督管理，深化基层法治建设，维护国家法治统一，根据《浙江省行政规范性文件管理办法》（省政府令第372号）规定，镇党政办会同司法所，对2023年8月以前镇政府及镇政府办公室制发的行政规范性文件进行了全面定期清理。</w:t>
      </w:r>
      <w:r>
        <w:rPr>
          <w:rFonts w:hint="eastAsia" w:ascii="仿宋_GB2312" w:hAnsi="仿宋_GB2312" w:eastAsia="仿宋_GB2312" w:cs="仿宋_GB2312"/>
          <w:kern w:val="0"/>
          <w:sz w:val="32"/>
          <w:szCs w:val="32"/>
          <w:lang w:val="en-US" w:eastAsia="zh-CN" w:bidi="ar-SA"/>
        </w:rPr>
        <w:t>经过清理，决定废止的文件 18件。</w:t>
      </w:r>
      <w:r>
        <w:rPr>
          <w:rFonts w:hint="eastAsia" w:ascii="仿宋_GB2312" w:hAnsi="仿宋_GB2312" w:eastAsia="仿宋_GB2312" w:cs="仿宋_GB2312"/>
          <w:sz w:val="32"/>
          <w:szCs w:val="32"/>
          <w:lang w:val="en-US" w:eastAsia="zh-CN"/>
        </w:rPr>
        <w:t>现将上述清理结果予以公布。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jc w:val="left"/>
        <w:rPr>
          <w:rFonts w:hint="eastAsia" w:ascii="仿宋_GB2312" w:hAnsi="仿宋_GB2312" w:eastAsia="仿宋_GB2312" w:cs="仿宋_GB2312"/>
          <w:kern w:val="0"/>
          <w:sz w:val="32"/>
          <w:szCs w:val="3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附件：</w:t>
      </w:r>
      <w:r>
        <w:rPr>
          <w:rFonts w:hint="eastAsia" w:ascii="仿宋_GB2312" w:hAnsi="仿宋_GB2312" w:eastAsia="仿宋_GB2312" w:cs="仿宋_GB2312"/>
          <w:sz w:val="32"/>
          <w:szCs w:val="32"/>
          <w:lang w:val="en-US" w:eastAsia="zh-CN"/>
        </w:rPr>
        <w:t>决定</w:t>
      </w:r>
      <w:r>
        <w:rPr>
          <w:rFonts w:hint="eastAsia" w:ascii="仿宋_GB2312" w:hAnsi="仿宋_GB2312" w:eastAsia="仿宋_GB2312" w:cs="仿宋_GB2312"/>
          <w:b w:val="0"/>
          <w:bCs w:val="0"/>
          <w:color w:val="auto"/>
          <w:sz w:val="32"/>
          <w:szCs w:val="32"/>
          <w:lang w:val="en-US" w:eastAsia="zh-CN"/>
        </w:rPr>
        <w:t>废</w:t>
      </w:r>
      <w:r>
        <w:rPr>
          <w:rFonts w:hint="eastAsia" w:ascii="仿宋_GB2312" w:hAnsi="仿宋_GB2312" w:eastAsia="仿宋_GB2312" w:cs="仿宋_GB2312"/>
          <w:kern w:val="2"/>
          <w:sz w:val="32"/>
          <w:szCs w:val="32"/>
          <w:lang w:val="en-US" w:eastAsia="zh-CN" w:bidi="ar-SA"/>
        </w:rPr>
        <w:t>止的行政规范性文件</w:t>
      </w:r>
      <w:r>
        <w:rPr>
          <w:rFonts w:hint="eastAsia" w:ascii="仿宋_GB2312" w:hAnsi="仿宋_GB2312" w:eastAsia="仿宋_GB2312" w:cs="仿宋_GB2312"/>
          <w:b w:val="0"/>
          <w:bCs w:val="0"/>
          <w:color w:val="auto"/>
          <w:sz w:val="32"/>
          <w:szCs w:val="32"/>
          <w:lang w:val="en-US" w:eastAsia="zh-CN"/>
        </w:rPr>
        <w:t>目录（18件）</w:t>
      </w:r>
    </w:p>
    <w:p>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仿宋" w:hAnsi="仿宋" w:eastAsia="仿宋" w:cs="仿宋"/>
          <w:b w:val="0"/>
          <w:bCs w:val="0"/>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 w:hAnsi="仿宋" w:eastAsia="仿宋" w:cs="仿宋"/>
          <w:b w:val="0"/>
          <w:bCs w:val="0"/>
          <w:color w:val="auto"/>
          <w:sz w:val="32"/>
          <w:szCs w:val="32"/>
          <w:lang w:val="en-US" w:eastAsia="zh-CN"/>
        </w:rPr>
      </w:pPr>
    </w:p>
    <w:p>
      <w:pPr>
        <w:pStyle w:val="14"/>
        <w:ind w:left="0" w:leftChars="0" w:firstLine="640" w:firstLineChars="0"/>
        <w:jc w:val="right"/>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龙泉市查田镇人民政府</w:t>
      </w:r>
    </w:p>
    <w:p>
      <w:pPr>
        <w:pStyle w:val="7"/>
        <w:wordWrap w:val="0"/>
        <w:adjustRightInd w:val="0"/>
        <w:snapToGrid w:val="0"/>
        <w:spacing w:before="0" w:beforeAutospacing="0" w:after="0" w:afterAutospacing="0" w:line="360" w:lineRule="auto"/>
        <w:jc w:val="right"/>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202</w:t>
      </w:r>
      <w:r>
        <w:rPr>
          <w:rFonts w:hint="default" w:ascii="仿宋_GB2312" w:hAnsi="仿宋_GB2312" w:eastAsia="仿宋_GB2312" w:cs="仿宋_GB2312"/>
          <w:sz w:val="32"/>
          <w:szCs w:val="32"/>
          <w:lang w:val="en" w:eastAsia="zh-CN" w:bidi="ar-SA"/>
        </w:rPr>
        <w:t>3</w:t>
      </w:r>
      <w:r>
        <w:rPr>
          <w:rFonts w:hint="eastAsia" w:ascii="仿宋_GB2312" w:hAnsi="仿宋_GB2312" w:eastAsia="仿宋_GB2312" w:cs="仿宋_GB2312"/>
          <w:sz w:val="32"/>
          <w:szCs w:val="32"/>
          <w:lang w:val="en-US" w:eastAsia="zh-CN" w:bidi="ar-SA"/>
        </w:rPr>
        <w:t>年10月30日</w:t>
      </w:r>
    </w:p>
    <w:p>
      <w:pPr>
        <w:pStyle w:val="7"/>
        <w:wordWrap w:val="0"/>
        <w:adjustRightInd w:val="0"/>
        <w:snapToGrid w:val="0"/>
        <w:spacing w:before="0" w:beforeAutospacing="0" w:after="0" w:afterAutospacing="0" w:line="360" w:lineRule="auto"/>
        <w:jc w:val="both"/>
        <w:rPr>
          <w:rFonts w:hint="eastAsia" w:ascii="仿宋_GB2312" w:hAnsi="仿宋_GB2312" w:eastAsia="仿宋_GB2312" w:cs="仿宋_GB231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171A1D"/>
          <w:sz w:val="32"/>
          <w:szCs w:val="32"/>
          <w:shd w:val="clear" w:color="auto" w:fill="FFFFFF"/>
          <w:lang w:val="en-US" w:eastAsia="zh-CN"/>
        </w:rPr>
      </w:pPr>
      <w:r>
        <w:rPr>
          <w:rFonts w:hint="eastAsia" w:ascii="黑体" w:hAnsi="黑体" w:eastAsia="黑体" w:cs="黑体"/>
          <w:color w:val="171A1D"/>
          <w:sz w:val="32"/>
          <w:szCs w:val="32"/>
          <w:shd w:val="clear" w:color="auto" w:fill="FFFFFF"/>
          <w:lang w:val="en-US" w:eastAsia="zh-CN"/>
        </w:rPr>
        <w:t>附件：</w:t>
      </w:r>
    </w:p>
    <w:p>
      <w:pPr>
        <w:pStyle w:val="8"/>
        <w:rPr>
          <w:rFonts w:hint="default"/>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决定废止的行政规范性文件目录（18件）</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tbl>
      <w:tblPr>
        <w:tblStyle w:val="10"/>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4574"/>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171A1D"/>
                <w:sz w:val="32"/>
                <w:szCs w:val="32"/>
                <w:shd w:val="clear" w:color="auto" w:fill="FFFFFF"/>
                <w:vertAlign w:val="baseline"/>
                <w:lang w:val="en-US" w:eastAsia="zh-CN"/>
              </w:rPr>
            </w:pPr>
            <w:r>
              <w:rPr>
                <w:rFonts w:hint="eastAsia" w:ascii="仿宋" w:hAnsi="仿宋" w:eastAsia="仿宋" w:cs="仿宋"/>
                <w:b/>
                <w:bCs/>
                <w:color w:val="171A1D"/>
                <w:sz w:val="32"/>
                <w:szCs w:val="32"/>
                <w:shd w:val="clear" w:color="auto" w:fill="FFFFFF"/>
                <w:vertAlign w:val="baseline"/>
                <w:lang w:val="en-US" w:eastAsia="zh-CN"/>
              </w:rPr>
              <w:t>序号</w:t>
            </w:r>
          </w:p>
        </w:tc>
        <w:tc>
          <w:tcPr>
            <w:tcW w:w="457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171A1D"/>
                <w:sz w:val="32"/>
                <w:szCs w:val="32"/>
                <w:shd w:val="clear" w:color="auto" w:fill="FFFFFF"/>
                <w:vertAlign w:val="baseline"/>
                <w:lang w:val="en-US" w:eastAsia="zh-CN"/>
              </w:rPr>
            </w:pPr>
            <w:r>
              <w:rPr>
                <w:rFonts w:hint="eastAsia" w:ascii="仿宋" w:hAnsi="仿宋" w:eastAsia="仿宋" w:cs="仿宋"/>
                <w:b/>
                <w:bCs/>
                <w:color w:val="171A1D"/>
                <w:sz w:val="32"/>
                <w:szCs w:val="32"/>
                <w:shd w:val="clear" w:color="auto" w:fill="FFFFFF"/>
                <w:vertAlign w:val="baseline"/>
                <w:lang w:val="en-US" w:eastAsia="zh-CN"/>
              </w:rPr>
              <w:t>文件名称</w:t>
            </w:r>
          </w:p>
        </w:tc>
        <w:tc>
          <w:tcPr>
            <w:tcW w:w="282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171A1D"/>
                <w:sz w:val="32"/>
                <w:szCs w:val="32"/>
                <w:shd w:val="clear" w:color="auto" w:fill="FFFFFF"/>
                <w:vertAlign w:val="baseline"/>
                <w:lang w:val="en-US" w:eastAsia="zh-CN"/>
              </w:rPr>
            </w:pPr>
            <w:r>
              <w:rPr>
                <w:rFonts w:hint="eastAsia" w:ascii="仿宋" w:hAnsi="仿宋" w:eastAsia="仿宋" w:cs="仿宋"/>
                <w:b/>
                <w:bCs/>
                <w:color w:val="171A1D"/>
                <w:sz w:val="32"/>
                <w:szCs w:val="32"/>
                <w:shd w:val="clear" w:color="auto" w:fill="FFFFFF"/>
                <w:vertAlign w:val="baseline"/>
                <w:lang w:val="en-US" w:eastAsia="zh-CN"/>
              </w:rPr>
              <w:t>文件编号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1</w:t>
            </w:r>
          </w:p>
        </w:tc>
        <w:tc>
          <w:tcPr>
            <w:tcW w:w="4574"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关于全面开展农村集体资产清产核资工作的实施方案</w:t>
            </w:r>
          </w:p>
        </w:tc>
        <w:tc>
          <w:tcPr>
            <w:tcW w:w="2820"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 xml:space="preserve">查政〔2019〕17号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2</w:t>
            </w:r>
          </w:p>
        </w:tc>
        <w:tc>
          <w:tcPr>
            <w:tcW w:w="4574"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关于印发《龙泉市查田镇农村危旧房排查解危行动方案（试行）》的通知</w:t>
            </w:r>
          </w:p>
        </w:tc>
        <w:tc>
          <w:tcPr>
            <w:tcW w:w="2820"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查政〔2019〕22号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3</w:t>
            </w:r>
          </w:p>
        </w:tc>
        <w:tc>
          <w:tcPr>
            <w:tcW w:w="4574"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关于印发《查田镇小城镇“线乱拉”综合整治长效管理机制》的通知</w:t>
            </w:r>
          </w:p>
        </w:tc>
        <w:tc>
          <w:tcPr>
            <w:tcW w:w="2820"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查政〔2019〕27号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4</w:t>
            </w:r>
          </w:p>
        </w:tc>
        <w:tc>
          <w:tcPr>
            <w:tcW w:w="4574"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关于印发《龙泉市查田镇完善农村污水处理运维管理实施办法》的通知</w:t>
            </w:r>
          </w:p>
        </w:tc>
        <w:tc>
          <w:tcPr>
            <w:tcW w:w="2820"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查政〔2019〕29号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5</w:t>
            </w:r>
          </w:p>
        </w:tc>
        <w:tc>
          <w:tcPr>
            <w:tcW w:w="4574"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关于印发《龙泉市查田镇农村污水处理运维管理监督巡查制度》的通知</w:t>
            </w:r>
          </w:p>
        </w:tc>
        <w:tc>
          <w:tcPr>
            <w:tcW w:w="2820"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查政〔2019〕30号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6</w:t>
            </w:r>
          </w:p>
        </w:tc>
        <w:tc>
          <w:tcPr>
            <w:tcW w:w="4574"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关于小城镇环境综合整治市政长效管理机制</w:t>
            </w:r>
          </w:p>
        </w:tc>
        <w:tc>
          <w:tcPr>
            <w:tcW w:w="2820"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查政〔2019〕31号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7</w:t>
            </w:r>
          </w:p>
        </w:tc>
        <w:tc>
          <w:tcPr>
            <w:tcW w:w="457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关于查田镇环境卫生长效管理机制</w:t>
            </w:r>
          </w:p>
        </w:tc>
        <w:tc>
          <w:tcPr>
            <w:tcW w:w="2820"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查政〔2019〕34号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8</w:t>
            </w:r>
          </w:p>
        </w:tc>
        <w:tc>
          <w:tcPr>
            <w:tcW w:w="4574"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关于印发《龙泉市查田镇网格化巡查制度（试行）》的通知</w:t>
            </w:r>
          </w:p>
        </w:tc>
        <w:tc>
          <w:tcPr>
            <w:tcW w:w="2820"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查政〔2019〕46号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9</w:t>
            </w:r>
          </w:p>
        </w:tc>
        <w:tc>
          <w:tcPr>
            <w:tcW w:w="4574"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关于印发《查田镇农村道路交通安全“两站两员”建设工作实施方案》的通知</w:t>
            </w:r>
          </w:p>
        </w:tc>
        <w:tc>
          <w:tcPr>
            <w:tcW w:w="2820"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查政〔2019〕50号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10</w:t>
            </w:r>
          </w:p>
        </w:tc>
        <w:tc>
          <w:tcPr>
            <w:tcW w:w="4574"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关于印发《民政残联系统“精准扶贫”工作方案》的通知</w:t>
            </w:r>
          </w:p>
        </w:tc>
        <w:tc>
          <w:tcPr>
            <w:tcW w:w="2820"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查政〔2019〕64号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11</w:t>
            </w:r>
          </w:p>
        </w:tc>
        <w:tc>
          <w:tcPr>
            <w:tcW w:w="4574"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关于印发《严重精神障碍管理治疗工作计划和实施方案》的通知</w:t>
            </w:r>
          </w:p>
        </w:tc>
        <w:tc>
          <w:tcPr>
            <w:tcW w:w="2820"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查政〔2019〕90号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12</w:t>
            </w:r>
          </w:p>
        </w:tc>
        <w:tc>
          <w:tcPr>
            <w:tcW w:w="4574"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关于开展“再战60天·全年保平安”暨小微企业安全生产和消防安全综合整治工作方案的通知</w:t>
            </w:r>
            <w:bookmarkStart w:id="0" w:name="_GoBack"/>
            <w:bookmarkEnd w:id="0"/>
          </w:p>
        </w:tc>
        <w:tc>
          <w:tcPr>
            <w:tcW w:w="2820"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查政〔2019〕117号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13</w:t>
            </w:r>
          </w:p>
        </w:tc>
        <w:tc>
          <w:tcPr>
            <w:tcW w:w="4574"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关于查田镇村级财务管理实施的细则</w:t>
            </w:r>
          </w:p>
        </w:tc>
        <w:tc>
          <w:tcPr>
            <w:tcW w:w="2820"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查政〔2020〕8号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14</w:t>
            </w:r>
          </w:p>
        </w:tc>
        <w:tc>
          <w:tcPr>
            <w:tcW w:w="4574"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关于进一步做好企业复工复产安全生产工作的通知</w:t>
            </w:r>
          </w:p>
        </w:tc>
        <w:tc>
          <w:tcPr>
            <w:tcW w:w="2820"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查政〔2020〕9号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15</w:t>
            </w:r>
          </w:p>
        </w:tc>
        <w:tc>
          <w:tcPr>
            <w:tcW w:w="4574"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关于加强“五一”及汛期高温期间安全生产的通知</w:t>
            </w:r>
          </w:p>
        </w:tc>
        <w:tc>
          <w:tcPr>
            <w:tcW w:w="2820"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查政〔2020〕22号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16</w:t>
            </w:r>
          </w:p>
        </w:tc>
        <w:tc>
          <w:tcPr>
            <w:tcW w:w="4574"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关于秋冬季秸秆禁烧和秸秆综合利用工作的实施方案</w:t>
            </w:r>
          </w:p>
        </w:tc>
        <w:tc>
          <w:tcPr>
            <w:tcW w:w="2820"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查政〔2020〕62号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17</w:t>
            </w:r>
          </w:p>
        </w:tc>
        <w:tc>
          <w:tcPr>
            <w:tcW w:w="4574"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关于印发《查田镇安全防范“百日攻坚”暨安全生产“执法季”》行动方案的通知</w:t>
            </w:r>
          </w:p>
        </w:tc>
        <w:tc>
          <w:tcPr>
            <w:tcW w:w="2820"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查政〔2022〕43号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18</w:t>
            </w:r>
          </w:p>
        </w:tc>
        <w:tc>
          <w:tcPr>
            <w:tcW w:w="4574"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关于开展消防安全集中攻坚整治行动暨冬春火灾防控工作活动方案》</w:t>
            </w:r>
          </w:p>
        </w:tc>
        <w:tc>
          <w:tcPr>
            <w:tcW w:w="2820" w:type="dxa"/>
            <w:vAlign w:val="top"/>
          </w:tcPr>
          <w:p>
            <w:pPr>
              <w:pStyle w:val="5"/>
              <w:widowControl w:val="0"/>
              <w:bidi w:val="0"/>
              <w:rPr>
                <w:rFonts w:hint="eastAsia" w:ascii="仿宋" w:hAnsi="仿宋" w:eastAsia="仿宋" w:cs="仿宋"/>
                <w:color w:val="171A1D"/>
                <w:sz w:val="32"/>
                <w:szCs w:val="32"/>
                <w:shd w:val="clear" w:color="auto" w:fill="FFFFFF"/>
                <w:vertAlign w:val="baseline"/>
                <w:lang w:val="en-US" w:eastAsia="zh-CN" w:bidi="ar-SA"/>
              </w:rPr>
            </w:pPr>
            <w:r>
              <w:rPr>
                <w:rFonts w:hint="eastAsia" w:ascii="仿宋" w:hAnsi="仿宋" w:eastAsia="仿宋" w:cs="仿宋"/>
                <w:color w:val="171A1D"/>
                <w:sz w:val="32"/>
                <w:szCs w:val="32"/>
                <w:shd w:val="clear" w:color="auto" w:fill="FFFFFF"/>
                <w:vertAlign w:val="baseline"/>
                <w:lang w:val="en-US" w:eastAsia="zh-CN" w:bidi="ar-SA"/>
              </w:rPr>
              <w:t>查政〔2022〕74号</w:t>
            </w:r>
          </w:p>
        </w:tc>
      </w:tr>
    </w:tbl>
    <w:p>
      <w:pPr>
        <w:rPr>
          <w:rFonts w:hint="eastAsia"/>
          <w:lang w:val="en-US" w:eastAsia="zh-CN"/>
        </w:rPr>
      </w:pPr>
    </w:p>
    <w:p>
      <w:pPr>
        <w:pStyle w:val="7"/>
        <w:wordWrap w:val="0"/>
        <w:adjustRightInd w:val="0"/>
        <w:snapToGrid w:val="0"/>
        <w:spacing w:before="0" w:beforeAutospacing="0" w:after="0" w:afterAutospacing="0" w:line="360" w:lineRule="auto"/>
        <w:jc w:val="both"/>
        <w:rPr>
          <w:rFonts w:hint="default" w:ascii="仿宋_GB2312" w:hAnsi="仿宋_GB2312" w:eastAsia="仿宋_GB2312" w:cs="仿宋_GB2312"/>
          <w:sz w:val="32"/>
          <w:szCs w:val="32"/>
          <w:lang w:val="en-US" w:eastAsia="zh-CN" w:bidi="ar-SA"/>
        </w:rPr>
      </w:pPr>
    </w:p>
    <w:p>
      <w:pPr>
        <w:pStyle w:val="7"/>
        <w:wordWrap w:val="0"/>
        <w:adjustRightInd w:val="0"/>
        <w:snapToGrid w:val="0"/>
        <w:spacing w:before="0" w:beforeAutospacing="0" w:after="0" w:afterAutospacing="0" w:line="360" w:lineRule="auto"/>
        <w:jc w:val="both"/>
        <w:rPr>
          <w:rFonts w:hint="default" w:ascii="仿宋_GB2312" w:hAnsi="仿宋_GB2312" w:eastAsia="仿宋_GB2312" w:cs="仿宋_GB2312"/>
          <w:sz w:val="32"/>
          <w:szCs w:val="32"/>
          <w:lang w:val="en-US" w:eastAsia="zh-CN" w:bidi="ar-SA"/>
        </w:rPr>
      </w:pPr>
    </w:p>
    <w:p>
      <w:pPr>
        <w:pStyle w:val="7"/>
        <w:wordWrap w:val="0"/>
        <w:adjustRightInd w:val="0"/>
        <w:snapToGrid w:val="0"/>
        <w:spacing w:before="0" w:beforeAutospacing="0" w:after="0" w:afterAutospacing="0" w:line="360" w:lineRule="auto"/>
        <w:jc w:val="both"/>
        <w:rPr>
          <w:rFonts w:hint="default" w:ascii="仿宋_GB2312" w:hAnsi="仿宋_GB2312" w:eastAsia="仿宋_GB2312" w:cs="仿宋_GB2312"/>
          <w:sz w:val="32"/>
          <w:szCs w:val="32"/>
          <w:lang w:val="en-US" w:eastAsia="zh-CN" w:bidi="ar-SA"/>
        </w:rPr>
      </w:pPr>
    </w:p>
    <w:p>
      <w:pPr>
        <w:spacing w:line="560" w:lineRule="exact"/>
        <w:rPr>
          <w:rFonts w:hint="default" w:ascii="仿宋_GB2312" w:eastAsia="仿宋_GB2312"/>
          <w:sz w:val="32"/>
          <w:szCs w:val="32"/>
          <w:u w:val="single"/>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4MzdjY2Q0MjYwN2E0ZjJjMmZhMDQ2MzJkNmUxZjYifQ=="/>
  </w:docVars>
  <w:rsids>
    <w:rsidRoot w:val="00000000"/>
    <w:rsid w:val="001029AB"/>
    <w:rsid w:val="00203FB7"/>
    <w:rsid w:val="002854B2"/>
    <w:rsid w:val="00341403"/>
    <w:rsid w:val="00381941"/>
    <w:rsid w:val="004D0363"/>
    <w:rsid w:val="00644550"/>
    <w:rsid w:val="00C75876"/>
    <w:rsid w:val="00D67717"/>
    <w:rsid w:val="010251DA"/>
    <w:rsid w:val="012515AF"/>
    <w:rsid w:val="01252223"/>
    <w:rsid w:val="01290FCA"/>
    <w:rsid w:val="016261BA"/>
    <w:rsid w:val="016F2D0C"/>
    <w:rsid w:val="024854E5"/>
    <w:rsid w:val="02523674"/>
    <w:rsid w:val="02A0492B"/>
    <w:rsid w:val="02B561EB"/>
    <w:rsid w:val="03495FE3"/>
    <w:rsid w:val="034A296A"/>
    <w:rsid w:val="035115B4"/>
    <w:rsid w:val="03550CA4"/>
    <w:rsid w:val="03A87CC7"/>
    <w:rsid w:val="03EB2EF1"/>
    <w:rsid w:val="03FD4A06"/>
    <w:rsid w:val="040F12CB"/>
    <w:rsid w:val="04165AE7"/>
    <w:rsid w:val="045B6D24"/>
    <w:rsid w:val="046B47C2"/>
    <w:rsid w:val="04772B5C"/>
    <w:rsid w:val="04CC07F9"/>
    <w:rsid w:val="04E45B76"/>
    <w:rsid w:val="04E7647A"/>
    <w:rsid w:val="04F924C1"/>
    <w:rsid w:val="050350F1"/>
    <w:rsid w:val="050D211A"/>
    <w:rsid w:val="054A1493"/>
    <w:rsid w:val="05771FF6"/>
    <w:rsid w:val="059B76DB"/>
    <w:rsid w:val="05B42DA5"/>
    <w:rsid w:val="05F710C5"/>
    <w:rsid w:val="060E4BCE"/>
    <w:rsid w:val="062F267E"/>
    <w:rsid w:val="0693780C"/>
    <w:rsid w:val="06940764"/>
    <w:rsid w:val="069F6459"/>
    <w:rsid w:val="06D03EC4"/>
    <w:rsid w:val="06E421FC"/>
    <w:rsid w:val="0723718E"/>
    <w:rsid w:val="074D0C4B"/>
    <w:rsid w:val="07BB3E68"/>
    <w:rsid w:val="084173B6"/>
    <w:rsid w:val="08434192"/>
    <w:rsid w:val="085B31DC"/>
    <w:rsid w:val="0899471C"/>
    <w:rsid w:val="08BC5977"/>
    <w:rsid w:val="08F44A48"/>
    <w:rsid w:val="08F72B7D"/>
    <w:rsid w:val="08F95BDA"/>
    <w:rsid w:val="08FF1862"/>
    <w:rsid w:val="090C1623"/>
    <w:rsid w:val="092B675A"/>
    <w:rsid w:val="096B7C7E"/>
    <w:rsid w:val="09CE603F"/>
    <w:rsid w:val="0A4D554B"/>
    <w:rsid w:val="0AFA02D4"/>
    <w:rsid w:val="0B1F3101"/>
    <w:rsid w:val="0B2827BC"/>
    <w:rsid w:val="0B30317C"/>
    <w:rsid w:val="0B820BE3"/>
    <w:rsid w:val="0B912C59"/>
    <w:rsid w:val="0BBC245E"/>
    <w:rsid w:val="0BDF7486"/>
    <w:rsid w:val="0C466A93"/>
    <w:rsid w:val="0C760B44"/>
    <w:rsid w:val="0C8121EF"/>
    <w:rsid w:val="0C95069F"/>
    <w:rsid w:val="0CA44A0D"/>
    <w:rsid w:val="0CEF5159"/>
    <w:rsid w:val="0D0D1364"/>
    <w:rsid w:val="0D0D5C58"/>
    <w:rsid w:val="0D2B4074"/>
    <w:rsid w:val="0D581081"/>
    <w:rsid w:val="0D82392F"/>
    <w:rsid w:val="0DB66681"/>
    <w:rsid w:val="0DBA2546"/>
    <w:rsid w:val="0DC86AB9"/>
    <w:rsid w:val="0DEA3304"/>
    <w:rsid w:val="0DF24754"/>
    <w:rsid w:val="0E004FCA"/>
    <w:rsid w:val="0E021387"/>
    <w:rsid w:val="0E2A549C"/>
    <w:rsid w:val="0E2F5610"/>
    <w:rsid w:val="0E527802"/>
    <w:rsid w:val="0E6B1456"/>
    <w:rsid w:val="0E887633"/>
    <w:rsid w:val="0EA57455"/>
    <w:rsid w:val="0EBD4FE9"/>
    <w:rsid w:val="0EF1360D"/>
    <w:rsid w:val="0EF21FF2"/>
    <w:rsid w:val="0F15339B"/>
    <w:rsid w:val="0F3B57F1"/>
    <w:rsid w:val="0F55251E"/>
    <w:rsid w:val="0FAD5874"/>
    <w:rsid w:val="0FFF730F"/>
    <w:rsid w:val="10084C8A"/>
    <w:rsid w:val="10404DC7"/>
    <w:rsid w:val="104B4843"/>
    <w:rsid w:val="10A3275E"/>
    <w:rsid w:val="10E5455A"/>
    <w:rsid w:val="10E779C1"/>
    <w:rsid w:val="110016E5"/>
    <w:rsid w:val="1101283D"/>
    <w:rsid w:val="111B5236"/>
    <w:rsid w:val="11456F81"/>
    <w:rsid w:val="1194378A"/>
    <w:rsid w:val="11A30CE6"/>
    <w:rsid w:val="11BB7DC5"/>
    <w:rsid w:val="11C33640"/>
    <w:rsid w:val="1214571B"/>
    <w:rsid w:val="123E3FDA"/>
    <w:rsid w:val="125B1FF6"/>
    <w:rsid w:val="125C0093"/>
    <w:rsid w:val="13164862"/>
    <w:rsid w:val="132F041C"/>
    <w:rsid w:val="134666A1"/>
    <w:rsid w:val="134C2D02"/>
    <w:rsid w:val="134F00FF"/>
    <w:rsid w:val="1350329D"/>
    <w:rsid w:val="136402D3"/>
    <w:rsid w:val="136A620D"/>
    <w:rsid w:val="1375324C"/>
    <w:rsid w:val="137978C8"/>
    <w:rsid w:val="13E01C84"/>
    <w:rsid w:val="143B1CE7"/>
    <w:rsid w:val="14443DF3"/>
    <w:rsid w:val="14E67BDB"/>
    <w:rsid w:val="14F321FC"/>
    <w:rsid w:val="151F6412"/>
    <w:rsid w:val="15424BA7"/>
    <w:rsid w:val="155E644C"/>
    <w:rsid w:val="15742D99"/>
    <w:rsid w:val="15833D12"/>
    <w:rsid w:val="158C0886"/>
    <w:rsid w:val="15C863E3"/>
    <w:rsid w:val="15E1200A"/>
    <w:rsid w:val="15E819C8"/>
    <w:rsid w:val="160D3036"/>
    <w:rsid w:val="163A6B26"/>
    <w:rsid w:val="165A2500"/>
    <w:rsid w:val="16B70059"/>
    <w:rsid w:val="16D735DC"/>
    <w:rsid w:val="16F404A2"/>
    <w:rsid w:val="1722693C"/>
    <w:rsid w:val="1768181F"/>
    <w:rsid w:val="1772120A"/>
    <w:rsid w:val="178A5FB6"/>
    <w:rsid w:val="179011D4"/>
    <w:rsid w:val="17CF64D9"/>
    <w:rsid w:val="17D4763A"/>
    <w:rsid w:val="17DC03B4"/>
    <w:rsid w:val="18721FAD"/>
    <w:rsid w:val="187222E5"/>
    <w:rsid w:val="18755C78"/>
    <w:rsid w:val="18BE16EB"/>
    <w:rsid w:val="18E311A3"/>
    <w:rsid w:val="19396428"/>
    <w:rsid w:val="19562EFF"/>
    <w:rsid w:val="195B7F0C"/>
    <w:rsid w:val="19820C6B"/>
    <w:rsid w:val="19874A8E"/>
    <w:rsid w:val="19BF2325"/>
    <w:rsid w:val="19C133CD"/>
    <w:rsid w:val="19FF4825"/>
    <w:rsid w:val="1A2F1C49"/>
    <w:rsid w:val="1A59626D"/>
    <w:rsid w:val="1A8C26B2"/>
    <w:rsid w:val="1AAF3B52"/>
    <w:rsid w:val="1ADE60EF"/>
    <w:rsid w:val="1AE0173F"/>
    <w:rsid w:val="1B8745BC"/>
    <w:rsid w:val="1B9E15D7"/>
    <w:rsid w:val="1BB26EAF"/>
    <w:rsid w:val="1BC52496"/>
    <w:rsid w:val="1BD3140A"/>
    <w:rsid w:val="1BE57319"/>
    <w:rsid w:val="1C042904"/>
    <w:rsid w:val="1C0B582D"/>
    <w:rsid w:val="1C2E52A3"/>
    <w:rsid w:val="1C2E5C99"/>
    <w:rsid w:val="1C463BD1"/>
    <w:rsid w:val="1C5E6002"/>
    <w:rsid w:val="1C607C2E"/>
    <w:rsid w:val="1C6B0A4F"/>
    <w:rsid w:val="1CEE334A"/>
    <w:rsid w:val="1D700D34"/>
    <w:rsid w:val="1D757407"/>
    <w:rsid w:val="1D9B1717"/>
    <w:rsid w:val="1DAE7E33"/>
    <w:rsid w:val="1E704D5F"/>
    <w:rsid w:val="1E8802A0"/>
    <w:rsid w:val="1EAC7503"/>
    <w:rsid w:val="1F1F4504"/>
    <w:rsid w:val="1F21684A"/>
    <w:rsid w:val="1F2658C4"/>
    <w:rsid w:val="1F4131F5"/>
    <w:rsid w:val="1F872906"/>
    <w:rsid w:val="1F8C131A"/>
    <w:rsid w:val="206E73B8"/>
    <w:rsid w:val="20BA37F5"/>
    <w:rsid w:val="20DE6CE5"/>
    <w:rsid w:val="20DF5E07"/>
    <w:rsid w:val="20F1354F"/>
    <w:rsid w:val="211E76B5"/>
    <w:rsid w:val="213A41AD"/>
    <w:rsid w:val="213E717B"/>
    <w:rsid w:val="21762CB8"/>
    <w:rsid w:val="21A94022"/>
    <w:rsid w:val="22100491"/>
    <w:rsid w:val="221E2128"/>
    <w:rsid w:val="22236525"/>
    <w:rsid w:val="22444434"/>
    <w:rsid w:val="226279A2"/>
    <w:rsid w:val="226448BA"/>
    <w:rsid w:val="227A4631"/>
    <w:rsid w:val="228A517C"/>
    <w:rsid w:val="22AC349C"/>
    <w:rsid w:val="22BB0A9B"/>
    <w:rsid w:val="22E74CD4"/>
    <w:rsid w:val="22FF5F24"/>
    <w:rsid w:val="23061FED"/>
    <w:rsid w:val="230D36ED"/>
    <w:rsid w:val="235C1094"/>
    <w:rsid w:val="235F16D9"/>
    <w:rsid w:val="2390363B"/>
    <w:rsid w:val="23B02197"/>
    <w:rsid w:val="23FF2DAB"/>
    <w:rsid w:val="242D5C28"/>
    <w:rsid w:val="24370027"/>
    <w:rsid w:val="24447F01"/>
    <w:rsid w:val="245733C4"/>
    <w:rsid w:val="249D6BEF"/>
    <w:rsid w:val="24F4490D"/>
    <w:rsid w:val="24F62C62"/>
    <w:rsid w:val="25944C7B"/>
    <w:rsid w:val="25B3617B"/>
    <w:rsid w:val="25B730AF"/>
    <w:rsid w:val="25B97FEC"/>
    <w:rsid w:val="25FF3540"/>
    <w:rsid w:val="261C1510"/>
    <w:rsid w:val="263D4C7E"/>
    <w:rsid w:val="26651A92"/>
    <w:rsid w:val="26766C1E"/>
    <w:rsid w:val="268F06FF"/>
    <w:rsid w:val="26F117B9"/>
    <w:rsid w:val="26F82C9B"/>
    <w:rsid w:val="2730579C"/>
    <w:rsid w:val="273E2FA8"/>
    <w:rsid w:val="275710C2"/>
    <w:rsid w:val="27577289"/>
    <w:rsid w:val="275F1044"/>
    <w:rsid w:val="2778470D"/>
    <w:rsid w:val="27964745"/>
    <w:rsid w:val="27EE200E"/>
    <w:rsid w:val="282756C2"/>
    <w:rsid w:val="283D5C0D"/>
    <w:rsid w:val="284E1E0E"/>
    <w:rsid w:val="287C7C9E"/>
    <w:rsid w:val="28814119"/>
    <w:rsid w:val="288936F2"/>
    <w:rsid w:val="28C23A27"/>
    <w:rsid w:val="291D49D4"/>
    <w:rsid w:val="29497D46"/>
    <w:rsid w:val="294A272B"/>
    <w:rsid w:val="29654567"/>
    <w:rsid w:val="29AC02AC"/>
    <w:rsid w:val="29B815AE"/>
    <w:rsid w:val="29D549BE"/>
    <w:rsid w:val="2A3744FC"/>
    <w:rsid w:val="2A704E35"/>
    <w:rsid w:val="2A786F02"/>
    <w:rsid w:val="2AA76701"/>
    <w:rsid w:val="2AF71A54"/>
    <w:rsid w:val="2B0B0C86"/>
    <w:rsid w:val="2B282918"/>
    <w:rsid w:val="2B290028"/>
    <w:rsid w:val="2B2B0A5E"/>
    <w:rsid w:val="2B4008BC"/>
    <w:rsid w:val="2B4E6885"/>
    <w:rsid w:val="2B9147D6"/>
    <w:rsid w:val="2B9B2727"/>
    <w:rsid w:val="2BEC67F4"/>
    <w:rsid w:val="2C2616E6"/>
    <w:rsid w:val="2C2E545C"/>
    <w:rsid w:val="2CB0399A"/>
    <w:rsid w:val="2CB775AF"/>
    <w:rsid w:val="2CDA5047"/>
    <w:rsid w:val="2CE749D2"/>
    <w:rsid w:val="2CF50B3A"/>
    <w:rsid w:val="2D0136FF"/>
    <w:rsid w:val="2D0B3402"/>
    <w:rsid w:val="2D144FF7"/>
    <w:rsid w:val="2D3916AB"/>
    <w:rsid w:val="2D770927"/>
    <w:rsid w:val="2D9C1EC7"/>
    <w:rsid w:val="2DCB28AD"/>
    <w:rsid w:val="2DE133CA"/>
    <w:rsid w:val="2DFD3AE4"/>
    <w:rsid w:val="2E5178EF"/>
    <w:rsid w:val="2E9E2BA8"/>
    <w:rsid w:val="2EB36610"/>
    <w:rsid w:val="2ECF38BC"/>
    <w:rsid w:val="2EF07C8B"/>
    <w:rsid w:val="2F44572C"/>
    <w:rsid w:val="2F45337C"/>
    <w:rsid w:val="2FAD35D4"/>
    <w:rsid w:val="2FF4439C"/>
    <w:rsid w:val="30056C96"/>
    <w:rsid w:val="301763C3"/>
    <w:rsid w:val="3027675D"/>
    <w:rsid w:val="302E4A7D"/>
    <w:rsid w:val="30375D0F"/>
    <w:rsid w:val="30452DA2"/>
    <w:rsid w:val="30591850"/>
    <w:rsid w:val="30635C48"/>
    <w:rsid w:val="30CD6DA8"/>
    <w:rsid w:val="31131E82"/>
    <w:rsid w:val="31131EED"/>
    <w:rsid w:val="311764A4"/>
    <w:rsid w:val="31413F3C"/>
    <w:rsid w:val="314D3F0C"/>
    <w:rsid w:val="31667035"/>
    <w:rsid w:val="31B8489A"/>
    <w:rsid w:val="31F40841"/>
    <w:rsid w:val="32193B7F"/>
    <w:rsid w:val="3235607D"/>
    <w:rsid w:val="323F40DB"/>
    <w:rsid w:val="32715E70"/>
    <w:rsid w:val="32921580"/>
    <w:rsid w:val="329D2F38"/>
    <w:rsid w:val="32A35F2C"/>
    <w:rsid w:val="32A73EE4"/>
    <w:rsid w:val="32AC7DE2"/>
    <w:rsid w:val="32F17934"/>
    <w:rsid w:val="33966C5D"/>
    <w:rsid w:val="33B43FBC"/>
    <w:rsid w:val="33E0501F"/>
    <w:rsid w:val="33E15C57"/>
    <w:rsid w:val="33E94A80"/>
    <w:rsid w:val="34074521"/>
    <w:rsid w:val="34122C01"/>
    <w:rsid w:val="34127CF2"/>
    <w:rsid w:val="341E2B53"/>
    <w:rsid w:val="344F443D"/>
    <w:rsid w:val="34A048A5"/>
    <w:rsid w:val="34A937C8"/>
    <w:rsid w:val="34EC64F9"/>
    <w:rsid w:val="352D2A68"/>
    <w:rsid w:val="35380AE0"/>
    <w:rsid w:val="3552548A"/>
    <w:rsid w:val="35B83DE2"/>
    <w:rsid w:val="35C80BAA"/>
    <w:rsid w:val="36106069"/>
    <w:rsid w:val="362B4B0F"/>
    <w:rsid w:val="363E5ED1"/>
    <w:rsid w:val="364923CB"/>
    <w:rsid w:val="365A791B"/>
    <w:rsid w:val="36692BEF"/>
    <w:rsid w:val="36834FC3"/>
    <w:rsid w:val="36A97AED"/>
    <w:rsid w:val="36B57400"/>
    <w:rsid w:val="36BD701E"/>
    <w:rsid w:val="36CA287B"/>
    <w:rsid w:val="36DA4517"/>
    <w:rsid w:val="373C38E4"/>
    <w:rsid w:val="37581D08"/>
    <w:rsid w:val="37984790"/>
    <w:rsid w:val="37DE5ACF"/>
    <w:rsid w:val="38023CBC"/>
    <w:rsid w:val="38075AFB"/>
    <w:rsid w:val="381369BE"/>
    <w:rsid w:val="38663D21"/>
    <w:rsid w:val="38682B43"/>
    <w:rsid w:val="389E6EB5"/>
    <w:rsid w:val="38CD74F7"/>
    <w:rsid w:val="38D8214A"/>
    <w:rsid w:val="38E35B61"/>
    <w:rsid w:val="38EA1498"/>
    <w:rsid w:val="390D1910"/>
    <w:rsid w:val="39257F44"/>
    <w:rsid w:val="394374F2"/>
    <w:rsid w:val="397A5854"/>
    <w:rsid w:val="3A2036B3"/>
    <w:rsid w:val="3A270AE4"/>
    <w:rsid w:val="3A2877E8"/>
    <w:rsid w:val="3A3B5254"/>
    <w:rsid w:val="3A3E6C63"/>
    <w:rsid w:val="3A656E1F"/>
    <w:rsid w:val="3A714162"/>
    <w:rsid w:val="3A7D10AB"/>
    <w:rsid w:val="3A8D5E4F"/>
    <w:rsid w:val="3A9423A4"/>
    <w:rsid w:val="3AF15BDF"/>
    <w:rsid w:val="3AFE0434"/>
    <w:rsid w:val="3B2B7D1C"/>
    <w:rsid w:val="3B784DF3"/>
    <w:rsid w:val="3B9816C8"/>
    <w:rsid w:val="3BFE407B"/>
    <w:rsid w:val="3C2019B0"/>
    <w:rsid w:val="3CB223BA"/>
    <w:rsid w:val="3CDC32CD"/>
    <w:rsid w:val="3CFA0967"/>
    <w:rsid w:val="3D071C82"/>
    <w:rsid w:val="3D0F2EDE"/>
    <w:rsid w:val="3D2358AC"/>
    <w:rsid w:val="3D27755C"/>
    <w:rsid w:val="3D2F56EF"/>
    <w:rsid w:val="3D490F82"/>
    <w:rsid w:val="3D4D3DE1"/>
    <w:rsid w:val="3D4F1C3D"/>
    <w:rsid w:val="3D763BD1"/>
    <w:rsid w:val="3DAE6C1C"/>
    <w:rsid w:val="3DB813FD"/>
    <w:rsid w:val="3DEE12E4"/>
    <w:rsid w:val="3DEF5F9D"/>
    <w:rsid w:val="3DFC6D79"/>
    <w:rsid w:val="3E0C4AAE"/>
    <w:rsid w:val="3E1C669F"/>
    <w:rsid w:val="3E554B4E"/>
    <w:rsid w:val="3EAC24F5"/>
    <w:rsid w:val="3ED75813"/>
    <w:rsid w:val="3EDD0D8B"/>
    <w:rsid w:val="3EE32325"/>
    <w:rsid w:val="3F161A65"/>
    <w:rsid w:val="3F214803"/>
    <w:rsid w:val="3F380383"/>
    <w:rsid w:val="3F55575E"/>
    <w:rsid w:val="3F573B38"/>
    <w:rsid w:val="3F7855B5"/>
    <w:rsid w:val="3F7BA15B"/>
    <w:rsid w:val="3FB3735E"/>
    <w:rsid w:val="3FC316A2"/>
    <w:rsid w:val="3FCF3961"/>
    <w:rsid w:val="4018527F"/>
    <w:rsid w:val="408824AB"/>
    <w:rsid w:val="40CB3373"/>
    <w:rsid w:val="410913C5"/>
    <w:rsid w:val="41180EDA"/>
    <w:rsid w:val="416806F4"/>
    <w:rsid w:val="419D4187"/>
    <w:rsid w:val="41AF3DF3"/>
    <w:rsid w:val="41B22E88"/>
    <w:rsid w:val="41B713F4"/>
    <w:rsid w:val="41C10735"/>
    <w:rsid w:val="41FA7E15"/>
    <w:rsid w:val="423622B1"/>
    <w:rsid w:val="42DD66BB"/>
    <w:rsid w:val="42DE1365"/>
    <w:rsid w:val="42E2021D"/>
    <w:rsid w:val="42E823E2"/>
    <w:rsid w:val="42F95E96"/>
    <w:rsid w:val="431D527A"/>
    <w:rsid w:val="432A1DB4"/>
    <w:rsid w:val="432B7A4F"/>
    <w:rsid w:val="434332AB"/>
    <w:rsid w:val="43452BFA"/>
    <w:rsid w:val="437A4C92"/>
    <w:rsid w:val="438C5CD9"/>
    <w:rsid w:val="43D211FA"/>
    <w:rsid w:val="43D401E9"/>
    <w:rsid w:val="44194605"/>
    <w:rsid w:val="44797158"/>
    <w:rsid w:val="44952476"/>
    <w:rsid w:val="459764FB"/>
    <w:rsid w:val="45B27E4A"/>
    <w:rsid w:val="46015B03"/>
    <w:rsid w:val="46793789"/>
    <w:rsid w:val="468448A9"/>
    <w:rsid w:val="46932BF0"/>
    <w:rsid w:val="46F45D25"/>
    <w:rsid w:val="471135F0"/>
    <w:rsid w:val="472E4856"/>
    <w:rsid w:val="473A1914"/>
    <w:rsid w:val="476A6B97"/>
    <w:rsid w:val="47710D42"/>
    <w:rsid w:val="478345F1"/>
    <w:rsid w:val="48382185"/>
    <w:rsid w:val="48480A19"/>
    <w:rsid w:val="48DA37B8"/>
    <w:rsid w:val="48DE140B"/>
    <w:rsid w:val="48E87940"/>
    <w:rsid w:val="48F13447"/>
    <w:rsid w:val="48F81E74"/>
    <w:rsid w:val="490D69EB"/>
    <w:rsid w:val="49190BE7"/>
    <w:rsid w:val="491C2C20"/>
    <w:rsid w:val="49677AD0"/>
    <w:rsid w:val="499516D3"/>
    <w:rsid w:val="49B807E6"/>
    <w:rsid w:val="49D420BA"/>
    <w:rsid w:val="49F23C32"/>
    <w:rsid w:val="49FD3488"/>
    <w:rsid w:val="4A393D74"/>
    <w:rsid w:val="4A407FF8"/>
    <w:rsid w:val="4A4F3227"/>
    <w:rsid w:val="4A5D3156"/>
    <w:rsid w:val="4A775B45"/>
    <w:rsid w:val="4AA64941"/>
    <w:rsid w:val="4AAD301D"/>
    <w:rsid w:val="4AC95C3B"/>
    <w:rsid w:val="4ACC3BE5"/>
    <w:rsid w:val="4AD21C19"/>
    <w:rsid w:val="4B1054B0"/>
    <w:rsid w:val="4B39258F"/>
    <w:rsid w:val="4B831DA5"/>
    <w:rsid w:val="4BAB45AD"/>
    <w:rsid w:val="4BD74BBC"/>
    <w:rsid w:val="4BE76B34"/>
    <w:rsid w:val="4C232E74"/>
    <w:rsid w:val="4C2D4233"/>
    <w:rsid w:val="4C431406"/>
    <w:rsid w:val="4C44260D"/>
    <w:rsid w:val="4D623F18"/>
    <w:rsid w:val="4D7F3E87"/>
    <w:rsid w:val="4D9F465C"/>
    <w:rsid w:val="4DA069E1"/>
    <w:rsid w:val="4DBB1098"/>
    <w:rsid w:val="4E154B97"/>
    <w:rsid w:val="4E3F10A1"/>
    <w:rsid w:val="4E434E31"/>
    <w:rsid w:val="4E5A3556"/>
    <w:rsid w:val="4E6957AB"/>
    <w:rsid w:val="4E7208C5"/>
    <w:rsid w:val="4EA5216D"/>
    <w:rsid w:val="4EC45D6B"/>
    <w:rsid w:val="4ED83F4B"/>
    <w:rsid w:val="4F30439F"/>
    <w:rsid w:val="4F4C0F00"/>
    <w:rsid w:val="4F5BB4D0"/>
    <w:rsid w:val="500F2237"/>
    <w:rsid w:val="505F1F19"/>
    <w:rsid w:val="50930032"/>
    <w:rsid w:val="50A030A8"/>
    <w:rsid w:val="50A141E1"/>
    <w:rsid w:val="50C3251D"/>
    <w:rsid w:val="50CA27D9"/>
    <w:rsid w:val="50CD3BE6"/>
    <w:rsid w:val="51196852"/>
    <w:rsid w:val="51436305"/>
    <w:rsid w:val="51787261"/>
    <w:rsid w:val="51995064"/>
    <w:rsid w:val="51AA5820"/>
    <w:rsid w:val="51D64B20"/>
    <w:rsid w:val="51DD53A5"/>
    <w:rsid w:val="51DE1621"/>
    <w:rsid w:val="51F05933"/>
    <w:rsid w:val="52164B13"/>
    <w:rsid w:val="52402BF0"/>
    <w:rsid w:val="525056B8"/>
    <w:rsid w:val="52A75B60"/>
    <w:rsid w:val="530351ED"/>
    <w:rsid w:val="53097D80"/>
    <w:rsid w:val="532F040B"/>
    <w:rsid w:val="5419131C"/>
    <w:rsid w:val="54350F8D"/>
    <w:rsid w:val="54890DF7"/>
    <w:rsid w:val="54B21978"/>
    <w:rsid w:val="54C4086E"/>
    <w:rsid w:val="54E726B2"/>
    <w:rsid w:val="54FD0A54"/>
    <w:rsid w:val="550442E5"/>
    <w:rsid w:val="552263A8"/>
    <w:rsid w:val="55406C8C"/>
    <w:rsid w:val="555A367A"/>
    <w:rsid w:val="555D54A1"/>
    <w:rsid w:val="55961B42"/>
    <w:rsid w:val="55FE647D"/>
    <w:rsid w:val="564B4F2E"/>
    <w:rsid w:val="566F1A84"/>
    <w:rsid w:val="56923003"/>
    <w:rsid w:val="56D53F63"/>
    <w:rsid w:val="56E716A9"/>
    <w:rsid w:val="57717D95"/>
    <w:rsid w:val="578A722E"/>
    <w:rsid w:val="57FD2C57"/>
    <w:rsid w:val="58206005"/>
    <w:rsid w:val="583F7DAF"/>
    <w:rsid w:val="58471341"/>
    <w:rsid w:val="58C706B6"/>
    <w:rsid w:val="58D80BD4"/>
    <w:rsid w:val="59172EE7"/>
    <w:rsid w:val="591E5C41"/>
    <w:rsid w:val="59320753"/>
    <w:rsid w:val="594274A5"/>
    <w:rsid w:val="596B4666"/>
    <w:rsid w:val="596E3F53"/>
    <w:rsid w:val="597032BA"/>
    <w:rsid w:val="597C5FEA"/>
    <w:rsid w:val="598D4B74"/>
    <w:rsid w:val="59A2332E"/>
    <w:rsid w:val="59F4576A"/>
    <w:rsid w:val="5A0D6DE6"/>
    <w:rsid w:val="5A335E61"/>
    <w:rsid w:val="5A481F17"/>
    <w:rsid w:val="5A4C0CAB"/>
    <w:rsid w:val="5A805D41"/>
    <w:rsid w:val="5A885C0E"/>
    <w:rsid w:val="5A987342"/>
    <w:rsid w:val="5B12316F"/>
    <w:rsid w:val="5B28570E"/>
    <w:rsid w:val="5B83439F"/>
    <w:rsid w:val="5B946444"/>
    <w:rsid w:val="5C3121B5"/>
    <w:rsid w:val="5C3609D8"/>
    <w:rsid w:val="5C391A31"/>
    <w:rsid w:val="5C507260"/>
    <w:rsid w:val="5C6C7108"/>
    <w:rsid w:val="5C81276A"/>
    <w:rsid w:val="5C982369"/>
    <w:rsid w:val="5CA00F8F"/>
    <w:rsid w:val="5CEA634A"/>
    <w:rsid w:val="5CEF17A6"/>
    <w:rsid w:val="5CFE3B1C"/>
    <w:rsid w:val="5D3B16CE"/>
    <w:rsid w:val="5D4F3005"/>
    <w:rsid w:val="5D6E1D15"/>
    <w:rsid w:val="5D7E0681"/>
    <w:rsid w:val="5DA13D31"/>
    <w:rsid w:val="5DD10FFF"/>
    <w:rsid w:val="5E2A0D6C"/>
    <w:rsid w:val="5E2E0AFD"/>
    <w:rsid w:val="5E3C41F2"/>
    <w:rsid w:val="5E5D7337"/>
    <w:rsid w:val="5EBF6DEC"/>
    <w:rsid w:val="5ED31A9E"/>
    <w:rsid w:val="5F103E52"/>
    <w:rsid w:val="5F6861E0"/>
    <w:rsid w:val="5FB51CF4"/>
    <w:rsid w:val="603C24E7"/>
    <w:rsid w:val="606034B0"/>
    <w:rsid w:val="60752962"/>
    <w:rsid w:val="60783205"/>
    <w:rsid w:val="607A5B24"/>
    <w:rsid w:val="60854F7E"/>
    <w:rsid w:val="609D44D9"/>
    <w:rsid w:val="60AE2DDD"/>
    <w:rsid w:val="60B956CF"/>
    <w:rsid w:val="60BE7638"/>
    <w:rsid w:val="60DE6993"/>
    <w:rsid w:val="60E2401C"/>
    <w:rsid w:val="610008D3"/>
    <w:rsid w:val="613D4C8E"/>
    <w:rsid w:val="61A13251"/>
    <w:rsid w:val="61D561AC"/>
    <w:rsid w:val="61E10333"/>
    <w:rsid w:val="62192B6E"/>
    <w:rsid w:val="624E6FCF"/>
    <w:rsid w:val="62C5448A"/>
    <w:rsid w:val="632B1F37"/>
    <w:rsid w:val="632D31E8"/>
    <w:rsid w:val="633A4AC4"/>
    <w:rsid w:val="63421F8F"/>
    <w:rsid w:val="63537E4A"/>
    <w:rsid w:val="635566D4"/>
    <w:rsid w:val="63962ADE"/>
    <w:rsid w:val="64145C6D"/>
    <w:rsid w:val="64265EE5"/>
    <w:rsid w:val="64DC4C43"/>
    <w:rsid w:val="64E279AF"/>
    <w:rsid w:val="6515080D"/>
    <w:rsid w:val="651B3735"/>
    <w:rsid w:val="651E115F"/>
    <w:rsid w:val="654C4FD3"/>
    <w:rsid w:val="654F74E8"/>
    <w:rsid w:val="655D1AC7"/>
    <w:rsid w:val="6570348D"/>
    <w:rsid w:val="657450B8"/>
    <w:rsid w:val="659F6D44"/>
    <w:rsid w:val="65A06C7E"/>
    <w:rsid w:val="66226490"/>
    <w:rsid w:val="662542FF"/>
    <w:rsid w:val="66292424"/>
    <w:rsid w:val="66917AAD"/>
    <w:rsid w:val="669D453C"/>
    <w:rsid w:val="66F126FF"/>
    <w:rsid w:val="66F50993"/>
    <w:rsid w:val="671429E8"/>
    <w:rsid w:val="67177436"/>
    <w:rsid w:val="672310EB"/>
    <w:rsid w:val="675A62BE"/>
    <w:rsid w:val="67E4546D"/>
    <w:rsid w:val="680426EE"/>
    <w:rsid w:val="68464DB9"/>
    <w:rsid w:val="68487735"/>
    <w:rsid w:val="687642AC"/>
    <w:rsid w:val="68914001"/>
    <w:rsid w:val="68CE3514"/>
    <w:rsid w:val="69356D47"/>
    <w:rsid w:val="69521BF8"/>
    <w:rsid w:val="695F73C6"/>
    <w:rsid w:val="697D7271"/>
    <w:rsid w:val="69906A1C"/>
    <w:rsid w:val="69B172D7"/>
    <w:rsid w:val="6A367395"/>
    <w:rsid w:val="6A471B86"/>
    <w:rsid w:val="6A956470"/>
    <w:rsid w:val="6A9E38BE"/>
    <w:rsid w:val="6AD64FC3"/>
    <w:rsid w:val="6AF52FAD"/>
    <w:rsid w:val="6B426416"/>
    <w:rsid w:val="6B4D4B53"/>
    <w:rsid w:val="6B5F3B0C"/>
    <w:rsid w:val="6B952C84"/>
    <w:rsid w:val="6BB81CE8"/>
    <w:rsid w:val="6C0D0498"/>
    <w:rsid w:val="6C166762"/>
    <w:rsid w:val="6C435D63"/>
    <w:rsid w:val="6C463480"/>
    <w:rsid w:val="6C6352A3"/>
    <w:rsid w:val="6C7A0478"/>
    <w:rsid w:val="6C93252A"/>
    <w:rsid w:val="6CFA516E"/>
    <w:rsid w:val="6D0B42FE"/>
    <w:rsid w:val="6D426D24"/>
    <w:rsid w:val="6D43256D"/>
    <w:rsid w:val="6D54650B"/>
    <w:rsid w:val="6D5A28F3"/>
    <w:rsid w:val="6DAE3982"/>
    <w:rsid w:val="6DD10490"/>
    <w:rsid w:val="6DD655B2"/>
    <w:rsid w:val="6E497364"/>
    <w:rsid w:val="6E9B3F1B"/>
    <w:rsid w:val="6F546AEE"/>
    <w:rsid w:val="6F600CC1"/>
    <w:rsid w:val="6F605EC3"/>
    <w:rsid w:val="6F6C7E10"/>
    <w:rsid w:val="6F70335E"/>
    <w:rsid w:val="6FCD28B6"/>
    <w:rsid w:val="70026A68"/>
    <w:rsid w:val="7096129A"/>
    <w:rsid w:val="71B86604"/>
    <w:rsid w:val="72155933"/>
    <w:rsid w:val="72285394"/>
    <w:rsid w:val="72320D97"/>
    <w:rsid w:val="723E0C0E"/>
    <w:rsid w:val="724B006C"/>
    <w:rsid w:val="72537006"/>
    <w:rsid w:val="725F4A0B"/>
    <w:rsid w:val="726B4390"/>
    <w:rsid w:val="729E5836"/>
    <w:rsid w:val="72BD0692"/>
    <w:rsid w:val="72C13CDD"/>
    <w:rsid w:val="7325122B"/>
    <w:rsid w:val="73742D2C"/>
    <w:rsid w:val="73A15989"/>
    <w:rsid w:val="741C5D2F"/>
    <w:rsid w:val="74BB2197"/>
    <w:rsid w:val="74BD1312"/>
    <w:rsid w:val="74EC5354"/>
    <w:rsid w:val="750F5046"/>
    <w:rsid w:val="75800F87"/>
    <w:rsid w:val="75AC05AE"/>
    <w:rsid w:val="75C62B46"/>
    <w:rsid w:val="75DF1AAB"/>
    <w:rsid w:val="75EB7672"/>
    <w:rsid w:val="760D66CA"/>
    <w:rsid w:val="76297C17"/>
    <w:rsid w:val="766A0D24"/>
    <w:rsid w:val="768448DD"/>
    <w:rsid w:val="76977372"/>
    <w:rsid w:val="76B6459D"/>
    <w:rsid w:val="76F32189"/>
    <w:rsid w:val="76F57804"/>
    <w:rsid w:val="77374834"/>
    <w:rsid w:val="774C60A5"/>
    <w:rsid w:val="774E308F"/>
    <w:rsid w:val="77734A09"/>
    <w:rsid w:val="77757C88"/>
    <w:rsid w:val="778A0139"/>
    <w:rsid w:val="77AE0BEA"/>
    <w:rsid w:val="77C34668"/>
    <w:rsid w:val="77FC52D5"/>
    <w:rsid w:val="786E2B54"/>
    <w:rsid w:val="787F0E04"/>
    <w:rsid w:val="78831867"/>
    <w:rsid w:val="78B9646A"/>
    <w:rsid w:val="78C235AB"/>
    <w:rsid w:val="793E2AAC"/>
    <w:rsid w:val="793F5006"/>
    <w:rsid w:val="794E605B"/>
    <w:rsid w:val="79502ADF"/>
    <w:rsid w:val="796B5A5E"/>
    <w:rsid w:val="797166E6"/>
    <w:rsid w:val="797553AC"/>
    <w:rsid w:val="7A1909AD"/>
    <w:rsid w:val="7A295CCF"/>
    <w:rsid w:val="7A704FFA"/>
    <w:rsid w:val="7AAE0690"/>
    <w:rsid w:val="7AC0650D"/>
    <w:rsid w:val="7AE101A8"/>
    <w:rsid w:val="7B3E6CCE"/>
    <w:rsid w:val="7B4E63B8"/>
    <w:rsid w:val="7B5B4A35"/>
    <w:rsid w:val="7BDF31E3"/>
    <w:rsid w:val="7C007D63"/>
    <w:rsid w:val="7C313BA0"/>
    <w:rsid w:val="7C3B2439"/>
    <w:rsid w:val="7C952F91"/>
    <w:rsid w:val="7CC44C6D"/>
    <w:rsid w:val="7CE95E20"/>
    <w:rsid w:val="7CFF79DD"/>
    <w:rsid w:val="7D0C4D47"/>
    <w:rsid w:val="7D1253C0"/>
    <w:rsid w:val="7D1E2072"/>
    <w:rsid w:val="7D3F31CB"/>
    <w:rsid w:val="7D6A7CC7"/>
    <w:rsid w:val="7D8B4D86"/>
    <w:rsid w:val="7D8E4D71"/>
    <w:rsid w:val="7DA16C86"/>
    <w:rsid w:val="7DAB329C"/>
    <w:rsid w:val="7DD218C2"/>
    <w:rsid w:val="7DF04A10"/>
    <w:rsid w:val="7E45186C"/>
    <w:rsid w:val="7E522156"/>
    <w:rsid w:val="7E8A7052"/>
    <w:rsid w:val="7E964A15"/>
    <w:rsid w:val="7EC2386A"/>
    <w:rsid w:val="7F3334A6"/>
    <w:rsid w:val="7F3E7E11"/>
    <w:rsid w:val="7FA44C6F"/>
    <w:rsid w:val="7FF77584"/>
    <w:rsid w:val="BE953245"/>
    <w:rsid w:val="BFE9D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rPr>
  </w:style>
  <w:style w:type="paragraph" w:styleId="4">
    <w:name w:val="Body Text Indent"/>
    <w:basedOn w:val="1"/>
    <w:qFormat/>
    <w:uiPriority w:val="0"/>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table of figures"/>
    <w:basedOn w:val="1"/>
    <w:next w:val="1"/>
    <w:unhideWhenUsed/>
    <w:qFormat/>
    <w:uiPriority w:val="99"/>
    <w:pPr>
      <w:ind w:leftChars="200" w:hanging="200" w:hangingChars="200"/>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2"/>
    <w:basedOn w:val="4"/>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character" w:styleId="13">
    <w:name w:val="Hyperlink"/>
    <w:basedOn w:val="11"/>
    <w:qFormat/>
    <w:uiPriority w:val="0"/>
    <w:rPr>
      <w:color w:val="0000FF"/>
      <w:u w:val="single"/>
    </w:rPr>
  </w:style>
  <w:style w:type="paragraph" w:customStyle="1" w:styleId="14">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Administrator.XT-20170712GGDN</dc:creator>
  <cp:lastModifiedBy>Administrator</cp:lastModifiedBy>
  <cp:lastPrinted>2023-06-21T07:48:00Z</cp:lastPrinted>
  <dcterms:modified xsi:type="dcterms:W3CDTF">2025-06-05T08:05:28Z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1BE1083519DD4D1AA4142955265C5C77</vt:lpwstr>
  </property>
</Properties>
</file>